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230C57" w:rsidTr="00327A6F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230C57" w:rsidRDefault="00230C57" w:rsidP="00327A6F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230C57" w:rsidRDefault="00230C57" w:rsidP="00327A6F">
            <w:pPr>
              <w:pStyle w:val="Ttulo3"/>
            </w:pPr>
            <w:r>
              <w:t xml:space="preserve">Ver perfil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230C57" w:rsidRDefault="00230C57" w:rsidP="00327A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&lt;&lt; Identificador &gt;&gt;</w:t>
            </w:r>
          </w:p>
        </w:tc>
      </w:tr>
      <w:tr w:rsidR="00230C57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230C57" w:rsidRDefault="00230C57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230C57" w:rsidRDefault="00230C57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Usuario (principal) y Sistema (secundario)</w:t>
            </w:r>
          </w:p>
        </w:tc>
      </w:tr>
      <w:tr w:rsidR="00230C57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230C57" w:rsidRDefault="00230C57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230C57" w:rsidRDefault="00230C57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Básico | Primario | Esencial</w:t>
            </w:r>
          </w:p>
        </w:tc>
      </w:tr>
      <w:tr w:rsidR="00230C57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230C57" w:rsidRDefault="00230C57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230C57" w:rsidRDefault="00230C57" w:rsidP="00327A6F">
            <w:pPr>
              <w:rPr>
                <w:rFonts w:ascii="Arial" w:hAnsi="Arial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230C57" w:rsidRDefault="00B50559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Modificar perfil</w:t>
            </w:r>
          </w:p>
        </w:tc>
      </w:tr>
      <w:tr w:rsidR="00230C57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230C57" w:rsidRDefault="00230C57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230C57" w:rsidRDefault="00230C57" w:rsidP="00230C57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debe estar autentificado y debe de existir el perfil deseado.</w:t>
            </w:r>
          </w:p>
        </w:tc>
      </w:tr>
      <w:tr w:rsidR="00230C57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230C57" w:rsidRDefault="00230C57" w:rsidP="00327A6F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230C57" w:rsidRDefault="00230C57" w:rsidP="00230C57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Se mostrará el perfil del usuario deseado.</w:t>
            </w:r>
          </w:p>
        </w:tc>
      </w:tr>
      <w:tr w:rsidR="00230C57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30C57" w:rsidRDefault="00230C57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230C57" w:rsidRDefault="00230C57" w:rsidP="00327A6F">
            <w:pPr>
              <w:rPr>
                <w:rFonts w:ascii="Arial" w:hAnsi="Arial"/>
                <w:i/>
              </w:rPr>
            </w:pPr>
            <w:proofErr w:type="spellStart"/>
            <w:r>
              <w:rPr>
                <w:rFonts w:ascii="Arial" w:hAnsi="Arial"/>
                <w:i/>
              </w:rPr>
              <w:t>Jose</w:t>
            </w:r>
            <w:proofErr w:type="spellEnd"/>
            <w:r>
              <w:rPr>
                <w:rFonts w:ascii="Arial" w:hAnsi="Arial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230C57" w:rsidRDefault="00230C57" w:rsidP="00327A6F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230C57" w:rsidRDefault="00230C57" w:rsidP="00327A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230C57" w:rsidRDefault="00230C57" w:rsidP="00327A6F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230C57" w:rsidRDefault="00230C57" w:rsidP="00327A6F">
            <w:pPr>
              <w:rPr>
                <w:rFonts w:ascii="Arial" w:hAnsi="Arial"/>
              </w:rPr>
            </w:pPr>
          </w:p>
        </w:tc>
      </w:tr>
    </w:tbl>
    <w:p w:rsidR="00230C57" w:rsidRDefault="00230C57" w:rsidP="00230C57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230C57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230C57" w:rsidRDefault="00230C57" w:rsidP="00327A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230C57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30C57" w:rsidRDefault="00230C57" w:rsidP="00B50559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Permitir visualizar al usuario su propio perfil o el de otro existente buscado.</w:t>
            </w:r>
          </w:p>
        </w:tc>
      </w:tr>
    </w:tbl>
    <w:p w:rsidR="00230C57" w:rsidRDefault="00230C57" w:rsidP="00230C57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230C57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230C57" w:rsidRDefault="00230C57" w:rsidP="00327A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230C57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30C57" w:rsidRDefault="00230C57" w:rsidP="00327A6F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usuario, previamente autentificad</w:t>
            </w:r>
            <w:r w:rsidR="00D904FC">
              <w:rPr>
                <w:rFonts w:ascii="Arial" w:hAnsi="Arial"/>
                <w:i/>
              </w:rPr>
              <w:t>o, selecciona la opción de ver perfil o busca un perfil en el buscador (puede buscar el propio). El sistema le mostrará acto seguido la información de usuario disponible del perfil deseado.</w:t>
            </w:r>
          </w:p>
        </w:tc>
      </w:tr>
    </w:tbl>
    <w:p w:rsidR="00000000" w:rsidRDefault="00C57D06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230C57"/>
    <w:rsid w:val="00230C57"/>
    <w:rsid w:val="00B50559"/>
    <w:rsid w:val="00C57D06"/>
    <w:rsid w:val="00D55DAE"/>
    <w:rsid w:val="00D9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30C57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230C57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C5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230C57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230C57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5</cp:revision>
  <dcterms:created xsi:type="dcterms:W3CDTF">2016-04-02T12:12:00Z</dcterms:created>
  <dcterms:modified xsi:type="dcterms:W3CDTF">2016-04-02T12:35:00Z</dcterms:modified>
</cp:coreProperties>
</file>