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DC755A" w:rsidTr="0020649C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C755A" w:rsidRDefault="00DC755A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C755A" w:rsidRDefault="00DC755A" w:rsidP="0020649C">
            <w:pPr>
              <w:pStyle w:val="Ttulo3"/>
            </w:pPr>
            <w:r>
              <w:t xml:space="preserve">Cancelar solicitud de vehículo.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DC755A" w:rsidRDefault="00DC755A" w:rsidP="0020649C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DC755A" w:rsidTr="0020649C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DC755A" w:rsidRDefault="008C348A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 xml:space="preserve">Usuario (principal) y </w:t>
            </w:r>
            <w:r w:rsidR="00DC755A">
              <w:rPr>
                <w:rFonts w:ascii="Arial" w:eastAsia="Times New Roman" w:hAnsi="Arial" w:cs="Times New Roman"/>
                <w:i/>
              </w:rPr>
              <w:t>Sistema (secundario)</w:t>
            </w:r>
          </w:p>
        </w:tc>
      </w:tr>
      <w:tr w:rsidR="00DC755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DC755A" w:rsidRDefault="00DC755A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DC755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DC755A" w:rsidRDefault="00DC755A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DC755A" w:rsidRDefault="00DC755A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Solicitar vehículo.</w:t>
            </w:r>
          </w:p>
        </w:tc>
      </w:tr>
      <w:tr w:rsidR="00DC755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C755A" w:rsidRDefault="00DC755A" w:rsidP="001C7449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haber solicitado el alquiler del vehículo</w:t>
            </w:r>
            <w:r w:rsidR="001C7449">
              <w:rPr>
                <w:rFonts w:ascii="Arial" w:eastAsia="Times New Roman" w:hAnsi="Arial" w:cs="Times New Roman"/>
                <w:i/>
              </w:rPr>
              <w:t>.</w:t>
            </w:r>
          </w:p>
        </w:tc>
      </w:tr>
      <w:tr w:rsidR="00DC755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DC755A" w:rsidRDefault="00DC755A" w:rsidP="00DC755A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cancelada la solicitud del alquiler del vehículo.</w:t>
            </w:r>
          </w:p>
        </w:tc>
      </w:tr>
      <w:tr w:rsidR="00DC755A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DC755A" w:rsidRDefault="00DC755A" w:rsidP="0020649C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C755A" w:rsidRDefault="00DC755A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C755A" w:rsidRDefault="00DC755A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DC755A" w:rsidRDefault="00DC755A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DC755A" w:rsidRDefault="00DC755A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DC755A" w:rsidRDefault="00DC755A" w:rsidP="00DC755A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DC755A" w:rsidTr="0020649C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DC755A" w:rsidTr="0020649C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C755A" w:rsidRDefault="00DC755A" w:rsidP="00DC755A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cancelar la solicitud del alquiler de un vehículo.</w:t>
            </w:r>
          </w:p>
        </w:tc>
      </w:tr>
    </w:tbl>
    <w:p w:rsidR="00DC755A" w:rsidRDefault="00DC755A" w:rsidP="00DC755A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DC755A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DC755A" w:rsidTr="0020649C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DC755A" w:rsidRDefault="00DC755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DC755A" w:rsidRDefault="008C348A" w:rsidP="001C7449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Usuario: Entra en su lista de solicitudes </w:t>
            </w:r>
            <w:r w:rsidR="001C7449">
              <w:rPr>
                <w:rFonts w:ascii="Arial" w:eastAsia="Times New Roman" w:hAnsi="Arial" w:cs="Times New Roman"/>
              </w:rPr>
              <w:t>enviadas.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DC755A" w:rsidRDefault="00DC755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DC755A" w:rsidRDefault="00DC755A" w:rsidP="008C348A">
            <w:pPr>
              <w:jc w:val="both"/>
              <w:rPr>
                <w:rFonts w:ascii="Arial" w:eastAsia="Times New Roman" w:hAnsi="Arial" w:cs="Times New Roman"/>
              </w:rPr>
            </w:pPr>
          </w:p>
        </w:tc>
      </w:tr>
      <w:tr w:rsidR="00DC755A" w:rsidTr="0020649C">
        <w:tc>
          <w:tcPr>
            <w:tcW w:w="520" w:type="dxa"/>
            <w:tcBorders>
              <w:left w:val="single" w:sz="18" w:space="0" w:color="auto"/>
            </w:tcBorders>
          </w:tcPr>
          <w:p w:rsidR="00DC755A" w:rsidRDefault="001C7449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2" w:type="dxa"/>
          </w:tcPr>
          <w:p w:rsidR="00DC755A" w:rsidRDefault="001C7449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cancelar en la solicitud deseada.</w:t>
            </w:r>
          </w:p>
        </w:tc>
        <w:tc>
          <w:tcPr>
            <w:tcW w:w="518" w:type="dxa"/>
          </w:tcPr>
          <w:p w:rsidR="00DC755A" w:rsidRDefault="001C7449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C755A" w:rsidRDefault="001C7449" w:rsidP="00DC755A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Actualiza la información eliminando de la lista de solicitudes del usuario la solicitud cancelada, al igual que en la lista del usuario propietario.</w:t>
            </w:r>
          </w:p>
        </w:tc>
      </w:tr>
      <w:tr w:rsidR="00DC755A" w:rsidTr="0020649C">
        <w:tc>
          <w:tcPr>
            <w:tcW w:w="520" w:type="dxa"/>
            <w:tcBorders>
              <w:left w:val="single" w:sz="18" w:space="0" w:color="auto"/>
            </w:tcBorders>
          </w:tcPr>
          <w:p w:rsidR="00DC755A" w:rsidRDefault="00DC755A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802" w:type="dxa"/>
          </w:tcPr>
          <w:p w:rsidR="00DC755A" w:rsidRDefault="00DC755A" w:rsidP="0020649C">
            <w:pPr>
              <w:jc w:val="both"/>
              <w:rPr>
                <w:rFonts w:ascii="Arial" w:eastAsia="Times New Roman" w:hAnsi="Arial" w:cs="Times New Roman"/>
              </w:rPr>
            </w:pPr>
          </w:p>
        </w:tc>
        <w:tc>
          <w:tcPr>
            <w:tcW w:w="518" w:type="dxa"/>
          </w:tcPr>
          <w:p w:rsidR="00DC755A" w:rsidRDefault="001C7449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DC755A" w:rsidRDefault="001C7449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Notifica a los usuarios la cancelación de dicho alquiler y retorna al usuario a su lista de solicitudes.</w:t>
            </w:r>
          </w:p>
        </w:tc>
      </w:tr>
    </w:tbl>
    <w:p w:rsidR="00DC755A" w:rsidRDefault="00DC755A" w:rsidP="00DC755A"/>
    <w:p w:rsidR="00DC755A" w:rsidRDefault="00DC755A" w:rsidP="00DC75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8148"/>
      </w:tblGrid>
      <w:tr w:rsidR="00DC755A" w:rsidTr="0020649C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DC755A" w:rsidTr="001C7449">
        <w:trPr>
          <w:cantSplit/>
        </w:trPr>
        <w:tc>
          <w:tcPr>
            <w:tcW w:w="496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C755A" w:rsidRDefault="001C7449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3a</w:t>
            </w:r>
          </w:p>
        </w:tc>
        <w:tc>
          <w:tcPr>
            <w:tcW w:w="8148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DC755A" w:rsidRDefault="00DC755A" w:rsidP="001C7449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</w:t>
            </w:r>
            <w:r w:rsidR="001C7449">
              <w:rPr>
                <w:rFonts w:ascii="Arial" w:eastAsia="Times New Roman" w:hAnsi="Arial" w:cs="Times New Roman"/>
              </w:rPr>
              <w:t>Sistema: Envía mensaje de error a los usuarios al no cumplir con éxito la cancelación deseada.</w:t>
            </w:r>
          </w:p>
        </w:tc>
      </w:tr>
    </w:tbl>
    <w:p w:rsidR="00DC755A" w:rsidRDefault="00DC755A" w:rsidP="00DC755A">
      <w:pPr>
        <w:rPr>
          <w:rFonts w:ascii="Arial" w:eastAsia="Times New Roman" w:hAnsi="Arial" w:cs="Times New Roman"/>
          <w:sz w:val="24"/>
        </w:rPr>
      </w:pPr>
    </w:p>
    <w:p w:rsidR="001C7449" w:rsidRDefault="001C7449" w:rsidP="00DC755A">
      <w:pPr>
        <w:rPr>
          <w:rFonts w:ascii="Arial" w:eastAsia="Times New Roman" w:hAnsi="Arial" w:cs="Times New Roman"/>
          <w:sz w:val="24"/>
        </w:rPr>
      </w:pPr>
    </w:p>
    <w:p w:rsidR="001C7449" w:rsidRDefault="001C7449" w:rsidP="00DC755A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DC755A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C755A" w:rsidRDefault="00DC755A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DC755A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DC755A" w:rsidRDefault="00DC755A" w:rsidP="0020649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DC755A" w:rsidRDefault="001C7449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DC755A" w:rsidRDefault="00DC755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DC755A" w:rsidRDefault="00DC755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DC755A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DC755A" w:rsidRDefault="00DC755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DC755A" w:rsidRDefault="00DC755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DC755A" w:rsidRDefault="00DC755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DC755A" w:rsidRDefault="00DC755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DC755A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DC755A" w:rsidRDefault="00DC755A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DC755A" w:rsidRDefault="00DC755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DC755A" w:rsidRDefault="00DC755A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DC755A" w:rsidRDefault="00DC755A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DC755A" w:rsidRDefault="00DC755A" w:rsidP="00DC755A">
      <w:pPr>
        <w:rPr>
          <w:rFonts w:ascii="Arial" w:eastAsia="Times New Roman" w:hAnsi="Arial" w:cs="Times New Roman"/>
          <w:sz w:val="24"/>
        </w:rPr>
      </w:pPr>
    </w:p>
    <w:p w:rsidR="00DC755A" w:rsidRDefault="00DC755A" w:rsidP="00DC755A"/>
    <w:p w:rsidR="00000000" w:rsidRDefault="00C11CE4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>
    <w:useFELayout/>
  </w:compat>
  <w:rsids>
    <w:rsidRoot w:val="00DC755A"/>
    <w:rsid w:val="001C7449"/>
    <w:rsid w:val="008C348A"/>
    <w:rsid w:val="00DC7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755A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C755A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755A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DC755A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5</cp:revision>
  <dcterms:created xsi:type="dcterms:W3CDTF">2016-04-09T11:26:00Z</dcterms:created>
  <dcterms:modified xsi:type="dcterms:W3CDTF">2016-04-09T12:46:00Z</dcterms:modified>
</cp:coreProperties>
</file>