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9F65B2" w:rsidTr="00C608D7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9F65B2" w:rsidRDefault="009F65B2" w:rsidP="00C608D7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F65B2" w:rsidRDefault="009F65B2" w:rsidP="00C608D7">
            <w:pPr>
              <w:pStyle w:val="Ttulo3"/>
            </w:pPr>
            <w:r>
              <w:t xml:space="preserve">Realizar pago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9F65B2" w:rsidRDefault="009F65B2" w:rsidP="00C608D7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(secundario) y Sistema de cobro (secundario)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9F65B2" w:rsidRDefault="009F65B2" w:rsidP="00C608D7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9F65B2" w:rsidRDefault="009F65B2" w:rsidP="009F65B2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Devolver vehículo; Pago en efectivo; Pago electrónico;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F65B2" w:rsidRDefault="009F65B2" w:rsidP="009F65B2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 y tener el código de verificación.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9F65B2" w:rsidRDefault="009F65B2" w:rsidP="009F65B2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usuario.</w:t>
            </w:r>
          </w:p>
        </w:tc>
      </w:tr>
      <w:tr w:rsidR="009F65B2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5B2" w:rsidRDefault="009F65B2" w:rsidP="00C608D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9F65B2" w:rsidRDefault="009F65B2" w:rsidP="00C608D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9F65B2" w:rsidRDefault="009F65B2" w:rsidP="009F65B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9F65B2" w:rsidTr="00C608D7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9F65B2" w:rsidTr="00C608D7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65B2" w:rsidRDefault="009F65B2" w:rsidP="009F65B2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el pago llevado a cabo del usuario al propietario del vehículo.</w:t>
            </w:r>
          </w:p>
        </w:tc>
      </w:tr>
    </w:tbl>
    <w:p w:rsidR="009F65B2" w:rsidRDefault="009F65B2" w:rsidP="009F65B2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9F65B2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9F65B2" w:rsidTr="00C608D7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9F65B2" w:rsidRDefault="009F65B2" w:rsidP="009F65B2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9F65B2" w:rsidRDefault="009F65B2" w:rsidP="009F65B2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el campo "código de verificación" donde se tendrá que introducir el código proporcionado por el propietario al usuario.</w:t>
            </w:r>
          </w:p>
        </w:tc>
      </w:tr>
      <w:tr w:rsidR="009F65B2" w:rsidTr="00C608D7">
        <w:tc>
          <w:tcPr>
            <w:tcW w:w="520" w:type="dxa"/>
            <w:tcBorders>
              <w:left w:val="single" w:sz="18" w:space="0" w:color="auto"/>
            </w:tcBorders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9F65B2" w:rsidRDefault="009F65B2" w:rsidP="00F7070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el código en el sistema</w:t>
            </w:r>
            <w:r w:rsidR="00F7070C">
              <w:rPr>
                <w:rFonts w:ascii="Arial" w:eastAsia="Times New Roman" w:hAnsi="Arial" w:cs="Times New Roman"/>
              </w:rPr>
              <w:t>.</w:t>
            </w: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  <w:tc>
          <w:tcPr>
            <w:tcW w:w="518" w:type="dxa"/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F65B2" w:rsidRDefault="009F65B2" w:rsidP="00F7070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</w:t>
            </w:r>
            <w:r w:rsidR="00F7070C">
              <w:rPr>
                <w:rFonts w:ascii="Arial" w:eastAsia="Times New Roman" w:hAnsi="Arial" w:cs="Times New Roman"/>
              </w:rPr>
              <w:t>Traslada al usuario al sistema externo de cobro. (</w:t>
            </w:r>
            <w:proofErr w:type="spellStart"/>
            <w:r w:rsidR="00F7070C">
              <w:rPr>
                <w:rFonts w:ascii="Arial" w:eastAsia="Times New Roman" w:hAnsi="Arial" w:cs="Times New Roman"/>
              </w:rPr>
              <w:t>CU_id</w:t>
            </w:r>
            <w:proofErr w:type="spellEnd"/>
            <w:r w:rsidR="00F7070C"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 w:rsidR="00F7070C">
              <w:rPr>
                <w:rFonts w:ascii="Arial" w:eastAsia="Times New Roman" w:hAnsi="Arial" w:cs="Times New Roman"/>
              </w:rPr>
              <w:t>CU_Pago_electrónico</w:t>
            </w:r>
            <w:proofErr w:type="spellEnd"/>
            <w:r w:rsidR="00F7070C">
              <w:rPr>
                <w:rFonts w:ascii="Arial" w:eastAsia="Times New Roman" w:hAnsi="Arial" w:cs="Times New Roman"/>
              </w:rPr>
              <w:t>)</w:t>
            </w:r>
          </w:p>
        </w:tc>
      </w:tr>
      <w:tr w:rsidR="009F65B2" w:rsidTr="00C608D7">
        <w:tc>
          <w:tcPr>
            <w:tcW w:w="520" w:type="dxa"/>
            <w:tcBorders>
              <w:left w:val="single" w:sz="18" w:space="0" w:color="auto"/>
            </w:tcBorders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F65B2" w:rsidRDefault="009F65B2" w:rsidP="00F7070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</w:t>
            </w:r>
            <w:r w:rsidR="00F7070C">
              <w:rPr>
                <w:rFonts w:ascii="Arial" w:eastAsia="Times New Roman" w:hAnsi="Arial" w:cs="Times New Roman"/>
              </w:rPr>
              <w:t>Retorna al usuario desde el sistema externo de cobro una vez finalizado.</w:t>
            </w:r>
          </w:p>
        </w:tc>
      </w:tr>
      <w:tr w:rsidR="009F65B2" w:rsidTr="00C608D7">
        <w:tc>
          <w:tcPr>
            <w:tcW w:w="520" w:type="dxa"/>
            <w:tcBorders>
              <w:left w:val="single" w:sz="18" w:space="0" w:color="auto"/>
            </w:tcBorders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9F65B2" w:rsidRDefault="009F65B2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y finaliza.</w:t>
            </w:r>
          </w:p>
        </w:tc>
      </w:tr>
    </w:tbl>
    <w:p w:rsidR="009F65B2" w:rsidRDefault="009F65B2" w:rsidP="009F65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9F65B2" w:rsidTr="00C608D7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9F65B2" w:rsidTr="00C608D7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9F65B2" w:rsidRDefault="00F7070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9F65B2" w:rsidRDefault="009F65B2" w:rsidP="00F7070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F7070C">
              <w:rPr>
                <w:rFonts w:ascii="Arial" w:eastAsia="Times New Roman" w:hAnsi="Arial" w:cs="Times New Roman"/>
              </w:rPr>
              <w:t>Usuario: Introduce mal el código en el sistema y vuelve a intentarlo.</w:t>
            </w:r>
          </w:p>
        </w:tc>
      </w:tr>
      <w:tr w:rsidR="009F65B2" w:rsidTr="00C608D7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9F65B2" w:rsidRDefault="00F7070C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lastRenderedPageBreak/>
              <w:t>4a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F65B2" w:rsidRDefault="00F7070C" w:rsidP="00C608D7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Gracias al código introducido sabe que el usuario a pagado en efectivo al propietario del vehículo, por lo que Actualiza la información y finaliza. (</w:t>
            </w:r>
            <w:proofErr w:type="spellStart"/>
            <w:r>
              <w:rPr>
                <w:rFonts w:ascii="Arial" w:eastAsia="Times New Roman" w:hAnsi="Arial" w:cs="Times New Roman"/>
              </w:rPr>
              <w:t>CU_Pago_en_efectivo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</w:tbl>
    <w:p w:rsidR="009F65B2" w:rsidRDefault="009F65B2" w:rsidP="009F65B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9F65B2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9F65B2" w:rsidRDefault="009F65B2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9F65B2" w:rsidTr="00C608D7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9F65B2" w:rsidRDefault="009F65B2" w:rsidP="00C608D7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9F65B2" w:rsidRDefault="009F65B2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9F65B2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9F65B2" w:rsidRDefault="009F65B2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9F65B2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9F65B2" w:rsidRDefault="009F65B2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65B2" w:rsidRDefault="009F65B2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F65B2" w:rsidRDefault="009F65B2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000000" w:rsidRDefault="00D15DA8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9F65B2"/>
    <w:rsid w:val="000B6B66"/>
    <w:rsid w:val="007B54C1"/>
    <w:rsid w:val="007D0E1D"/>
    <w:rsid w:val="009F65B2"/>
    <w:rsid w:val="00C14918"/>
    <w:rsid w:val="00F7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65B2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F65B2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65B2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9F65B2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7</cp:revision>
  <dcterms:created xsi:type="dcterms:W3CDTF">2016-04-09T15:45:00Z</dcterms:created>
  <dcterms:modified xsi:type="dcterms:W3CDTF">2016-04-09T16:27:00Z</dcterms:modified>
</cp:coreProperties>
</file>