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1A2ED" w14:textId="1744E13C" w:rsidR="00D8674A" w:rsidRDefault="00D867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Atividade Jose Freitas – 04/10/2024</w:t>
      </w:r>
    </w:p>
    <w:p w14:paraId="48816C2D" w14:textId="3E10CC5C" w:rsidR="00D8674A" w:rsidRDefault="00D867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Site escolhido: </w:t>
      </w:r>
      <w:hyperlink r:id="rId6" w:history="1">
        <w:r w:rsidRPr="003C23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www.latamairlines.com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935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60"/>
        <w:gridCol w:w="3013"/>
        <w:gridCol w:w="2835"/>
        <w:gridCol w:w="1843"/>
      </w:tblGrid>
      <w:tr w:rsidR="00D8674A" w14:paraId="588F226E" w14:textId="77777777" w:rsidTr="00E17493">
        <w:trPr>
          <w:trHeight w:val="271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344D4B" w14:textId="77777777" w:rsidR="00D8674A" w:rsidRDefault="00D8674A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Web Site</w:t>
            </w:r>
          </w:p>
        </w:tc>
        <w:tc>
          <w:tcPr>
            <w:tcW w:w="76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85F184" w14:textId="77777777" w:rsidR="00D8674A" w:rsidRDefault="00D8674A" w:rsidP="005E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674A" w14:paraId="2F583B60" w14:textId="77777777" w:rsidTr="00E17493">
        <w:trPr>
          <w:trHeight w:val="271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28A8C3" w14:textId="77777777" w:rsidR="00D8674A" w:rsidRDefault="00D8674A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# Id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DEE94D" w14:textId="77777777" w:rsidR="00D8674A" w:rsidRDefault="00D8674A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CENÁRIO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A90C1B" w14:textId="77777777" w:rsidR="00D8674A" w:rsidRDefault="00D8674A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PROBLEMA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425F8C" w14:textId="77777777" w:rsidR="00D8674A" w:rsidRDefault="00D8674A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SEVERIDADE</w:t>
            </w:r>
          </w:p>
        </w:tc>
      </w:tr>
      <w:tr w:rsidR="00D8674A" w14:paraId="3A37CF16" w14:textId="77777777" w:rsidTr="00E17493">
        <w:trPr>
          <w:trHeight w:val="271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AB095" w14:textId="77777777" w:rsidR="00D8674A" w:rsidRDefault="00D8674A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8534BF" w14:textId="414AE717" w:rsidR="00D8674A" w:rsidRDefault="00E17493" w:rsidP="00E17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Tela para pesquisa de destinos.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455D74" w14:textId="58C054D6" w:rsidR="00D8674A" w:rsidRDefault="00E07E6C" w:rsidP="00E07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 tela de pesquisa fica em um segundo menu e ainda é necessário rolar a tela. Isso deixa os usuários impacientes e irritados.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1EEB5B" w14:textId="15E63EA4" w:rsidR="00D8674A" w:rsidRDefault="00E07E6C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  <w:tr w:rsidR="00D8674A" w14:paraId="4894BFEF" w14:textId="77777777" w:rsidTr="00E17493">
        <w:trPr>
          <w:trHeight w:val="271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104E58" w14:textId="77777777" w:rsidR="00D8674A" w:rsidRDefault="00D8674A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9A4728" w14:textId="6532FAAD" w:rsidR="00D8674A" w:rsidRDefault="00E17493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Tempo de carregamento das telas.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A8A46B" w14:textId="6D25CA58" w:rsidR="00D8674A" w:rsidRDefault="00E07E6C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 tempo de carregamentos das telas é moderadamente lento, é necessário que haja uma otimização.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B88360" w14:textId="2B67C896" w:rsidR="00D8674A" w:rsidRDefault="00E07E6C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</w:tr>
      <w:tr w:rsidR="00D8674A" w14:paraId="0E8B7121" w14:textId="77777777" w:rsidTr="00E17493">
        <w:trPr>
          <w:trHeight w:val="271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94074C" w14:textId="77777777" w:rsidR="00D8674A" w:rsidRDefault="00D8674A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E8AF6D" w14:textId="6FC7B4A2" w:rsidR="00D8674A" w:rsidRDefault="00E17493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Definição dos tipos de passagem 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9EA0A5" w14:textId="50C72761" w:rsidR="00D8674A" w:rsidRDefault="00E07E6C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Muitas informações como por exemplo a definição das classes de passagens não ficam claras para o usuário. Ele não sabe por que pagar mais caro na passagem.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5AEB0" w14:textId="454D876A" w:rsidR="00D8674A" w:rsidRDefault="00E07E6C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</w:tr>
      <w:tr w:rsidR="00D8674A" w14:paraId="51FB488D" w14:textId="77777777" w:rsidTr="00E17493">
        <w:trPr>
          <w:trHeight w:val="271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7FB4A4" w14:textId="77777777" w:rsidR="00D8674A" w:rsidRDefault="00D8674A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41AD27" w14:textId="14DD9F07" w:rsidR="00D8674A" w:rsidRDefault="00E17493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Disponibilidade dos serviços oferecidos.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9C8623" w14:textId="2A31FC1C" w:rsidR="00D8674A" w:rsidRDefault="00E07E6C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Na busca por destinos ou outros serviços, muitas vezes o serviço está indisponível ao cliente, causando insatisfação e irritabilidade.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D2C5CF" w14:textId="03FE13E2" w:rsidR="00D8674A" w:rsidRDefault="00E07E6C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</w:tr>
      <w:tr w:rsidR="00D8674A" w14:paraId="0FB24A92" w14:textId="77777777" w:rsidTr="00E17493">
        <w:trPr>
          <w:trHeight w:val="271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1B2576" w14:textId="77777777" w:rsidR="00D8674A" w:rsidRDefault="00D8674A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78EA59" w14:textId="4AD433FB" w:rsidR="00D8674A" w:rsidRDefault="00E17493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Centralização dos serviços oferecidos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C320F0" w14:textId="2280346C" w:rsidR="00D8674A" w:rsidRDefault="00E07E6C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Os serviços secundários oferecidos são direcionados para outros sites que quebram a imersão do usuário e desmotiva a compra.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D37168" w14:textId="1A0D1C29" w:rsidR="00D8674A" w:rsidRDefault="00E07E6C" w:rsidP="005E2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</w:tr>
    </w:tbl>
    <w:p w14:paraId="66643AE5" w14:textId="77777777" w:rsidR="00D8674A" w:rsidRDefault="00D867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C3B20" w14:textId="77777777" w:rsidR="00D8674A" w:rsidRDefault="00D867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92DE0F7" w14:textId="59A44F8A" w:rsidR="00014CB0" w:rsidRDefault="00E07E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37A554" w14:textId="77777777" w:rsidR="00014CB0" w:rsidRDefault="00E07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Boas Práticas de Usabilidade Para Ambiente Desktop, Web e Mobile</w:t>
      </w:r>
    </w:p>
    <w:p w14:paraId="13CE4376" w14:textId="5242ABAA" w:rsidR="00CD0019" w:rsidRDefault="00E07E6C" w:rsidP="00CD00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900F45" w14:textId="339CC2C8" w:rsidR="00014CB0" w:rsidRDefault="00014C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68676" w14:textId="77777777" w:rsidR="00014CB0" w:rsidRDefault="00E07E6C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  <w:t>Roteiro da Prática</w:t>
      </w:r>
    </w:p>
    <w:p w14:paraId="6C811FC7" w14:textId="77777777" w:rsidR="00014CB0" w:rsidRDefault="0001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CF700" w14:textId="77777777" w:rsidR="00014CB0" w:rsidRDefault="00E07E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1 – Introdução conceitual.</w:t>
      </w:r>
    </w:p>
    <w:p w14:paraId="4839DE9C" w14:textId="77777777" w:rsidR="00CD0019" w:rsidRDefault="00CD00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8C9AFB" w14:textId="77777777" w:rsidR="00014CB0" w:rsidRDefault="00E07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O termo interface é aplicado normalmente aquilo que interliga dois sistemas.???? Tradicionalmente, considera-se que uma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interface humano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 computador é a parte de um artefato que permite a um usuário controlar e avaliar o funcionamento do mesmo por meio de dispositivos sensíveis às suas ações e capazes de estimular sua percepção. No processo de interação usuário-sistema a in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terface é o combinado de software e hardware necessário para viabilizar e facilitar os processos de comunicação entre o usuário e a aplicação. A interface entre usuários e sistemas computacionais diferencia-se das interfaces de máquinas convencionais por 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xigir dos usuários um maior esforço cognitivo em atividades de interpretação e expressão das informações que o sistema processa.</w:t>
      </w:r>
    </w:p>
    <w:p w14:paraId="0B22832D" w14:textId="77777777" w:rsidR="00014CB0" w:rsidRDefault="00E07E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interface de usuário deve ser entendida como sendo a parte de um sistema computacional com a qual uma pessoa entra em contato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físico, perceptiva e conceitualmente.???? Esta definição caracteriza uma perspectiva para a interface de usuário como tendo um componente físico, que o usuário percebe e manipula, e outro conceitual, que o usuário interpreta, processa e raciocina. Moran 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outros, denominam este componente de modelo conceitual do usuário.</w:t>
      </w:r>
    </w:p>
    <w:p w14:paraId="460F0FB7" w14:textId="77777777" w:rsidR="00014CB0" w:rsidRDefault="00E07E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interface é tanto um meio para a interação usuário-sistema, quanto uma ferramenta que oferece os instrumentos para este processo comunicativo. Desta forma a interface é um sistema de com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unicação. Quando se considera a aplicação como máquina(s) virtual(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), a interface pode ser considerada ainda como um ambiente virtual para ações.</w:t>
      </w:r>
    </w:p>
    <w:p w14:paraId="4ADACC6D" w14:textId="77777777" w:rsidR="00014CB0" w:rsidRDefault="00E07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Para que o usuário possa utilizar o sistema com sucesso ele deve saber quais as funções da aplicação são ofer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ecidas pelo sistema e como ele pode interagir com cada uma delas, isto é, qual o modelo conceitual da aplicação o designer concebeu para ele.</w:t>
      </w:r>
    </w:p>
    <w:p w14:paraId="46E14F7C" w14:textId="77777777" w:rsidR="00014CB0" w:rsidRDefault="00E07E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interface de usuário tem dois objetivos fundamentais:</w:t>
      </w:r>
    </w:p>
    <w:p w14:paraId="4CB31260" w14:textId="77777777" w:rsidR="00014CB0" w:rsidRDefault="00E07E6C">
      <w:pPr>
        <w:numPr>
          <w:ilvl w:val="0"/>
          <w:numId w:val="8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Determinar como o usuário pode efetivamente interagir com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 sistema, desenvolvendo uma interface que permita ao usuário interagir de acordo com o modelo (conceitual) de interação.</w:t>
      </w:r>
    </w:p>
    <w:p w14:paraId="0CD4CDE9" w14:textId="77777777" w:rsidR="00014CB0" w:rsidRDefault="00E07E6C">
      <w:pPr>
        <w:numPr>
          <w:ilvl w:val="0"/>
          <w:numId w:val="8"/>
        </w:numPr>
        <w:spacing w:after="28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Mostrar para o usuário o que ele pode fazer, isto é, quais as funções da aplicação o sistema oferece, e quais os comandos de funções 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mensagens auxiliares que compõem o modelo de interação.</w:t>
      </w:r>
    </w:p>
    <w:p w14:paraId="5AEC1FBC" w14:textId="77777777" w:rsidR="00014CB0" w:rsidRDefault="00E07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 design de interface de usuário é um dos pontos da área de pesquisa Interação Humano-Computador 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Human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-Computer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). Tradicionalmente, os pesquisadores desta área preocupam apenas com o pri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meiro destes dois objetivos. Existe uma abordagem complementar, chamada de Engenharia Semiótica, que se preocupa em como comunicar o modelo de interação para o usuário.</w:t>
      </w:r>
    </w:p>
    <w:p w14:paraId="2F8A6310" w14:textId="77777777" w:rsidR="00014CB0" w:rsidRDefault="00E07E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Para atingir estes dois objetivos, o design de interfaces de usuário é a etapa do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desenvolvimento de software que deve:</w:t>
      </w:r>
    </w:p>
    <w:p w14:paraId="6B0728A3" w14:textId="77777777" w:rsidR="00014CB0" w:rsidRDefault="00E07E6C">
      <w:pPr>
        <w:numPr>
          <w:ilvl w:val="0"/>
          <w:numId w:val="5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traduzir o modelo de interação - os comandos de função e mensagens auxiliares - de cada função de aplicação numa interface de usuário.</w:t>
      </w:r>
    </w:p>
    <w:p w14:paraId="0CAEEE87" w14:textId="77777777" w:rsidR="00014CB0" w:rsidRDefault="00E07E6C">
      <w:pPr>
        <w:numPr>
          <w:ilvl w:val="0"/>
          <w:numId w:val="5"/>
        </w:numPr>
        <w:spacing w:after="28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comunicar a funcionalidade e o modelo de interação associado a cada função da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aplicação através da interface de usuário</w:t>
      </w:r>
    </w:p>
    <w:p w14:paraId="2E016784" w14:textId="77777777" w:rsidR="00014CB0" w:rsidRDefault="00E07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Implementada a interface humano-computador, então é preciso avaliar a usabilidade da interface. Uma das técnicas mais populares e conhecidas para avaliar a usabilidade de uma interface é a técnica conhecida como “a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valiação heurística”. Esta técnica foi proposta por Jakob Nielsen, cientista dinamarquês de computação. Segundo o próprio Nielsen “o objetivo da avaliação heurística é encontrar os problemas de utilização na concepção de modo que eles podem ser atendidos c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omo parte de um processo iterativo de design.”</w:t>
      </w:r>
    </w:p>
    <w:p w14:paraId="06ED0ED2" w14:textId="77777777" w:rsidR="00014CB0" w:rsidRDefault="0001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E35ED" w14:textId="77777777" w:rsidR="00014CB0" w:rsidRDefault="00E07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Heurística é uma regra que funciona na prática, mas para a qual não há (ou não importa procurar) uma explicação teórica. O conhecimento heurístico se constrói ao longo de anos de prática, como uma compilação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‘do que funciona’ e ‘do que não funciona’. O ‘porquê’ de funcionar (ou não) não vem ao caso.</w:t>
      </w:r>
    </w:p>
    <w:p w14:paraId="6C47A24E" w14:textId="77777777" w:rsidR="00014CB0" w:rsidRDefault="0001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A890B" w14:textId="77777777" w:rsidR="00014CB0" w:rsidRDefault="00E07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avaliação heurística é um método de engenharia de usabilidade de baixo custo para a avaliação do design de interface de usuário. A avaliação heurística é o mais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popular entre os métodos de inspeção de usabilidade. A avaliação estabelece um processo sistemático de inspeção de aspectos de usabilidade do design de interface. Seu objetivo é encontrar problemas de usabilidade no design de forma que eles possam ser res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olvidos no ciclo iterativo do processo de desenvolvimento do software (durante a interação). Na avaliação heurística a equipe examina a interface e avalia se ela foi construída de acordo com princípios estabelecidos (as “heurísticas"). A motivação principa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 do método é facilitar e acelerar o processo de avaliação, com objetivo de identificar se a interface atende a requisitos mínimos de qualidade. </w:t>
      </w:r>
    </w:p>
    <w:p w14:paraId="61D82477" w14:textId="77777777" w:rsidR="00014CB0" w:rsidRDefault="0001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BCF49" w14:textId="77777777" w:rsidR="00014CB0" w:rsidRDefault="00E07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Jakob Nielsen desenvolveu um conjunto de 10 regras para avaliar heuristicamente uma interface. Estas 10 regra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 heurísticas são descritas a seguir.</w:t>
      </w:r>
    </w:p>
    <w:p w14:paraId="464BE621" w14:textId="77777777" w:rsidR="00014CB0" w:rsidRDefault="0001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86C2F" w14:textId="77777777" w:rsidR="00014CB0" w:rsidRDefault="00E07E6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Visibilidade do estado do sistema.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Os usuários devem ser constantemente - e sem demora - informados sobre o estado em que o sistema está.</w:t>
      </w:r>
    </w:p>
    <w:p w14:paraId="6BEB2C00" w14:textId="77777777" w:rsidR="00014CB0" w:rsidRDefault="00E07E6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Correspondência entre o sistema e o mundo real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 Os conceitos, termos, vocabulár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io, tarefas e procedimentos adotados na interface do sistema devem ser os tão próximos quanto possível da realidade do usuário no domínio de atividade a que o sistema se refere.</w:t>
      </w:r>
    </w:p>
    <w:p w14:paraId="3803EF8A" w14:textId="77777777" w:rsidR="00014CB0" w:rsidRDefault="00E07E6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Controle e liberdade para o usuário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A interface deve ser mais reativa do que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ativa (deixar o usuário controlar o sistema). E ao exercer este controle, o usuário pode ocasionalmente incorrer em erro, ela deve oferecer a possibilidade de desfazer o(s) último(s) comando(s) para o usuário retornar rápido ao (a um) estado anterior.</w:t>
      </w:r>
    </w:p>
    <w:p w14:paraId="0A095E92" w14:textId="77777777" w:rsidR="00014CB0" w:rsidRDefault="00E07E6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Cons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istência e padronização.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Palavras, signos, interações semelhantes ou relacionados devem ter em comum significados semelhantes ou relacionados (e vice-versa). Caso a plataforma em que o sistema está rodando tenha padrões estabelecidos, a interface deve adot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á-los.</w:t>
      </w:r>
    </w:p>
    <w:p w14:paraId="247DCDEC" w14:textId="77777777" w:rsidR="00014CB0" w:rsidRDefault="00E07E6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Prevenção de erros.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 interface do sistema deve informar/sinalizar claramente ao usuário os efeitos e consequências de suas ações, para evitar enganos. Sempre que possível, deve evitar erros se puder detectar que as precondições para uma ação não es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tão satisfeitas, ou que a ação não é cabível no contexto corrente.</w:t>
      </w:r>
    </w:p>
    <w:p w14:paraId="0951AA22" w14:textId="77777777" w:rsidR="00014CB0" w:rsidRDefault="00E07E6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Ajuda para reconhecer, diagnosticar e remediar erros.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 sistema deve ter mensagens de erro claras e informativas, que ajudem o usuário a entender o que houve e reparar o erro.</w:t>
      </w:r>
    </w:p>
    <w:p w14:paraId="1CF89433" w14:textId="77777777" w:rsidR="00014CB0" w:rsidRDefault="00E07E6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Reconheciment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 e não memorização.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 interface não deve exigir que o usuário decore a forma de acionar o sistema. Ao contrário, deve apresentar claramente as alternativas de ação, de modo que baste o usuário ‘bater o olho’ e reconhecer a ação a executar.</w:t>
      </w:r>
    </w:p>
    <w:p w14:paraId="075A24B3" w14:textId="77777777" w:rsidR="00014CB0" w:rsidRDefault="00E07E6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Flexibilidade e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eficiência no uso.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As ações de interface devem ter diferentes formas de ser acionadas, dispor de teclas aceleradoras associadas a elas, e deve ser possível customizar as interfaces para acionar ações frequentes.</w:t>
      </w:r>
    </w:p>
    <w:p w14:paraId="283E9509" w14:textId="77777777" w:rsidR="00014CB0" w:rsidRDefault="00E07E6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Design estético e minimalista.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 interface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deve ter a quantidade de informação necessária – só o relevante, com ponto de acesso para mais, se o usuário quiser. Além disto o layout da interface deve ser agradável, bonito e leve.</w:t>
      </w:r>
    </w:p>
    <w:p w14:paraId="03E841FB" w14:textId="77777777" w:rsidR="00014CB0" w:rsidRDefault="00E07E6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Ajuda e documentação.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 sistema deve oferecer ajuda para o usuário em 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odas as ações e atividades. O acesso deve ser claro e rápido, o conteúdo informativo e contextualizado, contemplando (organizadamente) os diferentes perfis de usuários a quem o sistema se destina. Hoje em dia também é muito importante oferecer suporte onli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 eficiente e eficaz.</w:t>
      </w:r>
    </w:p>
    <w:p w14:paraId="0037E725" w14:textId="77777777" w:rsidR="00014CB0" w:rsidRDefault="0001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B2950" w14:textId="77777777" w:rsidR="00014CB0" w:rsidRDefault="00E07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avaliação heurística é conduzida por meio da formação de grupos de 3 a 5 avaliadores. Deverá ser definido quais cenários de navegação serão analisados. Exemplo: na avaliação de um website para compra de passagem, o cenário de comp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arar passagens é um dos mais importantes cenários a serem avaliados. Cada avaliador irá identificar os problemas encontrados e dar uma nota individual a cada problema. Ao final da avaliação será feita uma reunião entre os avaliadores na tentativa de se obt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er o consenso entre os problemas identificados. As notas de severidade dos problemas identificados são atribuídas de acordo com a escala abaixo.</w:t>
      </w:r>
    </w:p>
    <w:p w14:paraId="705CEF14" w14:textId="77777777" w:rsidR="00014CB0" w:rsidRDefault="0001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49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10"/>
        <w:gridCol w:w="7584"/>
      </w:tblGrid>
      <w:tr w:rsidR="00014CB0" w14:paraId="2F9AA47B" w14:textId="77777777">
        <w:trPr>
          <w:trHeight w:val="82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CB4A6" w14:textId="77777777" w:rsidR="00014CB0" w:rsidRDefault="00E07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lastRenderedPageBreak/>
              <w:t>NOTA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B0ACF" w14:textId="77777777" w:rsidR="00014CB0" w:rsidRDefault="00E07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CRITÉRIO</w:t>
            </w:r>
          </w:p>
        </w:tc>
      </w:tr>
      <w:tr w:rsidR="00014CB0" w14:paraId="643FC0B4" w14:textId="77777777">
        <w:trPr>
          <w:trHeight w:val="82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4D122" w14:textId="77777777" w:rsidR="00014CB0" w:rsidRDefault="00E07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0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7E601" w14:textId="77777777" w:rsidR="00014CB0" w:rsidRDefault="00E07E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Não é considerado um problema de usabilidade.</w:t>
            </w:r>
          </w:p>
        </w:tc>
      </w:tr>
      <w:tr w:rsidR="00014CB0" w14:paraId="3491352C" w14:textId="77777777">
        <w:trPr>
          <w:trHeight w:val="82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09B78" w14:textId="77777777" w:rsidR="00014CB0" w:rsidRDefault="00E07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941E1" w14:textId="77777777" w:rsidR="00014CB0" w:rsidRDefault="00E07E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Problema apenas estético: não necessita ser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consertado a menos que tenha tempo extra disponível no projeto.</w:t>
            </w:r>
          </w:p>
        </w:tc>
      </w:tr>
      <w:tr w:rsidR="00014CB0" w14:paraId="3F9E5656" w14:textId="77777777">
        <w:trPr>
          <w:trHeight w:val="82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1AA0F" w14:textId="77777777" w:rsidR="00014CB0" w:rsidRDefault="00E07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5C974" w14:textId="33A2F1A5" w:rsidR="00014CB0" w:rsidRDefault="00E07E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Problema menor de usabilidade: o con</w:t>
            </w:r>
            <w:r w:rsidR="0029482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erto deste problema deverá ter baixa prioridade.</w:t>
            </w:r>
          </w:p>
        </w:tc>
      </w:tr>
      <w:tr w:rsidR="00014CB0" w14:paraId="35DEE24B" w14:textId="77777777">
        <w:trPr>
          <w:trHeight w:val="82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2EA00" w14:textId="77777777" w:rsidR="00014CB0" w:rsidRDefault="00E07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7C3C9" w14:textId="77777777" w:rsidR="00014CB0" w:rsidRDefault="00E07E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Problema maior de usabilidade: é importante consertá-lo, para isso deverá ser dada alta prioridade.</w:t>
            </w:r>
          </w:p>
        </w:tc>
      </w:tr>
      <w:tr w:rsidR="00014CB0" w14:paraId="43943CC7" w14:textId="77777777">
        <w:trPr>
          <w:trHeight w:val="82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C1CC8" w14:textId="77777777" w:rsidR="00014CB0" w:rsidRDefault="00E07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8EDB5" w14:textId="77777777" w:rsidR="00014CB0" w:rsidRDefault="00E07E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Catástrofe de usabilidade: é obrigatório consertá-lo, antes do software ser divulgado/implantado.</w:t>
            </w:r>
          </w:p>
        </w:tc>
      </w:tr>
    </w:tbl>
    <w:p w14:paraId="28EC7A3B" w14:textId="77777777" w:rsidR="00014CB0" w:rsidRDefault="00014C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9FE68" w14:textId="77777777" w:rsidR="00014CB0" w:rsidRDefault="00E07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avaliação heurística das 10 regras de Nielsen é executada conforme os passos abaixo:</w:t>
      </w:r>
    </w:p>
    <w:p w14:paraId="67418E81" w14:textId="77777777" w:rsidR="00014CB0" w:rsidRDefault="00E07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Preparação.</w:t>
      </w:r>
    </w:p>
    <w:p w14:paraId="5904E9F1" w14:textId="77777777" w:rsidR="00014CB0" w:rsidRDefault="00E07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Sessões curtas de avaliação individual.</w:t>
      </w:r>
    </w:p>
    <w:p w14:paraId="2C8F9ECA" w14:textId="77777777" w:rsidR="00014CB0" w:rsidRDefault="00E07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Consolidação d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as avaliações individuais.</w:t>
      </w:r>
    </w:p>
    <w:p w14:paraId="1CCB75DD" w14:textId="77777777" w:rsidR="00014CB0" w:rsidRDefault="00E07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Priorização dos problemas encontrados.</w:t>
      </w:r>
    </w:p>
    <w:p w14:paraId="447567E4" w14:textId="77777777" w:rsidR="00014CB0" w:rsidRDefault="00E07E6C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Relatório conclusivo final.</w:t>
      </w:r>
    </w:p>
    <w:p w14:paraId="671F700A" w14:textId="77777777" w:rsidR="00014CB0" w:rsidRDefault="0001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A2426" w14:textId="77777777" w:rsidR="00014CB0" w:rsidRDefault="00E07E6C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  <w:t>Prática</w:t>
      </w:r>
    </w:p>
    <w:p w14:paraId="51E98A97" w14:textId="77777777" w:rsidR="00014CB0" w:rsidRDefault="0001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692F5" w14:textId="77777777" w:rsidR="00014CB0" w:rsidRDefault="00E07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Na execução desta prática os alunos exercerão o papel de “avaliadores de usabilidade” de um site na web e deverão avaliar a usabilidade do site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utilizando as 10 regras de Nielsen. O procedimento a ser executado será:</w:t>
      </w:r>
    </w:p>
    <w:p w14:paraId="6AF07B25" w14:textId="77777777" w:rsidR="00014CB0" w:rsidRDefault="0001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138D9" w14:textId="77777777" w:rsidR="00014CB0" w:rsidRDefault="00E07E6C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Preparação.</w:t>
      </w:r>
    </w:p>
    <w:p w14:paraId="77DEA0CA" w14:textId="4FDCA81D" w:rsidR="00014CB0" w:rsidRDefault="00E07E6C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Selecionar algum site na internet. Exemplo: TAM, GOL, </w:t>
      </w:r>
      <w:r w:rsidR="00B954B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AZUL,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Decolar etc.</w:t>
      </w:r>
    </w:p>
    <w:p w14:paraId="32CB5BEC" w14:textId="77777777" w:rsidR="00014CB0" w:rsidRDefault="00E07E6C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Navegar de forma geral pelo site para conhecê-lo, e então, definir qual, ou quais cenário(s) será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ão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inspecionado (s). Exemplo de cenários: cadastrar usuário com sucesso, consultar status do pedido com sucesso, compra de produto, etc.</w:t>
      </w:r>
    </w:p>
    <w:p w14:paraId="3E922DFF" w14:textId="77777777" w:rsidR="00014CB0" w:rsidRDefault="00E07E6C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Avaliação.</w:t>
      </w:r>
    </w:p>
    <w:p w14:paraId="08FB717F" w14:textId="77777777" w:rsidR="00014CB0" w:rsidRDefault="00E07E6C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Para cada cenário selecionado os membros do grupo deverão identificar os problemas de usabilidade utiliza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ndo a avaliação heurística.  Recomenda-se que o aluno avalie passo a passo de cada cenário, ou seja, cada tela da navegação do cenário. </w:t>
      </w:r>
    </w:p>
    <w:p w14:paraId="313DD128" w14:textId="3875CB82" w:rsidR="00014CB0" w:rsidRDefault="00E07E6C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Para cada problema os alunos deverão atribuir uma nota de zero (não é considerado um problema de usabilidade) até 4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(crítico). </w:t>
      </w:r>
    </w:p>
    <w:p w14:paraId="2B8DB1F7" w14:textId="77777777" w:rsidR="00014CB0" w:rsidRDefault="00E07E6C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Consolidação.</w:t>
      </w:r>
    </w:p>
    <w:p w14:paraId="75F120AD" w14:textId="77777777" w:rsidR="00014CB0" w:rsidRDefault="00E07E6C">
      <w:pPr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Ao final da inspeção dos cenários selecionados, os participantes de cada grupo deverão apresentar os problemas identificados e as notas atribuídas a eles.</w:t>
      </w:r>
    </w:p>
    <w:p w14:paraId="3E7F85C8" w14:textId="77777777" w:rsidR="00014CB0" w:rsidRDefault="00E07E6C">
      <w:pPr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Caso exista divergência, então deverá ser buscado um consenso pelo grupo. O consenso poderá ser obtido por meio da exposição dos pontos de vistas divergentes e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tentativa de acordo, na inviabilidade da convergência das opiniões, então poderá ser utilizada a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votação.</w:t>
      </w:r>
    </w:p>
    <w:p w14:paraId="3D3C2A17" w14:textId="77777777" w:rsidR="00014CB0" w:rsidRDefault="00E07E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27856D" w14:textId="77777777" w:rsidR="00014CB0" w:rsidRDefault="00E07E6C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Relatório final.</w:t>
      </w:r>
    </w:p>
    <w:p w14:paraId="2F3694F8" w14:textId="77777777" w:rsidR="00014CB0" w:rsidRDefault="00E07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Por fim, o grupo deverá apresentar um relatório com os problemas encontrados, e as recomendações de correção. É recomendado que cada grupo entregue o relatório final no formato descrito abaixo.</w:t>
      </w:r>
    </w:p>
    <w:p w14:paraId="5BFDB6EC" w14:textId="77777777" w:rsidR="00014CB0" w:rsidRDefault="0001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563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03"/>
        <w:gridCol w:w="1283"/>
        <w:gridCol w:w="1523"/>
        <w:gridCol w:w="1723"/>
      </w:tblGrid>
      <w:tr w:rsidR="00014CB0" w14:paraId="77A6BD3D" w14:textId="77777777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5F6ADB" w14:textId="77777777" w:rsidR="00014CB0" w:rsidRDefault="00E07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Web Site</w:t>
            </w:r>
          </w:p>
        </w:tc>
        <w:tc>
          <w:tcPr>
            <w:tcW w:w="4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931558" w14:textId="77777777" w:rsidR="00014CB0" w:rsidRDefault="00014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4CB0" w14:paraId="4BFB8D46" w14:textId="77777777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B6B922" w14:textId="77777777" w:rsidR="00014CB0" w:rsidRDefault="00E07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# Id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E91D73" w14:textId="77777777" w:rsidR="00014CB0" w:rsidRDefault="00E07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CENÁRIO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1BA548" w14:textId="77777777" w:rsidR="00014CB0" w:rsidRDefault="00E07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PROBLEMA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A0B98F" w14:textId="77777777" w:rsidR="00014CB0" w:rsidRDefault="00E07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SEVERIDADE</w:t>
            </w:r>
          </w:p>
        </w:tc>
      </w:tr>
      <w:tr w:rsidR="00D8674A" w14:paraId="73D351E8" w14:textId="77777777" w:rsidTr="00D8674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52C0E5" w14:textId="0CFA1E75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BEDEE3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79B888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A8FBDE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D8674A" w14:paraId="1B4DE282" w14:textId="77777777" w:rsidTr="00D8674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9B9F14" w14:textId="726F14A4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328B40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14C694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12FBAC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D8674A" w14:paraId="7D6CBA58" w14:textId="77777777" w:rsidTr="00D8674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C75A48" w14:textId="2A77C2E1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DF4EBB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DC2CDB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B1ADFE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D8674A" w14:paraId="668EE2AD" w14:textId="77777777" w:rsidTr="00D8674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3150DE" w14:textId="4F7BE969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F81F34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D1DD78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29F452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D8674A" w14:paraId="2778924A" w14:textId="77777777" w:rsidTr="00D8674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0D6ECB" w14:textId="5FB63969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603A63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CBD3C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E47566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D8674A" w14:paraId="006BF857" w14:textId="77777777" w:rsidTr="00D8674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762F1C" w14:textId="6BFC333D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FA10D9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654034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5CEFE5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D8674A" w14:paraId="09AFFE29" w14:textId="77777777" w:rsidTr="00D8674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82FD0B" w14:textId="4546AE6F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3247B7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F62494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E60739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D8674A" w14:paraId="61F33402" w14:textId="77777777" w:rsidTr="00D8674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7400F9" w14:textId="439EBB28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560E80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770742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691D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D8674A" w14:paraId="191C669C" w14:textId="77777777" w:rsidTr="00D8674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663E0E" w14:textId="3B7EB769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7813D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D5FF6A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B461E4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D8674A" w14:paraId="62B12B28" w14:textId="77777777" w:rsidTr="00D8674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CC7284" w14:textId="7FDB1EC0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52280B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D6EBA9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1B9F0A" w14:textId="77777777" w:rsidR="00D8674A" w:rsidRDefault="00D8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14:paraId="4EB0C6FD" w14:textId="37D16BDF" w:rsidR="00D8674A" w:rsidRDefault="00D867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5A4D2" w14:textId="77777777" w:rsidR="00014CB0" w:rsidRDefault="00E07E6C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  <w:t>Bibliografia</w:t>
      </w:r>
    </w:p>
    <w:p w14:paraId="2220E53B" w14:textId="6F1DD0EC" w:rsidR="00014CB0" w:rsidRDefault="00E07E6C"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NIELSEN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Jakob &amp;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MOLICH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Rolf. 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Heuristic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Evaluation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Interfaces. Proc. ACM CHI’90 (Seattle, WA, 1-5 April.</w:t>
      </w:r>
    </w:p>
    <w:sectPr w:rsidR="00014CB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32E"/>
    <w:multiLevelType w:val="multilevel"/>
    <w:tmpl w:val="241A6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DF1541"/>
    <w:multiLevelType w:val="multilevel"/>
    <w:tmpl w:val="0974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C7427A"/>
    <w:multiLevelType w:val="multilevel"/>
    <w:tmpl w:val="FA66A2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10D44F9"/>
    <w:multiLevelType w:val="multilevel"/>
    <w:tmpl w:val="8BA833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9BF6086"/>
    <w:multiLevelType w:val="multilevel"/>
    <w:tmpl w:val="97EE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ED16A71"/>
    <w:multiLevelType w:val="multilevel"/>
    <w:tmpl w:val="5D6665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F6B792A"/>
    <w:multiLevelType w:val="multilevel"/>
    <w:tmpl w:val="3F60B6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1FF5D05"/>
    <w:multiLevelType w:val="multilevel"/>
    <w:tmpl w:val="C0E6F0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DBC40F0"/>
    <w:multiLevelType w:val="multilevel"/>
    <w:tmpl w:val="CC60F7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F9F2AB2"/>
    <w:multiLevelType w:val="multilevel"/>
    <w:tmpl w:val="6652D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33D11F37"/>
    <w:multiLevelType w:val="multilevel"/>
    <w:tmpl w:val="84C26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372671C7"/>
    <w:multiLevelType w:val="multilevel"/>
    <w:tmpl w:val="57C20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84158A7"/>
    <w:multiLevelType w:val="multilevel"/>
    <w:tmpl w:val="A588D7B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B040BEA"/>
    <w:multiLevelType w:val="multilevel"/>
    <w:tmpl w:val="A6A4725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81F29B3"/>
    <w:multiLevelType w:val="multilevel"/>
    <w:tmpl w:val="DE70E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9D55928"/>
    <w:multiLevelType w:val="multilevel"/>
    <w:tmpl w:val="4852F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728817E5"/>
    <w:multiLevelType w:val="multilevel"/>
    <w:tmpl w:val="DED29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5686C64"/>
    <w:multiLevelType w:val="multilevel"/>
    <w:tmpl w:val="FD74C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B85764B"/>
    <w:multiLevelType w:val="multilevel"/>
    <w:tmpl w:val="B7B0784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4"/>
  </w:num>
  <w:num w:numId="5">
    <w:abstractNumId w:val="0"/>
  </w:num>
  <w:num w:numId="6">
    <w:abstractNumId w:val="13"/>
  </w:num>
  <w:num w:numId="7">
    <w:abstractNumId w:val="15"/>
  </w:num>
  <w:num w:numId="8">
    <w:abstractNumId w:val="9"/>
  </w:num>
  <w:num w:numId="9">
    <w:abstractNumId w:val="17"/>
  </w:num>
  <w:num w:numId="10">
    <w:abstractNumId w:val="18"/>
  </w:num>
  <w:num w:numId="11">
    <w:abstractNumId w:val="11"/>
  </w:num>
  <w:num w:numId="12">
    <w:abstractNumId w:val="7"/>
  </w:num>
  <w:num w:numId="13">
    <w:abstractNumId w:val="2"/>
  </w:num>
  <w:num w:numId="14">
    <w:abstractNumId w:val="8"/>
  </w:num>
  <w:num w:numId="15">
    <w:abstractNumId w:val="1"/>
  </w:num>
  <w:num w:numId="16">
    <w:abstractNumId w:val="4"/>
  </w:num>
  <w:num w:numId="17">
    <w:abstractNumId w:val="10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B0"/>
    <w:rsid w:val="00014CB0"/>
    <w:rsid w:val="00294824"/>
    <w:rsid w:val="00595AD1"/>
    <w:rsid w:val="00B954B4"/>
    <w:rsid w:val="00CD0019"/>
    <w:rsid w:val="00D8674A"/>
    <w:rsid w:val="00E07E6C"/>
    <w:rsid w:val="00E17493"/>
    <w:rsid w:val="00F049CD"/>
    <w:rsid w:val="00F1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FD0"/>
  <w15:docId w15:val="{59C96E6B-89D1-4A35-95F4-FAF18446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41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Fontepargpadro"/>
    <w:uiPriority w:val="99"/>
    <w:unhideWhenUsed/>
    <w:rsid w:val="00D8674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0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atamairline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BgLqX36+4WfAyDW89tlzeikA2Q==">AMUW2mViSOaKnhaemp9ylAuR8gqSaNoVm7xoThsPwv2HpXBzyruzltbvefchDVLtSUNDXnHV75XxptPV/hnmaOw9LjNM6DjZkjU6S2Jf9XeFDuaC6l/GkpNmVT+Yc9jFJB/O24lIu3Tl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1813</Words>
  <Characters>9796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teste1</cp:lastModifiedBy>
  <cp:revision>5</cp:revision>
  <dcterms:created xsi:type="dcterms:W3CDTF">2024-09-26T13:38:00Z</dcterms:created>
  <dcterms:modified xsi:type="dcterms:W3CDTF">2024-10-04T23:23:00Z</dcterms:modified>
</cp:coreProperties>
</file>