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100"/>
        <w:jc w:val="center"/>
      </w:pPr>
      <w:r>
        <w:rPr>
          <w:b/>
          <w:bCs/>
          <w:color w:val="003F8A"/>
          <w:sz w:val="28"/>
          <w:szCs w:val="28"/>
        </w:rPr>
        <w:t xml:space="preserve">Instituto Tecnológico de Costa Rica</w:t>
      </w:r>
    </w:p>
    <w:p>
      <w:pPr>
        <w:spacing w:after="600"/>
        <w:jc w:val="center"/>
      </w:pPr>
      <w:r>
        <w:rPr>
          <w:b/>
          <w:bCs/>
          <w:color w:val="003F8A"/>
          <w:sz w:val="24"/>
          <w:szCs w:val="24"/>
        </w:rPr>
        <w:t xml:space="preserve">Escuela de Ingeniería en Computación</w:t>
      </w:r>
    </w:p>
    <w:p>
      <w:pPr>
        <w:spacing w:after="400"/>
        <w:jc w:val="center"/>
      </w:pPr>
      <w:r>
        <w:rPr>
          <w:b/>
          <w:bCs/>
          <w:color w:val="003F8A"/>
          <w:sz w:val="32"/>
          <w:szCs w:val="32"/>
        </w:rPr>
        <w:t xml:space="preserve">Pruebas Manuales de Seguridad y Rendimiento</w:t>
      </w:r>
    </w:p>
    <w:p>
      <w:pPr>
        <w:spacing w:after="800"/>
        <w:jc w:val="center"/>
      </w:pPr>
      <w:r>
        <w:rPr>
          <w:i/>
          <w:iCs/>
          <w:color w:val="555555"/>
          <w:sz w:val="24"/>
          <w:szCs w:val="24"/>
        </w:rPr>
        <w:t xml:space="preserve">Tic Tac Toe Game — MERN-T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Curso</w:t>
            </w:r>
          </w:p>
        </w:tc>
        <w:tc>
          <w:tcPr>
            <w:tcW w:type="pct" w:w="75%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Aseguramiento de Calidad de Software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Grupo</w:t>
            </w:r>
          </w:p>
        </w:tc>
        <w:tc>
          <w:tcPr>
            <w:tcW w:type="pct" w:w="75%"/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50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Estudiante</w:t>
            </w:r>
          </w:p>
        </w:tc>
        <w:tc>
          <w:tcPr>
            <w:tcW w:type="pct" w:w="75%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Andrés Gustavo Arias Ruiz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Docente</w:t>
            </w:r>
          </w:p>
        </w:tc>
        <w:tc>
          <w:tcPr>
            <w:tcW w:type="pct" w:w="75%"/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Marcos Rodriguez Ovares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pct" w:w="75%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3/6/2026</w:t>
            </w:r>
          </w:p>
        </w:tc>
      </w:tr>
    </w:tbl>
    <w:p>
      <w:pPr>
        <w:spacing w:after="400"/>
      </w:pPr>
    </w:p>
    <w:p>
      <w:pPr>
        <w:spacing w:after="200"/>
        <w:jc w:val="center"/>
      </w:pPr>
      <w:r>
        <w:rPr>
          <w:b/>
          <w:bCs/>
          <w:color w:val="003F8A"/>
          <w:sz w:val="22"/>
          <w:szCs w:val="22"/>
        </w:rPr>
        <w:t xml:space="preserve">Contenido de este documento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 w:val="false"/>
        </w:trPr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TC-SEC-07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Fuerza bruta — límite de intentos de login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Seguridad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❌ FALLA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TC-R-03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Concurrencia WebSocket — 50 partidas simultáneas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Rendimiento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✅ PASA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TC-R-05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Tiempo de carga inicial de la aplicación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Rendimiento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✅ PASA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TC-R-08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Reconexión WebSocket tras pérdida de conexión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Rendimiento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❌ FALLA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DEF-SEC-01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Ausencia de límite de intentos fallidos de login (defecto)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Defecto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3F8A" w:sz="6"/>
        </w:pBdr>
        <w:spacing w:after="200" w:before="400"/>
      </w:pPr>
      <w:r>
        <w:rPr>
          <w:b/>
          <w:bCs/>
          <w:color w:val="003F8A"/>
          <w:sz w:val="28"/>
          <w:szCs w:val="28"/>
        </w:rPr>
        <w:t xml:space="preserve">TC-SEC-07 — Fuerza Bruta: Límite de Intentos de Login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Código</w:t>
            </w:r>
          </w:p>
        </w:tc>
        <w:tc>
          <w:tcPr>
            <w:tcW w:type="pct" w:w="75%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TC-SEC-07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Hardware y software</w:t>
            </w:r>
          </w:p>
        </w:tc>
        <w:tc>
          <w:tcPr>
            <w:tcW w:type="pct" w:w="75%"/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PC, 16GB RAM, Intel Core i5 · Postman v11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Sistema operativo</w:t>
            </w:r>
          </w:p>
        </w:tc>
        <w:tc>
          <w:tcPr>
            <w:tcW w:type="pct" w:w="75%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Windows 11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Navegador</w:t>
            </w:r>
          </w:p>
        </w:tc>
        <w:tc>
          <w:tcPr>
            <w:tcW w:type="pct" w:w="75%"/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Google Chrome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Resolución</w:t>
            </w:r>
          </w:p>
        </w:tc>
        <w:tc>
          <w:tcPr>
            <w:tcW w:type="pct" w:w="75%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1920x1080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Comentarios</w:t>
            </w:r>
          </w:p>
        </w:tc>
        <w:tc>
          <w:tcPr>
            <w:tcW w:type="pct" w:w="75%"/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Seguridad — protección brute force / OWASP A07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pct" w:w="75%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Fuerza bruta — límite de intentos de login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  <w:tc>
          <w:tcPr>
            <w:tcW w:type="pct" w:w="75%"/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Verificar que POST /auth/login bloquea o devuelve HTTP 429 tras múltiples intentos fallidos consecutivos.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Encargado</w:t>
            </w:r>
          </w:p>
        </w:tc>
        <w:tc>
          <w:tcPr>
            <w:tcW w:type="pct" w:w="75%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Andrés Gustavo Arias Ruiz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Prioridad</w:t>
            </w:r>
          </w:p>
        </w:tc>
        <w:tc>
          <w:tcPr>
            <w:tcW w:type="pct" w:w="75%"/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Alta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003F8A"/>
          <w:sz w:val="22"/>
          <w:szCs w:val="22"/>
        </w:rPr>
        <w:t xml:space="preserve">Precondiciones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1. Backend corriendo en http://localhost:4000.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2. Usuario registrado: email: test@correo.com / password: Pass123!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3. Postman instalado. Sin bloqueo activo en la cuenta.</w:t>
      </w:r>
    </w:p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003F8A"/>
          <w:sz w:val="22"/>
          <w:szCs w:val="22"/>
        </w:rPr>
        <w:t xml:space="preserve">Pasos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 w:val="false"/>
        </w:trPr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Abrir Postman. Crear petición POST http://localhost:4000/auth/login.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Body → raw → JSON: {"email":"test@correo.com","password":"CONTRASEÑA_INCORRECTA"}.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Ejecutar la petición. Registrar código HTTP y tiempo del intento #1.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Repetir 10 veces consecutivas anotando el código HTTP de cada intento.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En el intento #6, verificar si la respuesta cambia a HTTP 429.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Tras los 10 intentos, enviar la contraseña correcta y registrar si el acceso es permitido.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003F8A"/>
          <w:sz w:val="22"/>
          <w:szCs w:val="22"/>
        </w:rPr>
        <w:t xml:space="preserve">Resultados Esperados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 w:val="false"/>
        </w:trPr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Éxito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HTTP 429 Too Many Requests a partir del intento #5 o #6. Login correcto bloqueado.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Fracaso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HTTP 401 en todos los intentos sin límite. Login correcto funciona sin restricción.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003F8A"/>
          <w:sz w:val="22"/>
          <w:szCs w:val="22"/>
        </w:rPr>
        <w:t xml:space="preserve">Registro de Ejecución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 w:val="false"/>
        </w:trPr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Intento</w:t>
            </w:r>
          </w:p>
        </w:tc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 HTTP</w:t>
            </w:r>
          </w:p>
        </w:tc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Tiempo (ms)</w:t>
            </w:r>
          </w:p>
        </w:tc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Observación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Sin bloqueo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Sin bloqueo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Sin bloqueo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Sin bloqueo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Sin bloqueo — debería ser 429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Sin bloqueo — debería ser 429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Sin bloqueo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Sin bloqueo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Sin bloqueo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Sin bloqueo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Login correcto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Acceso concedido sin restricción tras 10 fallos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200" w:before="200"/>
        <w:jc w:val="center"/>
      </w:pPr>
      <w:r>
        <w:rPr>
          <w:b/>
          <w:bCs/>
          <w:color w:val="C0392B"/>
          <w:sz w:val="22"/>
          <w:szCs w:val="22"/>
        </w:rPr>
        <w:t xml:space="preserve">❌ FALLA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Nota: Defecto documentado como DEF-SEC-01 en la Sección 5 de este documento.</w:t>
      </w:r>
    </w:p>
    <w:p>
      <w:r>
        <w:br w:type="page"/>
      </w:r>
    </w:p>
    <w:p>
      <w:pPr>
        <w:pStyle w:val="Heading1"/>
        <w:pBdr>
          <w:bottom w:val="single" w:color="003F8A" w:sz="6"/>
        </w:pBdr>
        <w:spacing w:after="200" w:before="400"/>
      </w:pPr>
      <w:r>
        <w:rPr>
          <w:b/>
          <w:bCs/>
          <w:color w:val="003F8A"/>
          <w:sz w:val="28"/>
          <w:szCs w:val="28"/>
        </w:rPr>
        <w:t xml:space="preserve">TC-R-03 — Concurrencia WebSocket: 50 Partidas Simultáneas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Código</w:t>
            </w:r>
          </w:p>
        </w:tc>
        <w:tc>
          <w:tcPr>
            <w:tcW w:type="pct" w:w="75%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TC-R-03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Hardware y software</w:t>
            </w:r>
          </w:p>
        </w:tc>
        <w:tc>
          <w:tcPr>
            <w:tcW w:type="pct" w:w="75%"/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PC, 16GB RAM, Intel Core i5 · Node.js 18+ · Artillery.io v2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Sistema operativo</w:t>
            </w:r>
          </w:p>
        </w:tc>
        <w:tc>
          <w:tcPr>
            <w:tcW w:type="pct" w:w="75%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Windows 11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Navegador</w:t>
            </w:r>
          </w:p>
        </w:tc>
        <w:tc>
          <w:tcPr>
            <w:tcW w:type="pct" w:w="75%"/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N/A (prueba de servidor)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Resolución</w:t>
            </w:r>
          </w:p>
        </w:tc>
        <w:tc>
          <w:tcPr>
            <w:tcW w:type="pct" w:w="75%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Comentarios</w:t>
            </w:r>
          </w:p>
        </w:tc>
        <w:tc>
          <w:tcPr>
            <w:tcW w:type="pct" w:w="75%"/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HU-10 — Rendimiento WebSocket / latencia de mensajes bajo concurrencia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pct" w:w="75%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Concurrencia en salas multijugador — 50 partidas simultáneas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  <w:tc>
          <w:tcPr>
            <w:tcW w:type="pct" w:w="75%"/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Verificar que el servidor WebSocket mantiene latencia &lt; 500ms y sin pérdida de mensajes con 100 clientes conectados (2 por sala = 50 partidas activas).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Encargado</w:t>
            </w:r>
          </w:p>
        </w:tc>
        <w:tc>
          <w:tcPr>
            <w:tcW w:type="pct" w:w="75%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Andrés Gustavo Arias Ruiz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Prioridad</w:t>
            </w:r>
          </w:p>
        </w:tc>
        <w:tc>
          <w:tcPr>
            <w:tcW w:type="pct" w:w="75%"/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Alta</w:t>
            </w:r>
          </w:p>
        </w:tc>
      </w:tr>
    </w:tbl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Nota técnica: el servidor usa la librería ws nativa (no Socket.io) en la ruta /ws.</w:t>
      </w:r>
    </w:p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003F8A"/>
          <w:sz w:val="22"/>
          <w:szCs w:val="22"/>
        </w:rPr>
        <w:t xml:space="preserve">Precondiciones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1. Backend corriendo en http://localhost:4000.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2. MongoDB activo y accesible.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3. Artillery instalado: npm install -g artillery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4. Archivo tests/performance/tc-r-03-websocket.yml disponible en el repositorio.</w:t>
      </w:r>
    </w:p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003F8A"/>
          <w:sz w:val="22"/>
          <w:szCs w:val="22"/>
        </w:rPr>
        <w:t xml:space="preserve">Pasos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 w:val="false"/>
        </w:trPr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Abrir PowerShell en la carpeta backend/.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Ejecutar: npx artillery run tests/performance/tc-r-03-websocket.yml --output reporte-tc-r-03.json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Observar el progreso en tiempo real. Verificar que los VUs aumentan.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Esperar a que Artillery complete todas las fases (~50 segundos).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Generar reporte HTML: npx artillery report reporte-tc-r-03.json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Localizar métricas: p95 latency, errors, vusers.completed.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Registrar valores en la tabla de resultados.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003F8A"/>
          <w:sz w:val="22"/>
          <w:szCs w:val="22"/>
        </w:rPr>
        <w:t xml:space="preserve">Resultados Esperados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 w:val="false"/>
        </w:trPr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Éxito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Latencia p95 ≤ 500ms · Tasa de error &lt; 1% · 100 VUs completados sin desconexiones.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Fracaso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Latencia p95 &gt; 500ms · Tasa de error ≥ 1% · Mensajes perdidos o conexiones rechazadas.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003F8A"/>
          <w:sz w:val="22"/>
          <w:szCs w:val="22"/>
        </w:rPr>
        <w:t xml:space="preserve">Registro de Ejecución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 w:val="false"/>
        </w:trPr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 Obtenido</w:t>
            </w:r>
          </w:p>
        </w:tc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Umbral</w:t>
            </w:r>
          </w:p>
        </w:tc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Cumple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Latencia p50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0ms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≤ 200ms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✅ SÍ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Latencia p95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1ms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≤ 500ms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✅ SÍ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Latencia p99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1ms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≤ 1000ms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✅ SÍ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Tasa de error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0.00%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&lt; 1%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✅ SÍ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VUs completados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50/50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✅ SÍ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200" w:before="200"/>
        <w:jc w:val="center"/>
      </w:pPr>
      <w:r>
        <w:rPr>
          <w:b/>
          <w:bCs/>
          <w:color w:val="1E8449"/>
          <w:sz w:val="22"/>
          <w:szCs w:val="22"/>
        </w:rPr>
        <w:t xml:space="preserve">✅ PASA</w:t>
      </w:r>
    </w:p>
    <w:p>
      <w:r>
        <w:br w:type="page"/>
      </w:r>
    </w:p>
    <w:p>
      <w:pPr>
        <w:pStyle w:val="Heading1"/>
        <w:pBdr>
          <w:bottom w:val="single" w:color="003F8A" w:sz="6"/>
        </w:pBdr>
        <w:spacing w:after="200" w:before="400"/>
      </w:pPr>
      <w:r>
        <w:rPr>
          <w:b/>
          <w:bCs/>
          <w:color w:val="003F8A"/>
          <w:sz w:val="28"/>
          <w:szCs w:val="28"/>
        </w:rPr>
        <w:t xml:space="preserve">TC-R-05 — Tiempo de Carga Inicial de la Aplicación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Código</w:t>
            </w:r>
          </w:p>
        </w:tc>
        <w:tc>
          <w:tcPr>
            <w:tcW w:type="pct" w:w="75%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TC-R-05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Hardware y software</w:t>
            </w:r>
          </w:p>
        </w:tc>
        <w:tc>
          <w:tcPr>
            <w:tcW w:type="pct" w:w="75%"/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PC, 16GB RAM, Intel Core i5 · Google Chrome (última versión)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Sistema operativo</w:t>
            </w:r>
          </w:p>
        </w:tc>
        <w:tc>
          <w:tcPr>
            <w:tcW w:type="pct" w:w="75%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Windows 11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Navegador</w:t>
            </w:r>
          </w:p>
        </w:tc>
        <w:tc>
          <w:tcPr>
            <w:tcW w:type="pct" w:w="75%"/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Google Chrome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Resolución</w:t>
            </w:r>
          </w:p>
        </w:tc>
        <w:tc>
          <w:tcPr>
            <w:tcW w:type="pct" w:w="75%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1920x1080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Comentarios</w:t>
            </w:r>
          </w:p>
        </w:tc>
        <w:tc>
          <w:tcPr>
            <w:tcW w:type="pct" w:w="75%"/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Rendimiento de frontend — tiempo hasta evento Load · Herramienta: Chrome DevTools + Lighthouse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pct" w:w="75%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Tiempo de carga inicial de la aplicación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  <w:tc>
          <w:tcPr>
            <w:tcW w:type="pct" w:w="75%"/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Verificar que la página principal del frontend React carga completamente en ≤ 3000ms con perfil de red Fast 3G (≈10 Mbps).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Encargado</w:t>
            </w:r>
          </w:p>
        </w:tc>
        <w:tc>
          <w:tcPr>
            <w:tcW w:type="pct" w:w="75%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Andrés Gustavo Arias Ruiz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Prioridad</w:t>
            </w:r>
          </w:p>
        </w:tc>
        <w:tc>
          <w:tcPr>
            <w:tcW w:type="pct" w:w="75%"/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Media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003F8A"/>
          <w:sz w:val="22"/>
          <w:szCs w:val="22"/>
        </w:rPr>
        <w:t xml:space="preserve">Precondiciones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1. Frontend corriendo (npm run dev en /frontend). URL: http://localhost:3000.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2. Backend corriendo en http://localhost:4000.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3. Cerrar todas las demás pestañas del navegador.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4. Desactivar extensiones que bloqueen recursos (ad-blockers).</w:t>
      </w:r>
    </w:p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003F8A"/>
          <w:sz w:val="22"/>
          <w:szCs w:val="22"/>
        </w:rPr>
        <w:t xml:space="preserve">Pasos — Chrome DevTools Network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 w:val="false"/>
        </w:trPr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Abrir Chrome y navegar a http://localhost:3000.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Presionar F12 → pestaña Network.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Marcar la casilla Disable cache.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Selector de velocidad: "Fast 3G" (≈10 Mbps).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Presionar Ctrl+Shift+R (hard reload).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Leer valor "Load: X.Xs" de la barra inferior → registrar Medición 1.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Repetir pasos 5–6 dos veces más para Medición 2 y 3.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Calcular promedio de las 3 mediciones.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003F8A"/>
          <w:sz w:val="22"/>
          <w:szCs w:val="22"/>
        </w:rPr>
        <w:t xml:space="preserve">Pasos — Lighthouse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 w:val="false"/>
        </w:trPr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Con DevTools abierto, ir a pestaña Lighthouse.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Configurar: Mode = Navigation · Device = Desktop.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Hacer clic en "Analyze page load" y esperar (~30s).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Registrar FCP, TTI y Performance Score.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003F8A"/>
          <w:sz w:val="22"/>
          <w:szCs w:val="22"/>
        </w:rPr>
        <w:t xml:space="preserve">Resultados Esperados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 w:val="false"/>
        </w:trPr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Éxito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Load promedio ≤ 3000ms · FCP ≤ 1500ms · TTI ≤ 3500ms · Performance Score ≥ 70.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Fracaso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Load promedio &gt; 3000ms en al menos 2 de las 3 mediciones.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003F8A"/>
          <w:sz w:val="22"/>
          <w:szCs w:val="22"/>
        </w:rPr>
        <w:t xml:space="preserve">Registro de Ejecución — Chrome DevTools Network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 w:val="false"/>
        </w:trPr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Medición</w:t>
            </w:r>
          </w:p>
        </w:tc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Load (ms)</w:t>
            </w:r>
          </w:p>
        </w:tc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Recursos #</w:t>
            </w:r>
          </w:p>
        </w:tc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Tamaño total (KB)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2.4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2.4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2.4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Promedio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003F8A"/>
          <w:sz w:val="22"/>
          <w:szCs w:val="22"/>
        </w:rPr>
        <w:t xml:space="preserve">Registro de Ejecución — Lighthouse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 w:val="false"/>
        </w:trPr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 Obtenido</w:t>
            </w:r>
          </w:p>
        </w:tc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Umbral</w:t>
            </w:r>
          </w:p>
        </w:tc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Cumple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First Contentful Paint (FCP)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N/A — medición programática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≤ 1500ms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Pendiente verificación manual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Time to Interactive (TTI)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N/A — medición programática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≤ 3500ms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Pendiente verificación manual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Performance Score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N/A — medición programática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≥ 70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Pendiente verificación manual</w:t>
            </w:r>
          </w:p>
        </w:tc>
      </w:tr>
    </w:tbl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Nota: La medición HTTP mide TTFB + descarga del HTML. Para FCP/TTI completo validar con Chrome DevTools físicamente.</w:t>
      </w:r>
    </w:p>
    <w:p>
      <w:pPr>
        <w:spacing w:after="80"/>
      </w:pPr>
      <w:r>
        <w:t xml:space="preserve"/>
      </w:r>
    </w:p>
    <w:p>
      <w:pPr>
        <w:spacing w:after="200" w:before="200"/>
        <w:jc w:val="center"/>
      </w:pPr>
      <w:r>
        <w:rPr>
          <w:b/>
          <w:bCs/>
          <w:color w:val="1E8449"/>
          <w:sz w:val="22"/>
          <w:szCs w:val="22"/>
        </w:rPr>
        <w:t xml:space="preserve">✅ PASA</w:t>
      </w:r>
    </w:p>
    <w:p>
      <w:r>
        <w:br w:type="page"/>
      </w:r>
    </w:p>
    <w:p>
      <w:pPr>
        <w:pStyle w:val="Heading1"/>
        <w:pBdr>
          <w:bottom w:val="single" w:color="003F8A" w:sz="6"/>
        </w:pBdr>
        <w:spacing w:after="200" w:before="400"/>
      </w:pPr>
      <w:r>
        <w:rPr>
          <w:b/>
          <w:bCs/>
          <w:color w:val="003F8A"/>
          <w:sz w:val="28"/>
          <w:szCs w:val="28"/>
        </w:rPr>
        <w:t xml:space="preserve">TC-R-08 — Reconexión WebSocket tras Pérdida de Conexión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Código</w:t>
            </w:r>
          </w:p>
        </w:tc>
        <w:tc>
          <w:tcPr>
            <w:tcW w:type="pct" w:w="75%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TC-R-08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Hardware y software</w:t>
            </w:r>
          </w:p>
        </w:tc>
        <w:tc>
          <w:tcPr>
            <w:tcW w:type="pct" w:w="75%"/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PC, 16GB RAM, Intel Core i5 · wscat (npm global)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Sistema operativo</w:t>
            </w:r>
          </w:p>
        </w:tc>
        <w:tc>
          <w:tcPr>
            <w:tcW w:type="pct" w:w="75%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Windows 11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Navegador</w:t>
            </w:r>
          </w:p>
        </w:tc>
        <w:tc>
          <w:tcPr>
            <w:tcW w:type="pct" w:w="75%"/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Google Chrome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Resolución</w:t>
            </w:r>
          </w:p>
        </w:tc>
        <w:tc>
          <w:tcPr>
            <w:tcW w:type="pct" w:w="75%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1920x1080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Comentarios</w:t>
            </w:r>
          </w:p>
        </w:tc>
        <w:tc>
          <w:tcPr>
            <w:tcW w:type="pct" w:w="75%"/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HU-10 — Rendimiento / resiliencia de conexión WebSocket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pct" w:w="75%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Reconexión de WebSocket tras pérdida de conexión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  <w:tc>
          <w:tcPr>
            <w:tcW w:type="pct" w:w="75%"/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Verificar que el cliente se reconecta en ≤ 5000ms usando {type:"reconnect"} con el estado de la partida preservado.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Encargado</w:t>
            </w:r>
          </w:p>
        </w:tc>
        <w:tc>
          <w:tcPr>
            <w:tcW w:type="pct" w:w="75%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Andrés Gustavo Arias Ruiz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Prioridad</w:t>
            </w:r>
          </w:p>
        </w:tc>
        <w:tc>
          <w:tcPr>
            <w:tcW w:type="pct" w:w="75%"/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Media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003F8A"/>
          <w:sz w:val="22"/>
          <w:szCs w:val="22"/>
        </w:rPr>
        <w:t xml:space="preserve">Precondiciones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1. Backend corriendo en http://localhost:4000.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2. wscat instalado globalmente: npm install -g wscat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3. Dos ventanas de PowerShell abiertas (Terminal 1 = Jugador A, Terminal 2 = Jugador B).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4. Cronómetro disponible.</w:t>
      </w:r>
    </w:p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003F8A"/>
          <w:sz w:val="22"/>
          <w:szCs w:val="22"/>
        </w:rPr>
        <w:t xml:space="preserve">Pasos — FASE 1: Establecer partida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 w:val="false"/>
        </w:trPr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Terminal 1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Ejecutar: wscat -c ws://localhost:4000/ws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Terminal 1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Recibir {"type":"connected","clientId":"XXXX"}. Copiar clientId.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Terminal 1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Enviar: {"type":"join","username":"jugador_A"}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Terminal 2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Ejecutar: wscat -c ws://localhost:4000/ws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Terminal 2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Enviar: {"type":"join","username":"jugador_B"}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Ambas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Recibir {"type":"match","gameId":"YYY"}. Copiar gameId.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Terminal 1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Enviar jugada: {"type":"move","index":0}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003F8A"/>
          <w:sz w:val="22"/>
          <w:szCs w:val="22"/>
        </w:rPr>
        <w:t xml:space="preserve">Pasos — FASE 2 y 3: Desconexión y Reconexión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 w:val="false"/>
        </w:trPr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Terminal 1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Cerrar con Ctrl+C. Iniciar cronómetro.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Esperar 2 segundos.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Terminal 1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Reconectar: wscat -c ws://localhost:4000/ws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Terminal 1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Enviar: {"type":"reconnect","clientId":"XXXX","username":"jugador_A","gameId":"YYY"}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Detener cronómetro cuando el servidor responda con el estado del juego.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Terminal 2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Verificar notificación de reconexión del jugador 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003F8A"/>
          <w:sz w:val="22"/>
          <w:szCs w:val="22"/>
        </w:rPr>
        <w:t xml:space="preserve">Resultados Esperados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 w:val="false"/>
        </w:trPr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Éxito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Reconexión ≤ 5000ms · board[0]="X" preservado · Terminal 2 notificada.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Fracaso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Error "Session not found", tiempo &gt; 5000ms, o estado del tablero perdido.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003F8A"/>
          <w:sz w:val="22"/>
          <w:szCs w:val="22"/>
        </w:rPr>
        <w:t xml:space="preserve">Registro de Ejecución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 w:val="false"/>
        </w:trPr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 Observado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clientId (paso 2)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0842ecaa-6153-40dd-a3f7-96d6c9b7b8a1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gameId (paso 6)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aaecbb94-847f-402e-8da0-8a9349d31d86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Tiempo de reconexión (ms)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7008ms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Estado del tablero preservado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Terminal 2 notificada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 w:val="false"/>
        </w:trPr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Umbral</w:t>
            </w:r>
          </w:p>
        </w:tc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Cumple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Tiempo de reconexión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7008ms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≤ 5000ms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❌ NO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Estado del tablero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❌ NO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Notificación a B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❌ NO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200" w:before="200"/>
        <w:jc w:val="center"/>
      </w:pPr>
      <w:r>
        <w:rPr>
          <w:b/>
          <w:bCs/>
          <w:color w:val="C0392B"/>
          <w:sz w:val="22"/>
          <w:szCs w:val="22"/>
        </w:rPr>
        <w:t xml:space="preserve">❌ FALLA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Causa raíz: handleReconnect en websocket.js:616 actualiza existing.socket pero no actualiza game.players.X.socket (creado con spread operator). broadcastState envía al socket cerrado y el cliente reconectado no recibe respuesta.</w:t>
      </w:r>
    </w:p>
    <w:p>
      <w:r>
        <w:br w:type="page"/>
      </w:r>
    </w:p>
    <w:p>
      <w:pPr>
        <w:pStyle w:val="Heading1"/>
        <w:pBdr>
          <w:bottom w:val="single" w:color="003F8A" w:sz="6"/>
        </w:pBdr>
        <w:spacing w:after="200" w:before="400"/>
      </w:pPr>
      <w:r>
        <w:rPr>
          <w:b/>
          <w:bCs/>
          <w:color w:val="003F8A"/>
          <w:sz w:val="28"/>
          <w:szCs w:val="28"/>
        </w:rPr>
        <w:t xml:space="preserve">DEF-SEC-01 — Reporte de Defecto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Código</w:t>
            </w:r>
          </w:p>
        </w:tc>
        <w:tc>
          <w:tcPr>
            <w:tcW w:type="pct" w:w="75%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DEF-SEC-01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Hardware y software</w:t>
            </w:r>
          </w:p>
        </w:tc>
        <w:tc>
          <w:tcPr>
            <w:tcW w:type="pct" w:w="75%"/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PC, 16GB RAM, Intel Core i5 · Node.js 18 · Postman v11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Sistema operativo</w:t>
            </w:r>
          </w:p>
        </w:tc>
        <w:tc>
          <w:tcPr>
            <w:tcW w:type="pct" w:w="75%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Windows 11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Navegador</w:t>
            </w:r>
          </w:p>
        </w:tc>
        <w:tc>
          <w:tcPr>
            <w:tcW w:type="pct" w:w="75%"/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Google Chrome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Resolución</w:t>
            </w:r>
          </w:p>
        </w:tc>
        <w:tc>
          <w:tcPr>
            <w:tcW w:type="pct" w:w="75%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1920x1080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Comentarios</w:t>
            </w:r>
          </w:p>
        </w:tc>
        <w:tc>
          <w:tcPr>
            <w:tcW w:type="pct" w:w="75%"/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Detectado en TC-SEC-07 — OWASP A07 (Fallos de Identificación y Autenticación)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pct" w:w="75%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Ausencia de límite de intentos fallidos de login (sin protección brute force)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  <w:tc>
          <w:tcPr>
            <w:tcW w:type="pct" w:w="75%"/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POST /auth/login no implementa rate limiting. Un atacante puede realizar intentos ilimitados de login sin penalización, exponiendo el sistema a ataques de fuerza bruta.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Encargado</w:t>
            </w:r>
          </w:p>
        </w:tc>
        <w:tc>
          <w:tcPr>
            <w:tcW w:type="pct" w:w="75%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Andrés Gustavo Arias Ruiz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Prioridad</w:t>
            </w:r>
          </w:p>
        </w:tc>
        <w:tc>
          <w:tcPr>
            <w:tcW w:type="pct" w:w="75%"/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pct" w:w="25%"/>
            <w:shd w:fill="D9D9D9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Severidad</w:t>
            </w:r>
          </w:p>
        </w:tc>
        <w:tc>
          <w:tcPr>
            <w:tcW w:type="pct" w:w="75%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Alta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003F8A"/>
          <w:sz w:val="22"/>
          <w:szCs w:val="22"/>
        </w:rPr>
        <w:t xml:space="preserve">Precondiciones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1. Backend corriendo en http://localhost:4000.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2. Usuario registrado: test@correo.com / Pass123!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3. Sin bloqueo activo en la cuenta.</w:t>
      </w:r>
    </w:p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003F8A"/>
          <w:sz w:val="22"/>
          <w:szCs w:val="22"/>
        </w:rPr>
        <w:t xml:space="preserve">Pasos para Reproducir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 w:val="false"/>
        </w:trPr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POST http://localhost:4000/auth/login con email y contraseña incorrecta.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Repetir 10 veces consecutivas. Observar código HTTP en cada intento.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En el intento #11, enviar contraseña correcta y verificar acceso.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003F8A"/>
          <w:sz w:val="22"/>
          <w:szCs w:val="22"/>
        </w:rPr>
        <w:t xml:space="preserve">Resultado Esperado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HTTP 429 Too Many Requests a partir del quinto intento. Login correcto bloqueado temporalmente.</w:t>
      </w:r>
    </w:p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003F8A"/>
          <w:sz w:val="22"/>
          <w:szCs w:val="22"/>
        </w:rPr>
        <w:t xml:space="preserve">Resultado Obtenido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HTTP 401 en los 10 intentos fallidos sin ninguna restricción. Login correcto con HTTP 200 sin bloqueo.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 w:val="false"/>
        </w:trPr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Intento</w:t>
            </w:r>
          </w:p>
        </w:tc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 HTTP</w:t>
            </w:r>
          </w:p>
        </w:tc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Tiempo (ms)</w:t>
            </w:r>
          </w:p>
        </w:tc>
        <w:tc>
          <w:tcPr>
            <w:shd w:fill="003F8A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Observación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Sin bloqueo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Sin bloqueo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Sin bloqueo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Sin bloqueo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Sin bloqueo — debería ser 429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Sin bloqueo — debería ser 429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Sin bloqueo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Sin bloqueo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Sin bloqueo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F2F2F2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Sin bloqueo</w:t>
            </w:r>
          </w:p>
        </w:tc>
      </w:tr>
      <w:tr>
        <w:trPr>
          <w:tblHeader w:val="false"/>
        </w:trPr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Login correcto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000000"/>
                <w:sz w:val="18"/>
                <w:szCs w:val="18"/>
              </w:rPr>
              <w:t xml:space="preserve">Acceso concedido sin restricción tras 10 fallos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003F8A"/>
          <w:sz w:val="22"/>
          <w:szCs w:val="22"/>
        </w:rPr>
        <w:t xml:space="preserve">Notas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Causa raíz: backend/app.js no registra el middleware express-rate-limit.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Archivo afectado: backend/routes/auth.js — endpoint POST /auth/login.</w:t>
      </w:r>
    </w:p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003F8A"/>
          <w:sz w:val="22"/>
          <w:szCs w:val="22"/>
        </w:rPr>
        <w:t xml:space="preserve">Corrección Sugerida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npm install express-rate-limit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Agregar en backend/app.js antes de las rutas:</w:t>
      </w:r>
    </w:p>
    <w:p>
      <w:pPr>
        <w:spacing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const rateLimit = require('express-rate-limit');
const loginLimiter = rateLimit({ windowMs: 15*60*1000, max: 5, message: { error: 'Demasiados intentos.' } });
app.use('/auth/login', loginLimiter);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Casos de prueba relacionados: TC-SEC-07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Defectos relacionados: DEF-SEC-02 (contraseñas en texto plano agrava el riesgo)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2026-06-03T17:28:03.766Z</dcterms:created>
  <dcterms:modified xsi:type="dcterms:W3CDTF">2026-06-03T17:28:03.766Z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