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77284" w14:textId="77777777" w:rsidR="001365FA" w:rsidRPr="00F47C37" w:rsidRDefault="001365FA" w:rsidP="001365FA">
      <w:pPr>
        <w:spacing w:after="0" w:line="240" w:lineRule="auto"/>
      </w:pPr>
      <w:r w:rsidRPr="00F47C37">
        <w:rPr>
          <w:b/>
          <w:bCs/>
        </w:rPr>
        <w:t>Parte 3: Resolución y Análisis Detallado del Proyecto</w:t>
      </w:r>
    </w:p>
    <w:p w14:paraId="6EF10BA4" w14:textId="77777777" w:rsidR="001365FA" w:rsidRPr="00F47C37" w:rsidRDefault="001365FA" w:rsidP="001365FA">
      <w:pPr>
        <w:spacing w:after="0" w:line="240" w:lineRule="auto"/>
      </w:pPr>
      <w:r w:rsidRPr="00F47C37">
        <w:t>La fase de resolución dentro del chat es la más crítica del proceso, ya que involucra un análisis exhaustivo y detallado de los elementos planteados en el bosquejo inicial. En esta etapa, se trabaja con la guía de actividades de manera meticulosa, asegurando que cada solicitud se cumpla rigurosamente, incluyendo la incorporación de fórmulas, estructuras, imágenes y referencias.</w:t>
      </w:r>
    </w:p>
    <w:p w14:paraId="30587CAE" w14:textId="77777777" w:rsidR="001365FA" w:rsidRPr="00F47C37" w:rsidRDefault="001365FA" w:rsidP="001365FA">
      <w:pPr>
        <w:numPr>
          <w:ilvl w:val="0"/>
          <w:numId w:val="1"/>
        </w:numPr>
        <w:spacing w:after="0" w:line="240" w:lineRule="auto"/>
      </w:pPr>
      <w:r w:rsidRPr="00F47C37">
        <w:rPr>
          <w:b/>
          <w:bCs/>
        </w:rPr>
        <w:t>Análisis y Resolución de la Guía</w:t>
      </w:r>
      <w:r w:rsidRPr="00F47C37">
        <w:br/>
        <w:t>En primer lugar, se analizan todos los aspectos que la guía solicita resolver, prestando especial atención a las fórmulas y a la información relevante. Cada fórmula debe ser desglosada paso a paso, con explicaciones claras y detalladas, asegurando que se comprende y se aplica correctamente. En caso de que se necesiten imágenes o gráficos, se deja un espacio para insertarlas, garantizando que la representación visual se complete más adelante, tal como lo indique la guía.</w:t>
      </w:r>
    </w:p>
    <w:p w14:paraId="4DB3DA7B" w14:textId="77777777" w:rsidR="001365FA" w:rsidRPr="00F47C37" w:rsidRDefault="001365FA" w:rsidP="001365FA">
      <w:pPr>
        <w:numPr>
          <w:ilvl w:val="0"/>
          <w:numId w:val="1"/>
        </w:numPr>
        <w:spacing w:after="0" w:line="240" w:lineRule="auto"/>
      </w:pPr>
      <w:r w:rsidRPr="00F47C37">
        <w:rPr>
          <w:b/>
          <w:bCs/>
        </w:rPr>
        <w:t>Incorporación de Referencias</w:t>
      </w:r>
      <w:r w:rsidRPr="00F47C37">
        <w:br/>
        <w:t>Si la guía o el material de referencia proporcionan fuentes externas, estas deben ser citadas adecuadamente en formato APA 7. La citación debe seguir los lineamientos del estilo APA, asegurándose de que toda referencia externa sea correctamente documentada. Al hacer referencia a fuentes, se debe tener claro que la cita no debe implicar el plagio. El uso de un archivo de referencia debe seguir el principio de apropiación de ideas y adaptaciones, pero siempre con una correcta atribución.</w:t>
      </w:r>
    </w:p>
    <w:p w14:paraId="07D16E2A" w14:textId="77777777" w:rsidR="001365FA" w:rsidRPr="00F47C37" w:rsidRDefault="001365FA" w:rsidP="001365FA">
      <w:pPr>
        <w:numPr>
          <w:ilvl w:val="0"/>
          <w:numId w:val="1"/>
        </w:numPr>
        <w:spacing w:after="0" w:line="240" w:lineRule="auto"/>
      </w:pPr>
      <w:r w:rsidRPr="00F47C37">
        <w:rPr>
          <w:b/>
          <w:bCs/>
        </w:rPr>
        <w:t>Desarrollo Paso a Paso</w:t>
      </w:r>
      <w:r w:rsidRPr="00F47C37">
        <w:br/>
        <w:t>Las fórmulas y ecuaciones deben ser resueltas de manera clara, con cada paso explicado meticulosamente. Esto incluye la verificación de cada cálculo y fórmula para asegurar que se obtiene el resultado correcto. Es importante que cada ecuación, resultado o cálculo numérico se realice con un enfoque profesional y que se explique el razonamiento detrás de cada paso, para que el proceso sea completamente comprensible. Los pasos y explicaciones deben estar alineados con los archivos de referencia y las guías previas.</w:t>
      </w:r>
    </w:p>
    <w:p w14:paraId="087BEDB2" w14:textId="77777777" w:rsidR="001365FA" w:rsidRPr="00F47C37" w:rsidRDefault="001365FA" w:rsidP="001365FA">
      <w:pPr>
        <w:numPr>
          <w:ilvl w:val="0"/>
          <w:numId w:val="1"/>
        </w:numPr>
        <w:spacing w:after="0" w:line="240" w:lineRule="auto"/>
      </w:pPr>
      <w:r w:rsidRPr="00F47C37">
        <w:rPr>
          <w:b/>
          <w:bCs/>
        </w:rPr>
        <w:t>Formato y Estructuración</w:t>
      </w:r>
      <w:r w:rsidRPr="00F47C37">
        <w:br/>
        <w:t>A medida que se desarrollan los ejercicios y resoluciones, se deben seguir los lineamientos establecidos en la guía, incluyendo la estructura clara del trabajo, el formato de las citas y el manejo de las ecuaciones. Todo el contenido debe ser preparado para ser insertado en el editor de ecuaciones de Word, asegurando que las ecuaciones sean editables y puedan integrarse sin problemas en el documento final. Además, cualquier imagen o gráfico debe ser mencionado con la indicación de "inserte la imagen aquí" para asegurar la correcta integración visual.</w:t>
      </w:r>
    </w:p>
    <w:p w14:paraId="155A6E21" w14:textId="77777777" w:rsidR="001365FA" w:rsidRPr="00F47C37" w:rsidRDefault="001365FA" w:rsidP="001365FA">
      <w:pPr>
        <w:numPr>
          <w:ilvl w:val="0"/>
          <w:numId w:val="1"/>
        </w:numPr>
        <w:spacing w:after="0" w:line="240" w:lineRule="auto"/>
      </w:pPr>
      <w:r w:rsidRPr="00F47C37">
        <w:rPr>
          <w:b/>
          <w:bCs/>
        </w:rPr>
        <w:t>Verificaciones y Revisión Crítica</w:t>
      </w:r>
      <w:r w:rsidRPr="00F47C37">
        <w:br/>
        <w:t xml:space="preserve">Finalmente, al concluir la resolución de la guía y las fórmulas, se debe realizar un análisis detallado de todo el trabajo. Esto incluirá la revisión de cada sección resuelta, la confirmación de que cada parte de la guía y de la rúbrica ha sido cumplida correctamente y que todas las ecuaciones y cálculos han sido verificados. En este punto, se debe asegurar que el trabajo esté completamente </w:t>
      </w:r>
      <w:r w:rsidRPr="00F47C37">
        <w:lastRenderedPageBreak/>
        <w:t>alineado con las expectativas de la guía y la rúbrica. También se debe revisar el cumplimiento de las normas APA 7 en las referencias y citaciones.</w:t>
      </w:r>
    </w:p>
    <w:p w14:paraId="493F9EC3" w14:textId="77777777" w:rsidR="001365FA" w:rsidRPr="00F47C37" w:rsidRDefault="001365FA" w:rsidP="001365FA">
      <w:pPr>
        <w:numPr>
          <w:ilvl w:val="0"/>
          <w:numId w:val="1"/>
        </w:numPr>
        <w:spacing w:after="0" w:line="240" w:lineRule="auto"/>
      </w:pPr>
      <w:r w:rsidRPr="00F47C37">
        <w:rPr>
          <w:b/>
          <w:bCs/>
        </w:rPr>
        <w:t>Análisis Final</w:t>
      </w:r>
      <w:r w:rsidRPr="00F47C37">
        <w:br/>
        <w:t>En la conclusión de esta fase, se debe proporcionar un análisis completo sobre cómo se resolvieron los ejercicios, cómo se cumplió con los requisitos de la guía de actividades, cómo se integraron las referencias, las imágenes y las ecuaciones. Este análisis debe ser detallado, abordando cada punto crítico que se ha trabajado y asegurando que se ha seguido el camino correcto, cumpliendo con todos los estándares de calidad requeridos.</w:t>
      </w:r>
    </w:p>
    <w:p w14:paraId="09E40D46" w14:textId="77777777" w:rsidR="00D80364" w:rsidRDefault="00D80364"/>
    <w:sectPr w:rsidR="00D8036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B12DC"/>
    <w:multiLevelType w:val="multilevel"/>
    <w:tmpl w:val="691A6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1038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97F"/>
    <w:rsid w:val="00027F3A"/>
    <w:rsid w:val="001365FA"/>
    <w:rsid w:val="007934F0"/>
    <w:rsid w:val="00993120"/>
    <w:rsid w:val="00A138A5"/>
    <w:rsid w:val="00B10D9C"/>
    <w:rsid w:val="00BA2E88"/>
    <w:rsid w:val="00D80364"/>
    <w:rsid w:val="00DC673E"/>
    <w:rsid w:val="00DD397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5F215D-D5DE-4732-A012-9C495D00E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5FA"/>
  </w:style>
  <w:style w:type="paragraph" w:styleId="Ttulo1">
    <w:name w:val="heading 1"/>
    <w:basedOn w:val="Normal"/>
    <w:next w:val="Normal"/>
    <w:link w:val="Ttulo1Car"/>
    <w:uiPriority w:val="9"/>
    <w:qFormat/>
    <w:rsid w:val="00DD39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D39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D397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D397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DD397F"/>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DD397F"/>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DD397F"/>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DD397F"/>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DD397F"/>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D397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D397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D397F"/>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D397F"/>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DD397F"/>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DD397F"/>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DD397F"/>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DD397F"/>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DD397F"/>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DD3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D39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D397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D397F"/>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DD397F"/>
    <w:pPr>
      <w:spacing w:before="160"/>
      <w:jc w:val="center"/>
    </w:pPr>
    <w:rPr>
      <w:i/>
      <w:iCs/>
      <w:color w:val="404040" w:themeColor="text1" w:themeTint="BF"/>
    </w:rPr>
  </w:style>
  <w:style w:type="character" w:customStyle="1" w:styleId="CitaCar">
    <w:name w:val="Cita Car"/>
    <w:basedOn w:val="Fuentedeprrafopredeter"/>
    <w:link w:val="Cita"/>
    <w:uiPriority w:val="29"/>
    <w:rsid w:val="00DD397F"/>
    <w:rPr>
      <w:i/>
      <w:iCs/>
      <w:color w:val="404040" w:themeColor="text1" w:themeTint="BF"/>
    </w:rPr>
  </w:style>
  <w:style w:type="paragraph" w:styleId="Prrafodelista">
    <w:name w:val="List Paragraph"/>
    <w:basedOn w:val="Normal"/>
    <w:uiPriority w:val="34"/>
    <w:qFormat/>
    <w:rsid w:val="00DD397F"/>
    <w:pPr>
      <w:ind w:left="720"/>
      <w:contextualSpacing/>
    </w:pPr>
  </w:style>
  <w:style w:type="character" w:styleId="nfasisintenso">
    <w:name w:val="Intense Emphasis"/>
    <w:basedOn w:val="Fuentedeprrafopredeter"/>
    <w:uiPriority w:val="21"/>
    <w:qFormat/>
    <w:rsid w:val="00DD397F"/>
    <w:rPr>
      <w:i/>
      <w:iCs/>
      <w:color w:val="0F4761" w:themeColor="accent1" w:themeShade="BF"/>
    </w:rPr>
  </w:style>
  <w:style w:type="paragraph" w:styleId="Citadestacada">
    <w:name w:val="Intense Quote"/>
    <w:basedOn w:val="Normal"/>
    <w:next w:val="Normal"/>
    <w:link w:val="CitadestacadaCar"/>
    <w:uiPriority w:val="30"/>
    <w:qFormat/>
    <w:rsid w:val="00DD39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D397F"/>
    <w:rPr>
      <w:i/>
      <w:iCs/>
      <w:color w:val="0F4761" w:themeColor="accent1" w:themeShade="BF"/>
    </w:rPr>
  </w:style>
  <w:style w:type="character" w:styleId="Referenciaintensa">
    <w:name w:val="Intense Reference"/>
    <w:basedOn w:val="Fuentedeprrafopredeter"/>
    <w:uiPriority w:val="32"/>
    <w:qFormat/>
    <w:rsid w:val="00DD397F"/>
    <w:rPr>
      <w:b/>
      <w:bCs/>
      <w:smallCaps/>
      <w:color w:val="0F4761" w:themeColor="accent1" w:themeShade="BF"/>
      <w:spacing w:val="5"/>
    </w:rPr>
  </w:style>
  <w:style w:type="table" w:styleId="Tablaconcuadrcula">
    <w:name w:val="Table Grid"/>
    <w:basedOn w:val="Tablanormal"/>
    <w:uiPriority w:val="39"/>
    <w:rsid w:val="001365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499</Words>
  <Characters>3116</Characters>
  <Application>Microsoft Office Word</Application>
  <DocSecurity>0</DocSecurity>
  <Lines>91</Lines>
  <Paragraphs>72</Paragraphs>
  <ScaleCrop>false</ScaleCrop>
  <Company/>
  <LinksUpToDate>false</LinksUpToDate>
  <CharactersWithSpaces>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AGUSTIN ROJAS BASTO</dc:creator>
  <cp:keywords/>
  <dc:description/>
  <cp:lastModifiedBy>JUAN AGUSTIN ROJAS BASTO</cp:lastModifiedBy>
  <cp:revision>2</cp:revision>
  <dcterms:created xsi:type="dcterms:W3CDTF">2025-09-27T16:08:00Z</dcterms:created>
  <dcterms:modified xsi:type="dcterms:W3CDTF">2025-09-27T16:08:00Z</dcterms:modified>
</cp:coreProperties>
</file>