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8E24" w14:textId="77777777" w:rsidR="009A52DF" w:rsidRPr="003723B4" w:rsidRDefault="009A52DF" w:rsidP="00E22FFF">
      <w:pPr>
        <w:pStyle w:val="Ttulo1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6485823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FE922" w14:textId="6BC8213B" w:rsidR="00B64C8E" w:rsidRPr="003723B4" w:rsidRDefault="003723B4">
          <w:pPr>
            <w:pStyle w:val="TtuloTDC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ÍNDICE</w:t>
          </w:r>
        </w:p>
        <w:p w14:paraId="67083838" w14:textId="49D3B293" w:rsidR="0031364F" w:rsidRDefault="00B64C8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 w:rsidRPr="003723B4">
            <w:rPr>
              <w:rFonts w:ascii="Arial" w:hAnsi="Arial" w:cs="Arial"/>
            </w:rPr>
            <w:fldChar w:fldCharType="begin"/>
          </w:r>
          <w:r w:rsidRPr="003723B4">
            <w:rPr>
              <w:rFonts w:ascii="Arial" w:hAnsi="Arial" w:cs="Arial"/>
            </w:rPr>
            <w:instrText xml:space="preserve"> TOC \o "1-3" \h \z \u </w:instrText>
          </w:r>
          <w:r w:rsidRPr="003723B4">
            <w:rPr>
              <w:rFonts w:ascii="Arial" w:hAnsi="Arial" w:cs="Arial"/>
            </w:rPr>
            <w:fldChar w:fldCharType="separate"/>
          </w:r>
          <w:hyperlink w:anchor="_Toc96085068" w:history="1">
            <w:r w:rsidR="0031364F" w:rsidRPr="008F557E">
              <w:rPr>
                <w:rStyle w:val="Hipervnculo"/>
                <w:rFonts w:ascii="Arial" w:hAnsi="Arial" w:cs="Arial"/>
                <w:noProof/>
              </w:rPr>
              <w:t>1.</w:t>
            </w:r>
            <w:r w:rsidR="0031364F">
              <w:rPr>
                <w:rFonts w:eastAsiaTheme="minorEastAsia"/>
                <w:noProof/>
                <w:lang w:eastAsia="es-ES"/>
              </w:rPr>
              <w:tab/>
            </w:r>
            <w:r w:rsidR="0031364F" w:rsidRPr="008F557E">
              <w:rPr>
                <w:rStyle w:val="Hipervnculo"/>
                <w:rFonts w:ascii="Arial" w:hAnsi="Arial" w:cs="Arial"/>
                <w:noProof/>
              </w:rPr>
              <w:t>Arquitectura de Software</w:t>
            </w:r>
            <w:r w:rsidR="0031364F">
              <w:rPr>
                <w:noProof/>
                <w:webHidden/>
              </w:rPr>
              <w:tab/>
            </w:r>
            <w:r w:rsidR="0031364F">
              <w:rPr>
                <w:noProof/>
                <w:webHidden/>
              </w:rPr>
              <w:fldChar w:fldCharType="begin"/>
            </w:r>
            <w:r w:rsidR="0031364F">
              <w:rPr>
                <w:noProof/>
                <w:webHidden/>
              </w:rPr>
              <w:instrText xml:space="preserve"> PAGEREF _Toc96085068 \h </w:instrText>
            </w:r>
            <w:r w:rsidR="0031364F">
              <w:rPr>
                <w:noProof/>
                <w:webHidden/>
              </w:rPr>
            </w:r>
            <w:r w:rsidR="0031364F">
              <w:rPr>
                <w:noProof/>
                <w:webHidden/>
              </w:rPr>
              <w:fldChar w:fldCharType="separate"/>
            </w:r>
            <w:r w:rsidR="0031364F">
              <w:rPr>
                <w:noProof/>
                <w:webHidden/>
              </w:rPr>
              <w:t>2</w:t>
            </w:r>
            <w:r w:rsidR="0031364F">
              <w:rPr>
                <w:noProof/>
                <w:webHidden/>
              </w:rPr>
              <w:fldChar w:fldCharType="end"/>
            </w:r>
          </w:hyperlink>
        </w:p>
        <w:p w14:paraId="4161B222" w14:textId="73D7F5CC" w:rsidR="0031364F" w:rsidRDefault="0031364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085069" w:history="1">
            <w:r w:rsidRPr="008F557E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557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B8A82" w14:textId="05A0C464" w:rsidR="0031364F" w:rsidRDefault="0031364F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085070" w:history="1">
            <w:r w:rsidRPr="008F557E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557E">
              <w:rPr>
                <w:rStyle w:val="Hipervnculo"/>
                <w:noProof/>
              </w:rPr>
              <w:t>Definición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D73FE" w14:textId="1080EF4E" w:rsidR="0031364F" w:rsidRDefault="0031364F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6085071" w:history="1">
            <w:r w:rsidRPr="008F557E">
              <w:rPr>
                <w:rStyle w:val="Hipervnculo"/>
                <w:noProof/>
              </w:rPr>
              <w:t>1.2.1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8F557E">
              <w:rPr>
                <w:rStyle w:val="Hipervnculo"/>
                <w:noProof/>
              </w:rPr>
              <w:t>Capas de la 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_Toc96085071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3564" w14:textId="2557BE27" w:rsidR="005327D9" w:rsidRDefault="00B64C8E">
          <w:pPr>
            <w:rPr>
              <w:rFonts w:ascii="Arial" w:hAnsi="Arial" w:cs="Arial"/>
              <w:b/>
              <w:bCs/>
            </w:rPr>
          </w:pPr>
          <w:r w:rsidRPr="003723B4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D8B96F3" w14:textId="2412C660" w:rsidR="009A52DF" w:rsidRPr="005327D9" w:rsidRDefault="005327D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1FE6BBC" w14:textId="463C2D23" w:rsidR="002B7A81" w:rsidRDefault="00CC74E7" w:rsidP="00CC74E7">
      <w:pPr>
        <w:pStyle w:val="Ttulo1"/>
        <w:numPr>
          <w:ilvl w:val="0"/>
          <w:numId w:val="12"/>
        </w:numPr>
        <w:jc w:val="both"/>
        <w:rPr>
          <w:rFonts w:ascii="Arial" w:hAnsi="Arial" w:cs="Arial"/>
        </w:rPr>
      </w:pPr>
      <w:bookmarkStart w:id="0" w:name="_Toc96085068"/>
      <w:r>
        <w:rPr>
          <w:rFonts w:ascii="Arial" w:hAnsi="Arial" w:cs="Arial"/>
        </w:rPr>
        <w:lastRenderedPageBreak/>
        <w:t>Arquitectura de Software</w:t>
      </w:r>
      <w:bookmarkEnd w:id="0"/>
    </w:p>
    <w:p w14:paraId="0D9C7B39" w14:textId="43A68744" w:rsidR="00CC74E7" w:rsidRPr="00CC74E7" w:rsidRDefault="00CC74E7" w:rsidP="00CC74E7">
      <w:pPr>
        <w:pStyle w:val="Ttulo2"/>
        <w:numPr>
          <w:ilvl w:val="1"/>
          <w:numId w:val="13"/>
        </w:numPr>
      </w:pPr>
      <w:bookmarkStart w:id="1" w:name="_Toc96085069"/>
      <w:r>
        <w:t>Introducción</w:t>
      </w:r>
      <w:bookmarkEnd w:id="1"/>
    </w:p>
    <w:p w14:paraId="3B196656" w14:textId="533BD18B" w:rsidR="00E22FFF" w:rsidRPr="00CC74E7" w:rsidRDefault="00CC74E7" w:rsidP="00CC74E7">
      <w:pPr>
        <w:pStyle w:val="Ttulo4"/>
        <w:numPr>
          <w:ilvl w:val="2"/>
          <w:numId w:val="13"/>
        </w:numPr>
      </w:pPr>
      <w:r w:rsidRPr="00CC74E7">
        <w:t>Objetivo del documento</w:t>
      </w:r>
    </w:p>
    <w:p w14:paraId="0B57AE18" w14:textId="5255471B" w:rsidR="00CC74E7" w:rsidRPr="00CC74E7" w:rsidRDefault="00CC74E7" w:rsidP="00CC74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CC74E7">
        <w:rPr>
          <w:rFonts w:ascii="Arial" w:hAnsi="Arial" w:cs="Arial"/>
          <w:color w:val="000000"/>
        </w:rPr>
        <w:t>Este documento es actualizable de acuerdo a los cambios técnicos de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arquitectura que vayan apareciendo. Se detalla el equipo que mantiene la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infraestructura técnica y los requerimientos de cambios que el equipo pudiera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tener. El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objetivo del documento es mantener organizada la Arquitectura Técnica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Organizacional y proveer una fuente de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referencia para los analistas y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diseñadores de la aplicación.</w:t>
      </w:r>
    </w:p>
    <w:p w14:paraId="6AB38C42" w14:textId="77777777" w:rsidR="00CC74E7" w:rsidRDefault="00CC74E7" w:rsidP="00CC74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2E070FA2" w14:textId="6A9BAF89" w:rsidR="00621CCE" w:rsidRDefault="00CC74E7" w:rsidP="00CC74E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CC74E7">
        <w:rPr>
          <w:rFonts w:ascii="Arial" w:hAnsi="Arial" w:cs="Arial"/>
          <w:color w:val="000000"/>
        </w:rPr>
        <w:t>Los analistas y desarrolladores de la aplicación utilizarán este documento para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propósitos informativos de entendimiento de la actual arquitectura, y para los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propósitos del análisis para discernir si la arquitectura, como es, apoyará sus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requisitos de la aplicación. Si se exigen cambios a la arquitectura, estos cambios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deben revisarse con el equipo de Infraestructura para su resolución. El diseñador</w:t>
      </w:r>
      <w:r>
        <w:rPr>
          <w:rFonts w:ascii="Arial" w:hAnsi="Arial" w:cs="Arial"/>
          <w:color w:val="000000"/>
        </w:rPr>
        <w:t xml:space="preserve"> </w:t>
      </w:r>
      <w:r w:rsidRPr="00CC74E7">
        <w:rPr>
          <w:rFonts w:ascii="Arial" w:hAnsi="Arial" w:cs="Arial"/>
          <w:color w:val="000000"/>
        </w:rPr>
        <w:t>de la aplicación hará las modificaciones apropiadas entonces a este documento.</w:t>
      </w:r>
      <w:r w:rsidRPr="00CC74E7">
        <w:rPr>
          <w:rFonts w:ascii="Arial" w:hAnsi="Arial" w:cs="Arial"/>
          <w:color w:val="000000"/>
        </w:rPr>
        <w:cr/>
      </w:r>
    </w:p>
    <w:p w14:paraId="118D3138" w14:textId="70A5EBEF" w:rsidR="006039ED" w:rsidRPr="00CC74E7" w:rsidRDefault="006039ED" w:rsidP="006039ED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14:paraId="1FD52AC0" w14:textId="1C977923" w:rsidR="00CC74E7" w:rsidRDefault="00DA3E60" w:rsidP="006039ED">
      <w:pPr>
        <w:pStyle w:val="Ttulo2"/>
        <w:numPr>
          <w:ilvl w:val="1"/>
          <w:numId w:val="13"/>
        </w:numPr>
      </w:pPr>
      <w:bookmarkStart w:id="2" w:name="_Toc96085070"/>
      <w:r>
        <w:lastRenderedPageBreak/>
        <w:t>Definición de la arquitectura</w:t>
      </w:r>
      <w:bookmarkEnd w:id="2"/>
    </w:p>
    <w:p w14:paraId="35677928" w14:textId="7D2BDBB0" w:rsidR="00DA3E60" w:rsidRDefault="00DA3E60" w:rsidP="00DA3E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A3E60">
        <w:rPr>
          <w:rFonts w:ascii="Arial" w:hAnsi="Arial" w:cs="Arial"/>
          <w:color w:val="000000"/>
        </w:rPr>
        <w:t>La arquitectura seleccionada para el desarrollo del sistema es una arquitectura n-capa (cliente-servidor) con cliente WEB, realizando en paralelo un encapsulado para su despliegue en entornos locales.</w:t>
      </w:r>
    </w:p>
    <w:p w14:paraId="1697E2EE" w14:textId="77777777" w:rsidR="00DA3E60" w:rsidRPr="00DA3E60" w:rsidRDefault="00DA3E60" w:rsidP="00DA3E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248553CF" w14:textId="5B0F9CE9" w:rsidR="00DA3E60" w:rsidRDefault="00DA3E60" w:rsidP="00DA3E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DA3E60">
        <w:rPr>
          <w:rFonts w:ascii="Arial" w:hAnsi="Arial" w:cs="Arial"/>
          <w:color w:val="000000"/>
        </w:rPr>
        <w:t xml:space="preserve">La comunicación entre el entorno WEB y local se realizará mediante exportaciones e importaciones de archivos facilitados </w:t>
      </w:r>
      <w:r w:rsidR="000B5096">
        <w:rPr>
          <w:rFonts w:ascii="Arial" w:hAnsi="Arial" w:cs="Arial"/>
          <w:color w:val="000000"/>
        </w:rPr>
        <w:t xml:space="preserve">y estructurados </w:t>
      </w:r>
      <w:r w:rsidRPr="00DA3E60">
        <w:rPr>
          <w:rFonts w:ascii="Arial" w:hAnsi="Arial" w:cs="Arial"/>
          <w:color w:val="000000"/>
        </w:rPr>
        <w:t>directamente por el sistema.</w:t>
      </w:r>
    </w:p>
    <w:p w14:paraId="01037B94" w14:textId="7DA88393" w:rsidR="000B5096" w:rsidRDefault="000B5096" w:rsidP="00DA3E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4CCA20D" w14:textId="4A10B4D9" w:rsidR="000B5096" w:rsidRDefault="000B5096" w:rsidP="00DA3E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Identificamos como Usuarios comunes aquellos que acceden al sistema para hacer uso de la funcionalidad de la aplicación, e identificamos como usuarios administradores del sistema a aquellos que acceden para realizar mantenimiento de la aplicación, administrar seguridades, listas, entre otros.</w:t>
      </w:r>
    </w:p>
    <w:p w14:paraId="7DF6CD88" w14:textId="0037DF68" w:rsidR="000B5096" w:rsidRDefault="000B5096" w:rsidP="00DA3E6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7A825C23" w14:textId="2C31AB45" w:rsidR="000B5096" w:rsidRPr="00DA3E60" w:rsidRDefault="006039ED" w:rsidP="0031364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47FB479C" wp14:editId="738694C1">
            <wp:simplePos x="0" y="0"/>
            <wp:positionH relativeFrom="column">
              <wp:posOffset>175895</wp:posOffset>
            </wp:positionH>
            <wp:positionV relativeFrom="paragraph">
              <wp:posOffset>589280</wp:posOffset>
            </wp:positionV>
            <wp:extent cx="5022215" cy="3879850"/>
            <wp:effectExtent l="0" t="0" r="6985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5096">
        <w:rPr>
          <w:rFonts w:ascii="Arial" w:hAnsi="Arial" w:cs="Arial"/>
          <w:color w:val="000000"/>
        </w:rPr>
        <w:t>Se dispondrá de una aplicación cliente web, que se comunicará con una aplicación de servidor la cual implementará las reglas del negocio y a su vez será de intermediaria entre el cliente web y la base de datos.</w:t>
      </w:r>
    </w:p>
    <w:p w14:paraId="456116E6" w14:textId="4109F324" w:rsidR="009A52DF" w:rsidRDefault="006039ED" w:rsidP="0031364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interfaz de usuario será un “Client </w:t>
      </w:r>
      <w:proofErr w:type="spellStart"/>
      <w:r>
        <w:rPr>
          <w:rFonts w:ascii="Arial" w:hAnsi="Arial" w:cs="Arial"/>
        </w:rPr>
        <w:t>Rich</w:t>
      </w:r>
      <w:proofErr w:type="spellEnd"/>
      <w:r>
        <w:rPr>
          <w:rFonts w:ascii="Arial" w:hAnsi="Arial" w:cs="Arial"/>
        </w:rPr>
        <w:t>” ya que se requiere en interfaz de usuario interactiva con el usuario, experiencias de usuario óptimo para el manejo de gráficos y alto rendimiento.</w:t>
      </w:r>
    </w:p>
    <w:p w14:paraId="35C17B51" w14:textId="5AA49C4E" w:rsidR="006039ED" w:rsidRDefault="006039ED" w:rsidP="009A52DF">
      <w:pPr>
        <w:rPr>
          <w:rFonts w:ascii="Arial" w:hAnsi="Arial" w:cs="Arial"/>
        </w:rPr>
      </w:pPr>
    </w:p>
    <w:p w14:paraId="780D39EB" w14:textId="2E73E78E" w:rsidR="006039ED" w:rsidRDefault="006039E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86FDBE" w14:textId="0DD62727" w:rsidR="006039ED" w:rsidRDefault="006039ED" w:rsidP="006039ED">
      <w:pPr>
        <w:pStyle w:val="Ttulo3"/>
        <w:numPr>
          <w:ilvl w:val="2"/>
          <w:numId w:val="13"/>
        </w:numPr>
      </w:pPr>
      <w:bookmarkStart w:id="3" w:name="_Toc96085071"/>
      <w:r>
        <w:lastRenderedPageBreak/>
        <w:t>Capas de la Arquitectura</w:t>
      </w:r>
      <w:bookmarkEnd w:id="3"/>
    </w:p>
    <w:p w14:paraId="34B7E4ED" w14:textId="5EE73738" w:rsidR="006039ED" w:rsidRDefault="006039ED" w:rsidP="0031364F">
      <w:pPr>
        <w:jc w:val="both"/>
      </w:pPr>
      <w:r>
        <w:t>El sistema CSI ha sido estructurado bajo una arquitectura de cliente-servidor. Estará compuesto por las siguientes capas:</w:t>
      </w:r>
    </w:p>
    <w:p w14:paraId="673E5A13" w14:textId="73F3D02F" w:rsidR="006039ED" w:rsidRDefault="006039ED" w:rsidP="0031364F">
      <w:pPr>
        <w:pStyle w:val="Prrafodelista"/>
        <w:numPr>
          <w:ilvl w:val="0"/>
          <w:numId w:val="17"/>
        </w:numPr>
        <w:jc w:val="both"/>
      </w:pPr>
      <w:r>
        <w:t>Presentación: bajo patrón de diseño Modelo-Vista-Controlador</w:t>
      </w:r>
    </w:p>
    <w:p w14:paraId="6B86A16B" w14:textId="6228A3C1" w:rsidR="006039ED" w:rsidRDefault="006039ED" w:rsidP="0031364F">
      <w:pPr>
        <w:pStyle w:val="Prrafodelista"/>
        <w:numPr>
          <w:ilvl w:val="1"/>
          <w:numId w:val="17"/>
        </w:numPr>
        <w:jc w:val="both"/>
      </w:pPr>
      <w:r>
        <w:t xml:space="preserve">Vistas: Páginas web JSX (archivos </w:t>
      </w:r>
      <w:proofErr w:type="spellStart"/>
      <w:r>
        <w:t>ReactJS</w:t>
      </w:r>
      <w:proofErr w:type="spellEnd"/>
      <w:r>
        <w:t>) que despliegan ventanas web al usuario.</w:t>
      </w:r>
    </w:p>
    <w:p w14:paraId="23BB1393" w14:textId="4C1F15FA" w:rsidR="006039ED" w:rsidRDefault="006039ED" w:rsidP="0031364F">
      <w:pPr>
        <w:pStyle w:val="Prrafodelista"/>
        <w:numPr>
          <w:ilvl w:val="1"/>
          <w:numId w:val="17"/>
        </w:numPr>
        <w:jc w:val="both"/>
      </w:pPr>
      <w:r>
        <w:t xml:space="preserve">Controladores: Vista de Django </w:t>
      </w:r>
      <w:proofErr w:type="spellStart"/>
      <w:r>
        <w:t>framework</w:t>
      </w:r>
      <w:proofErr w:type="spellEnd"/>
      <w:r>
        <w:t>, que reciben y procesan las solicitudes del usuario.</w:t>
      </w:r>
    </w:p>
    <w:p w14:paraId="5F9B031E" w14:textId="3101FE4C" w:rsidR="006039ED" w:rsidRDefault="006039ED" w:rsidP="0031364F">
      <w:pPr>
        <w:pStyle w:val="Prrafodelista"/>
        <w:numPr>
          <w:ilvl w:val="1"/>
          <w:numId w:val="17"/>
        </w:numPr>
        <w:jc w:val="both"/>
      </w:pPr>
      <w:r>
        <w:t>Modelos: objetos reutilizados de la capa de modelo de dominio</w:t>
      </w:r>
      <w:r w:rsidR="00DB5D94">
        <w:t>.</w:t>
      </w:r>
    </w:p>
    <w:p w14:paraId="191F7C7A" w14:textId="12926B4A" w:rsidR="006039ED" w:rsidRDefault="006039ED" w:rsidP="0031364F">
      <w:pPr>
        <w:pStyle w:val="Prrafodelista"/>
        <w:numPr>
          <w:ilvl w:val="0"/>
          <w:numId w:val="17"/>
        </w:numPr>
        <w:jc w:val="both"/>
      </w:pPr>
      <w:r>
        <w:t>Lógica de Negocios:</w:t>
      </w:r>
    </w:p>
    <w:p w14:paraId="162AAA69" w14:textId="1B9C5343" w:rsidR="006039ED" w:rsidRDefault="006039ED" w:rsidP="0031364F">
      <w:pPr>
        <w:pStyle w:val="Prrafodelista"/>
        <w:numPr>
          <w:ilvl w:val="1"/>
          <w:numId w:val="17"/>
        </w:numPr>
        <w:jc w:val="both"/>
      </w:pPr>
      <w:r>
        <w:t>Capa de servicios</w:t>
      </w:r>
      <w:r w:rsidR="00DB5D94">
        <w:t>: componentes encargados de ejecutar procesos complejos de la lógica de negocio, que interactuarán con los objetos del modelo.</w:t>
      </w:r>
    </w:p>
    <w:p w14:paraId="5732EC3B" w14:textId="7AD90496" w:rsidR="00DB5D94" w:rsidRDefault="00DB5D94" w:rsidP="0031364F">
      <w:pPr>
        <w:pStyle w:val="Prrafodelista"/>
        <w:numPr>
          <w:ilvl w:val="0"/>
          <w:numId w:val="17"/>
        </w:numPr>
        <w:jc w:val="both"/>
      </w:pPr>
      <w:r>
        <w:t>Datos:</w:t>
      </w:r>
    </w:p>
    <w:p w14:paraId="7291EC25" w14:textId="348578F6" w:rsidR="00DB5D94" w:rsidRPr="006039ED" w:rsidRDefault="00DB5D94" w:rsidP="0031364F">
      <w:pPr>
        <w:pStyle w:val="Prrafodelista"/>
        <w:numPr>
          <w:ilvl w:val="1"/>
          <w:numId w:val="17"/>
        </w:numPr>
        <w:jc w:val="both"/>
      </w:pPr>
      <w:r>
        <w:t>Capa de implementación de acceso a datos: Django ORM.</w:t>
      </w:r>
    </w:p>
    <w:p w14:paraId="35413EFF" w14:textId="77777777" w:rsidR="006039ED" w:rsidRPr="006039ED" w:rsidRDefault="006039ED" w:rsidP="006039ED"/>
    <w:sectPr w:rsidR="006039ED" w:rsidRPr="006039E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C9C77" w14:textId="77777777" w:rsidR="001101D7" w:rsidRDefault="001101D7" w:rsidP="00A85E57">
      <w:pPr>
        <w:spacing w:after="0" w:line="240" w:lineRule="auto"/>
      </w:pPr>
      <w:r>
        <w:separator/>
      </w:r>
    </w:p>
  </w:endnote>
  <w:endnote w:type="continuationSeparator" w:id="0">
    <w:p w14:paraId="1DEADAB7" w14:textId="77777777" w:rsidR="001101D7" w:rsidRDefault="001101D7" w:rsidP="00A85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4DCC6" w14:textId="76CF5201" w:rsidR="00A85E57" w:rsidRPr="00A85E57" w:rsidRDefault="00A85E57" w:rsidP="00A85E57">
    <w:pPr>
      <w:pStyle w:val="Cita"/>
      <w:rPr>
        <w:szCs w:val="24"/>
        <w:lang w:val="en-US"/>
      </w:rPr>
    </w:pPr>
    <w:r>
      <w:rPr>
        <w:rStyle w:val="CitaCar"/>
        <w:noProof/>
        <w:lang w:bidi="ar-SA"/>
      </w:rPr>
      <w:drawing>
        <wp:anchor distT="0" distB="0" distL="114300" distR="114300" simplePos="0" relativeHeight="251659264" behindDoc="1" locked="0" layoutInCell="1" allowOverlap="1" wp14:anchorId="736455E5" wp14:editId="6FD78B89">
          <wp:simplePos x="0" y="0"/>
          <wp:positionH relativeFrom="leftMargin">
            <wp:posOffset>392458</wp:posOffset>
          </wp:positionH>
          <wp:positionV relativeFrom="paragraph">
            <wp:posOffset>-126475</wp:posOffset>
          </wp:positionV>
          <wp:extent cx="299408" cy="534389"/>
          <wp:effectExtent l="0" t="0" r="5715" b="0"/>
          <wp:wrapTight wrapText="bothSides">
            <wp:wrapPolygon edited="0">
              <wp:start x="0" y="0"/>
              <wp:lineTo x="0" y="20804"/>
              <wp:lineTo x="20637" y="20804"/>
              <wp:lineTo x="20637" y="0"/>
              <wp:lineTo x="0" y="0"/>
            </wp:wrapPolygon>
          </wp:wrapTight>
          <wp:docPr id="237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9408" cy="5343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6541">
      <w:rPr>
        <w:lang w:val="en-US"/>
      </w:rPr>
      <w:t>TRIGO</w:t>
    </w:r>
    <w:r>
      <w:rPr>
        <w:lang w:val="en-US"/>
      </w:rPr>
      <w:tab/>
    </w:r>
    <w:r>
      <w:rPr>
        <w:lang w:val="en-US"/>
      </w:rPr>
      <w:tab/>
    </w:r>
    <w:r w:rsidRPr="00866541">
      <w:rPr>
        <w:lang w:val="en-US"/>
      </w:rPr>
      <w:t xml:space="preserve">Page </w:t>
    </w:r>
    <w:r w:rsidRPr="00CA53D0">
      <w:rPr>
        <w:noProof/>
        <w:lang w:val="en-US"/>
      </w:rPr>
      <w:fldChar w:fldCharType="begin"/>
    </w:r>
    <w:r w:rsidRPr="00866541">
      <w:rPr>
        <w:lang w:val="en-US"/>
      </w:rPr>
      <w:instrText xml:space="preserve"> PAGE </w:instrText>
    </w:r>
    <w:r w:rsidRPr="00CA53D0">
      <w:fldChar w:fldCharType="separate"/>
    </w:r>
    <w:r>
      <w:t>1</w:t>
    </w:r>
    <w:r w:rsidRPr="00CA53D0">
      <w:rPr>
        <w:noProof/>
        <w:lang w:val="en-US"/>
      </w:rPr>
      <w:fldChar w:fldCharType="end"/>
    </w:r>
    <w:r w:rsidRPr="00866541">
      <w:rPr>
        <w:lang w:val="en-US"/>
      </w:rPr>
      <w:t xml:space="preserve"> / </w:t>
    </w:r>
    <w:r w:rsidRPr="00CA53D0">
      <w:rPr>
        <w:noProof/>
        <w:lang w:val="en-US"/>
      </w:rPr>
      <w:fldChar w:fldCharType="begin"/>
    </w:r>
    <w:r w:rsidRPr="00866541">
      <w:rPr>
        <w:lang w:val="en-US"/>
      </w:rPr>
      <w:instrText xml:space="preserve"> NUMPAGES </w:instrText>
    </w:r>
    <w:r w:rsidRPr="00CA53D0">
      <w:fldChar w:fldCharType="separate"/>
    </w:r>
    <w:r>
      <w:t>5</w:t>
    </w:r>
    <w:r w:rsidRPr="00CA53D0">
      <w:rPr>
        <w:noProof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24A91" w14:textId="77777777" w:rsidR="001101D7" w:rsidRDefault="001101D7" w:rsidP="00A85E57">
      <w:pPr>
        <w:spacing w:after="0" w:line="240" w:lineRule="auto"/>
      </w:pPr>
      <w:r>
        <w:separator/>
      </w:r>
    </w:p>
  </w:footnote>
  <w:footnote w:type="continuationSeparator" w:id="0">
    <w:p w14:paraId="343D2C2C" w14:textId="77777777" w:rsidR="001101D7" w:rsidRDefault="001101D7" w:rsidP="00A85E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60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004983"/>
      <w:tblLayout w:type="fixed"/>
      <w:tblLook w:val="01E0" w:firstRow="1" w:lastRow="1" w:firstColumn="1" w:lastColumn="1" w:noHBand="0" w:noVBand="0"/>
    </w:tblPr>
    <w:tblGrid>
      <w:gridCol w:w="2913"/>
      <w:gridCol w:w="5534"/>
      <w:gridCol w:w="2158"/>
    </w:tblGrid>
    <w:tr w:rsidR="00A85E57" w14:paraId="197FDF68" w14:textId="77777777" w:rsidTr="00A85E57">
      <w:trPr>
        <w:trHeight w:val="360"/>
        <w:jc w:val="center"/>
      </w:trPr>
      <w:tc>
        <w:tcPr>
          <w:tcW w:w="284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0695F58" w14:textId="77777777" w:rsidR="00A85E57" w:rsidRDefault="00A85E57" w:rsidP="00A85E57">
          <w:pPr>
            <w:pStyle w:val="Encabezado"/>
            <w:spacing w:line="256" w:lineRule="auto"/>
            <w:ind w:left="-180"/>
            <w:jc w:val="center"/>
            <w:rPr>
              <w:sz w:val="14"/>
              <w:szCs w:val="14"/>
            </w:rPr>
          </w:pPr>
        </w:p>
        <w:p w14:paraId="257B9128" w14:textId="2A163DB1" w:rsidR="00A85E57" w:rsidRDefault="00A85E57" w:rsidP="00A85E57">
          <w:pPr>
            <w:jc w:val="center"/>
          </w:pPr>
          <w:r>
            <w:rPr>
              <w:noProof/>
            </w:rPr>
            <w:drawing>
              <wp:inline distT="0" distB="0" distL="0" distR="0" wp14:anchorId="3A894D5B" wp14:editId="5AA2940B">
                <wp:extent cx="1712595" cy="412115"/>
                <wp:effectExtent l="0" t="0" r="1905" b="698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2595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00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4983"/>
          <w:vAlign w:val="center"/>
          <w:hideMark/>
        </w:tcPr>
        <w:p w14:paraId="107C6B60" w14:textId="28D11F16" w:rsidR="00A85E57" w:rsidRDefault="00A85E57" w:rsidP="00A85E57">
          <w:pPr>
            <w:pStyle w:val="Encabezado"/>
            <w:spacing w:line="256" w:lineRule="auto"/>
            <w:jc w:val="center"/>
            <w:rPr>
              <w:b/>
              <w:bCs/>
              <w:sz w:val="28"/>
              <w:szCs w:val="28"/>
              <w:lang w:val="en-GB"/>
            </w:rPr>
          </w:pPr>
          <w:r>
            <w:rPr>
              <w:b/>
              <w:bCs/>
              <w:sz w:val="28"/>
              <w:szCs w:val="28"/>
              <w:lang w:val="en-GB"/>
            </w:rPr>
            <w:t>DOCUMENTO DE ARQUITECTURA SOFTWARE</w:t>
          </w: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4983"/>
          <w:vAlign w:val="center"/>
          <w:hideMark/>
        </w:tcPr>
        <w:p w14:paraId="102FEC10" w14:textId="273FCF05" w:rsidR="00A85E57" w:rsidRDefault="00CC74E7" w:rsidP="00A85E57">
          <w:pPr>
            <w:pStyle w:val="Encabezado"/>
            <w:tabs>
              <w:tab w:val="center" w:pos="4320"/>
              <w:tab w:val="right" w:pos="8640"/>
            </w:tabs>
            <w:spacing w:line="256" w:lineRule="auto"/>
            <w:jc w:val="center"/>
            <w:rPr>
              <w:b/>
              <w:bCs/>
              <w:color w:val="FFFFFF" w:themeColor="background1"/>
              <w:sz w:val="28"/>
              <w:szCs w:val="28"/>
            </w:rPr>
          </w:pPr>
          <w:r>
            <w:rPr>
              <w:rFonts w:ascii="Calibri" w:hAnsi="Calibri" w:cs="Times New Roman"/>
              <w:b/>
              <w:bCs/>
              <w:color w:val="FFFFFF" w:themeColor="background1"/>
            </w:rPr>
            <w:t>CSI</w:t>
          </w:r>
        </w:p>
      </w:tc>
    </w:tr>
    <w:tr w:rsidR="00A85E57" w14:paraId="1D93C901" w14:textId="77777777" w:rsidTr="00A85E57">
      <w:trPr>
        <w:trHeight w:val="748"/>
        <w:jc w:val="center"/>
      </w:trPr>
      <w:tc>
        <w:tcPr>
          <w:tcW w:w="284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4983"/>
          <w:vAlign w:val="center"/>
          <w:hideMark/>
        </w:tcPr>
        <w:p w14:paraId="59AA5818" w14:textId="77777777" w:rsidR="00A85E57" w:rsidRDefault="00A85E57" w:rsidP="00A85E57">
          <w:pPr>
            <w:spacing w:after="0"/>
          </w:pPr>
        </w:p>
      </w:tc>
      <w:tc>
        <w:tcPr>
          <w:tcW w:w="5400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4983"/>
          <w:vAlign w:val="center"/>
          <w:hideMark/>
        </w:tcPr>
        <w:p w14:paraId="77027D36" w14:textId="77777777" w:rsidR="00A85E57" w:rsidRDefault="00A85E57" w:rsidP="00A85E57">
          <w:pPr>
            <w:spacing w:after="0"/>
            <w:rPr>
              <w:b/>
              <w:bCs/>
              <w:sz w:val="28"/>
              <w:szCs w:val="28"/>
              <w:lang w:val="en-GB"/>
            </w:rPr>
          </w:pPr>
        </w:p>
      </w:tc>
      <w:tc>
        <w:tcPr>
          <w:tcW w:w="210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4983"/>
          <w:vAlign w:val="center"/>
          <w:hideMark/>
        </w:tcPr>
        <w:p w14:paraId="358A816B" w14:textId="260AD4F2" w:rsidR="00A85E57" w:rsidRDefault="00A85E57" w:rsidP="00A85E57">
          <w:pPr>
            <w:pStyle w:val="Encabezado"/>
            <w:tabs>
              <w:tab w:val="center" w:pos="4320"/>
              <w:tab w:val="right" w:pos="8640"/>
            </w:tabs>
            <w:spacing w:line="256" w:lineRule="auto"/>
            <w:rPr>
              <w:b/>
              <w:bCs/>
              <w:sz w:val="28"/>
              <w:szCs w:val="28"/>
            </w:rPr>
          </w:pPr>
          <w:r>
            <w:rPr>
              <w:rFonts w:ascii="Calibri" w:hAnsi="Calibri" w:cs="Times New Roman"/>
              <w:b/>
              <w:bCs/>
            </w:rPr>
            <w:t>Revisión: A</w:t>
          </w:r>
          <w:r w:rsidR="001075DC">
            <w:rPr>
              <w:rFonts w:ascii="Calibri" w:hAnsi="Calibri" w:cs="Times New Roman"/>
              <w:b/>
              <w:bCs/>
            </w:rPr>
            <w:t>_DRAFT</w:t>
          </w:r>
        </w:p>
      </w:tc>
    </w:tr>
  </w:tbl>
  <w:p w14:paraId="40D9153C" w14:textId="77777777" w:rsidR="00A85E57" w:rsidRDefault="00A85E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4ED"/>
    <w:multiLevelType w:val="hybridMultilevel"/>
    <w:tmpl w:val="61D6E5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479D2"/>
    <w:multiLevelType w:val="hybridMultilevel"/>
    <w:tmpl w:val="6700F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F1095"/>
    <w:multiLevelType w:val="hybridMultilevel"/>
    <w:tmpl w:val="E7DA2D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A170C6"/>
    <w:multiLevelType w:val="hybridMultilevel"/>
    <w:tmpl w:val="20AE2B3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978E4"/>
    <w:multiLevelType w:val="hybridMultilevel"/>
    <w:tmpl w:val="2490F1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D67FE8"/>
    <w:multiLevelType w:val="multilevel"/>
    <w:tmpl w:val="B1E29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1AD6E65"/>
    <w:multiLevelType w:val="hybridMultilevel"/>
    <w:tmpl w:val="B2702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811A1"/>
    <w:multiLevelType w:val="hybridMultilevel"/>
    <w:tmpl w:val="FE42BC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D327F"/>
    <w:multiLevelType w:val="hybridMultilevel"/>
    <w:tmpl w:val="EEA49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352C8"/>
    <w:multiLevelType w:val="hybridMultilevel"/>
    <w:tmpl w:val="F4B0B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105B7"/>
    <w:multiLevelType w:val="hybridMultilevel"/>
    <w:tmpl w:val="E954EC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226812"/>
    <w:multiLevelType w:val="hybridMultilevel"/>
    <w:tmpl w:val="87065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50075"/>
    <w:multiLevelType w:val="multilevel"/>
    <w:tmpl w:val="B1E29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69F25E5"/>
    <w:multiLevelType w:val="multilevel"/>
    <w:tmpl w:val="018232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91D5DAB"/>
    <w:multiLevelType w:val="hybridMultilevel"/>
    <w:tmpl w:val="5C4069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4A4FDB"/>
    <w:multiLevelType w:val="multilevel"/>
    <w:tmpl w:val="B1E29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767E0EDC"/>
    <w:multiLevelType w:val="multilevel"/>
    <w:tmpl w:val="0182329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"/>
  </w:num>
  <w:num w:numId="5">
    <w:abstractNumId w:val="9"/>
  </w:num>
  <w:num w:numId="6">
    <w:abstractNumId w:val="4"/>
  </w:num>
  <w:num w:numId="7">
    <w:abstractNumId w:val="6"/>
  </w:num>
  <w:num w:numId="8">
    <w:abstractNumId w:val="1"/>
  </w:num>
  <w:num w:numId="9">
    <w:abstractNumId w:val="14"/>
  </w:num>
  <w:num w:numId="10">
    <w:abstractNumId w:val="7"/>
  </w:num>
  <w:num w:numId="11">
    <w:abstractNumId w:val="3"/>
  </w:num>
  <w:num w:numId="12">
    <w:abstractNumId w:val="5"/>
  </w:num>
  <w:num w:numId="13">
    <w:abstractNumId w:val="13"/>
  </w:num>
  <w:num w:numId="14">
    <w:abstractNumId w:val="15"/>
  </w:num>
  <w:num w:numId="15">
    <w:abstractNumId w:val="12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FFF"/>
    <w:rsid w:val="00025CB9"/>
    <w:rsid w:val="00075780"/>
    <w:rsid w:val="00077B07"/>
    <w:rsid w:val="000B5096"/>
    <w:rsid w:val="000B6CB6"/>
    <w:rsid w:val="001075DC"/>
    <w:rsid w:val="001101D7"/>
    <w:rsid w:val="00124D2A"/>
    <w:rsid w:val="001330E7"/>
    <w:rsid w:val="00151328"/>
    <w:rsid w:val="00164DB7"/>
    <w:rsid w:val="001C57C5"/>
    <w:rsid w:val="002217A9"/>
    <w:rsid w:val="0025003B"/>
    <w:rsid w:val="002B7A81"/>
    <w:rsid w:val="002D54C8"/>
    <w:rsid w:val="002E235A"/>
    <w:rsid w:val="0031364F"/>
    <w:rsid w:val="00355772"/>
    <w:rsid w:val="003723B4"/>
    <w:rsid w:val="003A1F7C"/>
    <w:rsid w:val="003B77B7"/>
    <w:rsid w:val="00434B51"/>
    <w:rsid w:val="0044493B"/>
    <w:rsid w:val="004B5768"/>
    <w:rsid w:val="004E12D7"/>
    <w:rsid w:val="005327D9"/>
    <w:rsid w:val="0054311B"/>
    <w:rsid w:val="00560C53"/>
    <w:rsid w:val="005C00EC"/>
    <w:rsid w:val="006039ED"/>
    <w:rsid w:val="00621CCE"/>
    <w:rsid w:val="00625379"/>
    <w:rsid w:val="007150F4"/>
    <w:rsid w:val="008C1AA4"/>
    <w:rsid w:val="009120B0"/>
    <w:rsid w:val="009A52DF"/>
    <w:rsid w:val="009C70CC"/>
    <w:rsid w:val="00A0426A"/>
    <w:rsid w:val="00A6754D"/>
    <w:rsid w:val="00A77936"/>
    <w:rsid w:val="00A85E57"/>
    <w:rsid w:val="00B00921"/>
    <w:rsid w:val="00B20B4D"/>
    <w:rsid w:val="00B47A7D"/>
    <w:rsid w:val="00B53C37"/>
    <w:rsid w:val="00B64C8E"/>
    <w:rsid w:val="00B75149"/>
    <w:rsid w:val="00BA4435"/>
    <w:rsid w:val="00BE1370"/>
    <w:rsid w:val="00BF49D2"/>
    <w:rsid w:val="00C030F6"/>
    <w:rsid w:val="00C05728"/>
    <w:rsid w:val="00C2132A"/>
    <w:rsid w:val="00CC74E7"/>
    <w:rsid w:val="00CC7F06"/>
    <w:rsid w:val="00CF6C73"/>
    <w:rsid w:val="00D30B4A"/>
    <w:rsid w:val="00D6117D"/>
    <w:rsid w:val="00DA3E60"/>
    <w:rsid w:val="00DB5D94"/>
    <w:rsid w:val="00DC0926"/>
    <w:rsid w:val="00E22FFF"/>
    <w:rsid w:val="00E47660"/>
    <w:rsid w:val="00E923DF"/>
    <w:rsid w:val="00F5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B79F1B"/>
  <w15:chartTrackingRefBased/>
  <w15:docId w15:val="{FCEE83C1-8693-42EC-A132-9C877D02D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6"/>
  </w:style>
  <w:style w:type="paragraph" w:styleId="Ttulo1">
    <w:name w:val="heading 1"/>
    <w:basedOn w:val="Normal"/>
    <w:next w:val="Normal"/>
    <w:link w:val="Ttulo1Car"/>
    <w:uiPriority w:val="9"/>
    <w:qFormat/>
    <w:rsid w:val="00E2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0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009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22FF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009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009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009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concuadrcula">
    <w:name w:val="Table Grid"/>
    <w:basedOn w:val="Tablanormal"/>
    <w:uiPriority w:val="39"/>
    <w:rsid w:val="00CF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A85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85E57"/>
  </w:style>
  <w:style w:type="paragraph" w:styleId="Piedepgina">
    <w:name w:val="footer"/>
    <w:basedOn w:val="Normal"/>
    <w:link w:val="PiedepginaCar"/>
    <w:uiPriority w:val="99"/>
    <w:unhideWhenUsed/>
    <w:rsid w:val="00A85E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5E57"/>
  </w:style>
  <w:style w:type="paragraph" w:styleId="Textonotapie">
    <w:name w:val="footnote text"/>
    <w:basedOn w:val="Normal"/>
    <w:link w:val="TextonotapieCar"/>
    <w:uiPriority w:val="99"/>
    <w:rsid w:val="00A85E57"/>
    <w:pPr>
      <w:tabs>
        <w:tab w:val="left" w:pos="1843"/>
      </w:tabs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fr-FR" w:eastAsia="fr-FR" w:bidi="fr-FR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85E57"/>
    <w:rPr>
      <w:rFonts w:ascii="Arial" w:eastAsia="Times New Roman" w:hAnsi="Arial" w:cs="Arial"/>
      <w:sz w:val="20"/>
      <w:szCs w:val="24"/>
      <w:lang w:val="fr-FR" w:eastAsia="fr-FR" w:bidi="fr-FR"/>
    </w:rPr>
  </w:style>
  <w:style w:type="paragraph" w:styleId="Cita">
    <w:name w:val="Quote"/>
    <w:aliases w:val="Pieds de page QMS"/>
    <w:basedOn w:val="Normal"/>
    <w:next w:val="Normal"/>
    <w:link w:val="CitaCar"/>
    <w:autoRedefine/>
    <w:uiPriority w:val="29"/>
    <w:qFormat/>
    <w:rsid w:val="00A85E57"/>
    <w:pPr>
      <w:pBdr>
        <w:top w:val="single" w:sz="4" w:space="1" w:color="auto"/>
        <w:bottom w:val="single" w:sz="4" w:space="2" w:color="auto"/>
      </w:pBdr>
      <w:tabs>
        <w:tab w:val="center" w:pos="5387"/>
        <w:tab w:val="right" w:pos="10466"/>
      </w:tabs>
      <w:spacing w:after="0" w:line="240" w:lineRule="auto"/>
      <w:contextualSpacing/>
    </w:pPr>
    <w:rPr>
      <w:rFonts w:ascii="Arial" w:eastAsia="Times New Roman" w:hAnsi="Arial" w:cs="Arial"/>
      <w:sz w:val="20"/>
      <w:szCs w:val="20"/>
      <w:lang w:val="fr-FR" w:eastAsia="fr-FR" w:bidi="fr-FR"/>
    </w:rPr>
  </w:style>
  <w:style w:type="character" w:customStyle="1" w:styleId="CitaCar">
    <w:name w:val="Cita Car"/>
    <w:aliases w:val="Pieds de page QMS Car"/>
    <w:basedOn w:val="Fuentedeprrafopredeter"/>
    <w:link w:val="Cita"/>
    <w:uiPriority w:val="29"/>
    <w:rsid w:val="00A85E57"/>
    <w:rPr>
      <w:rFonts w:ascii="Arial" w:eastAsia="Times New Roman" w:hAnsi="Arial" w:cs="Arial"/>
      <w:sz w:val="20"/>
      <w:szCs w:val="20"/>
      <w:lang w:val="fr-FR" w:eastAsia="fr-FR" w:bidi="fr-FR"/>
    </w:rPr>
  </w:style>
  <w:style w:type="paragraph" w:styleId="TtuloTDC">
    <w:name w:val="TOC Heading"/>
    <w:basedOn w:val="Ttulo1"/>
    <w:next w:val="Normal"/>
    <w:uiPriority w:val="39"/>
    <w:unhideWhenUsed/>
    <w:qFormat/>
    <w:rsid w:val="00B64C8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64C8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B64C8E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B64C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64C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E4776-0712-42C0-8427-3C9AD5667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481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Ruiz Anaya</dc:creator>
  <cp:keywords/>
  <dc:description/>
  <cp:lastModifiedBy>Javier Ruiz Anaya</cp:lastModifiedBy>
  <cp:revision>5</cp:revision>
  <cp:lastPrinted>2021-12-16T08:37:00Z</cp:lastPrinted>
  <dcterms:created xsi:type="dcterms:W3CDTF">2022-02-18T10:04:00Z</dcterms:created>
  <dcterms:modified xsi:type="dcterms:W3CDTF">2022-02-18T12:58:00Z</dcterms:modified>
</cp:coreProperties>
</file>