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05B1" w:rsidRDefault="00D305B1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-908685</wp:posOffset>
            </wp:positionH>
            <wp:positionV relativeFrom="paragraph">
              <wp:posOffset>-575945</wp:posOffset>
            </wp:positionV>
            <wp:extent cx="3333750" cy="1028700"/>
            <wp:effectExtent l="19050" t="0" r="0" b="0"/>
            <wp:wrapSquare wrapText="bothSides"/>
            <wp:docPr id="1" name="0 Imagen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05B1" w:rsidRDefault="00D305B1"/>
    <w:p w:rsidR="00BC4A54" w:rsidRDefault="00BC4A54"/>
    <w:p w:rsidR="00D305B1" w:rsidRPr="00D305B1" w:rsidRDefault="00D305B1" w:rsidP="00D305B1">
      <w:pPr>
        <w:pStyle w:val="Ttulo1"/>
        <w:jc w:val="center"/>
        <w:rPr>
          <w:color w:val="auto"/>
          <w:u w:val="single"/>
        </w:rPr>
      </w:pPr>
      <w:r w:rsidRPr="00D305B1">
        <w:rPr>
          <w:color w:val="auto"/>
          <w:u w:val="single"/>
        </w:rPr>
        <w:t xml:space="preserve">Manual de </w:t>
      </w:r>
      <w:r w:rsidR="00F16814">
        <w:rPr>
          <w:color w:val="auto"/>
          <w:u w:val="single"/>
        </w:rPr>
        <w:t>administrador</w:t>
      </w:r>
      <w:r w:rsidRPr="00D305B1">
        <w:rPr>
          <w:color w:val="auto"/>
          <w:u w:val="single"/>
        </w:rPr>
        <w:t xml:space="preserve"> para la web ComercialAndaser.es</w:t>
      </w:r>
    </w:p>
    <w:p w:rsidR="00D305B1" w:rsidRDefault="00D305B1" w:rsidP="00D305B1"/>
    <w:p w:rsidR="00D305B1" w:rsidRDefault="009D771C" w:rsidP="00D305B1">
      <w:pPr>
        <w:rPr>
          <w:b/>
          <w:sz w:val="20"/>
        </w:rPr>
      </w:pPr>
      <w:r w:rsidRPr="009D771C">
        <w:rPr>
          <w:b/>
          <w:sz w:val="20"/>
        </w:rPr>
        <w:t xml:space="preserve">Este manual sirve para facilitar la comprensión del </w:t>
      </w:r>
      <w:r w:rsidR="005A6496">
        <w:rPr>
          <w:b/>
          <w:sz w:val="20"/>
        </w:rPr>
        <w:t>administrador</w:t>
      </w:r>
      <w:r w:rsidRPr="009D771C">
        <w:rPr>
          <w:b/>
          <w:sz w:val="20"/>
        </w:rPr>
        <w:t xml:space="preserve"> en la navegación de la página web.</w:t>
      </w:r>
    </w:p>
    <w:p w:rsidR="009D771C" w:rsidRDefault="009D771C" w:rsidP="00D305B1">
      <w:pPr>
        <w:rPr>
          <w:b/>
          <w:sz w:val="20"/>
        </w:rPr>
      </w:pPr>
    </w:p>
    <w:p w:rsidR="009D771C" w:rsidRDefault="000A48AA" w:rsidP="00D305B1">
      <w:r>
        <w:t>Al iniciar sesión como administrador, se añadirá un nuevo menú, el cual contendrá las funciones de administración.</w:t>
      </w:r>
    </w:p>
    <w:p w:rsidR="000A48AA" w:rsidRDefault="000A2E49" w:rsidP="00D305B1">
      <w:r>
        <w:rPr>
          <w:noProof/>
          <w:lang w:eastAsia="es-ES"/>
        </w:rPr>
        <w:drawing>
          <wp:inline distT="0" distB="0" distL="0" distR="0">
            <wp:extent cx="5400040" cy="2642319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2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8AA" w:rsidRDefault="000A48AA" w:rsidP="00D305B1">
      <w:r>
        <w:t xml:space="preserve">Al pulsar en </w:t>
      </w:r>
      <w:r w:rsidRPr="000A48AA">
        <w:rPr>
          <w:b/>
        </w:rPr>
        <w:t>administrar categorías</w:t>
      </w:r>
      <w:r>
        <w:t>, se mostrará la siguiente pantalla.</w:t>
      </w:r>
    </w:p>
    <w:p w:rsidR="000A48AA" w:rsidRPr="000A48AA" w:rsidRDefault="000A2E49" w:rsidP="00D305B1">
      <w:r>
        <w:rPr>
          <w:noProof/>
          <w:lang w:eastAsia="es-ES"/>
        </w:rPr>
        <w:drawing>
          <wp:inline distT="0" distB="0" distL="0" distR="0">
            <wp:extent cx="5400040" cy="2675877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5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71C" w:rsidRPr="009D771C" w:rsidRDefault="009D771C" w:rsidP="00D305B1">
      <w:pPr>
        <w:rPr>
          <w:b/>
          <w:sz w:val="20"/>
        </w:rPr>
      </w:pPr>
    </w:p>
    <w:p w:rsidR="009D771C" w:rsidRDefault="000A48AA" w:rsidP="00D305B1">
      <w:r>
        <w:t>En ella habrá 3 zonas, para borrar una categoría, añadir una nueva categoría y modificar una categoría existente.</w:t>
      </w:r>
    </w:p>
    <w:p w:rsidR="000A48AA" w:rsidRDefault="000A48AA" w:rsidP="00D305B1"/>
    <w:p w:rsidR="000A48AA" w:rsidRDefault="000A48AA" w:rsidP="00D305B1">
      <w:r>
        <w:t xml:space="preserve">Al pulsar sobre </w:t>
      </w:r>
      <w:r w:rsidRPr="000A48AA">
        <w:rPr>
          <w:b/>
        </w:rPr>
        <w:t>administrar subcategorías</w:t>
      </w:r>
      <w:r>
        <w:t>, se mostrará la siguiente ventana</w:t>
      </w:r>
    </w:p>
    <w:p w:rsidR="009D771C" w:rsidRDefault="000A2E49" w:rsidP="00D305B1">
      <w:r>
        <w:rPr>
          <w:noProof/>
          <w:lang w:eastAsia="es-ES"/>
        </w:rPr>
        <w:drawing>
          <wp:inline distT="0" distB="0" distL="0" distR="0">
            <wp:extent cx="5400040" cy="2667143"/>
            <wp:effectExtent l="19050" t="0" r="0" b="0"/>
            <wp:docPr id="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71C" w:rsidRDefault="009D771C" w:rsidP="00D305B1"/>
    <w:p w:rsidR="009D771C" w:rsidRDefault="000A48AA" w:rsidP="00D305B1">
      <w:r>
        <w:t>En ella habrá 3 zonas, para borrar subcategorías, añadir una nueva subcategoría y modificar una subcategoría. Al modificar, si se quiere modificar el nombre, deberá elegir la categoría a la que estaba asignada.</w:t>
      </w:r>
    </w:p>
    <w:p w:rsidR="000A48AA" w:rsidRDefault="000A48AA" w:rsidP="00D305B1"/>
    <w:p w:rsidR="000A48AA" w:rsidRDefault="000A48AA" w:rsidP="00D305B1">
      <w:r>
        <w:t xml:space="preserve">Al pulsar sobre </w:t>
      </w:r>
      <w:r w:rsidRPr="000A48AA">
        <w:rPr>
          <w:b/>
        </w:rPr>
        <w:t>administrar productos</w:t>
      </w:r>
      <w:r>
        <w:t>, aparecerá la siguiente ventana.</w:t>
      </w:r>
    </w:p>
    <w:p w:rsidR="000A48AA" w:rsidRDefault="000A2E49" w:rsidP="00D305B1">
      <w:r>
        <w:rPr>
          <w:noProof/>
          <w:lang w:eastAsia="es-ES"/>
        </w:rPr>
        <w:drawing>
          <wp:inline distT="0" distB="0" distL="0" distR="0">
            <wp:extent cx="5400040" cy="2664020"/>
            <wp:effectExtent l="19050" t="0" r="0" b="0"/>
            <wp:docPr id="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8AA" w:rsidRDefault="000A48AA" w:rsidP="00D305B1"/>
    <w:p w:rsidR="009D771C" w:rsidRDefault="000A48AA" w:rsidP="00D305B1">
      <w:r>
        <w:t>En ella habrá 3 opciones, borrar, modificar o añadir un producto</w:t>
      </w:r>
    </w:p>
    <w:p w:rsidR="000A48AA" w:rsidRDefault="000A48AA" w:rsidP="00D305B1">
      <w:r>
        <w:t xml:space="preserve">Al pulsar </w:t>
      </w:r>
      <w:r w:rsidR="00CC3362">
        <w:t>en modificar, se abrirá una nueva vista, que mostrará el detalle del producto y sus campos para modificarlo.</w:t>
      </w:r>
    </w:p>
    <w:p w:rsidR="00CC3362" w:rsidRDefault="000A2E49" w:rsidP="00D305B1">
      <w:r>
        <w:rPr>
          <w:noProof/>
          <w:lang w:eastAsia="es-ES"/>
        </w:rPr>
        <w:drawing>
          <wp:inline distT="0" distB="0" distL="0" distR="0">
            <wp:extent cx="5400040" cy="2640606"/>
            <wp:effectExtent l="19050" t="0" r="0" b="0"/>
            <wp:docPr id="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0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71C" w:rsidRDefault="009D771C" w:rsidP="00D305B1"/>
    <w:p w:rsidR="009D771C" w:rsidRDefault="00CC3362" w:rsidP="00D305B1">
      <w:r>
        <w:t xml:space="preserve">Al pulsar en </w:t>
      </w:r>
      <w:r w:rsidRPr="00CC3362">
        <w:rPr>
          <w:b/>
        </w:rPr>
        <w:t>administrar usuarios</w:t>
      </w:r>
      <w:r>
        <w:rPr>
          <w:b/>
        </w:rPr>
        <w:t xml:space="preserve">, </w:t>
      </w:r>
      <w:r>
        <w:t xml:space="preserve"> se mostrará la siguiente ventana.</w:t>
      </w:r>
    </w:p>
    <w:p w:rsidR="00CC3362" w:rsidRPr="00CC3362" w:rsidRDefault="000A2E49" w:rsidP="00D305B1">
      <w:r>
        <w:rPr>
          <w:noProof/>
          <w:lang w:eastAsia="es-ES"/>
        </w:rPr>
        <w:drawing>
          <wp:inline distT="0" distB="0" distL="0" distR="0">
            <wp:extent cx="5400040" cy="1975414"/>
            <wp:effectExtent l="19050" t="0" r="0" b="0"/>
            <wp:docPr id="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75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E49" w:rsidRDefault="00CC3362" w:rsidP="00D305B1">
      <w:r>
        <w:t xml:space="preserve">En esta pantalla, podrá </w:t>
      </w:r>
      <w:r w:rsidR="000A2E49">
        <w:t>borrar los usuarios.</w:t>
      </w:r>
    </w:p>
    <w:p w:rsidR="009D771C" w:rsidRDefault="000A2E49" w:rsidP="00D305B1">
      <w:r>
        <w:t xml:space="preserve"> Se mostrará un símbolo dependiendo del estado en el que este se encuentre, que pueden ser: rechazado, confirmado o pendiente</w:t>
      </w:r>
      <w:r w:rsidR="00CC3362">
        <w:t>.</w:t>
      </w:r>
    </w:p>
    <w:p w:rsidR="000A2E49" w:rsidRDefault="000A2E49" w:rsidP="00D305B1"/>
    <w:p w:rsidR="000A2E49" w:rsidRDefault="000A2E49" w:rsidP="00D305B1"/>
    <w:p w:rsidR="000A2E49" w:rsidRDefault="000A2E49" w:rsidP="00D305B1"/>
    <w:p w:rsidR="000A2E49" w:rsidRDefault="000A2E49" w:rsidP="00D305B1"/>
    <w:p w:rsidR="000A2E49" w:rsidRDefault="000A2E49" w:rsidP="00D305B1">
      <w:r>
        <w:lastRenderedPageBreak/>
        <w:t>Al pulsar en el botón de detalles, se abrirá una nueva ventana</w:t>
      </w:r>
    </w:p>
    <w:p w:rsidR="000A2E49" w:rsidRDefault="000A2E49" w:rsidP="00D305B1">
      <w:r>
        <w:rPr>
          <w:noProof/>
          <w:lang w:eastAsia="es-ES"/>
        </w:rPr>
        <w:drawing>
          <wp:inline distT="0" distB="0" distL="0" distR="0">
            <wp:extent cx="5400040" cy="4827181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27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E49" w:rsidRDefault="000A2E49" w:rsidP="00D305B1">
      <w:r>
        <w:t>Si el usuario aún no ha sido confirmado aparecerán dos botones, para confirmar y rechazar.</w:t>
      </w:r>
    </w:p>
    <w:p w:rsidR="000A2E49" w:rsidRDefault="000A2E49" w:rsidP="00D305B1">
      <w:r>
        <w:t>En caso de rechazo, tendrá que exponer el motivo del rechazo y se le enviará un email al usuario, si se ha aceptado, se le enviará su contraseña, en caso de rechazo, se le enviará el motivo de rechazo.</w:t>
      </w:r>
    </w:p>
    <w:p w:rsidR="009D771C" w:rsidRDefault="009D771C" w:rsidP="00D305B1"/>
    <w:p w:rsidR="009D771C" w:rsidRDefault="009D771C" w:rsidP="00D305B1"/>
    <w:p w:rsidR="009D771C" w:rsidRDefault="009D771C" w:rsidP="00D305B1"/>
    <w:p w:rsidR="000A2E49" w:rsidRDefault="000A2E49" w:rsidP="00D305B1"/>
    <w:p w:rsidR="000A2E49" w:rsidRDefault="000A2E49" w:rsidP="00D305B1"/>
    <w:p w:rsidR="000A2E49" w:rsidRDefault="000A2E49" w:rsidP="00D305B1"/>
    <w:p w:rsidR="000A2E49" w:rsidRDefault="000A2E49" w:rsidP="00D305B1"/>
    <w:p w:rsidR="000A2E49" w:rsidRDefault="000A2E49" w:rsidP="00D305B1"/>
    <w:p w:rsidR="005A6496" w:rsidRDefault="00CC3362" w:rsidP="00D305B1">
      <w:r>
        <w:lastRenderedPageBreak/>
        <w:t xml:space="preserve">Al pulsar sobre </w:t>
      </w:r>
      <w:r w:rsidRPr="00CC3362">
        <w:rPr>
          <w:b/>
        </w:rPr>
        <w:t>administrar pedidos</w:t>
      </w:r>
      <w:r>
        <w:t>, se mostrará la siguiente ventana.</w:t>
      </w:r>
    </w:p>
    <w:p w:rsidR="00CC3362" w:rsidRDefault="000A2E49" w:rsidP="00D305B1">
      <w:r>
        <w:rPr>
          <w:noProof/>
          <w:lang w:eastAsia="es-ES"/>
        </w:rPr>
        <w:drawing>
          <wp:inline distT="0" distB="0" distL="0" distR="0">
            <wp:extent cx="5400040" cy="2615644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5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Muestra una lista de los pedidos y su estado.</w:t>
      </w:r>
    </w:p>
    <w:p w:rsidR="00CC3362" w:rsidRDefault="00CC3362" w:rsidP="00D305B1">
      <w:r>
        <w:t>Al pulsar sobre el botón detalles, se mostrará una nueva ventana con todos los detalles del pedido.</w:t>
      </w:r>
    </w:p>
    <w:p w:rsidR="00CC3362" w:rsidRDefault="000A2E49" w:rsidP="00D305B1">
      <w:r>
        <w:rPr>
          <w:noProof/>
          <w:lang w:eastAsia="es-ES"/>
        </w:rPr>
        <w:drawing>
          <wp:inline distT="0" distB="0" distL="0" distR="0">
            <wp:extent cx="5400040" cy="2689691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362" w:rsidRPr="00CC3362" w:rsidRDefault="000A2E49" w:rsidP="00D305B1">
      <w:r>
        <w:t>Si el pedido está pendiente de confirmar, el administrador podrá aceptarlo o rechazarlo,  al rechazarlo tiene que exponer el motivo y se le enviará un email al usuario.</w:t>
      </w:r>
    </w:p>
    <w:sectPr w:rsidR="00CC3362" w:rsidRPr="00CC3362" w:rsidSect="00BC4A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305B1"/>
    <w:rsid w:val="000A2E49"/>
    <w:rsid w:val="000A48AA"/>
    <w:rsid w:val="00137343"/>
    <w:rsid w:val="005A6496"/>
    <w:rsid w:val="00721021"/>
    <w:rsid w:val="009D771C"/>
    <w:rsid w:val="00BC4A54"/>
    <w:rsid w:val="00C5291B"/>
    <w:rsid w:val="00CC3362"/>
    <w:rsid w:val="00D305B1"/>
    <w:rsid w:val="00F168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4A54"/>
  </w:style>
  <w:style w:type="paragraph" w:styleId="Ttulo1">
    <w:name w:val="heading 1"/>
    <w:basedOn w:val="Normal"/>
    <w:next w:val="Normal"/>
    <w:link w:val="Ttulo1Car"/>
    <w:uiPriority w:val="9"/>
    <w:qFormat/>
    <w:rsid w:val="00D305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305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05B1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D305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EF764A-8CEF-40FD-AAFB-0E1C6DF7D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311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luis gomez alvarez</dc:creator>
  <cp:lastModifiedBy>jose luis gomez alvarez</cp:lastModifiedBy>
  <cp:revision>4</cp:revision>
  <dcterms:created xsi:type="dcterms:W3CDTF">2016-12-13T21:43:00Z</dcterms:created>
  <dcterms:modified xsi:type="dcterms:W3CDTF">2017-01-08T12:03:00Z</dcterms:modified>
</cp:coreProperties>
</file>