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0"/>
        <w:rPr>
          <w:rFonts w:ascii="Times New Roman" w:hAnsi="Times New Roman" w:eastAsia="Times New Roman" w:cs="Times New Roman"/>
          <w:b/>
          <w:b/>
          <w:bCs/>
          <w:kern w:val="2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2"/>
          <w:sz w:val="30"/>
          <w:szCs w:val="30"/>
          <w:lang w:eastAsia="es-ES"/>
        </w:rPr>
        <w:drawing>
          <wp:anchor behindDoc="0" distT="0" distB="0" distL="114300" distR="114300" simplePos="0" locked="0" layoutInCell="0" allowOverlap="1" relativeHeight="12">
            <wp:simplePos x="0" y="0"/>
            <wp:positionH relativeFrom="column">
              <wp:posOffset>3497580</wp:posOffset>
            </wp:positionH>
            <wp:positionV relativeFrom="paragraph">
              <wp:posOffset>635</wp:posOffset>
            </wp:positionV>
            <wp:extent cx="2774950" cy="1104900"/>
            <wp:effectExtent l="0" t="0" r="0" b="0"/>
            <wp:wrapThrough wrapText="bothSides">
              <wp:wrapPolygon edited="0">
                <wp:start x="10374" y="2971"/>
                <wp:lineTo x="7999" y="5578"/>
                <wp:lineTo x="7999" y="8557"/>
                <wp:lineTo x="4292" y="9672"/>
                <wp:lineTo x="4292" y="14144"/>
                <wp:lineTo x="10821" y="15630"/>
                <wp:lineTo x="7406" y="15630"/>
                <wp:lineTo x="6813" y="16008"/>
                <wp:lineTo x="6813" y="17866"/>
                <wp:lineTo x="14677" y="17866"/>
                <wp:lineTo x="14820" y="16008"/>
                <wp:lineTo x="13932" y="15630"/>
                <wp:lineTo x="10821" y="15630"/>
                <wp:lineTo x="17195" y="14144"/>
                <wp:lineTo x="17195" y="10422"/>
                <wp:lineTo x="13491" y="8557"/>
                <wp:lineTo x="13491" y="7071"/>
                <wp:lineTo x="11116" y="2971"/>
                <wp:lineTo x="10374" y="2971"/>
              </wp:wrapPolygon>
            </wp:wrapThrough>
            <wp:docPr id="1" name="Imagen 2" descr="C:\Users\tonet\AppData\Local\Microsoft\Windows\INetCache\Content.Word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" descr="C:\Users\tonet\AppData\Local\Microsoft\Windows\INetCache\Content.Word\logo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9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0"/>
        <w:rPr>
          <w:rFonts w:ascii="Times New Roman" w:hAnsi="Times New Roman" w:eastAsia="Times New Roman" w:cs="Times New Roman"/>
          <w:b/>
          <w:b/>
          <w:bCs/>
          <w:kern w:val="2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2"/>
          <w:sz w:val="30"/>
          <w:szCs w:val="30"/>
          <w:lang w:eastAsia="es-ES"/>
        </w:rPr>
        <w:t>NOMBRE DE COMPONENTES DEL GRUPO: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0"/>
        <w:rPr>
          <w:rFonts w:ascii="Times New Roman" w:hAnsi="Times New Roman" w:eastAsia="Times New Roman" w:cs="Times New Roman"/>
          <w:b/>
          <w:b/>
          <w:bCs/>
          <w:kern w:val="2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2"/>
          <w:sz w:val="30"/>
          <w:szCs w:val="30"/>
          <w:lang w:eastAsia="es-ES"/>
        </w:rPr>
        <w:t>Jose Gil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0"/>
        <w:rPr>
          <w:rFonts w:ascii="Times New Roman" w:hAnsi="Times New Roman" w:eastAsia="Times New Roman" w:cs="Times New Roman"/>
          <w:b/>
          <w:b/>
          <w:bCs/>
          <w:kern w:val="2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2"/>
          <w:sz w:val="30"/>
          <w:szCs w:val="30"/>
          <w:lang w:eastAsia="es-ES"/>
        </w:rPr>
        <w:t>Javier Simarro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0"/>
        <w:rPr>
          <w:rFonts w:ascii="Times New Roman" w:hAnsi="Times New Roman" w:eastAsia="Times New Roman" w:cs="Times New Roman"/>
          <w:b/>
          <w:b/>
          <w:bCs/>
          <w:kern w:val="2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2"/>
          <w:sz w:val="30"/>
          <w:szCs w:val="30"/>
          <w:lang w:eastAsia="es-ES"/>
        </w:rPr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0"/>
        <w:rPr>
          <w:rFonts w:ascii="Times New Roman" w:hAnsi="Times New Roman" w:eastAsia="Times New Roman" w:cs="Times New Roman"/>
          <w:b/>
          <w:b/>
          <w:bCs/>
          <w:kern w:val="2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2"/>
          <w:sz w:val="30"/>
          <w:szCs w:val="30"/>
          <w:lang w:eastAsia="es-ES"/>
        </w:rPr>
        <w:t>FASE 1. ANÁLISIS Y CONTEXTUALIZACIÓN DEL HOTEL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1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numPr>
          <w:ilvl w:val="0"/>
          <w:numId w:val="0"/>
        </w:numPr>
        <w:spacing w:lineRule="auto" w:line="276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b/>
          <w:b/>
          <w:bCs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1. Datos generales</w:t>
      </w:r>
    </w:p>
    <w:p>
      <w:pPr>
        <w:pStyle w:val="Normal"/>
        <w:spacing w:lineRule="auto" w:line="276" w:before="0" w:after="0"/>
        <w:ind w:left="0" w:right="0" w:firstLine="708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Nombre comercial del hotel: GreenHaven</w:t>
      </w:r>
    </w:p>
    <w:p>
      <w:pPr>
        <w:pStyle w:val="Normal"/>
        <w:spacing w:lineRule="auto" w:line="276" w:before="0" w:after="0"/>
        <w:ind w:left="0" w:right="0" w:firstLine="708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Razón social (si existe):</w:t>
      </w:r>
    </w:p>
    <w:p>
      <w:pPr>
        <w:pStyle w:val="Normal"/>
        <w:spacing w:lineRule="auto" w:line="276" w:before="0" w:after="0"/>
        <w:ind w:left="0" w:right="0" w:firstLine="708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Categoría:</w:t>
      </w:r>
    </w:p>
    <w:p>
      <w:pPr>
        <w:pStyle w:val="Normal"/>
        <w:spacing w:lineRule="auto" w:line="276" w:before="0" w:after="0"/>
        <w:ind w:left="993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1 estrella</w:t>
      </w:r>
    </w:p>
    <w:p>
      <w:pPr>
        <w:pStyle w:val="Normal"/>
        <w:spacing w:lineRule="auto" w:line="276" w:before="0" w:after="0"/>
        <w:ind w:left="993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2 estrellas</w:t>
      </w:r>
    </w:p>
    <w:p>
      <w:pPr>
        <w:pStyle w:val="Normal"/>
        <w:spacing w:lineRule="auto" w:line="276" w:before="0" w:after="0"/>
        <w:ind w:left="993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3 estrellas</w:t>
      </w:r>
    </w:p>
    <w:p>
      <w:pPr>
        <w:pStyle w:val="Normal"/>
        <w:spacing w:lineRule="auto" w:line="276" w:before="0" w:after="0"/>
        <w:ind w:left="993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4 estrellas</w:t>
      </w:r>
    </w:p>
    <w:p>
      <w:pPr>
        <w:pStyle w:val="Normal"/>
        <w:spacing w:lineRule="auto" w:line="276" w:before="0" w:after="0"/>
        <w:ind w:left="993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5 estrellas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Año de apertura: 2025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Ubicación:</w:t>
      </w:r>
    </w:p>
    <w:p>
      <w:pPr>
        <w:pStyle w:val="ListParagraph"/>
        <w:numPr>
          <w:ilvl w:val="0"/>
          <w:numId w:val="7"/>
        </w:numPr>
        <w:spacing w:lineRule="auto" w:line="276" w:before="0" w:after="0"/>
        <w:ind w:left="709" w:right="0" w:hanging="360"/>
        <w:contextualSpacing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Ciudad: Montgarri</w:t>
      </w:r>
    </w:p>
    <w:p>
      <w:pPr>
        <w:pStyle w:val="ListParagraph"/>
        <w:numPr>
          <w:ilvl w:val="0"/>
          <w:numId w:val="7"/>
        </w:numPr>
        <w:spacing w:lineRule="auto" w:line="276" w:before="0" w:after="0"/>
        <w:ind w:left="709" w:right="0" w:hanging="360"/>
        <w:contextualSpacing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Provincia: Lleida</w:t>
      </w:r>
    </w:p>
    <w:p>
      <w:pPr>
        <w:pStyle w:val="ListParagraph"/>
        <w:numPr>
          <w:ilvl w:val="0"/>
          <w:numId w:val="7"/>
        </w:numPr>
        <w:spacing w:lineRule="auto" w:line="276" w:before="0" w:after="0"/>
        <w:ind w:left="709" w:right="0" w:hanging="360"/>
        <w:contextualSpacing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País: España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Página web: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Correo electrónico de contacto: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Teléfono: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Redes sociales: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2" name="Forma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1" path="m0,0l-2147483645,0l-2147483645,-2147483646l0,-2147483646xe" fillcolor="#a0a0a0" stroked="f" o:allowincell="f" style="position:absolute;margin-left:0pt;margin-top:-1.55pt;width:425.1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1"/>
        <w:rPr>
          <w:rFonts w:ascii="Times New Roman" w:hAnsi="Times New Roman" w:eastAsia="Times New Roman" w:cs="Times New Roman"/>
          <w:b/>
          <w:b/>
          <w:bCs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2. ¿Quiénes somos?</w:t>
      </w:r>
    </w:p>
    <w:p>
      <w:pPr>
        <w:pStyle w:val="Normal"/>
        <w:numPr>
          <w:ilvl w:val="0"/>
          <w:numId w:val="0"/>
        </w:numPr>
        <w:spacing w:lineRule="auto" w:line="276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Historia del hotel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Describir brevemente:</w:t>
      </w:r>
    </w:p>
    <w:p>
      <w:pPr>
        <w:pStyle w:val="Normal"/>
        <w:numPr>
          <w:ilvl w:val="0"/>
          <w:numId w:val="2"/>
        </w:numPr>
        <w:spacing w:lineRule="auto" w:line="276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Cuándo se creó.</w:t>
      </w:r>
    </w:p>
    <w:p>
      <w:pPr>
        <w:pStyle w:val="Normal"/>
        <w:spacing w:lineRule="auto" w:line="276" w:before="0" w:after="0"/>
        <w:ind w:left="720" w:right="0" w:hanging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Se creó este año pasado 2025 a principios del verano, lo creo una pareja con raíces familiares al pueblo.</w:t>
      </w:r>
    </w:p>
    <w:p>
      <w:pPr>
        <w:pStyle w:val="Normal"/>
        <w:numPr>
          <w:ilvl w:val="0"/>
          <w:numId w:val="2"/>
        </w:numPr>
        <w:spacing w:lineRule="auto" w:line="276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Cómo surgió.</w:t>
      </w:r>
    </w:p>
    <w:p>
      <w:pPr>
        <w:pStyle w:val="Normal"/>
        <w:spacing w:lineRule="auto" w:line="276" w:before="0" w:after="0"/>
        <w:ind w:left="720" w:right="0" w:hanging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Surgió con la idea de rehabilitar el pueblo y crear un motor económico sostenible.</w:t>
      </w:r>
    </w:p>
    <w:p>
      <w:pPr>
        <w:pStyle w:val="Normal"/>
        <w:spacing w:lineRule="auto" w:line="276" w:before="0" w:after="0"/>
        <w:ind w:left="720" w:right="0" w:hanging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numPr>
          <w:ilvl w:val="0"/>
          <w:numId w:val="2"/>
        </w:numPr>
        <w:spacing w:lineRule="auto" w:line="276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Evolución del negocio.</w:t>
      </w:r>
    </w:p>
    <w:p>
      <w:pPr>
        <w:pStyle w:val="Normal"/>
        <w:spacing w:lineRule="auto" w:line="276" w:before="0" w:after="0"/>
        <w:ind w:left="720" w:right="0" w:hanging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Exportar a otros lugares cercanos.</w:t>
      </w:r>
    </w:p>
    <w:p>
      <w:pPr>
        <w:pStyle w:val="Normal"/>
        <w:numPr>
          <w:ilvl w:val="0"/>
          <w:numId w:val="2"/>
        </w:numPr>
        <w:spacing w:lineRule="auto" w:line="276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Situación actual.</w:t>
      </w:r>
    </w:p>
    <w:p>
      <w:pPr>
        <w:pStyle w:val="Normal"/>
        <w:spacing w:lineRule="auto" w:line="240" w:before="0" w:after="0"/>
        <w:ind w:left="708" w:right="0" w:hanging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Funcionando, pero con problemas de asistencia de huespedes.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¿Qué ofrece el hotel a sus clientes?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Tranquilidad, Deporte de montaña(Senderismo, Alpinismo, Espeologia…)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¿Dónde quiere estar el hotel dentro de 5 años?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Habernos expandido a urbanizaciones cercanas.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3" name="Forma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2" path="m0,0l-2147483645,0l-2147483645,-2147483646l0,-2147483646xe" fillcolor="#a0a0a0" stroked="f" o:allowincell="f" style="position:absolute;margin-left:0pt;margin-top:-1.55pt;width:425.1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1"/>
        <w:rPr>
          <w:rFonts w:ascii="Times New Roman" w:hAnsi="Times New Roman" w:eastAsia="Times New Roman" w:cs="Times New Roman"/>
          <w:b/>
          <w:b/>
          <w:bCs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3. Actividad empresarial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Tipo de establecimiento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Hotel urbano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Hotel vacacional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 Hotel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rural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Hotel de negocios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Resort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Apartahotel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Otro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Servicios ofrecidos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Alojamiento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Restaurante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Cafetería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Spa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Gimnasio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Piscina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Salones para eventos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Aparcamiento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Servicio de habitaciones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Otros</w:t>
      </w:r>
    </w:p>
    <w:p>
      <w:pPr>
        <w:pStyle w:val="Normal"/>
        <w:spacing w:lineRule="auto" w:line="240" w:before="0" w:after="0"/>
        <w:ind w:left="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4" name="Forma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3" path="m0,0l-2147483645,0l-2147483645,-2147483646l0,-2147483646xe" fillcolor="#a0a0a0" stroked="f" o:allowincell="f" style="position:absolute;margin-left:0pt;margin-top:-1.55pt;width:425.1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1"/>
        <w:rPr>
          <w:rFonts w:ascii="Times New Roman" w:hAnsi="Times New Roman" w:eastAsia="Times New Roman" w:cs="Times New Roman"/>
          <w:b/>
          <w:b/>
          <w:bCs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4. Instalaciones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Superficie aproximada del hotel       670             m²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Número de habitaciones</w:t>
      </w:r>
    </w:p>
    <w:tbl>
      <w:tblPr>
        <w:tblW w:w="3111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3"/>
        <w:gridCol w:w="742"/>
        <w:gridCol w:w="1376"/>
      </w:tblGrid>
      <w:tr>
        <w:trPr>
          <w:tblHeader w:val="true"/>
        </w:trPr>
        <w:tc>
          <w:tcPr>
            <w:tcW w:w="99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fill="F5F5F5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Tipo</w:t>
            </w:r>
          </w:p>
        </w:tc>
        <w:tc>
          <w:tcPr>
            <w:tcW w:w="74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fill="F5F5F5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Cantidad</w:t>
            </w:r>
          </w:p>
        </w:tc>
        <w:tc>
          <w:tcPr>
            <w:tcW w:w="1376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fill="F5F5F5" w:val="clea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m² por habitación</w:t>
            </w:r>
          </w:p>
        </w:tc>
      </w:tr>
      <w:tr>
        <w:trPr/>
        <w:tc>
          <w:tcPr>
            <w:tcW w:w="99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Individuales</w:t>
            </w:r>
          </w:p>
        </w:tc>
        <w:tc>
          <w:tcPr>
            <w:tcW w:w="74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6-7</w:t>
            </w:r>
          </w:p>
        </w:tc>
        <w:tc>
          <w:tcPr>
            <w:tcW w:w="1376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~20 m²</w:t>
            </w:r>
          </w:p>
        </w:tc>
      </w:tr>
      <w:tr>
        <w:trPr/>
        <w:tc>
          <w:tcPr>
            <w:tcW w:w="99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Dobles</w:t>
            </w:r>
          </w:p>
        </w:tc>
        <w:tc>
          <w:tcPr>
            <w:tcW w:w="74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3-4</w:t>
            </w:r>
          </w:p>
        </w:tc>
        <w:tc>
          <w:tcPr>
            <w:tcW w:w="1376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~14 m²</w:t>
            </w:r>
          </w:p>
        </w:tc>
      </w:tr>
      <w:tr>
        <w:trPr/>
        <w:tc>
          <w:tcPr>
            <w:tcW w:w="99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Suites</w:t>
            </w:r>
          </w:p>
        </w:tc>
        <w:tc>
          <w:tcPr>
            <w:tcW w:w="74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1</w:t>
            </w:r>
          </w:p>
        </w:tc>
        <w:tc>
          <w:tcPr>
            <w:tcW w:w="1376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~32-35 m²</w:t>
            </w:r>
          </w:p>
        </w:tc>
      </w:tr>
      <w:tr>
        <w:trPr/>
        <w:tc>
          <w:tcPr>
            <w:tcW w:w="99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Adaptadas</w:t>
            </w:r>
          </w:p>
        </w:tc>
        <w:tc>
          <w:tcPr>
            <w:tcW w:w="74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1</w:t>
            </w:r>
          </w:p>
        </w:tc>
        <w:tc>
          <w:tcPr>
            <w:tcW w:w="1376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~26-28 m²</w:t>
            </w:r>
          </w:p>
        </w:tc>
      </w:tr>
      <w:tr>
        <w:trPr/>
        <w:tc>
          <w:tcPr>
            <w:tcW w:w="99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Otras</w:t>
            </w:r>
          </w:p>
        </w:tc>
        <w:tc>
          <w:tcPr>
            <w:tcW w:w="74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1</w:t>
            </w:r>
          </w:p>
        </w:tc>
        <w:tc>
          <w:tcPr>
            <w:tcW w:w="1376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~24 m²</w:t>
            </w:r>
          </w:p>
        </w:tc>
      </w:tr>
    </w:tbl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Zonas comunes</w:t>
      </w:r>
    </w:p>
    <w:p>
      <w:pPr>
        <w:pStyle w:val="Normal"/>
        <w:numPr>
          <w:ilvl w:val="0"/>
          <w:numId w:val="3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Recepción</w:t>
      </w:r>
    </w:p>
    <w:p>
      <w:pPr>
        <w:pStyle w:val="Normal"/>
        <w:numPr>
          <w:ilvl w:val="0"/>
          <w:numId w:val="3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Restaurante</w:t>
      </w:r>
    </w:p>
    <w:p>
      <w:pPr>
        <w:pStyle w:val="Normal"/>
        <w:numPr>
          <w:ilvl w:val="0"/>
          <w:numId w:val="3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Jardines</w:t>
      </w:r>
    </w:p>
    <w:p>
      <w:pPr>
        <w:pStyle w:val="Normal"/>
        <w:numPr>
          <w:ilvl w:val="0"/>
          <w:numId w:val="3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bookmarkStart w:id="0" w:name="_GoBack"/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Piscinas</w:t>
      </w:r>
      <w:bookmarkEnd w:id="0"/>
    </w:p>
    <w:p>
      <w:pPr>
        <w:pStyle w:val="Normal"/>
        <w:numPr>
          <w:ilvl w:val="0"/>
          <w:numId w:val="3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Terrazas</w:t>
      </w:r>
    </w:p>
    <w:p>
      <w:pPr>
        <w:pStyle w:val="Normal"/>
        <w:numPr>
          <w:ilvl w:val="0"/>
          <w:numId w:val="3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Tienda</w:t>
      </w:r>
    </w:p>
    <w:p>
      <w:pPr>
        <w:pStyle w:val="Normal"/>
        <w:numPr>
          <w:ilvl w:val="0"/>
          <w:numId w:val="3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Otras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5" name="Forma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4" path="m0,0l-2147483645,0l-2147483645,-2147483646l0,-2147483646xe" fillcolor="#a0a0a0" stroked="f" o:allowincell="f" style="position:absolute;margin-left:0pt;margin-top:-1.55pt;width:425.1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1"/>
        <w:rPr>
          <w:rFonts w:ascii="Times New Roman" w:hAnsi="Times New Roman" w:eastAsia="Times New Roman" w:cs="Times New Roman"/>
          <w:b/>
          <w:b/>
          <w:bCs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5. Recursos humanos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Número de empleados</w:t>
      </w:r>
    </w:p>
    <w:tbl>
      <w:tblPr>
        <w:tblW w:w="3171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4"/>
        <w:gridCol w:w="1947"/>
      </w:tblGrid>
      <w:tr>
        <w:trPr>
          <w:tblHeader w:val="true"/>
        </w:trPr>
        <w:tc>
          <w:tcPr>
            <w:tcW w:w="12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fill="F5F5F5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Departamento</w:t>
            </w:r>
          </w:p>
        </w:tc>
        <w:tc>
          <w:tcPr>
            <w:tcW w:w="194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fill="F5F5F5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Nº Empleados</w:t>
            </w:r>
          </w:p>
        </w:tc>
      </w:tr>
      <w:tr>
        <w:trPr/>
        <w:tc>
          <w:tcPr>
            <w:tcW w:w="12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Dirección</w:t>
            </w:r>
          </w:p>
        </w:tc>
        <w:tc>
          <w:tcPr>
            <w:tcW w:w="194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1</w:t>
            </w:r>
          </w:p>
        </w:tc>
      </w:tr>
      <w:tr>
        <w:trPr/>
        <w:tc>
          <w:tcPr>
            <w:tcW w:w="12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Recepción</w:t>
            </w:r>
          </w:p>
        </w:tc>
        <w:tc>
          <w:tcPr>
            <w:tcW w:w="194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La misma que direccion</w:t>
            </w:r>
          </w:p>
        </w:tc>
      </w:tr>
      <w:tr>
        <w:trPr/>
        <w:tc>
          <w:tcPr>
            <w:tcW w:w="12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Administración</w:t>
            </w:r>
          </w:p>
        </w:tc>
        <w:tc>
          <w:tcPr>
            <w:tcW w:w="194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1</w:t>
            </w:r>
          </w:p>
        </w:tc>
      </w:tr>
      <w:tr>
        <w:trPr/>
        <w:tc>
          <w:tcPr>
            <w:tcW w:w="12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Limpieza</w:t>
            </w:r>
          </w:p>
        </w:tc>
        <w:tc>
          <w:tcPr>
            <w:tcW w:w="194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---2---+(1 tiempo parcial)</w:t>
            </w:r>
          </w:p>
        </w:tc>
      </w:tr>
      <w:tr>
        <w:trPr/>
        <w:tc>
          <w:tcPr>
            <w:tcW w:w="12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Cocina</w:t>
            </w:r>
          </w:p>
        </w:tc>
        <w:tc>
          <w:tcPr>
            <w:tcW w:w="194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2</w:t>
            </w:r>
          </w:p>
        </w:tc>
      </w:tr>
      <w:tr>
        <w:trPr/>
        <w:tc>
          <w:tcPr>
            <w:tcW w:w="12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Restaurante</w:t>
            </w:r>
          </w:p>
        </w:tc>
        <w:tc>
          <w:tcPr>
            <w:tcW w:w="194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1</w:t>
            </w:r>
          </w:p>
        </w:tc>
      </w:tr>
      <w:tr>
        <w:trPr/>
        <w:tc>
          <w:tcPr>
            <w:tcW w:w="12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Mantenimiento</w:t>
            </w:r>
          </w:p>
        </w:tc>
        <w:tc>
          <w:tcPr>
            <w:tcW w:w="194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1</w:t>
            </w:r>
          </w:p>
        </w:tc>
      </w:tr>
      <w:tr>
        <w:trPr/>
        <w:tc>
          <w:tcPr>
            <w:tcW w:w="12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Marketing</w:t>
            </w:r>
          </w:p>
        </w:tc>
        <w:tc>
          <w:tcPr>
            <w:tcW w:w="194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1</w:t>
            </w:r>
          </w:p>
        </w:tc>
      </w:tr>
      <w:tr>
        <w:trPr/>
        <w:tc>
          <w:tcPr>
            <w:tcW w:w="12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Informática</w:t>
            </w:r>
          </w:p>
        </w:tc>
        <w:tc>
          <w:tcPr>
            <w:tcW w:w="194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1</w:t>
            </w:r>
          </w:p>
        </w:tc>
      </w:tr>
      <w:tr>
        <w:trPr/>
        <w:tc>
          <w:tcPr>
            <w:tcW w:w="12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Otros</w:t>
            </w:r>
          </w:p>
        </w:tc>
        <w:tc>
          <w:tcPr>
            <w:tcW w:w="194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0</w:t>
            </w:r>
          </w:p>
        </w:tc>
      </w:tr>
    </w:tbl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Total de trabajadores</w:t>
      </w:r>
      <w:r>
        <w:rPr>
          <w:rFonts w:eastAsia="Times New Roman" w:cs="Times New Roman" w:ascii="Times New Roman" w:hAnsi="Times New Roman"/>
          <w:kern w:val="0"/>
          <w:sz w:val="30"/>
          <w:szCs w:val="30"/>
          <w:u w:val="single"/>
          <w:lang w:eastAsia="es-ES"/>
        </w:rPr>
        <w:t xml:space="preserve">  </w:t>
      </w:r>
      <w:r>
        <w:rPr>
          <w:rFonts w:eastAsia="Times New Roman" w:cs="Times New Roman" w:ascii="Times New Roman" w:hAnsi="Times New Roman"/>
          <w:kern w:val="0"/>
          <w:sz w:val="30"/>
          <w:szCs w:val="30"/>
          <w:u w:val="single"/>
          <w:lang w:eastAsia="es-ES"/>
        </w:rPr>
        <w:t xml:space="preserve">10  </w:t>
      </w:r>
      <w:r>
        <w:rPr>
          <w:rFonts w:eastAsia="Times New Roman" w:cs="Times New Roman" w:ascii="Times New Roman" w:hAnsi="Times New Roman"/>
          <w:kern w:val="0"/>
          <w:sz w:val="30"/>
          <w:szCs w:val="30"/>
          <w:u w:val="single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empleados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Tipo de contratación predominante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Fija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Temporal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Estacional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Mixta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6" name="Forma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5" path="m0,0l-2147483645,0l-2147483645,-2147483646l0,-2147483646xe" fillcolor="#a0a0a0" stroked="f" o:allowincell="f" style="position:absolute;margin-left:0pt;margin-top:-1.55pt;width:425.1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1"/>
        <w:rPr>
          <w:rFonts w:ascii="Times New Roman" w:hAnsi="Times New Roman" w:eastAsia="Times New Roman" w:cs="Times New Roman"/>
          <w:b/>
          <w:b/>
          <w:bCs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1"/>
        <w:rPr>
          <w:rFonts w:ascii="Times New Roman" w:hAnsi="Times New Roman" w:eastAsia="Times New Roman" w:cs="Times New Roman"/>
          <w:b/>
          <w:b/>
          <w:bCs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1"/>
        <w:rPr>
          <w:rFonts w:ascii="Times New Roman" w:hAnsi="Times New Roman" w:eastAsia="Times New Roman" w:cs="Times New Roman"/>
          <w:b/>
          <w:b/>
          <w:bCs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6. Perfil de la clientela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Procedencia</w:t>
      </w:r>
    </w:p>
    <w:tbl>
      <w:tblPr>
        <w:tblW w:w="3808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8"/>
        <w:gridCol w:w="2100"/>
      </w:tblGrid>
      <w:tr>
        <w:trPr>
          <w:tblHeader w:val="true"/>
        </w:trPr>
        <w:tc>
          <w:tcPr>
            <w:tcW w:w="170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fill="F5F5F5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Origen</w:t>
            </w:r>
          </w:p>
        </w:tc>
        <w:tc>
          <w:tcPr>
            <w:tcW w:w="2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fill="F5F5F5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% aproximado</w:t>
            </w:r>
          </w:p>
        </w:tc>
      </w:tr>
      <w:tr>
        <w:trPr/>
        <w:tc>
          <w:tcPr>
            <w:tcW w:w="170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Local</w:t>
            </w:r>
          </w:p>
        </w:tc>
        <w:tc>
          <w:tcPr>
            <w:tcW w:w="2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50%</w:t>
            </w:r>
          </w:p>
        </w:tc>
      </w:tr>
      <w:tr>
        <w:trPr/>
        <w:tc>
          <w:tcPr>
            <w:tcW w:w="170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Nacional</w:t>
            </w:r>
          </w:p>
        </w:tc>
        <w:tc>
          <w:tcPr>
            <w:tcW w:w="2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 xml:space="preserve">35% </w:t>
            </w:r>
          </w:p>
        </w:tc>
      </w:tr>
      <w:tr>
        <w:trPr/>
        <w:tc>
          <w:tcPr>
            <w:tcW w:w="170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Internacional</w:t>
            </w:r>
          </w:p>
        </w:tc>
        <w:tc>
          <w:tcPr>
            <w:tcW w:w="2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15%</w:t>
            </w:r>
          </w:p>
        </w:tc>
      </w:tr>
    </w:tbl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Tipo de cliente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Vacacional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Negocios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Familias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Parejas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Jubilados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Deportistas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Otros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Ocupación media anual </w:t>
      </w:r>
      <w:r>
        <w:rPr>
          <w:rFonts w:eastAsia="Times New Roman" w:cs="Times New Roman" w:ascii="Times New Roman" w:hAnsi="Times New Roman"/>
          <w:kern w:val="0"/>
          <w:sz w:val="30"/>
          <w:szCs w:val="30"/>
          <w:u w:val="single"/>
          <w:lang w:eastAsia="es-ES"/>
        </w:rPr>
        <w:t xml:space="preserve">  60 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%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Temporadas de mayor ocupación</w:t>
      </w:r>
    </w:p>
    <w:p>
      <w:pPr>
        <w:pStyle w:val="Normal"/>
        <w:numPr>
          <w:ilvl w:val="0"/>
          <w:numId w:val="4"/>
        </w:numPr>
        <w:spacing w:lineRule="auto" w:line="240" w:before="0" w:after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Temporada alta: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Verano</w:t>
      </w:r>
    </w:p>
    <w:p>
      <w:pPr>
        <w:pStyle w:val="Normal"/>
        <w:numPr>
          <w:ilvl w:val="0"/>
          <w:numId w:val="4"/>
        </w:numPr>
        <w:spacing w:lineRule="auto" w:line="240" w:before="0" w:after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Temporada media: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Primavera / Otoño</w:t>
      </w:r>
    </w:p>
    <w:p>
      <w:pPr>
        <w:pStyle w:val="Normal"/>
        <w:numPr>
          <w:ilvl w:val="0"/>
          <w:numId w:val="4"/>
        </w:numPr>
        <w:spacing w:lineRule="auto" w:line="240" w:before="0" w:after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Temporada baja: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Invierno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7" name="Forma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6" path="m0,0l-2147483645,0l-2147483645,-2147483646l0,-2147483646xe" fillcolor="#a0a0a0" stroked="f" o:allowincell="f" style="position:absolute;margin-left:0pt;margin-top:-1.55pt;width:425.1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1"/>
        <w:rPr>
          <w:rFonts w:ascii="Times New Roman" w:hAnsi="Times New Roman" w:eastAsia="Times New Roman" w:cs="Times New Roman"/>
          <w:b/>
          <w:b/>
          <w:bCs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7. Situación económica aproximada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Facturación anual estimada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Menos de 1 millón €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Entre 1 y 5 millones €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Entre 5 y 10 millones €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Más de 10 millones €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Equipamiento tecnológico</w:t>
      </w:r>
    </w:p>
    <w:tbl>
      <w:tblPr>
        <w:tblW w:w="3118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8"/>
        <w:gridCol w:w="1410"/>
      </w:tblGrid>
      <w:tr>
        <w:trPr>
          <w:tblHeader w:val="true"/>
        </w:trPr>
        <w:tc>
          <w:tcPr>
            <w:tcW w:w="170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fill="F5F5F5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Recurso</w:t>
            </w:r>
          </w:p>
        </w:tc>
        <w:tc>
          <w:tcPr>
            <w:tcW w:w="141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fill="F5F5F5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Cantidad</w:t>
            </w:r>
          </w:p>
        </w:tc>
      </w:tr>
      <w:tr>
        <w:trPr/>
        <w:tc>
          <w:tcPr>
            <w:tcW w:w="170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Ordenadores</w:t>
            </w:r>
          </w:p>
        </w:tc>
        <w:tc>
          <w:tcPr>
            <w:tcW w:w="141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10</w:t>
            </w:r>
          </w:p>
        </w:tc>
      </w:tr>
      <w:tr>
        <w:trPr/>
        <w:tc>
          <w:tcPr>
            <w:tcW w:w="170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Portátiles</w:t>
            </w:r>
          </w:p>
        </w:tc>
        <w:tc>
          <w:tcPr>
            <w:tcW w:w="141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5</w:t>
            </w:r>
          </w:p>
        </w:tc>
      </w:tr>
      <w:tr>
        <w:trPr/>
        <w:tc>
          <w:tcPr>
            <w:tcW w:w="170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Tablets</w:t>
            </w:r>
          </w:p>
        </w:tc>
        <w:tc>
          <w:tcPr>
            <w:tcW w:w="141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3</w:t>
            </w:r>
          </w:p>
        </w:tc>
      </w:tr>
      <w:tr>
        <w:trPr/>
        <w:tc>
          <w:tcPr>
            <w:tcW w:w="170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Servidores</w:t>
            </w:r>
          </w:p>
        </w:tc>
        <w:tc>
          <w:tcPr>
            <w:tcW w:w="141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3</w:t>
            </w:r>
          </w:p>
        </w:tc>
      </w:tr>
      <w:tr>
        <w:trPr/>
        <w:tc>
          <w:tcPr>
            <w:tcW w:w="170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Impresoras</w:t>
            </w:r>
          </w:p>
        </w:tc>
        <w:tc>
          <w:tcPr>
            <w:tcW w:w="141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2</w:t>
            </w:r>
          </w:p>
        </w:tc>
      </w:tr>
      <w:tr>
        <w:trPr/>
        <w:tc>
          <w:tcPr>
            <w:tcW w:w="170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TPV</w:t>
            </w:r>
          </w:p>
        </w:tc>
        <w:tc>
          <w:tcPr>
            <w:tcW w:w="141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6</w:t>
            </w:r>
          </w:p>
        </w:tc>
      </w:tr>
      <w:tr>
        <w:trPr/>
        <w:tc>
          <w:tcPr>
            <w:tcW w:w="170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Pantallas informativas</w:t>
            </w:r>
          </w:p>
        </w:tc>
        <w:tc>
          <w:tcPr>
            <w:tcW w:w="141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30"/>
                <w:szCs w:val="30"/>
                <w:lang w:eastAsia="es-E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30"/>
                <w:szCs w:val="30"/>
                <w:lang w:eastAsia="es-ES"/>
              </w:rPr>
              <w:t>3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8" name="Forma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7" path="m0,0l-2147483645,0l-2147483645,-2147483646l0,-2147483646xe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1"/>
        <w:rPr>
          <w:rFonts w:ascii="Times New Roman" w:hAnsi="Times New Roman" w:eastAsia="Times New Roman" w:cs="Times New Roman"/>
          <w:b/>
          <w:b/>
          <w:bCs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9. Situación inicial de sostenibilidad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¿Qué medidas sostenibles ya existen? Marcar las que correspondan: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Iluminación LED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Sensores de movimiento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Energía solar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Reciclaje de residuos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Facturación electrónica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Eliminación de plásticos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x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Sistemas de ahorro de agua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Puntos de carga eléctrica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Certificaciones ambientales</w:t>
      </w:r>
    </w:p>
    <w:p>
      <w:pPr>
        <w:pStyle w:val="Normal"/>
        <w:spacing w:lineRule="auto" w:line="240" w:before="0" w:after="0"/>
        <w:ind w:left="36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eastAsia="Times New Roman" w:cs="Segoe UI Symbol" w:ascii="Times New Roman" w:hAnsi="Times New Roman"/>
          <w:kern w:val="0"/>
          <w:sz w:val="30"/>
          <w:szCs w:val="30"/>
          <w:lang w:eastAsia="es-ES"/>
        </w:rPr>
        <w:t>☐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Ninguna</w:t>
      </w:r>
    </w:p>
    <w:p>
      <w:pPr>
        <w:pStyle w:val="Normal"/>
        <w:spacing w:lineRule="auto" w:line="240" w:before="0" w:after="0"/>
        <w:ind w:left="0" w:right="0" w:hanging="0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9" name="Forma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8" path="m0,0l-2147483645,0l-2147483645,-2147483646l0,-2147483646xe" fillcolor="#a0a0a0" stroked="f" o:allowincell="f" style="position:absolute;margin-left:0pt;margin-top:-1.55pt;width:425.1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1"/>
        <w:rPr>
          <w:rFonts w:ascii="Times New Roman" w:hAnsi="Times New Roman" w:eastAsia="Times New Roman" w:cs="Times New Roman"/>
          <w:b/>
          <w:b/>
          <w:bCs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10. Primer diagnóstico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Debilidades detectadas. Identificar los principales problemas observados:</w:t>
      </w:r>
    </w:p>
    <w:p>
      <w:pPr>
        <w:pStyle w:val="Normal"/>
        <w:numPr>
          <w:ilvl w:val="0"/>
          <w:numId w:val="5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Problema 1: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Falta de clientela (no se llena el aforo maximo).</w:t>
      </w:r>
    </w:p>
    <w:p>
      <w:pPr>
        <w:pStyle w:val="Normal"/>
        <w:numPr>
          <w:ilvl w:val="0"/>
          <w:numId w:val="5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Problema 2: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Descontrol de Stock en tienda.</w:t>
      </w:r>
    </w:p>
    <w:p>
      <w:pPr>
        <w:pStyle w:val="Normal"/>
        <w:numPr>
          <w:ilvl w:val="0"/>
          <w:numId w:val="5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Problema 3: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Cobro de facturas descontrolado. (devoluciones, anulaciones, …).</w:t>
      </w:r>
    </w:p>
    <w:p>
      <w:pPr>
        <w:pStyle w:val="Normal"/>
        <w:numPr>
          <w:ilvl w:val="0"/>
          <w:numId w:val="5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Problema 4: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Control de acceso a las instalaciones (No sabemos quien entra y quien sale de las instalaciones).</w:t>
      </w:r>
    </w:p>
    <w:p>
      <w:pPr>
        <w:pStyle w:val="Normal"/>
        <w:numPr>
          <w:ilvl w:val="0"/>
          <w:numId w:val="5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b/>
          <w:bCs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Problema 5: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10" name="Forma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9" path="m0,0l-2147483645,0l-2147483645,-2147483646l0,-2147483646xe" fillcolor="#a0a0a0" stroked="f" o:allowincell="f" style="position:absolute;margin-left:0pt;margin-top:-1.55pt;width:425.1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ind w:left="0" w:right="0" w:hanging="0"/>
        <w:jc w:val="both"/>
        <w:outlineLvl w:val="2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Oportunidades de mejora</w:t>
      </w:r>
    </w:p>
    <w:p>
      <w:pPr>
        <w:pStyle w:val="Normal"/>
        <w:numPr>
          <w:ilvl w:val="0"/>
          <w:numId w:val="6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Oportunidad 1: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Marketing y aplicación/pagina web intuitiva.</w:t>
      </w:r>
    </w:p>
    <w:p>
      <w:pPr>
        <w:pStyle w:val="Normal"/>
        <w:numPr>
          <w:ilvl w:val="0"/>
          <w:numId w:val="6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Oportunidad 2: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Tener una base de datos con trigers que avisen cuando queda poco stock o cuando tenemos </w:t>
        <w:tab/>
        <w:t>stock excesivo.</w:t>
      </w:r>
    </w:p>
    <w:p>
      <w:pPr>
        <w:pStyle w:val="Normal"/>
        <w:numPr>
          <w:ilvl w:val="0"/>
          <w:numId w:val="6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 xml:space="preserve">Oportunidad 3: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Sistema de facturación integrado en una aplicación general.</w:t>
      </w:r>
    </w:p>
    <w:p>
      <w:pPr>
        <w:pStyle w:val="Normal"/>
        <w:numPr>
          <w:ilvl w:val="0"/>
          <w:numId w:val="6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 xml:space="preserve">Oportunidad 4: 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Poner tornos y dispositivos irf para los telefonos de los clientes.</w:t>
      </w:r>
    </w:p>
    <w:p>
      <w:pPr>
        <w:pStyle w:val="Normal"/>
        <w:numPr>
          <w:ilvl w:val="0"/>
          <w:numId w:val="6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0"/>
          <w:szCs w:val="30"/>
          <w:lang w:eastAsia="es-ES"/>
        </w:rPr>
        <w:t>Oportunidad 5:</w:t>
      </w: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11" name="Forma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10" path="m0,0l-2147483645,0l-2147483645,-2147483646l0,-2147483646xe" fillcolor="#a0a0a0" stroked="f" o:allowincell="f" style="position:absolute;margin-left:0pt;margin-top:-1.55pt;width:425.1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30"/>
          <w:szCs w:val="30"/>
          <w:lang w:eastAsia="es-ES"/>
        </w:rPr>
      </w:pPr>
      <w:r>
        <w:rPr>
          <w:rFonts w:eastAsia="Times New Roman" w:cs="Times New Roman" w:ascii="Times New Roman" w:hAnsi="Times New Roman"/>
          <w:kern w:val="0"/>
          <w:sz w:val="30"/>
          <w:szCs w:val="30"/>
          <w:lang w:eastAsia="es-ES"/>
        </w:rPr>
        <w:t>Entregable de la Fase 1: Documento "Análisis Inicial del Hotel", que servirá como base para desarrollar el Plan Estratégico de Sostenibilidad. Esta ficha debería completarse antes de comenzar cualquier propuesta de mejora.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kern w:val="2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259" w:before="0" w:after="160"/>
      <w:jc w:val="left"/>
    </w:pPr>
    <w:rPr>
      <w:rFonts w:ascii="Calibri" w:hAnsi="Calibri" w:eastAsia="Calibri" w:cs="Tahoma"/>
      <w:color w:val="auto"/>
      <w:kern w:val="2"/>
      <w:sz w:val="22"/>
      <w:szCs w:val="22"/>
      <w:lang w:val="es-ES" w:eastAsia="en-US" w:bidi="ar-SA"/>
    </w:rPr>
  </w:style>
  <w:style w:type="paragraph" w:styleId="Ttulo1">
    <w:name w:val="Heading 1"/>
    <w:basedOn w:val="Normal"/>
    <w:link w:val="Ttulo1Car"/>
    <w:qFormat/>
    <w:pPr>
      <w:numPr>
        <w:ilvl w:val="0"/>
        <w:numId w:val="0"/>
      </w:numPr>
      <w:spacing w:lineRule="auto" w:line="240" w:before="280" w:after="280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  <w:lang w:eastAsia="es-ES"/>
    </w:rPr>
  </w:style>
  <w:style w:type="paragraph" w:styleId="Ttulo2">
    <w:name w:val="Heading 2"/>
    <w:basedOn w:val="Normal"/>
    <w:link w:val="Ttulo2Car"/>
    <w:qFormat/>
    <w:pPr>
      <w:numPr>
        <w:ilvl w:val="0"/>
        <w:numId w:val="0"/>
      </w:numPr>
      <w:spacing w:lineRule="auto" w:line="240" w:before="280" w:after="280"/>
      <w:outlineLvl w:val="1"/>
    </w:pPr>
    <w:rPr>
      <w:rFonts w:ascii="Times New Roman" w:hAnsi="Times New Roman" w:eastAsia="Times New Roman" w:cs="Times New Roman"/>
      <w:b/>
      <w:bCs/>
      <w:kern w:val="0"/>
      <w:sz w:val="36"/>
      <w:szCs w:val="36"/>
      <w:lang w:eastAsia="es-ES"/>
    </w:rPr>
  </w:style>
  <w:style w:type="paragraph" w:styleId="Ttulo3">
    <w:name w:val="Heading 3"/>
    <w:basedOn w:val="Normal"/>
    <w:link w:val="Ttulo3Car"/>
    <w:qFormat/>
    <w:pPr>
      <w:numPr>
        <w:ilvl w:val="0"/>
        <w:numId w:val="0"/>
      </w:numPr>
      <w:spacing w:lineRule="auto" w:line="240" w:before="280" w:after="280"/>
      <w:outlineLvl w:val="2"/>
    </w:pPr>
    <w:rPr>
      <w:rFonts w:ascii="Times New Roman" w:hAnsi="Times New Roman" w:eastAsia="Times New Roman" w:cs="Times New Roman"/>
      <w:b/>
      <w:bCs/>
      <w:kern w:val="0"/>
      <w:sz w:val="27"/>
      <w:szCs w:val="27"/>
      <w:lang w:eastAsia="es-ES"/>
    </w:rPr>
  </w:style>
  <w:style w:type="character" w:styleId="DefaultParagraphFont">
    <w:name w:val="Default Paragraph Font"/>
    <w:qFormat/>
    <w:rPr/>
  </w:style>
  <w:style w:type="character" w:styleId="Ttulo1Car">
    <w:name w:val="Título 1 Car"/>
    <w:basedOn w:val="DefaultParagraphFont"/>
    <w:qFormat/>
    <w:rPr>
      <w:rFonts w:ascii="Times New Roman" w:hAnsi="Times New Roman" w:eastAsia="Times New Roman" w:cs="Times New Roman"/>
      <w:b/>
      <w:bCs/>
      <w:kern w:val="2"/>
      <w:sz w:val="48"/>
      <w:szCs w:val="48"/>
      <w:lang w:eastAsia="es-ES"/>
    </w:rPr>
  </w:style>
  <w:style w:type="character" w:styleId="Ttulo2Car">
    <w:name w:val="Título 2 Car"/>
    <w:basedOn w:val="DefaultParagraphFont"/>
    <w:qFormat/>
    <w:rPr>
      <w:rFonts w:ascii="Times New Roman" w:hAnsi="Times New Roman" w:eastAsia="Times New Roman" w:cs="Times New Roman"/>
      <w:b/>
      <w:bCs/>
      <w:kern w:val="0"/>
      <w:sz w:val="36"/>
      <w:szCs w:val="36"/>
      <w:lang w:eastAsia="es-ES"/>
    </w:rPr>
  </w:style>
  <w:style w:type="character" w:styleId="Ttulo3Car">
    <w:name w:val="Título 3 Car"/>
    <w:basedOn w:val="DefaultParagraphFont"/>
    <w:qFormat/>
    <w:rPr>
      <w:rFonts w:ascii="Times New Roman" w:hAnsi="Times New Roman" w:eastAsia="Times New Roman" w:cs="Times New Roman"/>
      <w:b/>
      <w:bCs/>
      <w:kern w:val="0"/>
      <w:sz w:val="27"/>
      <w:szCs w:val="27"/>
      <w:lang w:eastAsia="es-ES"/>
    </w:rPr>
  </w:style>
  <w:style w:type="character" w:styleId="Strong">
    <w:name w:val="Strong"/>
    <w:basedOn w:val="DefaultParagraphFont"/>
    <w:qFormat/>
    <w:rPr>
      <w:b/>
      <w:bCs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Noto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kern w:val="0"/>
      <w:sz w:val="24"/>
      <w:szCs w:val="24"/>
      <w:lang w:eastAsia="es-ES"/>
    </w:rPr>
  </w:style>
  <w:style w:type="paragraph" w:styleId="ListParagraph">
    <w:name w:val="List Paragraph"/>
    <w:basedOn w:val="Normal"/>
    <w:qFormat/>
    <w:pPr>
      <w:spacing w:before="0" w:after="160"/>
      <w:ind w:left="720" w:right="0" w:hanging="0"/>
      <w:contextualSpacing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numbering" w:styleId="Ningunalista">
    <w:name w:val="Ninguna lista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Application>LibreOffice/7.4.2.3$Windows_X86_64 LibreOffice_project/382eef1f22670f7f4118c8c2dd222ec7ad009daf</Application>
  <AppVersion>15.0000</AppVersion>
  <Pages>6</Pages>
  <Words>637</Words>
  <Characters>3362</Characters>
  <CharactersWithSpaces>3804</CharactersWithSpaces>
  <Paragraphs>198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2026-09-24T16:30:00Z</dcterms:created>
  <dc:creator>susana J.N</dc:creator>
  <dc:description/>
  <dc:language>es-ES</dc:language>
  <cp:lastModifiedBy/>
  <dcterms:modified xsi:type="dcterms:W3CDTF">2026-09-30T19:04:51Z</dcterms:modified>
  <cp:revision>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