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F022" w14:textId="1B236F6A" w:rsidR="00D5445F" w:rsidRPr="00D5445F" w:rsidRDefault="00D5445F" w:rsidP="00D5445F">
      <w:pPr>
        <w:rPr>
          <w:b/>
          <w:bCs/>
        </w:rPr>
      </w:pPr>
      <w:r w:rsidRPr="00D5445F">
        <w:rPr>
          <w:b/>
          <w:bCs/>
        </w:rPr>
        <w:t>Análisis de la información recolectada</w:t>
      </w:r>
    </w:p>
    <w:p w14:paraId="67020C3C" w14:textId="77777777" w:rsidR="00D5445F" w:rsidRPr="00D5445F" w:rsidRDefault="00D5445F" w:rsidP="00D5445F">
      <w:pPr>
        <w:rPr>
          <w:b/>
          <w:bCs/>
        </w:rPr>
      </w:pPr>
      <w:r w:rsidRPr="00D5445F">
        <w:rPr>
          <w:b/>
          <w:bCs/>
        </w:rPr>
        <w:t>1. Principales hallazgos</w:t>
      </w:r>
    </w:p>
    <w:p w14:paraId="549C495D" w14:textId="77777777" w:rsidR="00D5445F" w:rsidRPr="00D5445F" w:rsidRDefault="00D5445F" w:rsidP="00D5445F">
      <w:pPr>
        <w:numPr>
          <w:ilvl w:val="0"/>
          <w:numId w:val="1"/>
        </w:numPr>
      </w:pPr>
      <w:r w:rsidRPr="00D5445F">
        <w:t xml:space="preserve">El </w:t>
      </w:r>
      <w:proofErr w:type="spellStart"/>
      <w:r w:rsidRPr="00D5445F">
        <w:t>dataset</w:t>
      </w:r>
      <w:proofErr w:type="spellEnd"/>
      <w:r w:rsidRPr="00D5445F">
        <w:t xml:space="preserve"> contiene más de </w:t>
      </w:r>
      <w:r w:rsidRPr="00D5445F">
        <w:rPr>
          <w:b/>
          <w:bCs/>
        </w:rPr>
        <w:t>19 millones de registros</w:t>
      </w:r>
      <w:r w:rsidRPr="00D5445F">
        <w:t xml:space="preserve"> y 27 variables, lo que lo convierte en una base masiva y representativa para estudiar prospectos de admisión.</w:t>
      </w:r>
    </w:p>
    <w:p w14:paraId="0AB76063" w14:textId="77777777" w:rsidR="00D5445F" w:rsidRPr="00D5445F" w:rsidRDefault="00D5445F" w:rsidP="00D5445F">
      <w:pPr>
        <w:numPr>
          <w:ilvl w:val="0"/>
          <w:numId w:val="1"/>
        </w:numPr>
      </w:pPr>
      <w:r w:rsidRPr="00D5445F">
        <w:t xml:space="preserve">Se realizaron </w:t>
      </w:r>
      <w:r w:rsidRPr="00D5445F">
        <w:rPr>
          <w:b/>
          <w:bCs/>
        </w:rPr>
        <w:t>cruces con tablas maestras de colegios y facultades</w:t>
      </w:r>
      <w:r w:rsidRPr="00D5445F">
        <w:t>, lo que permitió estandarizar la información de CARRERA_EST, FACULTAD y COLEGIO_TIPO. Esto redujo la dispersión de categorías y mejoró la consistencia de los datos.</w:t>
      </w:r>
    </w:p>
    <w:p w14:paraId="37F96326" w14:textId="77777777" w:rsidR="00D5445F" w:rsidRPr="00D5445F" w:rsidRDefault="00D5445F" w:rsidP="00D5445F">
      <w:pPr>
        <w:numPr>
          <w:ilvl w:val="0"/>
          <w:numId w:val="1"/>
        </w:numPr>
      </w:pPr>
      <w:r w:rsidRPr="00D5445F">
        <w:t xml:space="preserve">Se creó la variable </w:t>
      </w:r>
      <w:r w:rsidRPr="00D5445F">
        <w:rPr>
          <w:b/>
          <w:bCs/>
        </w:rPr>
        <w:t>EDAD_AJUSTADA</w:t>
      </w:r>
      <w:r w:rsidRPr="00D5445F">
        <w:t>, que corrige valores faltantes o erróneos de EDAD utilizando el AÑO_EGRESO como referencia. Esto permitió asignar rangos de edad más confiables y útiles para análisis demográficos.</w:t>
      </w:r>
    </w:p>
    <w:p w14:paraId="755D7095" w14:textId="77777777" w:rsidR="00D5445F" w:rsidRPr="00D5445F" w:rsidRDefault="00D5445F" w:rsidP="00D5445F">
      <w:pPr>
        <w:numPr>
          <w:ilvl w:val="0"/>
          <w:numId w:val="1"/>
        </w:numPr>
      </w:pPr>
      <w:r w:rsidRPr="00D5445F">
        <w:t xml:space="preserve">La mayoría de </w:t>
      </w:r>
      <w:proofErr w:type="gramStart"/>
      <w:r w:rsidRPr="00D5445F">
        <w:t>prospectos</w:t>
      </w:r>
      <w:proofErr w:type="gramEnd"/>
      <w:r w:rsidRPr="00D5445F">
        <w:t xml:space="preserve"> provienen de campañas recientes (2026-01), con fuerte concentración en </w:t>
      </w:r>
      <w:r w:rsidRPr="00D5445F">
        <w:rPr>
          <w:b/>
          <w:bCs/>
        </w:rPr>
        <w:t>Facultad de Negocios</w:t>
      </w:r>
      <w:r w:rsidRPr="00D5445F">
        <w:t xml:space="preserve"> y </w:t>
      </w:r>
      <w:r w:rsidRPr="00D5445F">
        <w:rPr>
          <w:b/>
          <w:bCs/>
        </w:rPr>
        <w:t>Facultad de Comunicaciones</w:t>
      </w:r>
      <w:r w:rsidRPr="00D5445F">
        <w:t>.</w:t>
      </w:r>
    </w:p>
    <w:p w14:paraId="1CB504C9" w14:textId="77777777" w:rsidR="00D5445F" w:rsidRPr="00D5445F" w:rsidRDefault="00D5445F" w:rsidP="00D5445F">
      <w:pPr>
        <w:numPr>
          <w:ilvl w:val="0"/>
          <w:numId w:val="1"/>
        </w:numPr>
      </w:pPr>
      <w:r w:rsidRPr="00D5445F">
        <w:t>COLEGIO_TIPO muestra predominio de colegios públicos, aunque persisten muchos registros con “SIN DATO”.</w:t>
      </w:r>
    </w:p>
    <w:p w14:paraId="678541D9" w14:textId="77777777" w:rsidR="00D5445F" w:rsidRPr="00D5445F" w:rsidRDefault="00D5445F" w:rsidP="00D5445F">
      <w:pPr>
        <w:numPr>
          <w:ilvl w:val="0"/>
          <w:numId w:val="1"/>
        </w:numPr>
      </w:pPr>
      <w:r w:rsidRPr="00D5445F">
        <w:t xml:space="preserve">La fuente de origen más común es </w:t>
      </w:r>
      <w:r w:rsidRPr="00D5445F">
        <w:rPr>
          <w:b/>
          <w:bCs/>
        </w:rPr>
        <w:t>Reciclado</w:t>
      </w:r>
      <w:r w:rsidRPr="00D5445F">
        <w:t>, lo que indica que gran parte de los leads provienen de bases reutilizadas.</w:t>
      </w:r>
    </w:p>
    <w:p w14:paraId="7E3C0FD3" w14:textId="77777777" w:rsidR="00D5445F" w:rsidRPr="00D5445F" w:rsidRDefault="00D5445F" w:rsidP="00D5445F">
      <w:pPr>
        <w:rPr>
          <w:b/>
          <w:bCs/>
        </w:rPr>
      </w:pPr>
      <w:r w:rsidRPr="00D5445F">
        <w:rPr>
          <w:b/>
          <w:bCs/>
        </w:rPr>
        <w:t>2. Patrones, tendencias e inconsistencias</w:t>
      </w:r>
    </w:p>
    <w:p w14:paraId="6138045E" w14:textId="77777777" w:rsidR="00D5445F" w:rsidRPr="00D5445F" w:rsidRDefault="00D5445F" w:rsidP="00D5445F">
      <w:pPr>
        <w:numPr>
          <w:ilvl w:val="0"/>
          <w:numId w:val="2"/>
        </w:numPr>
      </w:pPr>
      <w:r w:rsidRPr="00D5445F">
        <w:rPr>
          <w:b/>
          <w:bCs/>
        </w:rPr>
        <w:t>Patrones claros:</w:t>
      </w:r>
    </w:p>
    <w:p w14:paraId="3D0C6796" w14:textId="77777777" w:rsidR="00D5445F" w:rsidRPr="00D5445F" w:rsidRDefault="00D5445F" w:rsidP="00D5445F">
      <w:pPr>
        <w:numPr>
          <w:ilvl w:val="1"/>
          <w:numId w:val="2"/>
        </w:numPr>
      </w:pPr>
      <w:r w:rsidRPr="00D5445F">
        <w:t>Alta concentración en carreras de negocios y comunicaciones.</w:t>
      </w:r>
    </w:p>
    <w:p w14:paraId="1FEEAC60" w14:textId="77777777" w:rsidR="00D5445F" w:rsidRPr="00D5445F" w:rsidRDefault="00D5445F" w:rsidP="00D5445F">
      <w:pPr>
        <w:numPr>
          <w:ilvl w:val="1"/>
          <w:numId w:val="2"/>
        </w:numPr>
      </w:pPr>
      <w:r w:rsidRPr="00D5445F">
        <w:t>Prospectos mayoritariamente clasificados como “Nuevo”.</w:t>
      </w:r>
    </w:p>
    <w:p w14:paraId="2257B246" w14:textId="77777777" w:rsidR="00D5445F" w:rsidRPr="00D5445F" w:rsidRDefault="00D5445F" w:rsidP="00D5445F">
      <w:pPr>
        <w:numPr>
          <w:ilvl w:val="1"/>
          <w:numId w:val="2"/>
        </w:numPr>
      </w:pPr>
      <w:r w:rsidRPr="00D5445F">
        <w:t>Campañas de marketing directo y reciclado son las más frecuentes.</w:t>
      </w:r>
    </w:p>
    <w:p w14:paraId="195EE147" w14:textId="77777777" w:rsidR="00D5445F" w:rsidRPr="00D5445F" w:rsidRDefault="00D5445F" w:rsidP="00D5445F">
      <w:pPr>
        <w:numPr>
          <w:ilvl w:val="0"/>
          <w:numId w:val="2"/>
        </w:numPr>
      </w:pPr>
      <w:r w:rsidRPr="00D5445F">
        <w:rPr>
          <w:b/>
          <w:bCs/>
        </w:rPr>
        <w:t>Inconsistencias detectadas:</w:t>
      </w:r>
    </w:p>
    <w:p w14:paraId="67F51CF5" w14:textId="77777777" w:rsidR="00D5445F" w:rsidRPr="00D5445F" w:rsidRDefault="00D5445F" w:rsidP="00D5445F">
      <w:pPr>
        <w:numPr>
          <w:ilvl w:val="1"/>
          <w:numId w:val="2"/>
        </w:numPr>
      </w:pPr>
      <w:r w:rsidRPr="00D5445F">
        <w:t>EDAD con valores irreales (ej. 1 año o &gt;90 años), corregidos con la lógica de edad ajustada.</w:t>
      </w:r>
    </w:p>
    <w:p w14:paraId="4164DDBD" w14:textId="77777777" w:rsidR="00D5445F" w:rsidRPr="00D5445F" w:rsidRDefault="00D5445F" w:rsidP="00D5445F">
      <w:pPr>
        <w:numPr>
          <w:ilvl w:val="1"/>
          <w:numId w:val="2"/>
        </w:numPr>
      </w:pPr>
      <w:r w:rsidRPr="00D5445F">
        <w:t>AÑO_EGRESO con valores absurdos (ej. 9855), que requieren depuración.</w:t>
      </w:r>
    </w:p>
    <w:p w14:paraId="559B635E" w14:textId="77777777" w:rsidR="00D5445F" w:rsidRPr="00D5445F" w:rsidRDefault="00D5445F" w:rsidP="00D5445F">
      <w:pPr>
        <w:numPr>
          <w:ilvl w:val="1"/>
          <w:numId w:val="2"/>
        </w:numPr>
      </w:pPr>
      <w:r w:rsidRPr="00D5445F">
        <w:t>COLEGIO con más de 13 millones de registros “SIN DATO”, lo que limita el análisis de procedencia escolar.</w:t>
      </w:r>
    </w:p>
    <w:p w14:paraId="453FE078" w14:textId="77777777" w:rsidR="00D5445F" w:rsidRPr="00D5445F" w:rsidRDefault="00D5445F" w:rsidP="00D5445F">
      <w:pPr>
        <w:numPr>
          <w:ilvl w:val="0"/>
          <w:numId w:val="2"/>
        </w:numPr>
      </w:pPr>
      <w:r w:rsidRPr="00D5445F">
        <w:rPr>
          <w:b/>
          <w:bCs/>
        </w:rPr>
        <w:t>Vacíos importantes:</w:t>
      </w:r>
    </w:p>
    <w:p w14:paraId="3E9334D5" w14:textId="77777777" w:rsidR="00D5445F" w:rsidRPr="00D5445F" w:rsidRDefault="00D5445F" w:rsidP="00D5445F">
      <w:pPr>
        <w:numPr>
          <w:ilvl w:val="1"/>
          <w:numId w:val="2"/>
        </w:numPr>
      </w:pPr>
      <w:r w:rsidRPr="00D5445F">
        <w:lastRenderedPageBreak/>
        <w:t>Más del 57% de los registros no tienen edad original.</w:t>
      </w:r>
    </w:p>
    <w:p w14:paraId="305EB608" w14:textId="77777777" w:rsidR="00D5445F" w:rsidRPr="00D5445F" w:rsidRDefault="00D5445F" w:rsidP="00D5445F">
      <w:pPr>
        <w:numPr>
          <w:ilvl w:val="1"/>
          <w:numId w:val="2"/>
        </w:numPr>
      </w:pPr>
      <w:r w:rsidRPr="00D5445F">
        <w:t>Más del 37% no tienen género.</w:t>
      </w:r>
    </w:p>
    <w:p w14:paraId="3C7A24E7" w14:textId="77777777" w:rsidR="00D5445F" w:rsidRPr="00D5445F" w:rsidRDefault="00D5445F" w:rsidP="00D5445F">
      <w:pPr>
        <w:numPr>
          <w:ilvl w:val="1"/>
          <w:numId w:val="2"/>
        </w:numPr>
      </w:pPr>
      <w:r w:rsidRPr="00D5445F">
        <w:t>Más del 98% no tienen FECHA_PM.</w:t>
      </w:r>
    </w:p>
    <w:p w14:paraId="34E67D26" w14:textId="77777777" w:rsidR="00D5445F" w:rsidRPr="00D5445F" w:rsidRDefault="00D5445F" w:rsidP="00D5445F">
      <w:pPr>
        <w:numPr>
          <w:ilvl w:val="1"/>
          <w:numId w:val="2"/>
        </w:numPr>
      </w:pPr>
      <w:r w:rsidRPr="00D5445F">
        <w:t>Variables como PROVINCIA y DISTRITO también presentan millones de valores faltantes.</w:t>
      </w:r>
    </w:p>
    <w:p w14:paraId="095BDC5F" w14:textId="77777777" w:rsidR="00D5445F" w:rsidRPr="00D5445F" w:rsidRDefault="00D5445F" w:rsidP="00D5445F">
      <w:pPr>
        <w:rPr>
          <w:b/>
          <w:bCs/>
        </w:rPr>
      </w:pPr>
      <w:r w:rsidRPr="00D5445F">
        <w:rPr>
          <w:b/>
          <w:bCs/>
        </w:rPr>
        <w:t>3. Evaluación de calidad y confiabilidad</w:t>
      </w:r>
    </w:p>
    <w:p w14:paraId="2421D984" w14:textId="77777777" w:rsidR="00D5445F" w:rsidRPr="00D5445F" w:rsidRDefault="00D5445F" w:rsidP="00D5445F">
      <w:pPr>
        <w:numPr>
          <w:ilvl w:val="0"/>
          <w:numId w:val="3"/>
        </w:numPr>
      </w:pPr>
      <w:r w:rsidRPr="00D5445F">
        <w:rPr>
          <w:b/>
          <w:bCs/>
        </w:rPr>
        <w:t>Calidad:</w:t>
      </w:r>
    </w:p>
    <w:p w14:paraId="41A26EDA" w14:textId="77777777" w:rsidR="00D5445F" w:rsidRPr="00D5445F" w:rsidRDefault="00D5445F" w:rsidP="00D5445F">
      <w:pPr>
        <w:numPr>
          <w:ilvl w:val="1"/>
          <w:numId w:val="3"/>
        </w:numPr>
      </w:pPr>
      <w:r w:rsidRPr="00D5445F">
        <w:t>El proceso de estandarización con maestros de colegios y facultades mejoró notablemente la consistencia de las variables clave.</w:t>
      </w:r>
    </w:p>
    <w:p w14:paraId="0F836921" w14:textId="77777777" w:rsidR="00D5445F" w:rsidRPr="00D5445F" w:rsidRDefault="00D5445F" w:rsidP="00D5445F">
      <w:pPr>
        <w:numPr>
          <w:ilvl w:val="1"/>
          <w:numId w:val="3"/>
        </w:numPr>
      </w:pPr>
      <w:r w:rsidRPr="00D5445F">
        <w:t>La creación de EDAD_AJUSTADA permitió recuperar información útil para análisis demográficos, aunque sigue habiendo un alto porcentaje de valores imputados.</w:t>
      </w:r>
    </w:p>
    <w:p w14:paraId="3F64D8DA" w14:textId="77777777" w:rsidR="00D5445F" w:rsidRPr="00D5445F" w:rsidRDefault="00D5445F" w:rsidP="00D5445F">
      <w:pPr>
        <w:numPr>
          <w:ilvl w:val="1"/>
          <w:numId w:val="3"/>
        </w:numPr>
      </w:pPr>
      <w:r w:rsidRPr="00D5445F">
        <w:t>Persisten problemas de completitud y semántica en variables críticas (COLEGIO, GENERO, AÑO_EGRESO).</w:t>
      </w:r>
    </w:p>
    <w:p w14:paraId="1ADFF013" w14:textId="77777777" w:rsidR="00D5445F" w:rsidRPr="00D5445F" w:rsidRDefault="00D5445F" w:rsidP="00D5445F">
      <w:pPr>
        <w:numPr>
          <w:ilvl w:val="0"/>
          <w:numId w:val="3"/>
        </w:numPr>
      </w:pPr>
      <w:r w:rsidRPr="00D5445F">
        <w:rPr>
          <w:b/>
          <w:bCs/>
        </w:rPr>
        <w:t>Confiabilidad:</w:t>
      </w:r>
    </w:p>
    <w:p w14:paraId="1C09CA51" w14:textId="77777777" w:rsidR="00D5445F" w:rsidRPr="00D5445F" w:rsidRDefault="00D5445F" w:rsidP="00D5445F">
      <w:pPr>
        <w:numPr>
          <w:ilvl w:val="1"/>
          <w:numId w:val="3"/>
        </w:numPr>
      </w:pPr>
      <w:r w:rsidRPr="00D5445F">
        <w:t>La información de campañas, carreras y facultades es confiable y consistente, lo que da una base sólida para análisis de tendencias educativas y de marketing.</w:t>
      </w:r>
    </w:p>
    <w:p w14:paraId="3EA34EDB" w14:textId="77777777" w:rsidR="00D5445F" w:rsidRPr="00D5445F" w:rsidRDefault="00D5445F" w:rsidP="00D5445F">
      <w:pPr>
        <w:numPr>
          <w:ilvl w:val="1"/>
          <w:numId w:val="3"/>
        </w:numPr>
      </w:pPr>
      <w:r w:rsidRPr="00D5445F">
        <w:t>Sin embargo, la confiabilidad de variables sociodemográficas como edad, género y colegio depende de un proceso de limpieza más profundo.</w:t>
      </w:r>
    </w:p>
    <w:p w14:paraId="1A1501B3" w14:textId="77777777" w:rsidR="00D5445F" w:rsidRPr="00D5445F" w:rsidRDefault="00D5445F" w:rsidP="00D5445F">
      <w:pPr>
        <w:numPr>
          <w:ilvl w:val="1"/>
          <w:numId w:val="3"/>
        </w:numPr>
      </w:pPr>
      <w:r w:rsidRPr="00D5445F">
        <w:t xml:space="preserve">El </w:t>
      </w:r>
      <w:proofErr w:type="spellStart"/>
      <w:r w:rsidRPr="00D5445F">
        <w:t>dataset</w:t>
      </w:r>
      <w:proofErr w:type="spellEnd"/>
      <w:r w:rsidRPr="00D5445F">
        <w:t xml:space="preserve"> es útil para modelado predictivo, pero requiere imputación y normalización para evitar sesgos.</w:t>
      </w:r>
    </w:p>
    <w:p w14:paraId="32EEF736" w14:textId="3976017C" w:rsidR="00D5445F" w:rsidRPr="00D5445F" w:rsidRDefault="00D5445F" w:rsidP="00D5445F">
      <w:pPr>
        <w:rPr>
          <w:b/>
          <w:bCs/>
        </w:rPr>
      </w:pPr>
      <w:r w:rsidRPr="00D5445F">
        <w:rPr>
          <w:b/>
          <w:bCs/>
        </w:rPr>
        <w:t xml:space="preserve"> Conclusiones</w:t>
      </w:r>
    </w:p>
    <w:p w14:paraId="148E9B87" w14:textId="77777777" w:rsidR="00D5445F" w:rsidRPr="00D5445F" w:rsidRDefault="00D5445F" w:rsidP="00D5445F">
      <w:pPr>
        <w:numPr>
          <w:ilvl w:val="0"/>
          <w:numId w:val="4"/>
        </w:numPr>
      </w:pPr>
      <w:r w:rsidRPr="00D5445F">
        <w:t xml:space="preserve">El </w:t>
      </w:r>
      <w:proofErr w:type="spellStart"/>
      <w:r w:rsidRPr="00D5445F">
        <w:t>dataset</w:t>
      </w:r>
      <w:proofErr w:type="spellEnd"/>
      <w:r w:rsidRPr="00D5445F">
        <w:t xml:space="preserve"> es valioso por su tamaño y cobertura, pero requiere un proceso intensivo de depuración.</w:t>
      </w:r>
    </w:p>
    <w:p w14:paraId="3DF13367" w14:textId="77777777" w:rsidR="00D5445F" w:rsidRPr="00D5445F" w:rsidRDefault="00D5445F" w:rsidP="00D5445F">
      <w:pPr>
        <w:numPr>
          <w:ilvl w:val="0"/>
          <w:numId w:val="4"/>
        </w:numPr>
      </w:pPr>
      <w:r w:rsidRPr="00D5445F">
        <w:t>La estrategia de estandarización y corrección (ej. EDAD_AJUSTADA, CARRERA_EST, COLEGIO_TIPO) es clave para transformar esta base en una fuente confiable para modelos predictivos de matrícula.</w:t>
      </w:r>
    </w:p>
    <w:p w14:paraId="694DDA72" w14:textId="77777777" w:rsidR="00D5445F" w:rsidRPr="00D5445F" w:rsidRDefault="00D5445F" w:rsidP="00D5445F">
      <w:pPr>
        <w:numPr>
          <w:ilvl w:val="0"/>
          <w:numId w:val="4"/>
        </w:numPr>
      </w:pPr>
      <w:r w:rsidRPr="00D5445F">
        <w:t xml:space="preserve">Se trabajará con </w:t>
      </w:r>
      <w:r w:rsidRPr="00D5445F">
        <w:rPr>
          <w:b/>
          <w:bCs/>
        </w:rPr>
        <w:t>bases oficiales del MINEDU</w:t>
      </w:r>
      <w:r w:rsidRPr="00D5445F">
        <w:t xml:space="preserve"> para mejorar la variable COLEGIO_TIPO, reemplazando valores “SIN DATO” y clasificando correctamente colegios públicos, privados y especiales.</w:t>
      </w:r>
    </w:p>
    <w:p w14:paraId="6AC2340F" w14:textId="77777777" w:rsidR="00D5445F" w:rsidRPr="00D5445F" w:rsidRDefault="00D5445F" w:rsidP="00D5445F">
      <w:pPr>
        <w:numPr>
          <w:ilvl w:val="0"/>
          <w:numId w:val="4"/>
        </w:numPr>
      </w:pPr>
      <w:r w:rsidRPr="00D5445F">
        <w:lastRenderedPageBreak/>
        <w:t xml:space="preserve">Se implementará un </w:t>
      </w:r>
      <w:r w:rsidRPr="00D5445F">
        <w:rPr>
          <w:b/>
          <w:bCs/>
        </w:rPr>
        <w:t>algoritmo de extracción de género</w:t>
      </w:r>
      <w:r w:rsidRPr="00D5445F">
        <w:t xml:space="preserve"> que infiera el GENERO a partir de los nombres de los prospectos, reduciendo el porcentaje de valores faltantes y mejorando la calidad de esta variable.</w:t>
      </w:r>
    </w:p>
    <w:p w14:paraId="37540BD3" w14:textId="77777777" w:rsidR="00D5445F" w:rsidRPr="00D5445F" w:rsidRDefault="00D5445F" w:rsidP="00D5445F">
      <w:pPr>
        <w:numPr>
          <w:ilvl w:val="0"/>
          <w:numId w:val="4"/>
        </w:numPr>
      </w:pPr>
      <w:r w:rsidRPr="00D5445F">
        <w:t xml:space="preserve">La depuración de edades y egresos, junto con la normalización de categorías y la imputación de vacíos, permitirá elevar la confiabilidad del </w:t>
      </w:r>
      <w:proofErr w:type="spellStart"/>
      <w:r w:rsidRPr="00D5445F">
        <w:t>dataset</w:t>
      </w:r>
      <w:proofErr w:type="spellEnd"/>
      <w:r w:rsidRPr="00D5445F">
        <w:t xml:space="preserve"> y garantizar que los modelos predictivos se construyan sobre una base sólida y representativa.</w:t>
      </w:r>
    </w:p>
    <w:p w14:paraId="254C15DA" w14:textId="77777777" w:rsidR="00FA7091" w:rsidRDefault="00FA7091"/>
    <w:sectPr w:rsidR="00FA70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7CB"/>
    <w:multiLevelType w:val="multilevel"/>
    <w:tmpl w:val="FBFE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50C57"/>
    <w:multiLevelType w:val="multilevel"/>
    <w:tmpl w:val="48FE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10A9B"/>
    <w:multiLevelType w:val="multilevel"/>
    <w:tmpl w:val="3AE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B422A"/>
    <w:multiLevelType w:val="multilevel"/>
    <w:tmpl w:val="1D0C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886435">
    <w:abstractNumId w:val="3"/>
  </w:num>
  <w:num w:numId="2" w16cid:durableId="674190482">
    <w:abstractNumId w:val="0"/>
  </w:num>
  <w:num w:numId="3" w16cid:durableId="574322903">
    <w:abstractNumId w:val="2"/>
  </w:num>
  <w:num w:numId="4" w16cid:durableId="1045107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5F"/>
    <w:rsid w:val="00032703"/>
    <w:rsid w:val="00797686"/>
    <w:rsid w:val="00A70EA0"/>
    <w:rsid w:val="00D5445F"/>
    <w:rsid w:val="00FA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26F5DD"/>
  <w15:chartTrackingRefBased/>
  <w15:docId w15:val="{C1A98556-A0F5-438C-9FE9-F7FCFD63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4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4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4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4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4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4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4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4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4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4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4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4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4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4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4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4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4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4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4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4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4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4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4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4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4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4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4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4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4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552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e201577137 (Huaman Nakamatzu, Flavio Arturo)</dc:creator>
  <cp:keywords/>
  <dc:description/>
  <cp:lastModifiedBy>e201577137 (Huaman Nakamatzu, Flavio Arturo)</cp:lastModifiedBy>
  <cp:revision>1</cp:revision>
  <dcterms:created xsi:type="dcterms:W3CDTF">2026-06-21T05:55:00Z</dcterms:created>
  <dcterms:modified xsi:type="dcterms:W3CDTF">2026-06-21T06:00:00Z</dcterms:modified>
</cp:coreProperties>
</file>