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7C6402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7C6402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7C6402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751C5E3F" w:rsidR="00872A27" w:rsidRPr="007C6402" w:rsidRDefault="0073085D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Jose Carlos Torres Maciel</w:t>
      </w:r>
    </w:p>
    <w:p w14:paraId="610E2EF1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75F3CC" w14:textId="77777777" w:rsidR="0073085D" w:rsidRPr="007C6402" w:rsidRDefault="0073085D" w:rsidP="0073085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Relatório de Análise Qualitativa: </w:t>
      </w:r>
      <w:proofErr w:type="spellStart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Duolingo</w:t>
      </w:r>
      <w:proofErr w:type="spellEnd"/>
    </w:p>
    <w:p w14:paraId="049A5BD2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043F5FE8" w:rsidR="00872A27" w:rsidRPr="007C6402" w:rsidRDefault="00533CE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4D1E9A5B" w:rsidR="0090332E" w:rsidRPr="007C6402" w:rsidRDefault="0073085D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180141DD" w14:textId="03488611" w:rsidR="0028602E" w:rsidRPr="007C6402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7C6402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7C6402" w:rsidRDefault="00872A27" w:rsidP="006B1007">
      <w:pPr>
        <w:pStyle w:val="Ttulo1"/>
      </w:pPr>
      <w:bookmarkStart w:id="0" w:name="_Toc73287557"/>
      <w:r w:rsidRPr="007C6402">
        <w:lastRenderedPageBreak/>
        <w:t>RESUMO</w:t>
      </w:r>
      <w:bookmarkEnd w:id="0"/>
    </w:p>
    <w:p w14:paraId="1708428C" w14:textId="3C11E831" w:rsidR="00872A27" w:rsidRPr="007C6402" w:rsidRDefault="0073085D" w:rsidP="00072EF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Duolingo</w:t>
      </w:r>
      <w:proofErr w:type="spellEnd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configura-se como a principal plataforma global de aprendizagem assistida por computador (</w:t>
      </w:r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Computer-</w:t>
      </w:r>
      <w:proofErr w:type="spellStart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Assisted</w:t>
      </w:r>
      <w:proofErr w:type="spellEnd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Language</w:t>
      </w:r>
      <w:proofErr w:type="spellEnd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Learning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- CALL), distinguindo-se pela implementação sistemática de estratégias de gamificação aplicadas à aquisição de competências linguísticas e cognitivas. No cenário educacional de 2026, a organização consolidou sua transição de um repositório de idiomas para um ecossistema multidisciplinar de </w:t>
      </w:r>
      <w:proofErr w:type="spellStart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microaprendizado</w:t>
      </w:r>
      <w:proofErr w:type="spellEnd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872A27"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 </w:t>
      </w:r>
    </w:p>
    <w:p w14:paraId="62AA798D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7C6402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Pr="007C6402" w:rsidRDefault="00872A27" w:rsidP="00117BBE">
      <w:pPr>
        <w:pStyle w:val="Ttulo1"/>
        <w:rPr>
          <w:noProof/>
        </w:rPr>
      </w:pPr>
      <w:bookmarkStart w:id="1" w:name="_Toc73287558"/>
      <w:r w:rsidRPr="007C6402">
        <w:lastRenderedPageBreak/>
        <w:t>SUMÁRIO</w:t>
      </w:r>
      <w:bookmarkEnd w:id="1"/>
      <w:r w:rsidR="000142A2" w:rsidRPr="007C6402">
        <w:fldChar w:fldCharType="begin"/>
      </w:r>
      <w:r w:rsidR="000142A2" w:rsidRPr="007C6402">
        <w:instrText xml:space="preserve"> TOC \o "1-3" \h \z \u </w:instrText>
      </w:r>
      <w:r w:rsidR="000142A2" w:rsidRPr="007C6402">
        <w:fldChar w:fldCharType="separate"/>
      </w:r>
    </w:p>
    <w:p w14:paraId="3C35A12E" w14:textId="6C5124DB" w:rsidR="000E2050" w:rsidRPr="007C6402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7C6402">
          <w:rPr>
            <w:rStyle w:val="Hyperlink"/>
            <w:noProof/>
          </w:rPr>
          <w:t>1.</w:t>
        </w:r>
        <w:r w:rsidRPr="007C6402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7C6402">
          <w:rPr>
            <w:rStyle w:val="Hyperlink"/>
            <w:noProof/>
          </w:rPr>
          <w:t>RESUMO</w:t>
        </w:r>
        <w:r w:rsidRPr="007C6402">
          <w:rPr>
            <w:noProof/>
            <w:webHidden/>
          </w:rPr>
          <w:tab/>
        </w:r>
        <w:r w:rsidRPr="007C6402">
          <w:rPr>
            <w:noProof/>
            <w:webHidden/>
          </w:rPr>
          <w:fldChar w:fldCharType="begin"/>
        </w:r>
        <w:r w:rsidRPr="007C6402">
          <w:rPr>
            <w:noProof/>
            <w:webHidden/>
          </w:rPr>
          <w:instrText xml:space="preserve"> PAGEREF _Toc73287557 \h </w:instrText>
        </w:r>
        <w:r w:rsidRPr="007C6402">
          <w:rPr>
            <w:noProof/>
            <w:webHidden/>
          </w:rPr>
        </w:r>
        <w:r w:rsidRPr="007C6402">
          <w:rPr>
            <w:noProof/>
            <w:webHidden/>
          </w:rPr>
          <w:fldChar w:fldCharType="separate"/>
        </w:r>
        <w:r w:rsidRPr="007C6402">
          <w:rPr>
            <w:noProof/>
            <w:webHidden/>
          </w:rPr>
          <w:t>2</w:t>
        </w:r>
        <w:r w:rsidRPr="007C6402">
          <w:rPr>
            <w:noProof/>
            <w:webHidden/>
          </w:rPr>
          <w:fldChar w:fldCharType="end"/>
        </w:r>
      </w:hyperlink>
    </w:p>
    <w:p w14:paraId="70752E5C" w14:textId="6C4B6D2C" w:rsidR="000E2050" w:rsidRPr="007C6402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7C6402">
          <w:rPr>
            <w:rStyle w:val="Hyperlink"/>
            <w:noProof/>
          </w:rPr>
          <w:t>2.</w:t>
        </w:r>
        <w:r w:rsidRPr="007C6402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7C6402">
          <w:rPr>
            <w:rStyle w:val="Hyperlink"/>
            <w:noProof/>
          </w:rPr>
          <w:t>SUMÁRIO</w:t>
        </w:r>
        <w:r w:rsidRPr="007C6402">
          <w:rPr>
            <w:noProof/>
            <w:webHidden/>
          </w:rPr>
          <w:tab/>
        </w:r>
        <w:r w:rsidRPr="007C6402">
          <w:rPr>
            <w:noProof/>
            <w:webHidden/>
          </w:rPr>
          <w:fldChar w:fldCharType="begin"/>
        </w:r>
        <w:r w:rsidRPr="007C6402">
          <w:rPr>
            <w:noProof/>
            <w:webHidden/>
          </w:rPr>
          <w:instrText xml:space="preserve"> PAGEREF _Toc73287558 \h </w:instrText>
        </w:r>
        <w:r w:rsidRPr="007C6402">
          <w:rPr>
            <w:noProof/>
            <w:webHidden/>
          </w:rPr>
        </w:r>
        <w:r w:rsidRPr="007C6402">
          <w:rPr>
            <w:noProof/>
            <w:webHidden/>
          </w:rPr>
          <w:fldChar w:fldCharType="separate"/>
        </w:r>
        <w:r w:rsidRPr="007C6402">
          <w:rPr>
            <w:noProof/>
            <w:webHidden/>
          </w:rPr>
          <w:t>3</w:t>
        </w:r>
        <w:r w:rsidRPr="007C6402">
          <w:rPr>
            <w:noProof/>
            <w:webHidden/>
          </w:rPr>
          <w:fldChar w:fldCharType="end"/>
        </w:r>
      </w:hyperlink>
    </w:p>
    <w:p w14:paraId="5A8078A8" w14:textId="6E99F681" w:rsidR="000E2050" w:rsidRPr="007C6402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7C6402">
          <w:rPr>
            <w:rStyle w:val="Hyperlink"/>
            <w:noProof/>
          </w:rPr>
          <w:t>3.</w:t>
        </w:r>
        <w:r w:rsidRPr="007C6402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7C6402">
          <w:rPr>
            <w:rStyle w:val="Hyperlink"/>
            <w:noProof/>
          </w:rPr>
          <w:t>INTRODUÇÃO</w:t>
        </w:r>
        <w:r w:rsidRPr="007C6402">
          <w:rPr>
            <w:noProof/>
            <w:webHidden/>
          </w:rPr>
          <w:tab/>
        </w:r>
        <w:r w:rsidRPr="007C6402">
          <w:rPr>
            <w:noProof/>
            <w:webHidden/>
          </w:rPr>
          <w:fldChar w:fldCharType="begin"/>
        </w:r>
        <w:r w:rsidRPr="007C6402">
          <w:rPr>
            <w:noProof/>
            <w:webHidden/>
          </w:rPr>
          <w:instrText xml:space="preserve"> PAGEREF _Toc73287559 \h </w:instrText>
        </w:r>
        <w:r w:rsidRPr="007C6402">
          <w:rPr>
            <w:noProof/>
            <w:webHidden/>
          </w:rPr>
        </w:r>
        <w:r w:rsidRPr="007C6402">
          <w:rPr>
            <w:noProof/>
            <w:webHidden/>
          </w:rPr>
          <w:fldChar w:fldCharType="separate"/>
        </w:r>
        <w:r w:rsidRPr="007C6402">
          <w:rPr>
            <w:noProof/>
            <w:webHidden/>
          </w:rPr>
          <w:t>4</w:t>
        </w:r>
        <w:r w:rsidRPr="007C6402">
          <w:rPr>
            <w:noProof/>
            <w:webHidden/>
          </w:rPr>
          <w:fldChar w:fldCharType="end"/>
        </w:r>
      </w:hyperlink>
    </w:p>
    <w:p w14:paraId="0DA19AFA" w14:textId="62F5BAF8" w:rsidR="000E2050" w:rsidRPr="007C6402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7C6402">
          <w:rPr>
            <w:rStyle w:val="Hyperlink"/>
            <w:noProof/>
          </w:rPr>
          <w:t>4.</w:t>
        </w:r>
        <w:r w:rsidRPr="007C6402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7C6402">
          <w:rPr>
            <w:rStyle w:val="Hyperlink"/>
            <w:noProof/>
          </w:rPr>
          <w:t>O PROJETO</w:t>
        </w:r>
        <w:r w:rsidRPr="007C6402">
          <w:rPr>
            <w:noProof/>
            <w:webHidden/>
          </w:rPr>
          <w:tab/>
        </w:r>
        <w:r w:rsidRPr="007C6402">
          <w:rPr>
            <w:noProof/>
            <w:webHidden/>
          </w:rPr>
          <w:fldChar w:fldCharType="begin"/>
        </w:r>
        <w:r w:rsidRPr="007C6402">
          <w:rPr>
            <w:noProof/>
            <w:webHidden/>
          </w:rPr>
          <w:instrText xml:space="preserve"> PAGEREF _Toc73287560 \h </w:instrText>
        </w:r>
        <w:r w:rsidRPr="007C6402">
          <w:rPr>
            <w:noProof/>
            <w:webHidden/>
          </w:rPr>
        </w:r>
        <w:r w:rsidRPr="007C6402">
          <w:rPr>
            <w:noProof/>
            <w:webHidden/>
          </w:rPr>
          <w:fldChar w:fldCharType="separate"/>
        </w:r>
        <w:r w:rsidRPr="007C6402">
          <w:rPr>
            <w:noProof/>
            <w:webHidden/>
          </w:rPr>
          <w:t>5</w:t>
        </w:r>
        <w:r w:rsidRPr="007C6402">
          <w:rPr>
            <w:noProof/>
            <w:webHidden/>
          </w:rPr>
          <w:fldChar w:fldCharType="end"/>
        </w:r>
      </w:hyperlink>
    </w:p>
    <w:p w14:paraId="0BC32969" w14:textId="0B703291" w:rsidR="000E2050" w:rsidRPr="007C6402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7C6402">
          <w:rPr>
            <w:rStyle w:val="Hyperlink"/>
            <w:noProof/>
            <w:sz w:val="24"/>
            <w:szCs w:val="24"/>
          </w:rPr>
          <w:t>4.1</w:t>
        </w:r>
        <w:r w:rsidRPr="007C6402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7C6402">
          <w:rPr>
            <w:rStyle w:val="Hyperlink"/>
            <w:noProof/>
            <w:sz w:val="24"/>
            <w:szCs w:val="24"/>
          </w:rPr>
          <w:t>Detalhes do produto ou serviço</w:t>
        </w:r>
        <w:r w:rsidRPr="007C6402">
          <w:rPr>
            <w:noProof/>
            <w:webHidden/>
            <w:sz w:val="24"/>
            <w:szCs w:val="24"/>
          </w:rPr>
          <w:tab/>
        </w:r>
        <w:r w:rsidRPr="007C6402">
          <w:rPr>
            <w:noProof/>
            <w:webHidden/>
            <w:sz w:val="24"/>
            <w:szCs w:val="24"/>
          </w:rPr>
          <w:fldChar w:fldCharType="begin"/>
        </w:r>
        <w:r w:rsidRPr="007C6402">
          <w:rPr>
            <w:noProof/>
            <w:webHidden/>
            <w:sz w:val="24"/>
            <w:szCs w:val="24"/>
          </w:rPr>
          <w:instrText xml:space="preserve"> PAGEREF _Toc73287561 \h </w:instrText>
        </w:r>
        <w:r w:rsidRPr="007C6402">
          <w:rPr>
            <w:noProof/>
            <w:webHidden/>
            <w:sz w:val="24"/>
            <w:szCs w:val="24"/>
          </w:rPr>
        </w:r>
        <w:r w:rsidRPr="007C6402">
          <w:rPr>
            <w:noProof/>
            <w:webHidden/>
            <w:sz w:val="24"/>
            <w:szCs w:val="24"/>
          </w:rPr>
          <w:fldChar w:fldCharType="separate"/>
        </w:r>
        <w:r w:rsidRPr="007C6402">
          <w:rPr>
            <w:noProof/>
            <w:webHidden/>
            <w:sz w:val="24"/>
            <w:szCs w:val="24"/>
          </w:rPr>
          <w:t>5</w:t>
        </w:r>
        <w:r w:rsidRPr="007C6402">
          <w:rPr>
            <w:noProof/>
            <w:webHidden/>
            <w:sz w:val="24"/>
            <w:szCs w:val="24"/>
          </w:rPr>
          <w:fldChar w:fldCharType="end"/>
        </w:r>
      </w:hyperlink>
    </w:p>
    <w:p w14:paraId="59186AA6" w14:textId="6E90C520" w:rsidR="000E2050" w:rsidRPr="007C6402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7C6402">
          <w:rPr>
            <w:rStyle w:val="Hyperlink"/>
            <w:noProof/>
            <w:sz w:val="24"/>
            <w:szCs w:val="24"/>
          </w:rPr>
          <w:t>4.2</w:t>
        </w:r>
        <w:r w:rsidRPr="007C6402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7C6402">
          <w:rPr>
            <w:rStyle w:val="Hyperlink"/>
            <w:noProof/>
            <w:sz w:val="24"/>
            <w:szCs w:val="24"/>
          </w:rPr>
          <w:t>Tabela de Análise</w:t>
        </w:r>
        <w:r w:rsidRPr="007C6402">
          <w:rPr>
            <w:noProof/>
            <w:webHidden/>
            <w:sz w:val="24"/>
            <w:szCs w:val="24"/>
          </w:rPr>
          <w:tab/>
        </w:r>
        <w:r w:rsidRPr="007C6402">
          <w:rPr>
            <w:noProof/>
            <w:webHidden/>
            <w:sz w:val="24"/>
            <w:szCs w:val="24"/>
          </w:rPr>
          <w:fldChar w:fldCharType="begin"/>
        </w:r>
        <w:r w:rsidRPr="007C6402">
          <w:rPr>
            <w:noProof/>
            <w:webHidden/>
            <w:sz w:val="24"/>
            <w:szCs w:val="24"/>
          </w:rPr>
          <w:instrText xml:space="preserve"> PAGEREF _Toc73287562 \h </w:instrText>
        </w:r>
        <w:r w:rsidRPr="007C6402">
          <w:rPr>
            <w:noProof/>
            <w:webHidden/>
            <w:sz w:val="24"/>
            <w:szCs w:val="24"/>
          </w:rPr>
        </w:r>
        <w:r w:rsidRPr="007C6402">
          <w:rPr>
            <w:noProof/>
            <w:webHidden/>
            <w:sz w:val="24"/>
            <w:szCs w:val="24"/>
          </w:rPr>
          <w:fldChar w:fldCharType="separate"/>
        </w:r>
        <w:r w:rsidRPr="007C6402">
          <w:rPr>
            <w:noProof/>
            <w:webHidden/>
            <w:sz w:val="24"/>
            <w:szCs w:val="24"/>
          </w:rPr>
          <w:t>5</w:t>
        </w:r>
        <w:r w:rsidRPr="007C6402">
          <w:rPr>
            <w:noProof/>
            <w:webHidden/>
            <w:sz w:val="24"/>
            <w:szCs w:val="24"/>
          </w:rPr>
          <w:fldChar w:fldCharType="end"/>
        </w:r>
      </w:hyperlink>
    </w:p>
    <w:p w14:paraId="18C0436A" w14:textId="3DCD7F62" w:rsidR="000E2050" w:rsidRPr="007C6402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7C6402">
          <w:rPr>
            <w:rStyle w:val="Hyperlink"/>
            <w:noProof/>
            <w:sz w:val="24"/>
            <w:szCs w:val="24"/>
          </w:rPr>
          <w:t>4.3</w:t>
        </w:r>
        <w:r w:rsidRPr="007C6402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7C6402">
          <w:rPr>
            <w:rStyle w:val="Hyperlink"/>
            <w:noProof/>
            <w:sz w:val="24"/>
            <w:szCs w:val="24"/>
          </w:rPr>
          <w:t>Relatório</w:t>
        </w:r>
        <w:r w:rsidRPr="007C6402">
          <w:rPr>
            <w:noProof/>
            <w:webHidden/>
            <w:sz w:val="24"/>
            <w:szCs w:val="24"/>
          </w:rPr>
          <w:tab/>
        </w:r>
        <w:r w:rsidRPr="007C6402">
          <w:rPr>
            <w:noProof/>
            <w:webHidden/>
            <w:sz w:val="24"/>
            <w:szCs w:val="24"/>
          </w:rPr>
          <w:fldChar w:fldCharType="begin"/>
        </w:r>
        <w:r w:rsidRPr="007C6402">
          <w:rPr>
            <w:noProof/>
            <w:webHidden/>
            <w:sz w:val="24"/>
            <w:szCs w:val="24"/>
          </w:rPr>
          <w:instrText xml:space="preserve"> PAGEREF _Toc73287563 \h </w:instrText>
        </w:r>
        <w:r w:rsidRPr="007C6402">
          <w:rPr>
            <w:noProof/>
            <w:webHidden/>
            <w:sz w:val="24"/>
            <w:szCs w:val="24"/>
          </w:rPr>
        </w:r>
        <w:r w:rsidRPr="007C6402">
          <w:rPr>
            <w:noProof/>
            <w:webHidden/>
            <w:sz w:val="24"/>
            <w:szCs w:val="24"/>
          </w:rPr>
          <w:fldChar w:fldCharType="separate"/>
        </w:r>
        <w:r w:rsidRPr="007C6402">
          <w:rPr>
            <w:noProof/>
            <w:webHidden/>
            <w:sz w:val="24"/>
            <w:szCs w:val="24"/>
          </w:rPr>
          <w:t>6</w:t>
        </w:r>
        <w:r w:rsidRPr="007C6402">
          <w:rPr>
            <w:noProof/>
            <w:webHidden/>
            <w:sz w:val="24"/>
            <w:szCs w:val="24"/>
          </w:rPr>
          <w:fldChar w:fldCharType="end"/>
        </w:r>
      </w:hyperlink>
    </w:p>
    <w:p w14:paraId="22E6FC92" w14:textId="4079C190" w:rsidR="000E2050" w:rsidRPr="007C6402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7C6402">
          <w:rPr>
            <w:rStyle w:val="Hyperlink"/>
            <w:noProof/>
            <w:sz w:val="24"/>
            <w:szCs w:val="24"/>
          </w:rPr>
          <w:t>4.4</w:t>
        </w:r>
        <w:r w:rsidRPr="007C6402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7C6402">
          <w:rPr>
            <w:rStyle w:val="Hyperlink"/>
            <w:noProof/>
            <w:sz w:val="24"/>
            <w:szCs w:val="24"/>
          </w:rPr>
          <w:t>Evidências</w:t>
        </w:r>
        <w:r w:rsidRPr="007C6402">
          <w:rPr>
            <w:noProof/>
            <w:webHidden/>
            <w:sz w:val="24"/>
            <w:szCs w:val="24"/>
          </w:rPr>
          <w:tab/>
        </w:r>
        <w:r w:rsidRPr="007C6402">
          <w:rPr>
            <w:noProof/>
            <w:webHidden/>
            <w:sz w:val="24"/>
            <w:szCs w:val="24"/>
          </w:rPr>
          <w:fldChar w:fldCharType="begin"/>
        </w:r>
        <w:r w:rsidRPr="007C6402">
          <w:rPr>
            <w:noProof/>
            <w:webHidden/>
            <w:sz w:val="24"/>
            <w:szCs w:val="24"/>
          </w:rPr>
          <w:instrText xml:space="preserve"> PAGEREF _Toc73287564 \h </w:instrText>
        </w:r>
        <w:r w:rsidRPr="007C6402">
          <w:rPr>
            <w:noProof/>
            <w:webHidden/>
            <w:sz w:val="24"/>
            <w:szCs w:val="24"/>
          </w:rPr>
        </w:r>
        <w:r w:rsidRPr="007C6402">
          <w:rPr>
            <w:noProof/>
            <w:webHidden/>
            <w:sz w:val="24"/>
            <w:szCs w:val="24"/>
          </w:rPr>
          <w:fldChar w:fldCharType="separate"/>
        </w:r>
        <w:r w:rsidRPr="007C6402">
          <w:rPr>
            <w:noProof/>
            <w:webHidden/>
            <w:sz w:val="24"/>
            <w:szCs w:val="24"/>
          </w:rPr>
          <w:t>7</w:t>
        </w:r>
        <w:r w:rsidRPr="007C6402">
          <w:rPr>
            <w:noProof/>
            <w:webHidden/>
            <w:sz w:val="24"/>
            <w:szCs w:val="24"/>
          </w:rPr>
          <w:fldChar w:fldCharType="end"/>
        </w:r>
      </w:hyperlink>
    </w:p>
    <w:p w14:paraId="12743652" w14:textId="5513DBD8" w:rsidR="000E2050" w:rsidRPr="007C6402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7C6402">
          <w:rPr>
            <w:rStyle w:val="Hyperlink"/>
            <w:noProof/>
            <w:sz w:val="24"/>
            <w:szCs w:val="24"/>
          </w:rPr>
          <w:t>4.5</w:t>
        </w:r>
        <w:r w:rsidRPr="007C6402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7C6402">
          <w:rPr>
            <w:rStyle w:val="Hyperlink"/>
            <w:noProof/>
            <w:sz w:val="24"/>
            <w:szCs w:val="24"/>
          </w:rPr>
          <w:t>Onde encontrar</w:t>
        </w:r>
        <w:r w:rsidRPr="007C6402">
          <w:rPr>
            <w:noProof/>
            <w:webHidden/>
            <w:sz w:val="24"/>
            <w:szCs w:val="24"/>
          </w:rPr>
          <w:tab/>
        </w:r>
        <w:r w:rsidRPr="007C6402">
          <w:rPr>
            <w:noProof/>
            <w:webHidden/>
            <w:sz w:val="24"/>
            <w:szCs w:val="24"/>
          </w:rPr>
          <w:fldChar w:fldCharType="begin"/>
        </w:r>
        <w:r w:rsidRPr="007C6402">
          <w:rPr>
            <w:noProof/>
            <w:webHidden/>
            <w:sz w:val="24"/>
            <w:szCs w:val="24"/>
          </w:rPr>
          <w:instrText xml:space="preserve"> PAGEREF _Toc73287565 \h </w:instrText>
        </w:r>
        <w:r w:rsidRPr="007C6402">
          <w:rPr>
            <w:noProof/>
            <w:webHidden/>
            <w:sz w:val="24"/>
            <w:szCs w:val="24"/>
          </w:rPr>
        </w:r>
        <w:r w:rsidRPr="007C6402">
          <w:rPr>
            <w:noProof/>
            <w:webHidden/>
            <w:sz w:val="24"/>
            <w:szCs w:val="24"/>
          </w:rPr>
          <w:fldChar w:fldCharType="separate"/>
        </w:r>
        <w:r w:rsidRPr="007C6402">
          <w:rPr>
            <w:noProof/>
            <w:webHidden/>
            <w:sz w:val="24"/>
            <w:szCs w:val="24"/>
          </w:rPr>
          <w:t>8</w:t>
        </w:r>
        <w:r w:rsidRPr="007C6402">
          <w:rPr>
            <w:noProof/>
            <w:webHidden/>
            <w:sz w:val="24"/>
            <w:szCs w:val="24"/>
          </w:rPr>
          <w:fldChar w:fldCharType="end"/>
        </w:r>
      </w:hyperlink>
    </w:p>
    <w:p w14:paraId="0F54B3FF" w14:textId="4F34F3CA" w:rsidR="000E2050" w:rsidRPr="007C6402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7C6402">
          <w:rPr>
            <w:rStyle w:val="Hyperlink"/>
            <w:noProof/>
          </w:rPr>
          <w:t>5.</w:t>
        </w:r>
        <w:r w:rsidRPr="007C6402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7C6402">
          <w:rPr>
            <w:rStyle w:val="Hyperlink"/>
            <w:noProof/>
          </w:rPr>
          <w:t>CONCLUSÃO</w:t>
        </w:r>
        <w:r w:rsidRPr="007C6402">
          <w:rPr>
            <w:noProof/>
            <w:webHidden/>
          </w:rPr>
          <w:tab/>
        </w:r>
        <w:r w:rsidRPr="007C6402">
          <w:rPr>
            <w:noProof/>
            <w:webHidden/>
          </w:rPr>
          <w:fldChar w:fldCharType="begin"/>
        </w:r>
        <w:r w:rsidRPr="007C6402">
          <w:rPr>
            <w:noProof/>
            <w:webHidden/>
          </w:rPr>
          <w:instrText xml:space="preserve"> PAGEREF _Toc73287566 \h </w:instrText>
        </w:r>
        <w:r w:rsidRPr="007C6402">
          <w:rPr>
            <w:noProof/>
            <w:webHidden/>
          </w:rPr>
        </w:r>
        <w:r w:rsidRPr="007C6402">
          <w:rPr>
            <w:noProof/>
            <w:webHidden/>
          </w:rPr>
          <w:fldChar w:fldCharType="separate"/>
        </w:r>
        <w:r w:rsidRPr="007C6402">
          <w:rPr>
            <w:noProof/>
            <w:webHidden/>
          </w:rPr>
          <w:t>8</w:t>
        </w:r>
        <w:r w:rsidRPr="007C6402">
          <w:rPr>
            <w:noProof/>
            <w:webHidden/>
          </w:rPr>
          <w:fldChar w:fldCharType="end"/>
        </w:r>
      </w:hyperlink>
    </w:p>
    <w:p w14:paraId="3F89E6B3" w14:textId="6DC70443" w:rsidR="000E2050" w:rsidRPr="007C6402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7C6402">
          <w:rPr>
            <w:rStyle w:val="Hyperlink"/>
            <w:noProof/>
          </w:rPr>
          <w:t>6.</w:t>
        </w:r>
        <w:r w:rsidRPr="007C6402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7C6402">
          <w:rPr>
            <w:rStyle w:val="Hyperlink"/>
            <w:noProof/>
          </w:rPr>
          <w:t>REFERÊNCIAS BIBLIOGRÁFICAS</w:t>
        </w:r>
        <w:r w:rsidRPr="007C6402">
          <w:rPr>
            <w:noProof/>
            <w:webHidden/>
          </w:rPr>
          <w:tab/>
        </w:r>
        <w:r w:rsidRPr="007C6402">
          <w:rPr>
            <w:noProof/>
            <w:webHidden/>
          </w:rPr>
          <w:fldChar w:fldCharType="begin"/>
        </w:r>
        <w:r w:rsidRPr="007C6402">
          <w:rPr>
            <w:noProof/>
            <w:webHidden/>
          </w:rPr>
          <w:instrText xml:space="preserve"> PAGEREF _Toc73287567 \h </w:instrText>
        </w:r>
        <w:r w:rsidRPr="007C6402">
          <w:rPr>
            <w:noProof/>
            <w:webHidden/>
          </w:rPr>
        </w:r>
        <w:r w:rsidRPr="007C6402">
          <w:rPr>
            <w:noProof/>
            <w:webHidden/>
          </w:rPr>
          <w:fldChar w:fldCharType="separate"/>
        </w:r>
        <w:r w:rsidRPr="007C6402">
          <w:rPr>
            <w:noProof/>
            <w:webHidden/>
          </w:rPr>
          <w:t>8</w:t>
        </w:r>
        <w:r w:rsidRPr="007C6402">
          <w:rPr>
            <w:noProof/>
            <w:webHidden/>
          </w:rPr>
          <w:fldChar w:fldCharType="end"/>
        </w:r>
      </w:hyperlink>
    </w:p>
    <w:p w14:paraId="3A97DCA9" w14:textId="00A4A23C" w:rsidR="00872A27" w:rsidRPr="007C6402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7C640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405C513D" w:rsidR="00872A27" w:rsidRPr="007C6402" w:rsidRDefault="00872A27" w:rsidP="00117BBE">
      <w:pPr>
        <w:pStyle w:val="Ttulo1"/>
      </w:pPr>
      <w:bookmarkStart w:id="2" w:name="_Toc73287559"/>
      <w:r w:rsidRPr="007C6402">
        <w:lastRenderedPageBreak/>
        <w:t>INTRODUÇÃO</w:t>
      </w:r>
      <w:bookmarkEnd w:id="2"/>
    </w:p>
    <w:p w14:paraId="458812CC" w14:textId="11D1B4F8" w:rsidR="00072EF7" w:rsidRPr="007C6402" w:rsidRDefault="00072EF7" w:rsidP="00072EF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A ascensão da Aprendizagem de Línguas Assistida por Dispositivos Móveis (MALL) estabeleceu o </w:t>
      </w:r>
      <w:proofErr w:type="spellStart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Duolingo</w:t>
      </w:r>
      <w:proofErr w:type="spellEnd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como um paradigma de engenharia comportamental e educação digital. Este projeto realiza uma análise qualitativa sobre os mecanismos de sucesso da plataforma, investigando como a convergência entre gamificação estrutural, design de interface e psicologia cognitiva sustenta seu modelo pedagógico e operacional.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br/>
        <w:t xml:space="preserve">O estudo tratará da eficácia dos sistemas de recompensa como "Ofensivas" e Ligas competitivas e de sua capacidade de mitigar a evasão por meio de gatilhos de aversão à perda. Paralelamente, examinaremos a metodologia de Repetição Espaçada, que buscam a consolidação da memória de longo prazo de forma intuitiva. Sob a ótica da usabilidade, analisaremos o conceito de </w:t>
      </w:r>
      <w:proofErr w:type="spellStart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Gamified</w:t>
      </w:r>
      <w:proofErr w:type="spellEnd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Playful</w:t>
      </w:r>
      <w:proofErr w:type="spellEnd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Design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, observando como a interface minimalista e os estímulos sensoriais reduzem a ansiedade do aprendizado e garantem acessibilidade a diferentes perfis de usuários. 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br/>
        <w:t xml:space="preserve">Por fim, discutiremos a sustentabilidade do modelo de negócio </w:t>
      </w:r>
      <w:proofErr w:type="spellStart"/>
      <w:r w:rsidRPr="007C640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Freemium</w:t>
      </w:r>
      <w:proofErr w:type="spellEnd"/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e a recente integração de Inteligência Artificial (GPT-4) para suprir lacunas históricas de conversação e contexto gramatical. Espera-se que este relatório forneça um diagnóstico preciso sobre as forças e fragilidades do serviço.</w:t>
      </w:r>
    </w:p>
    <w:p w14:paraId="5C327C36" w14:textId="23970135" w:rsidR="00896728" w:rsidRPr="007C6402" w:rsidRDefault="0005157A" w:rsidP="00117BBE">
      <w:pPr>
        <w:pStyle w:val="Ttulo1"/>
      </w:pPr>
      <w:bookmarkStart w:id="3" w:name="_Toc73287560"/>
      <w:r w:rsidRPr="007C6402">
        <w:t>O P</w:t>
      </w:r>
      <w:r w:rsidR="006B1007" w:rsidRPr="007C6402">
        <w:t>ROJETO</w:t>
      </w:r>
      <w:bookmarkEnd w:id="3"/>
    </w:p>
    <w:p w14:paraId="4045E800" w14:textId="3518DF74" w:rsidR="00072EF7" w:rsidRPr="007C6402" w:rsidRDefault="00072EF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7C6402">
        <w:rPr>
          <w:rFonts w:ascii="Arial" w:hAnsi="Arial" w:cs="Arial"/>
          <w:color w:val="000000" w:themeColor="text1"/>
          <w:sz w:val="24"/>
          <w:szCs w:val="24"/>
        </w:rPr>
        <w:t>Duolingo</w:t>
      </w:r>
      <w:proofErr w:type="spellEnd"/>
      <w:r w:rsidRPr="007C6402">
        <w:rPr>
          <w:rFonts w:ascii="Arial" w:hAnsi="Arial" w:cs="Arial"/>
          <w:color w:val="000000" w:themeColor="text1"/>
          <w:sz w:val="24"/>
          <w:szCs w:val="24"/>
        </w:rPr>
        <w:t xml:space="preserve"> é a maior plataforma de idiomas do mundo, famosa por transformar o estudo em um jogo viciante. Utiliza lições curtas (</w:t>
      </w:r>
      <w:proofErr w:type="spellStart"/>
      <w:r w:rsidRPr="007C6402">
        <w:rPr>
          <w:rFonts w:ascii="Arial" w:hAnsi="Arial" w:cs="Arial"/>
          <w:i/>
          <w:iCs/>
          <w:color w:val="000000" w:themeColor="text1"/>
          <w:sz w:val="24"/>
          <w:szCs w:val="24"/>
        </w:rPr>
        <w:t>microlearning</w:t>
      </w:r>
      <w:proofErr w:type="spellEnd"/>
      <w:r w:rsidRPr="007C6402">
        <w:rPr>
          <w:rFonts w:ascii="Arial" w:hAnsi="Arial" w:cs="Arial"/>
          <w:color w:val="000000" w:themeColor="text1"/>
          <w:sz w:val="24"/>
          <w:szCs w:val="24"/>
        </w:rPr>
        <w:t>) e elementos de competição (ligas e ofensivas) para manter o usuário motivado diariamente</w:t>
      </w:r>
    </w:p>
    <w:p w14:paraId="705240A9" w14:textId="033D6896" w:rsidR="00353E6F" w:rsidRPr="007C6402" w:rsidRDefault="00847CD2" w:rsidP="00E209A6">
      <w:pPr>
        <w:pStyle w:val="Ttulo2"/>
      </w:pPr>
      <w:bookmarkStart w:id="4" w:name="_Toc73287561"/>
      <w:r w:rsidRPr="007C6402">
        <w:t>Detalhes do produto ou serviço</w:t>
      </w:r>
      <w:bookmarkEnd w:id="4"/>
    </w:p>
    <w:p w14:paraId="298ED24B" w14:textId="77777777" w:rsidR="0030506E" w:rsidRPr="007C6402" w:rsidRDefault="0030506E" w:rsidP="0030506E">
      <w:pPr>
        <w:rPr>
          <w:sz w:val="24"/>
          <w:szCs w:val="24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7C6402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7C6402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B1DC888" w:rsidR="00847CD2" w:rsidRPr="007C6402" w:rsidRDefault="00072EF7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Duolingo</w:t>
            </w:r>
            <w:proofErr w:type="spellEnd"/>
          </w:p>
        </w:tc>
      </w:tr>
      <w:tr w:rsidR="00533CE1" w:rsidRPr="007C6402" w14:paraId="5EC2A7E0" w14:textId="77777777" w:rsidTr="00847CD2">
        <w:tc>
          <w:tcPr>
            <w:tcW w:w="3823" w:type="dxa"/>
          </w:tcPr>
          <w:p w14:paraId="6AEAECB8" w14:textId="77777777" w:rsidR="00533CE1" w:rsidRPr="007C6402" w:rsidRDefault="00533CE1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7D6F04CC" w14:textId="34183C33" w:rsidR="00533CE1" w:rsidRPr="007C6402" w:rsidRDefault="00533CE1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717FFF2" w14:textId="4436B630" w:rsidR="00533CE1" w:rsidRPr="007C6402" w:rsidRDefault="00533CE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Utilizo o aplicativo diariamente em média de 10 a 15 minutos </w:t>
            </w:r>
          </w:p>
        </w:tc>
      </w:tr>
      <w:tr w:rsidR="00533CE1" w:rsidRPr="007C6402" w14:paraId="31322123" w14:textId="77777777" w:rsidTr="00847CD2">
        <w:tc>
          <w:tcPr>
            <w:tcW w:w="3823" w:type="dxa"/>
          </w:tcPr>
          <w:p w14:paraId="2B0BC8A2" w14:textId="51885018" w:rsidR="00533CE1" w:rsidRPr="007C6402" w:rsidRDefault="00533CE1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7E1CC803" w14:textId="5820F8DD" w:rsidR="00533CE1" w:rsidRPr="007C6402" w:rsidRDefault="00533CE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Aplicativo que proporciona engajamento através de gamificação, método fluido e intuitivo, bom </w:t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 xml:space="preserve">funcionamento e tem um formato </w:t>
            </w:r>
            <w:proofErr w:type="spell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Freemium</w:t>
            </w:r>
            <w:proofErr w:type="spellEnd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100% </w:t>
            </w:r>
            <w:r w:rsidR="00E73BA8"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conteúdo educacional e acessível gratuitamente.</w:t>
            </w:r>
          </w:p>
        </w:tc>
      </w:tr>
    </w:tbl>
    <w:p w14:paraId="68AA8236" w14:textId="711B0E6D" w:rsidR="00353E6F" w:rsidRPr="007C6402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7C6402" w:rsidRDefault="00847CD2" w:rsidP="00E209A6">
      <w:pPr>
        <w:pStyle w:val="Ttulo2"/>
      </w:pPr>
      <w:bookmarkStart w:id="5" w:name="_Toc73287562"/>
      <w:r w:rsidRPr="007C6402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7C6402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7C6402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7C6402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Pr="007C6402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7C6402" w14:paraId="02B71638" w14:textId="3E281614" w:rsidTr="00C43E07">
        <w:trPr>
          <w:trHeight w:val="1357"/>
        </w:trPr>
        <w:tc>
          <w:tcPr>
            <w:tcW w:w="1980" w:type="dxa"/>
          </w:tcPr>
          <w:p w14:paraId="6FDE7D7C" w14:textId="20EA57DE" w:rsidR="0005157A" w:rsidRPr="007C6402" w:rsidRDefault="00E73BA8" w:rsidP="00E73BA8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Gamificação e Engajamento</w:t>
            </w:r>
          </w:p>
        </w:tc>
        <w:tc>
          <w:tcPr>
            <w:tcW w:w="3969" w:type="dxa"/>
          </w:tcPr>
          <w:p w14:paraId="515D0A6C" w14:textId="350D920A" w:rsidR="0005157A" w:rsidRPr="007C6402" w:rsidRDefault="00E73BA8" w:rsidP="00F931E9">
            <w:pPr>
              <w:spacing w:line="360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</w:t>
            </w:r>
            <w:proofErr w:type="spell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Duolingo</w:t>
            </w:r>
            <w:proofErr w:type="spellEnd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transformou o aprendizado de línguas em um jogo de baixa barreira de entrada. A interface é projetada para reduzir a ansiedade do </w:t>
            </w:r>
            <w:proofErr w:type="spellStart"/>
            <w:proofErr w:type="gram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aprendizado.Sistemas</w:t>
            </w:r>
            <w:proofErr w:type="spellEnd"/>
            <w:proofErr w:type="gramEnd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de Recompensa: Ofensivas (</w:t>
            </w:r>
            <w:proofErr w:type="spell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Streaks</w:t>
            </w:r>
            <w:proofErr w:type="spellEnd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), Ligas e Cristais criam um senso de urgência e progressão.</w:t>
            </w:r>
            <w:r w:rsidR="00F931E9"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Identidade Visual: </w:t>
            </w:r>
            <w:proofErr w:type="gram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mascote</w:t>
            </w:r>
            <w:proofErr w:type="gramEnd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"Duo" atua como um tutor persistente, criando uma conexão emocional.</w:t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Microlearning</w:t>
            </w:r>
            <w:proofErr w:type="spellEnd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: Lições curtas (2 a 5 minutos) que se encaixam em qualquer intervalo do dia.</w:t>
            </w:r>
          </w:p>
        </w:tc>
        <w:tc>
          <w:tcPr>
            <w:tcW w:w="3544" w:type="dxa"/>
          </w:tcPr>
          <w:p w14:paraId="1ABAE2EA" w14:textId="77777777" w:rsidR="0005157A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– Ofensiva do </w:t>
            </w:r>
            <w:proofErr w:type="spellStart"/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Duolingo</w:t>
            </w:r>
            <w:proofErr w:type="spellEnd"/>
          </w:p>
          <w:p w14:paraId="7986C40A" w14:textId="77777777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381A6C18" w14:textId="77777777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04AA884E" w14:textId="77777777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1996A148" w14:textId="77777777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5B627EC1" w14:textId="77777777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27303338" w14:textId="77777777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279311F2" w14:textId="77777777" w:rsidR="00F931E9" w:rsidRPr="007C6402" w:rsidRDefault="00F931E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19497753" w14:textId="77777777" w:rsidR="00F931E9" w:rsidRPr="007C6402" w:rsidRDefault="00F931E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121B7478" w14:textId="77777777" w:rsidR="00F931E9" w:rsidRPr="007C6402" w:rsidRDefault="00F931E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22E3DA41" w14:textId="5C469480" w:rsidR="0047256C" w:rsidRPr="007C6402" w:rsidRDefault="0047256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7C6402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04F158D" w:rsidR="0005157A" w:rsidRPr="007C6402" w:rsidRDefault="00E73BA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Metodologia Pedagógica</w:t>
            </w:r>
          </w:p>
        </w:tc>
        <w:tc>
          <w:tcPr>
            <w:tcW w:w="3969" w:type="dxa"/>
          </w:tcPr>
          <w:p w14:paraId="5744079D" w14:textId="35160F30" w:rsidR="0005157A" w:rsidRPr="007C6402" w:rsidRDefault="00E73BA8" w:rsidP="00F931E9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plataforma utiliza o aprendizado implícito, priorizando a intuição sobre a gramática técnica</w:t>
            </w:r>
            <w:r w:rsidR="00F931E9"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 w:rsidR="00F931E9"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Ponto Chave: O algoritmo de Repetição Espaçada identifica o momento exato em que você esqueceria uma palavra e a </w:t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reapresenta, consolidando a memória de longo prazo.</w:t>
            </w:r>
          </w:p>
        </w:tc>
        <w:tc>
          <w:tcPr>
            <w:tcW w:w="3544" w:type="dxa"/>
          </w:tcPr>
          <w:p w14:paraId="57261E3D" w14:textId="1ABBE392" w:rsidR="0005157A" w:rsidRPr="007C6402" w:rsidRDefault="00F931E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Ex. Imagem 2 – Lições Curtas</w:t>
            </w:r>
          </w:p>
        </w:tc>
      </w:tr>
      <w:tr w:rsidR="0005157A" w:rsidRPr="007C6402" w14:paraId="2965022C" w14:textId="6C62E712" w:rsidTr="00C43E07">
        <w:trPr>
          <w:trHeight w:val="2178"/>
        </w:trPr>
        <w:tc>
          <w:tcPr>
            <w:tcW w:w="1980" w:type="dxa"/>
          </w:tcPr>
          <w:p w14:paraId="3CFE8293" w14:textId="77777777" w:rsidR="00E73BA8" w:rsidRPr="007C6402" w:rsidRDefault="00E73BA8" w:rsidP="00E73BA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C6402">
              <w:rPr>
                <w:rFonts w:ascii="Arial" w:hAnsi="Arial" w:cs="Arial"/>
                <w:b/>
                <w:bCs/>
                <w:sz w:val="24"/>
                <w:szCs w:val="24"/>
              </w:rPr>
              <w:t>Psicologia e Retenção</w:t>
            </w:r>
          </w:p>
          <w:p w14:paraId="7BAB18B9" w14:textId="510EB9E6" w:rsidR="0005157A" w:rsidRPr="007C6402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87E10E7" w14:textId="2A51724A" w:rsidR="0005157A" w:rsidRPr="007C6402" w:rsidRDefault="00E73BA8" w:rsidP="00F931E9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sucesso do app reside em gatilhos comportamentais específicos:</w:t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>Aversão à Perda: O medo de quebrar uma "ofensiva" de 100 dias é um motivador mais forte do que o desejo de aprender o idioma em si.</w:t>
            </w:r>
            <w:r w:rsidRPr="007C640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>Competitividade: As Ligas (Bronze, Prata, Diamante) estimulam o uso contínuo através da validação social.</w:t>
            </w:r>
          </w:p>
        </w:tc>
        <w:tc>
          <w:tcPr>
            <w:tcW w:w="3544" w:type="dxa"/>
          </w:tcPr>
          <w:p w14:paraId="2947805F" w14:textId="3FDECA18" w:rsidR="0005157A" w:rsidRPr="007C6402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7C6402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7AA4C0B3" w:rsidR="0005157A" w:rsidRPr="007C6402" w:rsidRDefault="00E73BA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 Modelo </w:t>
            </w:r>
            <w:proofErr w:type="spellStart"/>
            <w:r w:rsidRPr="007C6402">
              <w:rPr>
                <w:rFonts w:ascii="Arial" w:hAnsi="Arial" w:cs="Arial"/>
                <w:b/>
                <w:bCs/>
                <w:sz w:val="24"/>
                <w:szCs w:val="24"/>
              </w:rPr>
              <w:t>Freemium</w:t>
            </w:r>
            <w:proofErr w:type="spellEnd"/>
            <w:r w:rsidRPr="007C640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IA</w:t>
            </w:r>
          </w:p>
        </w:tc>
        <w:tc>
          <w:tcPr>
            <w:tcW w:w="3969" w:type="dxa"/>
          </w:tcPr>
          <w:p w14:paraId="04D3E408" w14:textId="1A636BB5" w:rsidR="0005157A" w:rsidRPr="007C6402" w:rsidRDefault="00E73BA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C6402">
              <w:rPr>
                <w:rFonts w:ascii="Arial" w:hAnsi="Arial" w:cs="Arial"/>
                <w:sz w:val="24"/>
                <w:szCs w:val="24"/>
              </w:rPr>
              <w:t xml:space="preserve">A introdução do </w:t>
            </w:r>
            <w:proofErr w:type="spellStart"/>
            <w:r w:rsidRPr="007C6402">
              <w:rPr>
                <w:rFonts w:ascii="Arial" w:hAnsi="Arial" w:cs="Arial"/>
                <w:sz w:val="24"/>
                <w:szCs w:val="24"/>
              </w:rPr>
              <w:t>Duolingo</w:t>
            </w:r>
            <w:proofErr w:type="spellEnd"/>
            <w:r w:rsidRPr="007C6402">
              <w:rPr>
                <w:rFonts w:ascii="Arial" w:hAnsi="Arial" w:cs="Arial"/>
                <w:sz w:val="24"/>
                <w:szCs w:val="24"/>
              </w:rPr>
              <w:t xml:space="preserve"> Max (com GPT-4) tenta resolver a maior falha histórica do app: a falta de contexto. Agora, o sistema consegue explicar </w:t>
            </w:r>
            <w:r w:rsidRPr="007C6402">
              <w:rPr>
                <w:rFonts w:ascii="Arial" w:hAnsi="Arial" w:cs="Arial"/>
                <w:i/>
                <w:iCs/>
                <w:sz w:val="24"/>
                <w:szCs w:val="24"/>
              </w:rPr>
              <w:t>por que</w:t>
            </w:r>
            <w:r w:rsidRPr="007C6402">
              <w:rPr>
                <w:rFonts w:ascii="Arial" w:hAnsi="Arial" w:cs="Arial"/>
                <w:sz w:val="24"/>
                <w:szCs w:val="24"/>
              </w:rPr>
              <w:t xml:space="preserve"> você errou, simulando um tutor humano.</w:t>
            </w:r>
            <w:r w:rsidRPr="007C6402">
              <w:rPr>
                <w:rFonts w:ascii="Arial" w:hAnsi="Arial" w:cs="Arial"/>
                <w:sz w:val="24"/>
                <w:szCs w:val="24"/>
              </w:rPr>
              <w:br/>
              <w:t xml:space="preserve">O que eu mais gosto também do </w:t>
            </w:r>
            <w:proofErr w:type="spellStart"/>
            <w:r w:rsidRPr="007C6402">
              <w:rPr>
                <w:rFonts w:ascii="Arial" w:hAnsi="Arial" w:cs="Arial"/>
                <w:sz w:val="24"/>
                <w:szCs w:val="24"/>
              </w:rPr>
              <w:t>Duolingo</w:t>
            </w:r>
            <w:proofErr w:type="spellEnd"/>
            <w:r w:rsidRPr="007C6402">
              <w:rPr>
                <w:rFonts w:ascii="Arial" w:hAnsi="Arial" w:cs="Arial"/>
                <w:sz w:val="24"/>
                <w:szCs w:val="24"/>
              </w:rPr>
              <w:t xml:space="preserve"> é seu modelo </w:t>
            </w:r>
            <w:proofErr w:type="spellStart"/>
            <w:r w:rsidRPr="007C6402">
              <w:rPr>
                <w:rFonts w:ascii="Arial" w:hAnsi="Arial" w:cs="Arial"/>
                <w:sz w:val="24"/>
                <w:szCs w:val="24"/>
              </w:rPr>
              <w:t>Freemium</w:t>
            </w:r>
            <w:proofErr w:type="spellEnd"/>
            <w:r w:rsidRPr="007C6402">
              <w:rPr>
                <w:rFonts w:ascii="Arial" w:hAnsi="Arial" w:cs="Arial"/>
                <w:sz w:val="24"/>
                <w:szCs w:val="24"/>
              </w:rPr>
              <w:t xml:space="preserve"> (uma mistura das palavras </w:t>
            </w:r>
            <w:r w:rsidRPr="007C6402">
              <w:rPr>
                <w:rFonts w:ascii="Arial" w:hAnsi="Arial" w:cs="Arial"/>
                <w:i/>
                <w:iCs/>
                <w:sz w:val="24"/>
                <w:szCs w:val="24"/>
              </w:rPr>
              <w:t>Free</w:t>
            </w:r>
            <w:r w:rsidRPr="007C6402">
              <w:rPr>
                <w:rFonts w:ascii="Arial" w:hAnsi="Arial" w:cs="Arial"/>
                <w:sz w:val="24"/>
                <w:szCs w:val="24"/>
              </w:rPr>
              <w:t xml:space="preserve"> + </w:t>
            </w:r>
            <w:r w:rsidRPr="007C6402">
              <w:rPr>
                <w:rFonts w:ascii="Arial" w:hAnsi="Arial" w:cs="Arial"/>
                <w:i/>
                <w:iCs/>
                <w:sz w:val="24"/>
                <w:szCs w:val="24"/>
              </w:rPr>
              <w:t>Premium</w:t>
            </w:r>
            <w:r w:rsidRPr="007C6402">
              <w:rPr>
                <w:rFonts w:ascii="Arial" w:hAnsi="Arial" w:cs="Arial"/>
                <w:sz w:val="24"/>
                <w:szCs w:val="24"/>
              </w:rPr>
              <w:t xml:space="preserve">) é a estratégia de negócio do </w:t>
            </w:r>
            <w:proofErr w:type="spellStart"/>
            <w:r w:rsidRPr="007C6402">
              <w:rPr>
                <w:rFonts w:ascii="Arial" w:hAnsi="Arial" w:cs="Arial"/>
                <w:sz w:val="24"/>
                <w:szCs w:val="24"/>
              </w:rPr>
              <w:t>Duolingo</w:t>
            </w:r>
            <w:proofErr w:type="spellEnd"/>
            <w:r w:rsidRPr="007C6402">
              <w:rPr>
                <w:rFonts w:ascii="Arial" w:hAnsi="Arial" w:cs="Arial"/>
                <w:sz w:val="24"/>
                <w:szCs w:val="24"/>
              </w:rPr>
              <w:t xml:space="preserve"> para equilibrar educação gratuita e lucro.</w:t>
            </w:r>
          </w:p>
        </w:tc>
        <w:tc>
          <w:tcPr>
            <w:tcW w:w="3544" w:type="dxa"/>
          </w:tcPr>
          <w:p w14:paraId="297767C9" w14:textId="77777777" w:rsidR="0005157A" w:rsidRPr="007C6402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73BA8" w:rsidRPr="007C6402" w14:paraId="33CEA19D" w14:textId="77777777" w:rsidTr="00E73BA8">
        <w:trPr>
          <w:trHeight w:val="95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0106" w14:textId="5B506A02" w:rsidR="00E73BA8" w:rsidRPr="007C6402" w:rsidRDefault="00E73BA8" w:rsidP="00146C9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C6402">
              <w:rPr>
                <w:rFonts w:ascii="Arial" w:hAnsi="Arial" w:cs="Arial"/>
                <w:b/>
                <w:bCs/>
                <w:sz w:val="24"/>
                <w:szCs w:val="24"/>
              </w:rPr>
              <w:t>Intuitividade e Baixa Curva de Aprendizado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24BC" w14:textId="119A5029" w:rsidR="00E73BA8" w:rsidRPr="007C6402" w:rsidRDefault="00E73BA8" w:rsidP="00E73BA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C6402">
              <w:rPr>
                <w:rFonts w:ascii="Arial" w:hAnsi="Arial" w:cs="Arial"/>
                <w:sz w:val="24"/>
                <w:szCs w:val="24"/>
              </w:rPr>
              <w:t xml:space="preserve">Curva de Aprendizado: Um usuário que nunca abriu o app consegue entender o que fazer em menos de </w:t>
            </w:r>
            <w:r w:rsidRPr="007C6402">
              <w:rPr>
                <w:rFonts w:ascii="Arial" w:hAnsi="Arial" w:cs="Arial"/>
                <w:sz w:val="24"/>
                <w:szCs w:val="24"/>
              </w:rPr>
              <w:lastRenderedPageBreak/>
              <w:t>10 segundos. Não há manuais; a interface "guia" o olhar.</w:t>
            </w:r>
            <w:r w:rsidRPr="007C6402">
              <w:rPr>
                <w:rFonts w:ascii="Arial" w:hAnsi="Arial" w:cs="Arial"/>
                <w:sz w:val="24"/>
                <w:szCs w:val="24"/>
              </w:rPr>
              <w:br/>
              <w:t>Manuseio sem Dificuldades: O fluxo é linear. Você abre o app e o botão principal de "Próxima Lição" é sempre o mais óbvio.</w:t>
            </w:r>
            <w:r w:rsidRPr="007C6402">
              <w:rPr>
                <w:rFonts w:ascii="Arial" w:hAnsi="Arial" w:cs="Arial"/>
                <w:sz w:val="24"/>
                <w:szCs w:val="24"/>
              </w:rPr>
              <w:br/>
              <w:t>Acessibilidade: O uso de ícones claros e leitura de voz torna o app amigável para crianças, idosos e pessoas com diferentes níveis de alfabetização digital.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2D2C" w14:textId="77777777" w:rsidR="00E73BA8" w:rsidRPr="007C6402" w:rsidRDefault="00E73BA8" w:rsidP="00146C9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7C6402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Pr="007C6402" w:rsidRDefault="006B1007" w:rsidP="00E209A6">
      <w:pPr>
        <w:pStyle w:val="Ttulo2"/>
      </w:pPr>
      <w:r w:rsidRPr="007C6402">
        <w:t xml:space="preserve"> </w:t>
      </w:r>
      <w:bookmarkStart w:id="6" w:name="_Toc73287563"/>
      <w:r w:rsidR="005B045C" w:rsidRPr="007C6402">
        <w:t>Relatório</w:t>
      </w:r>
      <w:bookmarkEnd w:id="6"/>
      <w:r w:rsidR="005B045C" w:rsidRPr="007C6402">
        <w:t xml:space="preserve"> </w:t>
      </w:r>
    </w:p>
    <w:p w14:paraId="1357411C" w14:textId="7CC48F2B" w:rsidR="006A37EE" w:rsidRPr="00BA067A" w:rsidRDefault="003E326C" w:rsidP="00BA067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A067A">
        <w:rPr>
          <w:rFonts w:ascii="Arial" w:eastAsia="Arial" w:hAnsi="Arial" w:cs="Arial"/>
          <w:color w:val="000000" w:themeColor="text1"/>
          <w:sz w:val="24"/>
          <w:szCs w:val="24"/>
        </w:rPr>
        <w:t xml:space="preserve">Minha percepção é que a qualidade do </w:t>
      </w:r>
      <w:proofErr w:type="spellStart"/>
      <w:r w:rsidRPr="00BA067A">
        <w:rPr>
          <w:rFonts w:ascii="Arial" w:eastAsia="Arial" w:hAnsi="Arial" w:cs="Arial"/>
          <w:color w:val="000000" w:themeColor="text1"/>
          <w:sz w:val="24"/>
          <w:szCs w:val="24"/>
        </w:rPr>
        <w:t>Duolingo</w:t>
      </w:r>
      <w:proofErr w:type="spellEnd"/>
      <w:r w:rsidRPr="00BA067A">
        <w:rPr>
          <w:rFonts w:ascii="Arial" w:eastAsia="Arial" w:hAnsi="Arial" w:cs="Arial"/>
          <w:color w:val="000000" w:themeColor="text1"/>
          <w:sz w:val="24"/>
          <w:szCs w:val="24"/>
        </w:rPr>
        <w:t xml:space="preserve"> reside na baixa barreira de entrada. A interface é extremamente intuitiva, permitindo que qualquer pessoa comece a usar sem instruções, o que demonstra uma usabilidade mobile de excelência. O uso de cores vibrantes e feedback sonoro imediato transforma o erro em algo leve, combatendo a fadiga cognitiva comum em cursos tradicionais. Outro ponto relevante é o algoritmo de Repetição Espaçada, que percebo ser muito preciso ao reapresentar conteúdos no momento exato em que a memória começa a falhar. Utilizo o aplicativo junto da minha esposa assim conseguimos praticar em casa e aprender juntos a imersão de um novo idioma.</w:t>
      </w:r>
    </w:p>
    <w:p w14:paraId="0328ABDB" w14:textId="3DE6F51D" w:rsidR="00E063F3" w:rsidRPr="007C6402" w:rsidRDefault="00E063F3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br w:type="page"/>
      </w:r>
    </w:p>
    <w:p w14:paraId="77326525" w14:textId="5C80C540" w:rsidR="0047256C" w:rsidRPr="007C6402" w:rsidRDefault="006B1007" w:rsidP="0005157A">
      <w:pPr>
        <w:pStyle w:val="Ttulo2"/>
      </w:pPr>
      <w:r w:rsidRPr="007C6402">
        <w:lastRenderedPageBreak/>
        <w:t xml:space="preserve"> </w:t>
      </w:r>
      <w:bookmarkStart w:id="7" w:name="_Toc73287564"/>
      <w:r w:rsidR="00353E6F" w:rsidRPr="007C6402">
        <w:t>Evidências</w:t>
      </w:r>
      <w:bookmarkEnd w:id="7"/>
      <w:r w:rsidR="00353E6F" w:rsidRPr="007C6402">
        <w:t xml:space="preserve"> </w:t>
      </w:r>
    </w:p>
    <w:p w14:paraId="1E37ACB1" w14:textId="56217787" w:rsidR="00353E6F" w:rsidRPr="007C6402" w:rsidRDefault="0005157A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rFonts w:ascii="Arial" w:hAnsi="Arial" w:cs="Arial"/>
          <w:color w:val="000000" w:themeColor="text1"/>
          <w:sz w:val="24"/>
          <w:szCs w:val="24"/>
        </w:rPr>
        <w:t xml:space="preserve">Print: </w:t>
      </w:r>
      <w:r w:rsidR="00026929" w:rsidRPr="007C640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43FC82F" w14:textId="32DAF7FF" w:rsidR="0005157A" w:rsidRPr="007C6402" w:rsidRDefault="0047256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noProof/>
          <w:sz w:val="24"/>
          <w:szCs w:val="24"/>
        </w:rPr>
        <w:drawing>
          <wp:inline distT="0" distB="0" distL="0" distR="0" wp14:anchorId="3DEAB80C" wp14:editId="50EC7D9B">
            <wp:extent cx="1551940" cy="3320442"/>
            <wp:effectExtent l="0" t="0" r="0" b="0"/>
            <wp:docPr id="35316264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2646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386" cy="33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157A" w:rsidRPr="007C6402">
        <w:rPr>
          <w:rFonts w:ascii="Arial" w:hAnsi="Arial" w:cs="Arial"/>
          <w:color w:val="000000" w:themeColor="text1"/>
          <w:sz w:val="24"/>
          <w:szCs w:val="24"/>
        </w:rPr>
        <w:br/>
        <w:t xml:space="preserve">Imagem 1: </w:t>
      </w:r>
      <w:r w:rsidRPr="007C6402">
        <w:rPr>
          <w:rFonts w:ascii="Arial" w:hAnsi="Arial" w:cs="Arial"/>
          <w:color w:val="000000" w:themeColor="text1"/>
          <w:sz w:val="24"/>
          <w:szCs w:val="24"/>
        </w:rPr>
        <w:t xml:space="preserve">Ofensiva </w:t>
      </w:r>
      <w:proofErr w:type="spellStart"/>
      <w:r w:rsidRPr="007C6402">
        <w:rPr>
          <w:rFonts w:ascii="Arial" w:hAnsi="Arial" w:cs="Arial"/>
          <w:color w:val="000000" w:themeColor="text1"/>
          <w:sz w:val="24"/>
          <w:szCs w:val="24"/>
        </w:rPr>
        <w:t>Duolingo</w:t>
      </w:r>
      <w:proofErr w:type="spellEnd"/>
    </w:p>
    <w:p w14:paraId="3EA06974" w14:textId="6420F7AC" w:rsidR="00E209A6" w:rsidRPr="007C6402" w:rsidRDefault="0047256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rFonts w:ascii="Arial" w:hAnsi="Arial" w:cs="Arial"/>
          <w:color w:val="000000" w:themeColor="text1"/>
          <w:sz w:val="24"/>
          <w:szCs w:val="24"/>
        </w:rPr>
        <w:t xml:space="preserve">Print: </w:t>
      </w:r>
    </w:p>
    <w:p w14:paraId="77CA5866" w14:textId="588F0B10" w:rsidR="0047256C" w:rsidRPr="007C6402" w:rsidRDefault="0047256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noProof/>
          <w:sz w:val="24"/>
          <w:szCs w:val="24"/>
        </w:rPr>
        <w:drawing>
          <wp:inline distT="0" distB="0" distL="0" distR="0" wp14:anchorId="01B30A62" wp14:editId="7485ED46">
            <wp:extent cx="1447014" cy="3287956"/>
            <wp:effectExtent l="0" t="0" r="1270" b="8255"/>
            <wp:docPr id="1886327776" name="Imagem 2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7776" name="Imagem 2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083" cy="331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1202" w14:textId="45ECF675" w:rsidR="003E326C" w:rsidRPr="007C6402" w:rsidRDefault="0047256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rFonts w:ascii="Arial" w:hAnsi="Arial" w:cs="Arial"/>
          <w:color w:val="000000" w:themeColor="text1"/>
          <w:sz w:val="24"/>
          <w:szCs w:val="24"/>
        </w:rPr>
        <w:t xml:space="preserve">Imagem 2: Lições Curtas </w:t>
      </w:r>
    </w:p>
    <w:p w14:paraId="20660AB4" w14:textId="2F6B9EB0" w:rsidR="00353E6F" w:rsidRPr="007C6402" w:rsidRDefault="00353E6F" w:rsidP="00E209A6">
      <w:pPr>
        <w:pStyle w:val="Ttulo2"/>
      </w:pPr>
      <w:bookmarkStart w:id="8" w:name="_Toc73287565"/>
      <w:r w:rsidRPr="007C6402">
        <w:lastRenderedPageBreak/>
        <w:t>Onde encontrar</w:t>
      </w:r>
      <w:bookmarkEnd w:id="8"/>
    </w:p>
    <w:p w14:paraId="3CFD68F8" w14:textId="6E4CC1A7" w:rsidR="0005157A" w:rsidRPr="007C6402" w:rsidRDefault="0047256C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C6402">
        <w:rPr>
          <w:rFonts w:ascii="Arial" w:hAnsi="Arial" w:cs="Arial"/>
          <w:color w:val="000000" w:themeColor="text1"/>
          <w:sz w:val="24"/>
          <w:szCs w:val="24"/>
        </w:rPr>
        <w:t>Dispositivos Móveis (Apps)</w:t>
      </w:r>
    </w:p>
    <w:p w14:paraId="176516E7" w14:textId="70D679E0" w:rsidR="0047256C" w:rsidRPr="007C6402" w:rsidRDefault="0047256C" w:rsidP="0047256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r w:rsidRPr="007C6402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Android (Google Play Store):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  <w:hyperlink r:id="rId9" w:tgtFrame="_blank" w:history="1">
        <w:proofErr w:type="spellStart"/>
        <w:r w:rsidRPr="007C6402">
          <w:rPr>
            <w:rStyle w:val="Hyperlink"/>
            <w:rFonts w:ascii="Arial" w:eastAsia="Arial" w:hAnsi="Arial" w:cs="Arial"/>
            <w:sz w:val="24"/>
            <w:szCs w:val="24"/>
            <w:lang w:val="en-US"/>
          </w:rPr>
          <w:t>Baixar</w:t>
        </w:r>
        <w:proofErr w:type="spellEnd"/>
        <w:r w:rsidRPr="007C6402">
          <w:rPr>
            <w:rStyle w:val="Hyperlink"/>
            <w:rFonts w:ascii="Arial" w:eastAsia="Arial" w:hAnsi="Arial" w:cs="Arial"/>
            <w:sz w:val="24"/>
            <w:szCs w:val="24"/>
            <w:lang w:val="en-US"/>
          </w:rPr>
          <w:t xml:space="preserve"> </w:t>
        </w:r>
        <w:proofErr w:type="gramStart"/>
        <w:r w:rsidRPr="007C6402">
          <w:rPr>
            <w:rStyle w:val="Hyperlink"/>
            <w:rFonts w:ascii="Arial" w:eastAsia="Arial" w:hAnsi="Arial" w:cs="Arial"/>
            <w:sz w:val="24"/>
            <w:szCs w:val="24"/>
            <w:lang w:val="en-US"/>
          </w:rPr>
          <w:t>para Android</w:t>
        </w:r>
        <w:proofErr w:type="gramEnd"/>
      </w:hyperlink>
    </w:p>
    <w:p w14:paraId="1C2C6A12" w14:textId="27F712EC" w:rsidR="0047256C" w:rsidRPr="007C6402" w:rsidRDefault="0047256C" w:rsidP="0047256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iOS/iPhone (Apple App Store):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hyperlink r:id="rId10" w:tgtFrame="_blank" w:history="1">
        <w:r w:rsidRPr="007C6402">
          <w:rPr>
            <w:rStyle w:val="Hyperlink"/>
            <w:rFonts w:ascii="Arial" w:eastAsia="Arial" w:hAnsi="Arial" w:cs="Arial"/>
            <w:sz w:val="24"/>
            <w:szCs w:val="24"/>
          </w:rPr>
          <w:t>Baixar para iPhone/iPad</w:t>
        </w:r>
      </w:hyperlink>
    </w:p>
    <w:p w14:paraId="6C42AADA" w14:textId="2DB33A61" w:rsidR="0047256C" w:rsidRPr="007C6402" w:rsidRDefault="0047256C" w:rsidP="0047256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>Versão Web (Navegador)</w:t>
      </w:r>
    </w:p>
    <w:p w14:paraId="6E91AB85" w14:textId="55FC9BBE" w:rsidR="0047256C" w:rsidRPr="007C6402" w:rsidRDefault="0047256C" w:rsidP="0047256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40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Site Oficial:</w:t>
      </w:r>
      <w:r w:rsidRPr="007C6402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hyperlink r:id="rId11" w:tgtFrame="_blank" w:history="1">
        <w:r w:rsidRPr="007C6402">
          <w:rPr>
            <w:rStyle w:val="Hyperlink"/>
            <w:rFonts w:ascii="Arial" w:eastAsia="Arial" w:hAnsi="Arial" w:cs="Arial"/>
            <w:sz w:val="24"/>
            <w:szCs w:val="24"/>
          </w:rPr>
          <w:t>duolingo.com</w:t>
        </w:r>
      </w:hyperlink>
    </w:p>
    <w:p w14:paraId="2B19FFC0" w14:textId="77777777" w:rsidR="0047256C" w:rsidRPr="007C6402" w:rsidRDefault="0047256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7C6402" w:rsidRDefault="005B045C" w:rsidP="006B1007">
      <w:pPr>
        <w:pStyle w:val="Ttulo1"/>
      </w:pPr>
      <w:bookmarkStart w:id="9" w:name="_Toc73287566"/>
      <w:r w:rsidRPr="007C6402">
        <w:t>CONCLUSÃO</w:t>
      </w:r>
      <w:bookmarkEnd w:id="9"/>
    </w:p>
    <w:p w14:paraId="053D4311" w14:textId="67215612" w:rsidR="0047256C" w:rsidRPr="007C4630" w:rsidRDefault="0047256C" w:rsidP="007C463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4630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7C4630">
        <w:rPr>
          <w:rFonts w:ascii="Arial" w:eastAsia="Arial" w:hAnsi="Arial" w:cs="Arial"/>
          <w:color w:val="000000" w:themeColor="text1"/>
          <w:sz w:val="24"/>
          <w:szCs w:val="24"/>
        </w:rPr>
        <w:t>Duolingo</w:t>
      </w:r>
      <w:proofErr w:type="spellEnd"/>
      <w:r w:rsidRPr="007C4630">
        <w:rPr>
          <w:rFonts w:ascii="Arial" w:eastAsia="Arial" w:hAnsi="Arial" w:cs="Arial"/>
          <w:color w:val="000000" w:themeColor="text1"/>
          <w:sz w:val="24"/>
          <w:szCs w:val="24"/>
        </w:rPr>
        <w:t xml:space="preserve"> é uma excelente ferramenta de hábito. Ele não substitui a imersão total, mas é a melhor porta de entrada para quem precisa de consistência. Ele transforma o estudo em um entretenimento produtivo. A plataforma conseguiu transpor as barreiras tradicionais do ensino de idiomas como a procrastinação e o medo de errar ao converter o aprendizado em um ecossistema de entretenimento produtivo.</w:t>
      </w:r>
    </w:p>
    <w:p w14:paraId="2F1CE6AF" w14:textId="77777777" w:rsidR="00DE1CF8" w:rsidRPr="007C6402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7C6402" w:rsidRDefault="006B1007" w:rsidP="006B1007">
      <w:pPr>
        <w:pStyle w:val="Ttulo1"/>
      </w:pPr>
      <w:bookmarkStart w:id="10" w:name="_Toc73287567"/>
      <w:r w:rsidRPr="007C6402">
        <w:t>REFERÊNCIAS BIBLIOGRÁFICAS</w:t>
      </w:r>
      <w:bookmarkEnd w:id="10"/>
      <w:r w:rsidRPr="007C6402">
        <w:t xml:space="preserve"> </w:t>
      </w:r>
    </w:p>
    <w:p w14:paraId="52B5E688" w14:textId="5D6E692E" w:rsidR="003E326C" w:rsidRPr="007C6402" w:rsidRDefault="003E326C" w:rsidP="003E326C">
      <w:pPr>
        <w:pStyle w:val="NormalWeb"/>
        <w:rPr>
          <w:rFonts w:ascii="Arial" w:hAnsi="Arial" w:cs="Arial"/>
          <w:lang w:val="en-US"/>
        </w:rPr>
      </w:pPr>
      <w:r w:rsidRPr="007C6402">
        <w:rPr>
          <w:rFonts w:ascii="Arial" w:hAnsi="Arial" w:cs="Arial"/>
          <w:b/>
          <w:bCs/>
          <w:lang w:val="en-US"/>
        </w:rPr>
        <w:t>DUOLINGO, Inc.</w:t>
      </w:r>
      <w:r w:rsidRPr="007C6402">
        <w:rPr>
          <w:rFonts w:ascii="Arial" w:hAnsi="Arial" w:cs="Arial"/>
          <w:lang w:val="en-US"/>
        </w:rPr>
        <w:t xml:space="preserve"> </w:t>
      </w:r>
      <w:r w:rsidRPr="007C6402">
        <w:rPr>
          <w:rFonts w:ascii="Arial" w:hAnsi="Arial" w:cs="Arial"/>
          <w:i/>
          <w:iCs/>
          <w:lang w:val="en-US"/>
        </w:rPr>
        <w:t>Duolingo Whitepaper: Effectiveness of the Duolingo English Test</w:t>
      </w:r>
      <w:r w:rsidRPr="007C6402">
        <w:rPr>
          <w:rFonts w:ascii="Arial" w:hAnsi="Arial" w:cs="Arial"/>
          <w:lang w:val="en-US"/>
        </w:rPr>
        <w:t xml:space="preserve">. Pittsburgh: Duolingo, 2024. </w:t>
      </w:r>
      <w:proofErr w:type="spellStart"/>
      <w:r w:rsidRPr="007C6402">
        <w:rPr>
          <w:rFonts w:ascii="Arial" w:hAnsi="Arial" w:cs="Arial"/>
          <w:lang w:val="en-US"/>
        </w:rPr>
        <w:t>Disponível</w:t>
      </w:r>
      <w:proofErr w:type="spellEnd"/>
      <w:r w:rsidRPr="007C6402">
        <w:rPr>
          <w:rFonts w:ascii="Arial" w:hAnsi="Arial" w:cs="Arial"/>
          <w:lang w:val="en-US"/>
        </w:rPr>
        <w:t xml:space="preserve"> </w:t>
      </w:r>
      <w:proofErr w:type="spellStart"/>
      <w:r w:rsidRPr="007C6402">
        <w:rPr>
          <w:rFonts w:ascii="Arial" w:hAnsi="Arial" w:cs="Arial"/>
          <w:lang w:val="en-US"/>
        </w:rPr>
        <w:t>em</w:t>
      </w:r>
      <w:proofErr w:type="spellEnd"/>
      <w:r w:rsidRPr="007C6402">
        <w:rPr>
          <w:rFonts w:ascii="Arial" w:hAnsi="Arial" w:cs="Arial"/>
          <w:lang w:val="en-US"/>
        </w:rPr>
        <w:t xml:space="preserve">: </w:t>
      </w:r>
      <w:hyperlink r:id="rId12" w:tgtFrame="_blank" w:history="1">
        <w:r w:rsidRPr="007C6402">
          <w:rPr>
            <w:rStyle w:val="Hyperlink"/>
            <w:rFonts w:ascii="Arial" w:hAnsi="Arial" w:cs="Arial"/>
            <w:lang w:val="en-US"/>
          </w:rPr>
          <w:t>englishtest.duolingo.com</w:t>
        </w:r>
      </w:hyperlink>
      <w:r w:rsidRPr="007C6402">
        <w:rPr>
          <w:rFonts w:ascii="Arial" w:hAnsi="Arial" w:cs="Arial"/>
          <w:lang w:val="en-US"/>
        </w:rPr>
        <w:t>.</w:t>
      </w:r>
    </w:p>
    <w:p w14:paraId="2759C833" w14:textId="06A0AF36" w:rsidR="003E326C" w:rsidRPr="007C6402" w:rsidRDefault="003E326C" w:rsidP="003E326C">
      <w:pPr>
        <w:pStyle w:val="NormalWeb"/>
        <w:rPr>
          <w:rFonts w:ascii="Arial" w:hAnsi="Arial" w:cs="Arial"/>
          <w:lang w:val="en-US"/>
        </w:rPr>
      </w:pPr>
      <w:r w:rsidRPr="007C6402">
        <w:rPr>
          <w:rFonts w:ascii="Arial" w:hAnsi="Arial" w:cs="Arial"/>
          <w:b/>
          <w:bCs/>
          <w:lang w:val="en-US"/>
        </w:rPr>
        <w:t>FOGG, B. J.</w:t>
      </w:r>
      <w:r w:rsidRPr="007C6402">
        <w:rPr>
          <w:rFonts w:ascii="Arial" w:hAnsi="Arial" w:cs="Arial"/>
          <w:lang w:val="en-US"/>
        </w:rPr>
        <w:t xml:space="preserve"> </w:t>
      </w:r>
      <w:r w:rsidRPr="007C6402">
        <w:rPr>
          <w:rFonts w:ascii="Arial" w:hAnsi="Arial" w:cs="Arial"/>
          <w:i/>
          <w:iCs/>
          <w:lang w:val="en-US"/>
        </w:rPr>
        <w:t>Tiny Habits: The Small Changes That Change Everything</w:t>
      </w:r>
      <w:r w:rsidRPr="007C6402">
        <w:rPr>
          <w:rFonts w:ascii="Arial" w:hAnsi="Arial" w:cs="Arial"/>
          <w:lang w:val="en-US"/>
        </w:rPr>
        <w:t xml:space="preserve">. New York: Houghton Mifflin Harcourt, 2019. (Base para </w:t>
      </w:r>
      <w:proofErr w:type="gramStart"/>
      <w:r w:rsidRPr="007C6402">
        <w:rPr>
          <w:rFonts w:ascii="Arial" w:hAnsi="Arial" w:cs="Arial"/>
          <w:lang w:val="en-US"/>
        </w:rPr>
        <w:t>a</w:t>
      </w:r>
      <w:proofErr w:type="gramEnd"/>
      <w:r w:rsidRPr="007C6402">
        <w:rPr>
          <w:rFonts w:ascii="Arial" w:hAnsi="Arial" w:cs="Arial"/>
          <w:lang w:val="en-US"/>
        </w:rPr>
        <w:t xml:space="preserve"> </w:t>
      </w:r>
      <w:proofErr w:type="spellStart"/>
      <w:r w:rsidRPr="007C6402">
        <w:rPr>
          <w:rFonts w:ascii="Arial" w:hAnsi="Arial" w:cs="Arial"/>
          <w:lang w:val="en-US"/>
        </w:rPr>
        <w:t>análise</w:t>
      </w:r>
      <w:proofErr w:type="spellEnd"/>
      <w:r w:rsidRPr="007C6402">
        <w:rPr>
          <w:rFonts w:ascii="Arial" w:hAnsi="Arial" w:cs="Arial"/>
          <w:lang w:val="en-US"/>
        </w:rPr>
        <w:t xml:space="preserve"> de microlearning e </w:t>
      </w:r>
      <w:proofErr w:type="spellStart"/>
      <w:r w:rsidRPr="007C6402">
        <w:rPr>
          <w:rFonts w:ascii="Arial" w:hAnsi="Arial" w:cs="Arial"/>
          <w:lang w:val="en-US"/>
        </w:rPr>
        <w:t>gatilhos</w:t>
      </w:r>
      <w:proofErr w:type="spellEnd"/>
      <w:r w:rsidRPr="007C6402">
        <w:rPr>
          <w:rFonts w:ascii="Arial" w:hAnsi="Arial" w:cs="Arial"/>
          <w:lang w:val="en-US"/>
        </w:rPr>
        <w:t xml:space="preserve"> </w:t>
      </w:r>
      <w:proofErr w:type="spellStart"/>
      <w:r w:rsidRPr="007C6402">
        <w:rPr>
          <w:rFonts w:ascii="Arial" w:hAnsi="Arial" w:cs="Arial"/>
          <w:lang w:val="en-US"/>
        </w:rPr>
        <w:t>comportamentais</w:t>
      </w:r>
      <w:proofErr w:type="spellEnd"/>
      <w:r w:rsidRPr="007C6402">
        <w:rPr>
          <w:rFonts w:ascii="Arial" w:hAnsi="Arial" w:cs="Arial"/>
          <w:lang w:val="en-US"/>
        </w:rPr>
        <w:t>).</w:t>
      </w:r>
    </w:p>
    <w:p w14:paraId="3A62095F" w14:textId="6FC5FD3F" w:rsidR="003E326C" w:rsidRPr="007C6402" w:rsidRDefault="003E326C" w:rsidP="003E326C">
      <w:pPr>
        <w:pStyle w:val="NormalWeb"/>
        <w:rPr>
          <w:rFonts w:ascii="Arial" w:hAnsi="Arial" w:cs="Arial"/>
          <w:lang w:val="en-US"/>
        </w:rPr>
      </w:pPr>
      <w:r w:rsidRPr="007C6402">
        <w:rPr>
          <w:rFonts w:ascii="Arial" w:hAnsi="Arial" w:cs="Arial"/>
          <w:b/>
          <w:bCs/>
          <w:lang w:val="en-US"/>
        </w:rPr>
        <w:t>HUOTARI, K.; HAMARI, J.</w:t>
      </w:r>
      <w:r w:rsidRPr="007C6402">
        <w:rPr>
          <w:rFonts w:ascii="Arial" w:hAnsi="Arial" w:cs="Arial"/>
          <w:lang w:val="en-US"/>
        </w:rPr>
        <w:t xml:space="preserve"> </w:t>
      </w:r>
      <w:r w:rsidRPr="007C6402">
        <w:rPr>
          <w:rFonts w:ascii="Arial" w:hAnsi="Arial" w:cs="Arial"/>
          <w:i/>
          <w:iCs/>
          <w:lang w:val="en-US"/>
        </w:rPr>
        <w:t>Defining Gamification: A Service Marketing Perspective</w:t>
      </w:r>
      <w:r w:rsidRPr="007C6402">
        <w:rPr>
          <w:rFonts w:ascii="Arial" w:hAnsi="Arial" w:cs="Arial"/>
          <w:lang w:val="en-US"/>
        </w:rPr>
        <w:t xml:space="preserve">. Proceedings of the 16th International Academic </w:t>
      </w:r>
      <w:proofErr w:type="spellStart"/>
      <w:r w:rsidRPr="007C6402">
        <w:rPr>
          <w:rFonts w:ascii="Arial" w:hAnsi="Arial" w:cs="Arial"/>
          <w:lang w:val="en-US"/>
        </w:rPr>
        <w:t>MindTrek</w:t>
      </w:r>
      <w:proofErr w:type="spellEnd"/>
      <w:r w:rsidRPr="007C6402">
        <w:rPr>
          <w:rFonts w:ascii="Arial" w:hAnsi="Arial" w:cs="Arial"/>
          <w:lang w:val="en-US"/>
        </w:rPr>
        <w:t xml:space="preserve"> Conference, 2012. (</w:t>
      </w:r>
      <w:proofErr w:type="spellStart"/>
      <w:r w:rsidRPr="007C6402">
        <w:rPr>
          <w:rFonts w:ascii="Arial" w:hAnsi="Arial" w:cs="Arial"/>
          <w:lang w:val="en-US"/>
        </w:rPr>
        <w:t>Referência</w:t>
      </w:r>
      <w:proofErr w:type="spellEnd"/>
      <w:r w:rsidRPr="007C6402">
        <w:rPr>
          <w:rFonts w:ascii="Arial" w:hAnsi="Arial" w:cs="Arial"/>
          <w:lang w:val="en-US"/>
        </w:rPr>
        <w:t xml:space="preserve"> para </w:t>
      </w:r>
      <w:proofErr w:type="spellStart"/>
      <w:r w:rsidRPr="007C6402">
        <w:rPr>
          <w:rFonts w:ascii="Arial" w:hAnsi="Arial" w:cs="Arial"/>
          <w:lang w:val="en-US"/>
        </w:rPr>
        <w:t>gamificação</w:t>
      </w:r>
      <w:proofErr w:type="spellEnd"/>
      <w:r w:rsidRPr="007C6402">
        <w:rPr>
          <w:rFonts w:ascii="Arial" w:hAnsi="Arial" w:cs="Arial"/>
          <w:lang w:val="en-US"/>
        </w:rPr>
        <w:t xml:space="preserve"> </w:t>
      </w:r>
      <w:proofErr w:type="spellStart"/>
      <w:r w:rsidRPr="007C6402">
        <w:rPr>
          <w:rFonts w:ascii="Arial" w:hAnsi="Arial" w:cs="Arial"/>
          <w:lang w:val="en-US"/>
        </w:rPr>
        <w:t>estrutural</w:t>
      </w:r>
      <w:proofErr w:type="spellEnd"/>
      <w:r w:rsidRPr="007C6402">
        <w:rPr>
          <w:rFonts w:ascii="Arial" w:hAnsi="Arial" w:cs="Arial"/>
          <w:lang w:val="en-US"/>
        </w:rPr>
        <w:t>).</w:t>
      </w:r>
    </w:p>
    <w:p w14:paraId="5E0E47DE" w14:textId="19915D8A" w:rsidR="003E326C" w:rsidRPr="007C6402" w:rsidRDefault="003E326C" w:rsidP="003E326C">
      <w:pPr>
        <w:pStyle w:val="NormalWeb"/>
        <w:rPr>
          <w:rFonts w:ascii="Arial" w:hAnsi="Arial" w:cs="Arial"/>
        </w:rPr>
      </w:pPr>
      <w:r w:rsidRPr="007C6402">
        <w:rPr>
          <w:rFonts w:ascii="Arial" w:hAnsi="Arial" w:cs="Arial"/>
          <w:b/>
          <w:bCs/>
          <w:lang w:val="en-US"/>
        </w:rPr>
        <w:t>KRASHEN, S. D.</w:t>
      </w:r>
      <w:r w:rsidRPr="007C6402">
        <w:rPr>
          <w:rFonts w:ascii="Arial" w:hAnsi="Arial" w:cs="Arial"/>
          <w:lang w:val="en-US"/>
        </w:rPr>
        <w:t xml:space="preserve"> </w:t>
      </w:r>
      <w:r w:rsidRPr="007C6402">
        <w:rPr>
          <w:rFonts w:ascii="Arial" w:hAnsi="Arial" w:cs="Arial"/>
          <w:i/>
          <w:iCs/>
          <w:lang w:val="en-US"/>
        </w:rPr>
        <w:t>Principles and Practice in Second Language Acquisition</w:t>
      </w:r>
      <w:r w:rsidRPr="007C6402">
        <w:rPr>
          <w:rFonts w:ascii="Arial" w:hAnsi="Arial" w:cs="Arial"/>
          <w:lang w:val="en-US"/>
        </w:rPr>
        <w:t xml:space="preserve">. </w:t>
      </w:r>
      <w:r w:rsidRPr="007C6402">
        <w:rPr>
          <w:rFonts w:ascii="Arial" w:hAnsi="Arial" w:cs="Arial"/>
        </w:rPr>
        <w:t xml:space="preserve">Oxford: </w:t>
      </w:r>
      <w:proofErr w:type="spellStart"/>
      <w:r w:rsidRPr="007C6402">
        <w:rPr>
          <w:rFonts w:ascii="Arial" w:hAnsi="Arial" w:cs="Arial"/>
        </w:rPr>
        <w:t>Pergamon</w:t>
      </w:r>
      <w:proofErr w:type="spellEnd"/>
      <w:r w:rsidRPr="007C6402">
        <w:rPr>
          <w:rFonts w:ascii="Arial" w:hAnsi="Arial" w:cs="Arial"/>
        </w:rPr>
        <w:t>, 1982. (Base para a teoria de aprendizado implícito/indutivo).</w:t>
      </w:r>
    </w:p>
    <w:p w14:paraId="709A7BE3" w14:textId="154C8280" w:rsidR="003E326C" w:rsidRPr="007C6402" w:rsidRDefault="003E326C" w:rsidP="005631B9">
      <w:pPr>
        <w:pStyle w:val="NormalWeb"/>
        <w:rPr>
          <w:rFonts w:ascii="Arial" w:hAnsi="Arial" w:cs="Arial"/>
          <w:lang w:val="en-US"/>
        </w:rPr>
      </w:pPr>
      <w:r w:rsidRPr="007C6402">
        <w:rPr>
          <w:rFonts w:ascii="Arial" w:hAnsi="Arial" w:cs="Arial"/>
          <w:b/>
          <w:bCs/>
          <w:lang w:val="en-US"/>
        </w:rPr>
        <w:t>KUKULSKA-HULME, A.</w:t>
      </w:r>
      <w:r w:rsidRPr="007C6402">
        <w:rPr>
          <w:rFonts w:ascii="Arial" w:hAnsi="Arial" w:cs="Arial"/>
          <w:lang w:val="en-US"/>
        </w:rPr>
        <w:t xml:space="preserve"> </w:t>
      </w:r>
      <w:r w:rsidRPr="007C6402">
        <w:rPr>
          <w:rFonts w:ascii="Arial" w:hAnsi="Arial" w:cs="Arial"/>
          <w:i/>
          <w:iCs/>
          <w:lang w:val="en-US"/>
        </w:rPr>
        <w:t>Language Learning Online: The Role of Mobile Devices</w:t>
      </w:r>
      <w:r w:rsidRPr="007C6402">
        <w:rPr>
          <w:rFonts w:ascii="Arial" w:hAnsi="Arial" w:cs="Arial"/>
          <w:lang w:val="en-US"/>
        </w:rPr>
        <w:t>. In: The Routledge Handbook of Language Learning and Technology. London: Routledge, 2016. (</w:t>
      </w:r>
      <w:proofErr w:type="spellStart"/>
      <w:r w:rsidRPr="007C6402">
        <w:rPr>
          <w:rFonts w:ascii="Arial" w:hAnsi="Arial" w:cs="Arial"/>
          <w:lang w:val="en-US"/>
        </w:rPr>
        <w:t>Referência</w:t>
      </w:r>
      <w:proofErr w:type="spellEnd"/>
      <w:r w:rsidRPr="007C6402">
        <w:rPr>
          <w:rFonts w:ascii="Arial" w:hAnsi="Arial" w:cs="Arial"/>
          <w:lang w:val="en-US"/>
        </w:rPr>
        <w:t xml:space="preserve"> para o </w:t>
      </w:r>
      <w:proofErr w:type="spellStart"/>
      <w:r w:rsidRPr="007C6402">
        <w:rPr>
          <w:rFonts w:ascii="Arial" w:hAnsi="Arial" w:cs="Arial"/>
          <w:lang w:val="en-US"/>
        </w:rPr>
        <w:t>conceito</w:t>
      </w:r>
      <w:proofErr w:type="spellEnd"/>
      <w:r w:rsidRPr="007C6402">
        <w:rPr>
          <w:rFonts w:ascii="Arial" w:hAnsi="Arial" w:cs="Arial"/>
          <w:lang w:val="en-US"/>
        </w:rPr>
        <w:t xml:space="preserve"> de MALL).</w:t>
      </w:r>
    </w:p>
    <w:sectPr w:rsidR="003E326C" w:rsidRPr="007C64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D6485"/>
    <w:multiLevelType w:val="multilevel"/>
    <w:tmpl w:val="358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61BD8"/>
    <w:multiLevelType w:val="multilevel"/>
    <w:tmpl w:val="DBC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DA3630E"/>
    <w:multiLevelType w:val="multilevel"/>
    <w:tmpl w:val="B0A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752077">
    <w:abstractNumId w:val="2"/>
  </w:num>
  <w:num w:numId="2" w16cid:durableId="73556679">
    <w:abstractNumId w:val="12"/>
  </w:num>
  <w:num w:numId="3" w16cid:durableId="1140340940">
    <w:abstractNumId w:val="0"/>
  </w:num>
  <w:num w:numId="4" w16cid:durableId="512457004">
    <w:abstractNumId w:val="3"/>
  </w:num>
  <w:num w:numId="5" w16cid:durableId="1164510214">
    <w:abstractNumId w:val="7"/>
  </w:num>
  <w:num w:numId="6" w16cid:durableId="1567371268">
    <w:abstractNumId w:val="10"/>
  </w:num>
  <w:num w:numId="7" w16cid:durableId="122896044">
    <w:abstractNumId w:val="0"/>
  </w:num>
  <w:num w:numId="8" w16cid:durableId="2108575605">
    <w:abstractNumId w:val="4"/>
  </w:num>
  <w:num w:numId="9" w16cid:durableId="1882938556">
    <w:abstractNumId w:val="5"/>
  </w:num>
  <w:num w:numId="10" w16cid:durableId="2052069952">
    <w:abstractNumId w:val="6"/>
  </w:num>
  <w:num w:numId="11" w16cid:durableId="1405641882">
    <w:abstractNumId w:val="9"/>
  </w:num>
  <w:num w:numId="12" w16cid:durableId="145443841">
    <w:abstractNumId w:val="8"/>
  </w:num>
  <w:num w:numId="13" w16cid:durableId="1781755265">
    <w:abstractNumId w:val="11"/>
  </w:num>
  <w:num w:numId="14" w16cid:durableId="396515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33C5"/>
    <w:rsid w:val="00005ABB"/>
    <w:rsid w:val="000142A2"/>
    <w:rsid w:val="00026929"/>
    <w:rsid w:val="00047EDE"/>
    <w:rsid w:val="0005157A"/>
    <w:rsid w:val="00072EF7"/>
    <w:rsid w:val="000856CE"/>
    <w:rsid w:val="000A411C"/>
    <w:rsid w:val="000D6300"/>
    <w:rsid w:val="000E2050"/>
    <w:rsid w:val="00117BBE"/>
    <w:rsid w:val="00127F9D"/>
    <w:rsid w:val="0026761D"/>
    <w:rsid w:val="0028602E"/>
    <w:rsid w:val="002B02DB"/>
    <w:rsid w:val="002B554F"/>
    <w:rsid w:val="002F6B81"/>
    <w:rsid w:val="0030506E"/>
    <w:rsid w:val="00312266"/>
    <w:rsid w:val="00353E6F"/>
    <w:rsid w:val="003A5F67"/>
    <w:rsid w:val="003E326C"/>
    <w:rsid w:val="0043034A"/>
    <w:rsid w:val="0045773C"/>
    <w:rsid w:val="0047256C"/>
    <w:rsid w:val="004A3147"/>
    <w:rsid w:val="004B692B"/>
    <w:rsid w:val="004E77D7"/>
    <w:rsid w:val="00533CE1"/>
    <w:rsid w:val="00550481"/>
    <w:rsid w:val="005631B9"/>
    <w:rsid w:val="005B045C"/>
    <w:rsid w:val="005D0B90"/>
    <w:rsid w:val="006A37EE"/>
    <w:rsid w:val="006B1007"/>
    <w:rsid w:val="006E3875"/>
    <w:rsid w:val="0070389C"/>
    <w:rsid w:val="00715194"/>
    <w:rsid w:val="0073085D"/>
    <w:rsid w:val="007C4630"/>
    <w:rsid w:val="007C6402"/>
    <w:rsid w:val="00847CD2"/>
    <w:rsid w:val="008511AA"/>
    <w:rsid w:val="00851D4E"/>
    <w:rsid w:val="00872A27"/>
    <w:rsid w:val="00896728"/>
    <w:rsid w:val="008A4EA4"/>
    <w:rsid w:val="008B0BEB"/>
    <w:rsid w:val="0090332E"/>
    <w:rsid w:val="00931784"/>
    <w:rsid w:val="009400B1"/>
    <w:rsid w:val="00962C67"/>
    <w:rsid w:val="00977CB2"/>
    <w:rsid w:val="009E7E21"/>
    <w:rsid w:val="00BA067A"/>
    <w:rsid w:val="00BF6C2C"/>
    <w:rsid w:val="00C3332E"/>
    <w:rsid w:val="00C37730"/>
    <w:rsid w:val="00C43E07"/>
    <w:rsid w:val="00CF4B1B"/>
    <w:rsid w:val="00D251C9"/>
    <w:rsid w:val="00D446C6"/>
    <w:rsid w:val="00D935F1"/>
    <w:rsid w:val="00DA062E"/>
    <w:rsid w:val="00DA3DB4"/>
    <w:rsid w:val="00DD5BEA"/>
    <w:rsid w:val="00DD616E"/>
    <w:rsid w:val="00DE1CF8"/>
    <w:rsid w:val="00E063F3"/>
    <w:rsid w:val="00E13E0E"/>
    <w:rsid w:val="00E209A6"/>
    <w:rsid w:val="00E73BA8"/>
    <w:rsid w:val="00EA259A"/>
    <w:rsid w:val="00EA4996"/>
    <w:rsid w:val="00EC49AD"/>
    <w:rsid w:val="00EF26C2"/>
    <w:rsid w:val="00F931E9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725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E3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englishtest.duoling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uolingo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s.apple.com/br/app/duolingo/id5700601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duoling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1061</Words>
  <Characters>6024</Characters>
  <Application>Microsoft Office Word</Application>
  <DocSecurity>0</DocSecurity>
  <Lines>243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Joyce Torres maciel</cp:lastModifiedBy>
  <cp:revision>43</cp:revision>
  <cp:lastPrinted>2020-11-09T21:26:00Z</cp:lastPrinted>
  <dcterms:created xsi:type="dcterms:W3CDTF">2021-05-30T20:28:00Z</dcterms:created>
  <dcterms:modified xsi:type="dcterms:W3CDTF">2026-02-25T01:03:00Z</dcterms:modified>
</cp:coreProperties>
</file>