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8BE5947" w14:textId="77777777" w:rsidR="006E538A" w:rsidRPr="00661B66" w:rsidRDefault="00661B66" w:rsidP="00661B66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661B66">
        <w:rPr>
          <w:rFonts w:ascii="Times New Roman" w:hAnsi="Times New Roman" w:cs="Times New Roman"/>
          <w:sz w:val="24"/>
        </w:rPr>
        <w:t>Universidade Federal do Pará</w:t>
      </w:r>
    </w:p>
    <w:p w14:paraId="4973DE8C" w14:textId="77777777" w:rsidR="00661B66" w:rsidRPr="00661B66" w:rsidRDefault="00661B66" w:rsidP="00661B66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661B66">
        <w:rPr>
          <w:rFonts w:ascii="Times New Roman" w:hAnsi="Times New Roman" w:cs="Times New Roman"/>
          <w:sz w:val="24"/>
        </w:rPr>
        <w:t>Instituto de Tecnologia</w:t>
      </w:r>
    </w:p>
    <w:p w14:paraId="7D2D6DF5" w14:textId="77777777" w:rsidR="00661B66" w:rsidRPr="00661B66" w:rsidRDefault="00661B66" w:rsidP="00661B66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661B66">
        <w:rPr>
          <w:rFonts w:ascii="Times New Roman" w:hAnsi="Times New Roman" w:cs="Times New Roman"/>
          <w:sz w:val="24"/>
        </w:rPr>
        <w:t>Faculdade de Engenharia da Computação</w:t>
      </w:r>
    </w:p>
    <w:p w14:paraId="52E04CAF" w14:textId="77777777" w:rsidR="00661B66" w:rsidRPr="00661B66" w:rsidRDefault="00661B66" w:rsidP="00661B66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661B66">
        <w:rPr>
          <w:rFonts w:ascii="Times New Roman" w:hAnsi="Times New Roman" w:cs="Times New Roman"/>
          <w:sz w:val="24"/>
        </w:rPr>
        <w:t>Engenharia de Software</w:t>
      </w:r>
    </w:p>
    <w:p w14:paraId="01EAB902" w14:textId="77777777" w:rsidR="00661B66" w:rsidRDefault="00661B66" w:rsidP="00661B66">
      <w:pPr>
        <w:pStyle w:val="SemEspaamento"/>
        <w:jc w:val="both"/>
        <w:rPr>
          <w:rFonts w:ascii="Times New Roman" w:hAnsi="Times New Roman" w:cs="Times New Roman"/>
        </w:rPr>
      </w:pPr>
    </w:p>
    <w:p w14:paraId="24C836A1" w14:textId="77777777" w:rsidR="00661B66" w:rsidRDefault="00661B66" w:rsidP="00661B66">
      <w:pPr>
        <w:pStyle w:val="SemEspaamento"/>
        <w:jc w:val="both"/>
        <w:rPr>
          <w:rFonts w:ascii="Times New Roman" w:hAnsi="Times New Roman" w:cs="Times New Roman"/>
        </w:rPr>
      </w:pPr>
      <w:r w:rsidRPr="00661B66">
        <w:rPr>
          <w:rFonts w:ascii="Times New Roman" w:hAnsi="Times New Roman" w:cs="Times New Roman"/>
        </w:rPr>
        <w:t xml:space="preserve">Edson </w:t>
      </w:r>
      <w:proofErr w:type="spellStart"/>
      <w:r w:rsidRPr="00661B66">
        <w:rPr>
          <w:rFonts w:ascii="Times New Roman" w:hAnsi="Times New Roman" w:cs="Times New Roman"/>
        </w:rPr>
        <w:t>Bianor</w:t>
      </w:r>
      <w:proofErr w:type="spellEnd"/>
      <w:r w:rsidRPr="00661B66">
        <w:rPr>
          <w:rFonts w:ascii="Times New Roman" w:hAnsi="Times New Roman" w:cs="Times New Roman"/>
        </w:rPr>
        <w:t xml:space="preserve"> Ferreira Pinheiro</w:t>
      </w:r>
      <w:r>
        <w:rPr>
          <w:rFonts w:ascii="Times New Roman" w:hAnsi="Times New Roman" w:cs="Times New Roman"/>
        </w:rPr>
        <w:t xml:space="preserve"> - </w:t>
      </w:r>
      <w:r w:rsidRPr="00661B66">
        <w:rPr>
          <w:rFonts w:ascii="Times New Roman" w:hAnsi="Times New Roman" w:cs="Times New Roman"/>
        </w:rPr>
        <w:t>201206840002</w:t>
      </w:r>
    </w:p>
    <w:p w14:paraId="2FE47B1C" w14:textId="77777777" w:rsidR="00661B66" w:rsidRDefault="00661B66" w:rsidP="00661B66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Otávio Augusto Alves Silva      - 201206840012</w:t>
      </w:r>
    </w:p>
    <w:p w14:paraId="6B53A9A0" w14:textId="77777777" w:rsidR="00661B66" w:rsidRDefault="00661B66" w:rsidP="00661B66">
      <w:pPr>
        <w:pStyle w:val="SemEspaamento"/>
        <w:jc w:val="both"/>
        <w:rPr>
          <w:rFonts w:ascii="Times New Roman" w:hAnsi="Times New Roman" w:cs="Times New Roman"/>
        </w:rPr>
      </w:pPr>
    </w:p>
    <w:p w14:paraId="039F51C5" w14:textId="77777777" w:rsidR="00661B66" w:rsidRPr="00661B66" w:rsidRDefault="00661B66" w:rsidP="00661B66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Estudo de caso e </w:t>
      </w:r>
      <w:r w:rsidRPr="001D3022">
        <w:rPr>
          <w:rFonts w:ascii="Times New Roman" w:hAnsi="Times New Roman" w:cs="Times New Roman"/>
          <w:b/>
          <w:sz w:val="28"/>
        </w:rPr>
        <w:t>Criação</w:t>
      </w:r>
      <w:r w:rsidRPr="00661B66">
        <w:rPr>
          <w:rFonts w:ascii="Times New Roman" w:hAnsi="Times New Roman" w:cs="Times New Roman"/>
          <w:b/>
          <w:sz w:val="28"/>
        </w:rPr>
        <w:t xml:space="preserve"> de diagramas</w:t>
      </w:r>
    </w:p>
    <w:p w14:paraId="1210A2C0" w14:textId="77777777" w:rsidR="00661B66" w:rsidRDefault="00661B66" w:rsidP="00661B66">
      <w:pPr>
        <w:pStyle w:val="SemEspaamento"/>
        <w:jc w:val="both"/>
        <w:rPr>
          <w:rFonts w:ascii="Times New Roman" w:hAnsi="Times New Roman" w:cs="Times New Roman"/>
        </w:rPr>
      </w:pPr>
    </w:p>
    <w:p w14:paraId="23404B5C" w14:textId="77777777" w:rsidR="00661B66" w:rsidRPr="00AC0DC4" w:rsidRDefault="00661B66" w:rsidP="00661B66">
      <w:pPr>
        <w:pStyle w:val="SemEspaamento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b/>
        </w:rPr>
      </w:pPr>
      <w:r w:rsidRPr="00AC0DC4">
        <w:rPr>
          <w:rFonts w:ascii="Times New Roman" w:hAnsi="Times New Roman" w:cs="Times New Roman"/>
          <w:b/>
        </w:rPr>
        <w:t>Estudo de caso</w:t>
      </w:r>
    </w:p>
    <w:p w14:paraId="7497D752" w14:textId="77777777" w:rsidR="00661B66" w:rsidRDefault="00661B66" w:rsidP="00661B66">
      <w:pPr>
        <w:pStyle w:val="SemEspaamento"/>
        <w:jc w:val="both"/>
        <w:rPr>
          <w:rFonts w:ascii="Times New Roman" w:hAnsi="Times New Roman" w:cs="Times New Roman"/>
        </w:rPr>
      </w:pPr>
    </w:p>
    <w:p w14:paraId="002C48E6" w14:textId="77777777" w:rsidR="00661B66" w:rsidRDefault="00661B66" w:rsidP="00661B66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para uma clinica médica, onde o mesmo irá ser utilizado por atendentes e médicos.</w:t>
      </w:r>
    </w:p>
    <w:p w14:paraId="3DF54671" w14:textId="77777777" w:rsidR="00661B66" w:rsidRDefault="00661B66" w:rsidP="00661B66">
      <w:pPr>
        <w:pStyle w:val="SemEspaamen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059C414F" w14:textId="77777777" w:rsidR="00AC0DC4" w:rsidRPr="00AC0DC4" w:rsidRDefault="00661B66" w:rsidP="00661B66">
      <w:pPr>
        <w:pStyle w:val="SemEspaamento"/>
        <w:jc w:val="both"/>
        <w:rPr>
          <w:rFonts w:ascii="Times New Roman" w:hAnsi="Times New Roman" w:cs="Times New Roman"/>
          <w:b/>
        </w:rPr>
      </w:pPr>
      <w:r w:rsidRPr="00AC0DC4">
        <w:rPr>
          <w:rFonts w:ascii="Times New Roman" w:hAnsi="Times New Roman" w:cs="Times New Roman"/>
          <w:b/>
        </w:rPr>
        <w:t>2. Identificação de atores</w:t>
      </w:r>
      <w:r w:rsidR="00AC0DC4" w:rsidRPr="00AC0DC4">
        <w:rPr>
          <w:rFonts w:ascii="Times New Roman" w:hAnsi="Times New Roman" w:cs="Times New Roman"/>
          <w:b/>
        </w:rPr>
        <w:t xml:space="preserve"> </w:t>
      </w:r>
    </w:p>
    <w:p w14:paraId="568236E9" w14:textId="77777777" w:rsidR="00661B66" w:rsidRPr="00661B66" w:rsidRDefault="00661B66" w:rsidP="00661B66">
      <w:pPr>
        <w:pStyle w:val="SemEspaamento"/>
        <w:jc w:val="both"/>
        <w:rPr>
          <w:rFonts w:ascii="Times New Roman" w:hAnsi="Times New Roman" w:cs="Times New Roman"/>
        </w:rPr>
      </w:pPr>
    </w:p>
    <w:tbl>
      <w:tblPr>
        <w:tblStyle w:val="Tabelacomgrade"/>
        <w:tblpPr w:leftFromText="141" w:rightFromText="141" w:vertAnchor="text" w:horzAnchor="page" w:tblpX="3817" w:tblpY="303"/>
        <w:tblW w:w="0" w:type="auto"/>
        <w:tblLook w:val="04A0" w:firstRow="1" w:lastRow="0" w:firstColumn="1" w:lastColumn="0" w:noHBand="0" w:noVBand="1"/>
      </w:tblPr>
      <w:tblGrid>
        <w:gridCol w:w="2244"/>
      </w:tblGrid>
      <w:tr w:rsidR="00661B66" w14:paraId="6A47653E" w14:textId="77777777" w:rsidTr="00AC0DC4">
        <w:tc>
          <w:tcPr>
            <w:tcW w:w="2244" w:type="dxa"/>
          </w:tcPr>
          <w:p w14:paraId="5C815FDC" w14:textId="77777777" w:rsidR="00661B66" w:rsidRPr="00661B66" w:rsidRDefault="00661B66" w:rsidP="00AC0DC4">
            <w:pPr>
              <w:rPr>
                <w:rFonts w:ascii="Times New Roman" w:hAnsi="Times New Roman" w:cs="Times New Roman"/>
                <w:b/>
              </w:rPr>
            </w:pPr>
            <w:r w:rsidRPr="00661B66">
              <w:rPr>
                <w:rFonts w:ascii="Times New Roman" w:hAnsi="Times New Roman" w:cs="Times New Roman"/>
                <w:b/>
              </w:rPr>
              <w:t>Atendente</w:t>
            </w:r>
          </w:p>
        </w:tc>
      </w:tr>
      <w:tr w:rsidR="00661B66" w14:paraId="426A10ED" w14:textId="77777777" w:rsidTr="00AC0DC4">
        <w:tc>
          <w:tcPr>
            <w:tcW w:w="2244" w:type="dxa"/>
          </w:tcPr>
          <w:p w14:paraId="5003F20F" w14:textId="77777777" w:rsidR="00661B66" w:rsidRPr="00661B66" w:rsidRDefault="00661B66" w:rsidP="00AC0DC4">
            <w:pPr>
              <w:rPr>
                <w:rFonts w:ascii="Times New Roman" w:hAnsi="Times New Roman" w:cs="Times New Roman"/>
              </w:rPr>
            </w:pPr>
            <w:r w:rsidRPr="00661B66">
              <w:rPr>
                <w:rFonts w:ascii="Times New Roman" w:hAnsi="Times New Roman" w:cs="Times New Roman"/>
              </w:rPr>
              <w:t>Nome</w:t>
            </w:r>
          </w:p>
        </w:tc>
      </w:tr>
      <w:tr w:rsidR="00661B66" w14:paraId="0BC40C14" w14:textId="77777777" w:rsidTr="00AC0DC4">
        <w:tc>
          <w:tcPr>
            <w:tcW w:w="2244" w:type="dxa"/>
          </w:tcPr>
          <w:p w14:paraId="7A182804" w14:textId="77777777" w:rsidR="00661B66" w:rsidRPr="00661B66" w:rsidRDefault="00661B66" w:rsidP="00AC0DC4">
            <w:pPr>
              <w:rPr>
                <w:rFonts w:ascii="Times New Roman" w:hAnsi="Times New Roman" w:cs="Times New Roman"/>
              </w:rPr>
            </w:pPr>
            <w:r w:rsidRPr="00661B66">
              <w:rPr>
                <w:rFonts w:ascii="Times New Roman" w:hAnsi="Times New Roman" w:cs="Times New Roman"/>
              </w:rPr>
              <w:t>CPF</w:t>
            </w:r>
          </w:p>
        </w:tc>
      </w:tr>
      <w:tr w:rsidR="00661B66" w14:paraId="34CFC124" w14:textId="77777777" w:rsidTr="00AC0DC4">
        <w:tc>
          <w:tcPr>
            <w:tcW w:w="2244" w:type="dxa"/>
          </w:tcPr>
          <w:p w14:paraId="7B102105" w14:textId="77777777" w:rsidR="00661B66" w:rsidRPr="00661B66" w:rsidRDefault="00661B66" w:rsidP="00AC0DC4">
            <w:pPr>
              <w:rPr>
                <w:rFonts w:ascii="Times New Roman" w:hAnsi="Times New Roman" w:cs="Times New Roman"/>
              </w:rPr>
            </w:pPr>
            <w:r w:rsidRPr="00661B66">
              <w:rPr>
                <w:rFonts w:ascii="Times New Roman" w:hAnsi="Times New Roman" w:cs="Times New Roman"/>
              </w:rPr>
              <w:t>RG</w:t>
            </w:r>
          </w:p>
        </w:tc>
      </w:tr>
      <w:tr w:rsidR="00661B66" w14:paraId="7C5E2686" w14:textId="77777777" w:rsidTr="00AC0DC4">
        <w:tc>
          <w:tcPr>
            <w:tcW w:w="2244" w:type="dxa"/>
          </w:tcPr>
          <w:p w14:paraId="21315387" w14:textId="77777777" w:rsidR="00661B66" w:rsidRPr="00661B66" w:rsidRDefault="00661B66" w:rsidP="00AC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Pr="00661B66">
              <w:rPr>
                <w:rFonts w:ascii="Times New Roman" w:hAnsi="Times New Roman" w:cs="Times New Roman"/>
              </w:rPr>
              <w:t xml:space="preserve">ID </w:t>
            </w:r>
          </w:p>
        </w:tc>
      </w:tr>
      <w:tr w:rsidR="00AC0DC4" w14:paraId="6141888E" w14:textId="77777777" w:rsidTr="00AC0DC4">
        <w:tc>
          <w:tcPr>
            <w:tcW w:w="2244" w:type="dxa"/>
          </w:tcPr>
          <w:p w14:paraId="42F8E3A2" w14:textId="77777777" w:rsidR="00AC0DC4" w:rsidRDefault="00AC0DC4" w:rsidP="00AC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Marcar Consulta</w:t>
            </w:r>
          </w:p>
        </w:tc>
      </w:tr>
      <w:tr w:rsidR="00AC0DC4" w14:paraId="3DD1C5EF" w14:textId="77777777" w:rsidTr="00AC0DC4">
        <w:tc>
          <w:tcPr>
            <w:tcW w:w="2244" w:type="dxa"/>
          </w:tcPr>
          <w:p w14:paraId="2A208D19" w14:textId="77777777" w:rsidR="00AC0DC4" w:rsidRDefault="00AC0DC4" w:rsidP="00AC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</w:t>
            </w:r>
            <w:proofErr w:type="spellStart"/>
            <w:r>
              <w:rPr>
                <w:rFonts w:ascii="Times New Roman" w:hAnsi="Times New Roman" w:cs="Times New Roman"/>
              </w:rPr>
              <w:t>disponibi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C0DC4" w14:paraId="169F6CAB" w14:textId="77777777" w:rsidTr="00AC0DC4">
        <w:tc>
          <w:tcPr>
            <w:tcW w:w="2244" w:type="dxa"/>
          </w:tcPr>
          <w:p w14:paraId="33A33119" w14:textId="77777777" w:rsidR="00AC0DC4" w:rsidRDefault="00AC0DC4" w:rsidP="00AC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Marcar Consulta</w:t>
            </w:r>
          </w:p>
        </w:tc>
      </w:tr>
    </w:tbl>
    <w:tbl>
      <w:tblPr>
        <w:tblStyle w:val="Tabelacomgrade"/>
        <w:tblpPr w:leftFromText="141" w:rightFromText="141" w:vertAnchor="text" w:horzAnchor="page" w:tblpX="6195" w:tblpY="319"/>
        <w:tblW w:w="0" w:type="auto"/>
        <w:tblLook w:val="04A0" w:firstRow="1" w:lastRow="0" w:firstColumn="1" w:lastColumn="0" w:noHBand="0" w:noVBand="1"/>
      </w:tblPr>
      <w:tblGrid>
        <w:gridCol w:w="2244"/>
      </w:tblGrid>
      <w:tr w:rsidR="00AC0DC4" w14:paraId="33100955" w14:textId="77777777" w:rsidTr="00AC0DC4">
        <w:tc>
          <w:tcPr>
            <w:tcW w:w="2244" w:type="dxa"/>
          </w:tcPr>
          <w:p w14:paraId="7D1894C3" w14:textId="77777777" w:rsidR="00AC0DC4" w:rsidRPr="00661B66" w:rsidRDefault="00AC0DC4" w:rsidP="00AC0D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Medico</w:t>
            </w:r>
          </w:p>
        </w:tc>
      </w:tr>
      <w:tr w:rsidR="00AC0DC4" w14:paraId="62870F73" w14:textId="77777777" w:rsidTr="00AC0DC4">
        <w:tc>
          <w:tcPr>
            <w:tcW w:w="2244" w:type="dxa"/>
          </w:tcPr>
          <w:p w14:paraId="0942CB89" w14:textId="77777777" w:rsidR="00AC0DC4" w:rsidRPr="00661B66" w:rsidRDefault="00AC0DC4" w:rsidP="00AC0DC4">
            <w:pPr>
              <w:rPr>
                <w:rFonts w:ascii="Times New Roman" w:hAnsi="Times New Roman" w:cs="Times New Roman"/>
              </w:rPr>
            </w:pPr>
            <w:r w:rsidRPr="00661B66">
              <w:rPr>
                <w:rFonts w:ascii="Times New Roman" w:hAnsi="Times New Roman" w:cs="Times New Roman"/>
              </w:rPr>
              <w:t>Nome</w:t>
            </w:r>
          </w:p>
        </w:tc>
      </w:tr>
      <w:tr w:rsidR="00AC0DC4" w14:paraId="30679A66" w14:textId="77777777" w:rsidTr="00AC0DC4">
        <w:tc>
          <w:tcPr>
            <w:tcW w:w="2244" w:type="dxa"/>
          </w:tcPr>
          <w:p w14:paraId="72688FF5" w14:textId="77777777" w:rsidR="00AC0DC4" w:rsidRPr="00661B66" w:rsidRDefault="00AC0DC4" w:rsidP="00AC0DC4">
            <w:pPr>
              <w:rPr>
                <w:rFonts w:ascii="Times New Roman" w:hAnsi="Times New Roman" w:cs="Times New Roman"/>
              </w:rPr>
            </w:pPr>
            <w:r w:rsidRPr="00661B66">
              <w:rPr>
                <w:rFonts w:ascii="Times New Roman" w:hAnsi="Times New Roman" w:cs="Times New Roman"/>
              </w:rPr>
              <w:t>CPF</w:t>
            </w:r>
          </w:p>
        </w:tc>
      </w:tr>
      <w:tr w:rsidR="00AC0DC4" w14:paraId="02640A90" w14:textId="77777777" w:rsidTr="00AC0DC4">
        <w:tc>
          <w:tcPr>
            <w:tcW w:w="2244" w:type="dxa"/>
          </w:tcPr>
          <w:p w14:paraId="119B0037" w14:textId="77777777" w:rsidR="00AC0DC4" w:rsidRPr="00661B66" w:rsidRDefault="00AC0DC4" w:rsidP="00AC0DC4">
            <w:pPr>
              <w:rPr>
                <w:rFonts w:ascii="Times New Roman" w:hAnsi="Times New Roman" w:cs="Times New Roman"/>
              </w:rPr>
            </w:pPr>
            <w:r w:rsidRPr="00661B66">
              <w:rPr>
                <w:rFonts w:ascii="Times New Roman" w:hAnsi="Times New Roman" w:cs="Times New Roman"/>
              </w:rPr>
              <w:t>RG</w:t>
            </w:r>
          </w:p>
        </w:tc>
      </w:tr>
      <w:tr w:rsidR="00AC0DC4" w14:paraId="3D00141D" w14:textId="77777777" w:rsidTr="00AC0DC4">
        <w:tc>
          <w:tcPr>
            <w:tcW w:w="2244" w:type="dxa"/>
          </w:tcPr>
          <w:p w14:paraId="52F5DBDA" w14:textId="77777777" w:rsidR="00AC0DC4" w:rsidRPr="00661B66" w:rsidRDefault="00AC0DC4" w:rsidP="00AC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CRM</w:t>
            </w:r>
          </w:p>
        </w:tc>
      </w:tr>
      <w:tr w:rsidR="00AC0DC4" w14:paraId="5B1ECF20" w14:textId="77777777" w:rsidTr="00AC0DC4">
        <w:trPr>
          <w:trHeight w:val="93"/>
        </w:trPr>
        <w:tc>
          <w:tcPr>
            <w:tcW w:w="2244" w:type="dxa"/>
          </w:tcPr>
          <w:p w14:paraId="471065D1" w14:textId="77777777" w:rsidR="00AC0DC4" w:rsidRPr="00661B66" w:rsidRDefault="00AC0DC4" w:rsidP="00AC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Solicitar Exames</w:t>
            </w:r>
          </w:p>
        </w:tc>
      </w:tr>
      <w:tr w:rsidR="00AC0DC4" w14:paraId="4E394EAA" w14:textId="77777777" w:rsidTr="00AC0DC4">
        <w:trPr>
          <w:trHeight w:val="93"/>
        </w:trPr>
        <w:tc>
          <w:tcPr>
            <w:tcW w:w="2244" w:type="dxa"/>
          </w:tcPr>
          <w:p w14:paraId="47FCF46A" w14:textId="77777777" w:rsidR="00AC0DC4" w:rsidRDefault="00AC0DC4" w:rsidP="00AC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Prescrever Medicação</w:t>
            </w:r>
          </w:p>
        </w:tc>
      </w:tr>
    </w:tbl>
    <w:tbl>
      <w:tblPr>
        <w:tblStyle w:val="Tabelacomgrade"/>
        <w:tblpPr w:leftFromText="141" w:rightFromText="141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2244"/>
      </w:tblGrid>
      <w:tr w:rsidR="00AC0DC4" w14:paraId="1380498F" w14:textId="77777777" w:rsidTr="00AC0DC4">
        <w:tc>
          <w:tcPr>
            <w:tcW w:w="2244" w:type="dxa"/>
          </w:tcPr>
          <w:p w14:paraId="078BA687" w14:textId="77777777" w:rsidR="00AC0DC4" w:rsidRPr="00661B66" w:rsidRDefault="00AC0DC4" w:rsidP="00AC0DC4">
            <w:pPr>
              <w:rPr>
                <w:rFonts w:ascii="Times New Roman" w:hAnsi="Times New Roman" w:cs="Times New Roman"/>
                <w:b/>
              </w:rPr>
            </w:pPr>
            <w:r w:rsidRPr="00661B66">
              <w:rPr>
                <w:rFonts w:ascii="Times New Roman" w:hAnsi="Times New Roman" w:cs="Times New Roman"/>
                <w:b/>
              </w:rPr>
              <w:t>Paciente</w:t>
            </w:r>
          </w:p>
        </w:tc>
      </w:tr>
      <w:tr w:rsidR="00AC0DC4" w14:paraId="06493B47" w14:textId="77777777" w:rsidTr="00AC0DC4">
        <w:tc>
          <w:tcPr>
            <w:tcW w:w="2244" w:type="dxa"/>
          </w:tcPr>
          <w:p w14:paraId="3B92B57C" w14:textId="77777777" w:rsidR="00AC0DC4" w:rsidRPr="00661B66" w:rsidRDefault="00AC0DC4" w:rsidP="00AC0DC4">
            <w:pPr>
              <w:rPr>
                <w:rFonts w:ascii="Times New Roman" w:hAnsi="Times New Roman" w:cs="Times New Roman"/>
              </w:rPr>
            </w:pPr>
            <w:r w:rsidRPr="00661B66">
              <w:rPr>
                <w:rFonts w:ascii="Times New Roman" w:hAnsi="Times New Roman" w:cs="Times New Roman"/>
              </w:rPr>
              <w:t>Nome</w:t>
            </w:r>
          </w:p>
        </w:tc>
      </w:tr>
      <w:tr w:rsidR="00AC0DC4" w14:paraId="70D19C7C" w14:textId="77777777" w:rsidTr="00AC0DC4">
        <w:tc>
          <w:tcPr>
            <w:tcW w:w="2244" w:type="dxa"/>
          </w:tcPr>
          <w:p w14:paraId="4273D57B" w14:textId="77777777" w:rsidR="00AC0DC4" w:rsidRPr="00661B66" w:rsidRDefault="00AC0DC4" w:rsidP="00AC0DC4">
            <w:pPr>
              <w:rPr>
                <w:rFonts w:ascii="Times New Roman" w:hAnsi="Times New Roman" w:cs="Times New Roman"/>
              </w:rPr>
            </w:pPr>
            <w:r w:rsidRPr="00661B66">
              <w:rPr>
                <w:rFonts w:ascii="Times New Roman" w:hAnsi="Times New Roman" w:cs="Times New Roman"/>
              </w:rPr>
              <w:t>CPF</w:t>
            </w:r>
          </w:p>
        </w:tc>
      </w:tr>
      <w:tr w:rsidR="00AC0DC4" w14:paraId="59B89C1C" w14:textId="77777777" w:rsidTr="00AC0DC4">
        <w:tc>
          <w:tcPr>
            <w:tcW w:w="2244" w:type="dxa"/>
          </w:tcPr>
          <w:p w14:paraId="346D21DB" w14:textId="77777777" w:rsidR="00AC0DC4" w:rsidRPr="00661B66" w:rsidRDefault="00AC0DC4" w:rsidP="00AC0DC4">
            <w:pPr>
              <w:rPr>
                <w:rFonts w:ascii="Times New Roman" w:hAnsi="Times New Roman" w:cs="Times New Roman"/>
              </w:rPr>
            </w:pPr>
            <w:r w:rsidRPr="00661B66">
              <w:rPr>
                <w:rFonts w:ascii="Times New Roman" w:hAnsi="Times New Roman" w:cs="Times New Roman"/>
              </w:rPr>
              <w:t>RG</w:t>
            </w:r>
          </w:p>
        </w:tc>
      </w:tr>
      <w:tr w:rsidR="00AC0DC4" w14:paraId="19223CE5" w14:textId="77777777" w:rsidTr="00AC0DC4">
        <w:tc>
          <w:tcPr>
            <w:tcW w:w="2244" w:type="dxa"/>
          </w:tcPr>
          <w:p w14:paraId="1A49B7F0" w14:textId="77777777" w:rsidR="00AC0DC4" w:rsidRPr="00661B66" w:rsidRDefault="00AC0DC4" w:rsidP="00AC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Pr="00661B66">
              <w:rPr>
                <w:rFonts w:ascii="Times New Roman" w:hAnsi="Times New Roman" w:cs="Times New Roman"/>
              </w:rPr>
              <w:t>ID Plano de saúde</w:t>
            </w:r>
          </w:p>
        </w:tc>
      </w:tr>
      <w:tr w:rsidR="00AC0DC4" w14:paraId="3C8CDB75" w14:textId="77777777" w:rsidTr="00AC0DC4">
        <w:trPr>
          <w:trHeight w:val="93"/>
        </w:trPr>
        <w:tc>
          <w:tcPr>
            <w:tcW w:w="2244" w:type="dxa"/>
          </w:tcPr>
          <w:p w14:paraId="5186D456" w14:textId="77777777" w:rsidR="00AC0DC4" w:rsidRPr="00661B66" w:rsidRDefault="00AC0DC4" w:rsidP="00AC0DC4">
            <w:pPr>
              <w:rPr>
                <w:rFonts w:ascii="Times New Roman" w:hAnsi="Times New Roman" w:cs="Times New Roman"/>
              </w:rPr>
            </w:pPr>
            <w:r w:rsidRPr="00661B66">
              <w:rPr>
                <w:rFonts w:ascii="Times New Roman" w:hAnsi="Times New Roman" w:cs="Times New Roman"/>
              </w:rPr>
              <w:t>Vencimento do plano</w:t>
            </w:r>
          </w:p>
        </w:tc>
      </w:tr>
      <w:tr w:rsidR="00AC0DC4" w14:paraId="636140E0" w14:textId="77777777" w:rsidTr="00AC0DC4">
        <w:trPr>
          <w:trHeight w:val="93"/>
        </w:trPr>
        <w:tc>
          <w:tcPr>
            <w:tcW w:w="2244" w:type="dxa"/>
          </w:tcPr>
          <w:p w14:paraId="02CBE6C8" w14:textId="77777777" w:rsidR="00AC0DC4" w:rsidRPr="00661B66" w:rsidRDefault="00AC0DC4" w:rsidP="00AC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Solicitar Consulta</w:t>
            </w:r>
          </w:p>
        </w:tc>
      </w:tr>
      <w:tr w:rsidR="00AC0DC4" w14:paraId="73359CBB" w14:textId="77777777" w:rsidTr="00AC0DC4">
        <w:trPr>
          <w:trHeight w:val="93"/>
        </w:trPr>
        <w:tc>
          <w:tcPr>
            <w:tcW w:w="2244" w:type="dxa"/>
          </w:tcPr>
          <w:p w14:paraId="2502B063" w14:textId="77777777" w:rsidR="00AC0DC4" w:rsidRDefault="00AC0DC4" w:rsidP="00AC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</w:t>
            </w:r>
          </w:p>
        </w:tc>
      </w:tr>
    </w:tbl>
    <w:tbl>
      <w:tblPr>
        <w:tblStyle w:val="Tabelacomgrade"/>
        <w:tblpPr w:leftFromText="141" w:rightFromText="141" w:vertAnchor="text" w:horzAnchor="page" w:tblpX="8650" w:tblpY="297"/>
        <w:tblW w:w="0" w:type="auto"/>
        <w:tblLook w:val="04A0" w:firstRow="1" w:lastRow="0" w:firstColumn="1" w:lastColumn="0" w:noHBand="0" w:noVBand="1"/>
      </w:tblPr>
      <w:tblGrid>
        <w:gridCol w:w="2244"/>
      </w:tblGrid>
      <w:tr w:rsidR="001D3022" w14:paraId="7955262C" w14:textId="77777777" w:rsidTr="001D3022">
        <w:tc>
          <w:tcPr>
            <w:tcW w:w="2244" w:type="dxa"/>
          </w:tcPr>
          <w:p w14:paraId="6ACA98CF" w14:textId="77777777" w:rsidR="001D3022" w:rsidRPr="00661B66" w:rsidRDefault="001D3022" w:rsidP="001D302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Plano de Saúde</w:t>
            </w:r>
          </w:p>
        </w:tc>
      </w:tr>
      <w:tr w:rsidR="001D3022" w14:paraId="51AE7396" w14:textId="77777777" w:rsidTr="001D3022">
        <w:tc>
          <w:tcPr>
            <w:tcW w:w="2244" w:type="dxa"/>
          </w:tcPr>
          <w:p w14:paraId="52A65241" w14:textId="77777777" w:rsidR="001D3022" w:rsidRPr="00661B66" w:rsidRDefault="001D3022" w:rsidP="001D3022">
            <w:pPr>
              <w:rPr>
                <w:rFonts w:ascii="Times New Roman" w:hAnsi="Times New Roman" w:cs="Times New Roman"/>
              </w:rPr>
            </w:pPr>
            <w:r w:rsidRPr="00661B66">
              <w:rPr>
                <w:rFonts w:ascii="Times New Roman" w:hAnsi="Times New Roman" w:cs="Times New Roman"/>
              </w:rPr>
              <w:t>Nome</w:t>
            </w:r>
          </w:p>
        </w:tc>
      </w:tr>
      <w:tr w:rsidR="001D3022" w14:paraId="6DCDCE7D" w14:textId="77777777" w:rsidTr="001D3022">
        <w:tc>
          <w:tcPr>
            <w:tcW w:w="2244" w:type="dxa"/>
          </w:tcPr>
          <w:p w14:paraId="2C951184" w14:textId="77777777" w:rsidR="001D3022" w:rsidRPr="00661B66" w:rsidRDefault="001D3022" w:rsidP="001D3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Pr="00661B66">
              <w:rPr>
                <w:rFonts w:ascii="Times New Roman" w:hAnsi="Times New Roman" w:cs="Times New Roman"/>
              </w:rPr>
              <w:t xml:space="preserve">ID </w:t>
            </w:r>
          </w:p>
        </w:tc>
      </w:tr>
      <w:tr w:rsidR="001D3022" w14:paraId="057321DA" w14:textId="77777777" w:rsidTr="001D3022">
        <w:tc>
          <w:tcPr>
            <w:tcW w:w="2244" w:type="dxa"/>
          </w:tcPr>
          <w:p w14:paraId="0B7793F0" w14:textId="77777777" w:rsidR="001D3022" w:rsidRDefault="001D3022" w:rsidP="001D3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Liberar Consulta</w:t>
            </w:r>
          </w:p>
        </w:tc>
      </w:tr>
    </w:tbl>
    <w:p w14:paraId="2CE65C7F" w14:textId="77777777" w:rsidR="00AC0DC4" w:rsidRDefault="00AC0DC4" w:rsidP="00661B66">
      <w:pPr>
        <w:pStyle w:val="SemEspaamento"/>
        <w:jc w:val="both"/>
        <w:rPr>
          <w:rFonts w:ascii="Times New Roman" w:hAnsi="Times New Roman" w:cs="Times New Roman"/>
        </w:rPr>
      </w:pPr>
    </w:p>
    <w:p w14:paraId="1C7745BC" w14:textId="77777777" w:rsidR="00AC0DC4" w:rsidRDefault="00AC0DC4" w:rsidP="00661B66">
      <w:pPr>
        <w:pStyle w:val="SemEspaamento"/>
        <w:jc w:val="both"/>
        <w:rPr>
          <w:rFonts w:ascii="Times New Roman" w:hAnsi="Times New Roman" w:cs="Times New Roman"/>
        </w:rPr>
      </w:pPr>
    </w:p>
    <w:p w14:paraId="26BB0FB8" w14:textId="77777777" w:rsidR="00AC0DC4" w:rsidRDefault="00AC0DC4" w:rsidP="00661B66">
      <w:pPr>
        <w:pStyle w:val="SemEspaamento"/>
        <w:jc w:val="both"/>
        <w:rPr>
          <w:rFonts w:ascii="Times New Roman" w:hAnsi="Times New Roman" w:cs="Times New Roman"/>
        </w:rPr>
      </w:pPr>
    </w:p>
    <w:p w14:paraId="7156D830" w14:textId="77777777" w:rsidR="00AC0DC4" w:rsidRDefault="00AC0DC4" w:rsidP="00661B66">
      <w:pPr>
        <w:pStyle w:val="SemEspaamento"/>
        <w:jc w:val="both"/>
        <w:rPr>
          <w:rFonts w:ascii="Times New Roman" w:hAnsi="Times New Roman" w:cs="Times New Roman"/>
        </w:rPr>
      </w:pPr>
    </w:p>
    <w:p w14:paraId="2BB09B2E" w14:textId="77777777" w:rsidR="00AC0DC4" w:rsidRDefault="00AC0DC4" w:rsidP="00661B66">
      <w:pPr>
        <w:pStyle w:val="SemEspaamento"/>
        <w:jc w:val="both"/>
        <w:rPr>
          <w:rFonts w:ascii="Times New Roman" w:hAnsi="Times New Roman" w:cs="Times New Roman"/>
        </w:rPr>
      </w:pPr>
    </w:p>
    <w:p w14:paraId="313E035C" w14:textId="77777777" w:rsidR="00AC0DC4" w:rsidRDefault="00AC0DC4" w:rsidP="00661B66">
      <w:pPr>
        <w:pStyle w:val="SemEspaamento"/>
        <w:jc w:val="both"/>
        <w:rPr>
          <w:rFonts w:ascii="Times New Roman" w:hAnsi="Times New Roman" w:cs="Times New Roman"/>
        </w:rPr>
      </w:pPr>
    </w:p>
    <w:p w14:paraId="3313BD7C" w14:textId="77777777" w:rsidR="00AC0DC4" w:rsidRPr="00AC0DC4" w:rsidRDefault="001D3022" w:rsidP="00661B66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b/>
          <w:noProof/>
        </w:rPr>
        <w:pict w14:anchorId="17590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7.45pt;margin-top:33.4pt;width:327.3pt;height:323.5pt;z-index:251659264;mso-position-horizontal-relative:text;mso-position-vertical-relative:text;mso-width-relative:page;mso-height-relative:page">
            <v:imagedata r:id="rId5" o:title="Diagrama"/>
            <w10:wrap type="square"/>
          </v:shape>
        </w:pict>
      </w:r>
      <w:r w:rsidR="00AC0DC4" w:rsidRPr="00AC0DC4">
        <w:rPr>
          <w:rFonts w:ascii="Times New Roman" w:hAnsi="Times New Roman" w:cs="Times New Roman"/>
          <w:b/>
        </w:rPr>
        <w:t>3.</w:t>
      </w:r>
      <w:r w:rsidR="00AC0DC4">
        <w:rPr>
          <w:rFonts w:ascii="Times New Roman" w:hAnsi="Times New Roman" w:cs="Times New Roman"/>
        </w:rPr>
        <w:t xml:space="preserve"> </w:t>
      </w:r>
      <w:r w:rsidR="00AC0DC4" w:rsidRPr="00AC0DC4">
        <w:rPr>
          <w:rFonts w:ascii="Times New Roman" w:hAnsi="Times New Roman" w:cs="Times New Roman"/>
          <w:b/>
        </w:rPr>
        <w:t>Diagrama de caso de uso</w:t>
      </w:r>
    </w:p>
    <w:sectPr w:rsidR="00AC0DC4" w:rsidRPr="00AC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BEC580D"/>
    <w:multiLevelType w:val="hybridMultilevel"/>
    <w:tmpl w:val="09ECDFE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0E41CCE"/>
    <w:multiLevelType w:val="hybridMultilevel"/>
    <w:tmpl w:val="33940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20462"/>
    <w:multiLevelType w:val="hybridMultilevel"/>
    <w:tmpl w:val="6D70D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66"/>
    <w:rsid w:val="00136CC1"/>
    <w:rsid w:val="001D3022"/>
    <w:rsid w:val="00525054"/>
    <w:rsid w:val="00661B66"/>
    <w:rsid w:val="00A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69B69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D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61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61B66"/>
    <w:pPr>
      <w:spacing w:after="0" w:line="240" w:lineRule="auto"/>
    </w:pPr>
  </w:style>
  <w:style w:type="character" w:styleId="Hiperlink">
    <w:name w:val="Hyperlink"/>
    <w:basedOn w:val="Fontepargpadro"/>
    <w:uiPriority w:val="99"/>
    <w:unhideWhenUsed/>
    <w:rsid w:val="00661B6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 Augusto</dc:creator>
  <cp:lastModifiedBy>Usuário do Microsoft Office</cp:lastModifiedBy>
  <cp:revision>2</cp:revision>
  <dcterms:created xsi:type="dcterms:W3CDTF">2016-02-03T02:04:00Z</dcterms:created>
  <dcterms:modified xsi:type="dcterms:W3CDTF">2016-02-03T11:53:00Z</dcterms:modified>
</cp:coreProperties>
</file>