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D7D1B47" w14:textId="77777777" w:rsidR="00D30270" w:rsidRPr="00D30270" w:rsidRDefault="00D30270" w:rsidP="00D30270">
      <w:pPr>
        <w:pStyle w:val="CdigoFuente"/>
        <w:jc w:val="center"/>
        <w:rPr>
          <w:rFonts w:ascii="Eras Medium ITC" w:hAnsi="Eras Medium ITC"/>
          <w:b/>
          <w:spacing w:val="20"/>
          <w:sz w:val="44"/>
        </w:rPr>
      </w:pPr>
      <w:r w:rsidRPr="00D30270">
        <w:rPr>
          <w:rFonts w:ascii="Eras Medium ITC" w:hAnsi="Eras Medium ITC"/>
          <w:b/>
          <w:bCs/>
          <w:spacing w:val="20"/>
          <w:sz w:val="44"/>
        </w:rPr>
        <w:t>Desarrollo de una herramienta Linux para actualización automática de servicios</w:t>
      </w:r>
    </w:p>
    <w:p w14:paraId="65C5E1F6" w14:textId="77777777" w:rsidR="00A91FB3" w:rsidRDefault="00A91FB3" w:rsidP="00A91FB3">
      <w:pPr>
        <w:pStyle w:val="CdigoFuente"/>
        <w:jc w:val="center"/>
        <w:rPr>
          <w:rFonts w:ascii="Eras Medium ITC" w:hAnsi="Eras Medium ITC"/>
          <w:spacing w:val="-20"/>
          <w:sz w:val="44"/>
        </w:rPr>
      </w:pPr>
    </w:p>
    <w:p w14:paraId="737A97A5" w14:textId="77777777" w:rsidR="00A91FB3" w:rsidRDefault="00A91FB3" w:rsidP="00A91FB3">
      <w:pPr>
        <w:pStyle w:val="CdigoFuente"/>
        <w:jc w:val="center"/>
        <w:rPr>
          <w:rFonts w:ascii="Eras Medium ITC" w:hAnsi="Eras Medium ITC"/>
          <w:spacing w:val="-20"/>
          <w:sz w:val="44"/>
        </w:rPr>
      </w:pPr>
    </w:p>
    <w:p w14:paraId="411889C1" w14:textId="77777777" w:rsidR="00A91FB3" w:rsidRDefault="00A91FB3" w:rsidP="00A91FB3">
      <w:pPr>
        <w:pStyle w:val="Sinespaciado"/>
        <w:jc w:val="center"/>
      </w:pPr>
    </w:p>
    <w:p w14:paraId="656991D8" w14:textId="57F882DD" w:rsidR="00A91FB3" w:rsidRDefault="00A91FB3" w:rsidP="00A91FB3">
      <w:pPr>
        <w:pStyle w:val="Sinespaciado"/>
        <w:jc w:val="center"/>
        <w:rPr>
          <w:sz w:val="28"/>
        </w:rPr>
      </w:pPr>
      <w:r w:rsidRPr="00F223C9">
        <w:rPr>
          <w:sz w:val="28"/>
        </w:rPr>
        <w:t xml:space="preserve">Autor: </w:t>
      </w:r>
      <w:r w:rsidR="00D30270">
        <w:rPr>
          <w:sz w:val="28"/>
        </w:rPr>
        <w:t>José Manuel Martínez Sánchez</w:t>
      </w:r>
    </w:p>
    <w:p w14:paraId="1E0CF86B" w14:textId="466AA3F1" w:rsidR="00A91FB3" w:rsidRPr="00D30270" w:rsidRDefault="00882F9E" w:rsidP="00A91FB3">
      <w:pPr>
        <w:pStyle w:val="Sinespaciado"/>
        <w:jc w:val="center"/>
        <w:rPr>
          <w:sz w:val="28"/>
        </w:rPr>
      </w:pPr>
      <w:r w:rsidRPr="00D30270">
        <w:rPr>
          <w:sz w:val="28"/>
        </w:rPr>
        <w:t>Tutor</w:t>
      </w:r>
      <w:r w:rsidR="00A91FB3" w:rsidRPr="00D30270">
        <w:rPr>
          <w:sz w:val="28"/>
        </w:rPr>
        <w:t xml:space="preserve">: </w:t>
      </w:r>
      <w:r w:rsidR="00D30270" w:rsidRPr="00D30270">
        <w:rPr>
          <w:sz w:val="28"/>
        </w:rPr>
        <w:t>Álvaro Sánchez Picot</w:t>
      </w:r>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3BEA8ED4" w:rsidR="00A91FB3" w:rsidRDefault="00D3027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063A883C" w:rsidR="00854A5D"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110C8D">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32685964" w14:textId="1BD3F9F2" w:rsidR="006A2001" w:rsidRPr="00882F9E" w:rsidRDefault="006A2001" w:rsidP="00110C8D">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110C8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110C8D">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/___ /_______, acuerda otorgar al Trabajo Fin de Grado presentado por D./Dña. __________________________________</w:t>
                  </w:r>
                  <w:proofErr w:type="gramStart"/>
                  <w:r w:rsidRPr="0015284E">
                    <w:rPr>
                      <w:rFonts w:ascii="Eras Medium ITC" w:eastAsia="Times New Roman" w:hAnsi="Eras Medium ITC" w:cs="Times New Roman"/>
                      <w:sz w:val="20"/>
                      <w:szCs w:val="20"/>
                      <w:lang w:eastAsia="es-ES"/>
                    </w:rPr>
                    <w:t>_  la</w:t>
                  </w:r>
                  <w:proofErr w:type="gramEnd"/>
                  <w:r w:rsidRPr="0015284E">
                    <w:rPr>
                      <w:rFonts w:ascii="Eras Medium ITC" w:eastAsia="Times New Roman" w:hAnsi="Eras Medium ITC" w:cs="Times New Roman"/>
                      <w:sz w:val="20"/>
                      <w:szCs w:val="20"/>
                      <w:lang w:eastAsia="es-ES"/>
                    </w:rPr>
                    <w:t xml:space="preserve">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38E63546" w14:textId="25406402" w:rsidR="003F181E" w:rsidRDefault="003F181E" w:rsidP="00CA4BA1">
      <w:commentRangeStart w:id="7"/>
      <w:commentRangeStart w:id="8"/>
      <w:commentRangeStart w:id="9"/>
      <w:commentRangeStart w:id="10"/>
      <w:commentRangeStart w:id="11"/>
      <w:r w:rsidRPr="00CA4BA1">
        <w:t xml:space="preserve">La creación de este servicio, y por consiguiente esta memoria, ha sido inspirado en los contenidos impartidos en la asignatura </w:t>
      </w:r>
      <w:r w:rsidRPr="0017215A">
        <w:rPr>
          <w:i/>
          <w:iCs/>
        </w:rPr>
        <w:t>Seguridad Informática y Protección de Datos</w:t>
      </w:r>
      <w:r w:rsidR="00C92277">
        <w:t>,</w:t>
      </w:r>
      <w:r w:rsidRPr="00CA4BA1">
        <w:t xml:space="preserve"> durante el 4º año de carrera. En concreto, se ha inspirado </w:t>
      </w:r>
      <w:r w:rsidR="00C92277">
        <w:t xml:space="preserve">en </w:t>
      </w:r>
      <w:r w:rsidRPr="00CA4BA1">
        <w:t xml:space="preserve">la vulnerabilidad presentada </w:t>
      </w:r>
      <w:r w:rsidR="0017215A">
        <w:t xml:space="preserve">en </w:t>
      </w:r>
      <w:r w:rsidRPr="00CA4BA1">
        <w:t>el informe de vulnerabilidades creado por la OWASP</w:t>
      </w:r>
      <w:r w:rsidR="00BD33BE">
        <w:t xml:space="preserve">, </w:t>
      </w:r>
      <w:r w:rsidRPr="00CA4BA1">
        <w:t>Vulnerable and Outdated Components</w:t>
      </w:r>
      <w:r w:rsidR="00C92277">
        <w:t xml:space="preserve"> </w:t>
      </w:r>
      <w:sdt>
        <w:sdtPr>
          <w:id w:val="-163556507"/>
          <w:citation/>
        </w:sdtPr>
        <w:sdtEndPr/>
        <w:sdtContent>
          <w:r w:rsidR="00C92277">
            <w:fldChar w:fldCharType="begin"/>
          </w:r>
          <w:r w:rsidR="004A1E93">
            <w:instrText xml:space="preserve">CITATION OWA21 \l 3082 </w:instrText>
          </w:r>
          <w:r w:rsidR="00C92277">
            <w:fldChar w:fldCharType="separate"/>
          </w:r>
          <w:r w:rsidR="004A1E93">
            <w:rPr>
              <w:noProof/>
            </w:rPr>
            <w:t>(OWASP Foundation, 2021)</w:t>
          </w:r>
          <w:r w:rsidR="00C92277">
            <w:fldChar w:fldCharType="end"/>
          </w:r>
        </w:sdtContent>
      </w:sdt>
      <w:r w:rsidRPr="00CA4BA1">
        <w:t xml:space="preserve">. Esta vulnerabilidad resalta la criticidad de usar componentes hardware y software actualizados para reducir la posibilidad de sufrir </w:t>
      </w:r>
      <w:r w:rsidR="0017215A">
        <w:t xml:space="preserve">un </w:t>
      </w:r>
      <w:r w:rsidR="00C92277">
        <w:t>ciberincidente</w:t>
      </w:r>
      <w:r w:rsidRPr="00CA4BA1">
        <w:t>.</w:t>
      </w:r>
      <w:commentRangeEnd w:id="7"/>
      <w:r w:rsidR="001D0250">
        <w:rPr>
          <w:rStyle w:val="Refdecomentario"/>
        </w:rPr>
        <w:commentReference w:id="7"/>
      </w:r>
      <w:commentRangeEnd w:id="8"/>
      <w:r w:rsidR="00845978">
        <w:rPr>
          <w:rStyle w:val="Refdecomentario"/>
        </w:rPr>
        <w:commentReference w:id="8"/>
      </w:r>
      <w:commentRangeEnd w:id="9"/>
      <w:r w:rsidR="00F03F8C">
        <w:rPr>
          <w:rStyle w:val="Refdecomentario"/>
        </w:rPr>
        <w:commentReference w:id="9"/>
      </w:r>
      <w:commentRangeEnd w:id="10"/>
      <w:r w:rsidR="00D6498A">
        <w:rPr>
          <w:rStyle w:val="Refdecomentario"/>
        </w:rPr>
        <w:commentReference w:id="10"/>
      </w:r>
      <w:commentRangeEnd w:id="11"/>
      <w:r w:rsidR="00B315E0">
        <w:rPr>
          <w:rStyle w:val="Refdecomentario"/>
        </w:rPr>
        <w:commentReference w:id="11"/>
      </w:r>
    </w:p>
    <w:p w14:paraId="0BEA5D48" w14:textId="0555019D" w:rsidR="009F178A" w:rsidRDefault="00B315E0" w:rsidP="00CA4BA1">
      <w:r w:rsidRPr="00CA4BA1">
        <w:t>El objetivo de este proyecto es generar una solución, para usuarios con conocimiento</w:t>
      </w:r>
      <w:r>
        <w:t>s</w:t>
      </w:r>
      <w:r w:rsidRPr="00CA4BA1">
        <w:t xml:space="preserve"> mínimo</w:t>
      </w:r>
      <w:r>
        <w:t>s</w:t>
      </w:r>
      <w:r w:rsidRPr="00CA4BA1">
        <w:t xml:space="preserve"> en administración Linux, que permita mantener actualizados los servicios instalados </w:t>
      </w:r>
      <w:r>
        <w:t>de</w:t>
      </w:r>
      <w:r w:rsidRPr="00CA4BA1">
        <w:t xml:space="preserve"> diversas máquinas</w:t>
      </w:r>
      <w:r>
        <w:t xml:space="preserve"> </w:t>
      </w:r>
      <w:r w:rsidRPr="00CA4BA1">
        <w:t xml:space="preserve">de forma automática y sin perjudicar </w:t>
      </w:r>
      <w:r>
        <w:t>su</w:t>
      </w:r>
      <w:r w:rsidRPr="00CA4BA1">
        <w:t xml:space="preserve"> operativida</w:t>
      </w:r>
      <w:r>
        <w:t>d.</w:t>
      </w:r>
      <w:r w:rsidRPr="00CA4BA1">
        <w:t xml:space="preserve"> </w:t>
      </w:r>
      <w:r>
        <w:t>E</w:t>
      </w:r>
      <w:r w:rsidRPr="00CA4BA1">
        <w:t xml:space="preserve">l fin de este </w:t>
      </w:r>
      <w:r>
        <w:t xml:space="preserve">servicio es </w:t>
      </w:r>
      <w:r w:rsidRPr="00CA4BA1">
        <w:t xml:space="preserve">reducir las vulnerabilidades que puedan ser ocasionadas por servicios no </w:t>
      </w:r>
      <w:r w:rsidR="0017215A">
        <w:t>actualizados</w:t>
      </w:r>
      <w:r w:rsidRPr="00CA4BA1">
        <w:t>.</w:t>
      </w:r>
    </w:p>
    <w:p w14:paraId="61FA6066" w14:textId="324959F9" w:rsidR="00A342F7" w:rsidRDefault="00A342F7" w:rsidP="00A342F7">
      <w:r w:rsidRPr="00CA4BA1">
        <w:t xml:space="preserve">En este </w:t>
      </w:r>
      <w:r w:rsidR="00453DB7" w:rsidRPr="00CA4BA1">
        <w:t>documen</w:t>
      </w:r>
      <w:r w:rsidR="00453DB7">
        <w:t>t</w:t>
      </w:r>
      <w:r w:rsidR="00453DB7" w:rsidRPr="00CA4BA1">
        <w:t>o</w:t>
      </w:r>
      <w:r w:rsidRPr="00CA4BA1">
        <w:t xml:space="preserve"> se detallan los procesos efectuados para llevar a cabo el diseño y la implementación de </w:t>
      </w:r>
      <w:r w:rsidR="0090480A">
        <w:t>este</w:t>
      </w:r>
      <w:r w:rsidRPr="00CA4BA1">
        <w:t xml:space="preserve"> servicio </w:t>
      </w:r>
      <w:r>
        <w:t xml:space="preserve">UNIX </w:t>
      </w:r>
      <w:r w:rsidRPr="00CA4BA1">
        <w:t>para máquinas con sistema</w:t>
      </w:r>
      <w:r w:rsidR="0017215A">
        <w:t>s</w:t>
      </w:r>
      <w:r w:rsidRPr="00CA4BA1">
        <w:t xml:space="preserve"> operativo</w:t>
      </w:r>
      <w:r w:rsidR="0017215A">
        <w:t>s</w:t>
      </w:r>
      <w:r w:rsidRPr="00CA4BA1">
        <w:t xml:space="preserve"> derivado</w:t>
      </w:r>
      <w:r w:rsidR="0017215A">
        <w:t>s</w:t>
      </w:r>
      <w:r w:rsidRPr="00CA4BA1">
        <w:t xml:space="preserve"> de Debian, OpenSuse o Fedora</w:t>
      </w:r>
      <w:r>
        <w:t>.</w:t>
      </w:r>
    </w:p>
    <w:p w14:paraId="6ABA8D04" w14:textId="77777777" w:rsidR="009F6297" w:rsidRPr="00CA4BA1" w:rsidRDefault="009F6297" w:rsidP="00CA4BA1"/>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Pr="00C72E0F" w:rsidRDefault="00A91FB3" w:rsidP="00A91FB3">
      <w:pPr>
        <w:autoSpaceDE w:val="0"/>
        <w:autoSpaceDN w:val="0"/>
        <w:adjustRightInd w:val="0"/>
        <w:spacing w:after="0" w:line="240" w:lineRule="auto"/>
        <w:rPr>
          <w:rFonts w:cs="Arial"/>
          <w:szCs w:val="24"/>
        </w:rPr>
      </w:pPr>
    </w:p>
    <w:p w14:paraId="7FD5293D" w14:textId="2F9C10EE" w:rsidR="00BC13A5" w:rsidRPr="00C72E0F" w:rsidRDefault="00BC13A5" w:rsidP="00A91FB3">
      <w:pPr>
        <w:autoSpaceDE w:val="0"/>
        <w:autoSpaceDN w:val="0"/>
        <w:adjustRightInd w:val="0"/>
        <w:spacing w:after="0" w:line="240" w:lineRule="auto"/>
        <w:rPr>
          <w:rFonts w:cs="Arial"/>
          <w:szCs w:val="24"/>
        </w:rPr>
      </w:pPr>
    </w:p>
    <w:p w14:paraId="11425966" w14:textId="396C56DA" w:rsidR="00BC13A5" w:rsidRPr="00C72E0F" w:rsidRDefault="00BC13A5" w:rsidP="00A91FB3">
      <w:pPr>
        <w:autoSpaceDE w:val="0"/>
        <w:autoSpaceDN w:val="0"/>
        <w:adjustRightInd w:val="0"/>
        <w:spacing w:after="0" w:line="240" w:lineRule="auto"/>
        <w:rPr>
          <w:rFonts w:cs="Arial"/>
          <w:szCs w:val="24"/>
        </w:rPr>
      </w:pPr>
    </w:p>
    <w:p w14:paraId="0C4CB6E6" w14:textId="761156E4" w:rsidR="00BC13A5" w:rsidRPr="00C72E0F" w:rsidRDefault="00BC13A5" w:rsidP="00A91FB3">
      <w:pPr>
        <w:autoSpaceDE w:val="0"/>
        <w:autoSpaceDN w:val="0"/>
        <w:adjustRightInd w:val="0"/>
        <w:spacing w:after="0" w:line="240" w:lineRule="auto"/>
        <w:rPr>
          <w:rFonts w:cs="Arial"/>
          <w:szCs w:val="24"/>
        </w:rPr>
      </w:pPr>
    </w:p>
    <w:p w14:paraId="0CC5A0B3" w14:textId="1BCF86D0" w:rsidR="00941A4D" w:rsidRDefault="00941A4D" w:rsidP="00A91FB3">
      <w:pPr>
        <w:autoSpaceDE w:val="0"/>
        <w:autoSpaceDN w:val="0"/>
        <w:adjustRightInd w:val="0"/>
        <w:spacing w:after="0" w:line="240" w:lineRule="auto"/>
        <w:rPr>
          <w:rFonts w:cs="Arial"/>
          <w:szCs w:val="24"/>
        </w:rPr>
      </w:pPr>
    </w:p>
    <w:p w14:paraId="24B31426" w14:textId="77777777" w:rsidR="00941A4D" w:rsidRPr="00C72E0F" w:rsidRDefault="00941A4D" w:rsidP="00A91FB3">
      <w:pPr>
        <w:autoSpaceDE w:val="0"/>
        <w:autoSpaceDN w:val="0"/>
        <w:adjustRightInd w:val="0"/>
        <w:spacing w:after="0" w:line="240" w:lineRule="auto"/>
        <w:rPr>
          <w:rFonts w:cs="Arial"/>
          <w:szCs w:val="24"/>
        </w:rPr>
      </w:pPr>
    </w:p>
    <w:p w14:paraId="1730ECA2" w14:textId="77777777" w:rsidR="00A91FB3" w:rsidRPr="00C72E0F"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12" w:name="_Toc492311563"/>
      <w:bookmarkStart w:id="13" w:name="_Toc492311856"/>
      <w:bookmarkStart w:id="14" w:name="_Toc492644604"/>
      <w:bookmarkStart w:id="15" w:name="_Toc492644666"/>
      <w:bookmarkStart w:id="16" w:name="_Toc492887859"/>
      <w:bookmarkStart w:id="17" w:name="_Toc492888160"/>
      <w:bookmarkStart w:id="18" w:name="_Toc492901248"/>
      <w:r w:rsidRPr="00B612E8">
        <w:t>Palabras Clave</w:t>
      </w:r>
      <w:bookmarkEnd w:id="12"/>
      <w:bookmarkEnd w:id="13"/>
      <w:bookmarkEnd w:id="14"/>
      <w:bookmarkEnd w:id="15"/>
      <w:bookmarkEnd w:id="16"/>
      <w:bookmarkEnd w:id="17"/>
      <w:bookmarkEnd w:id="18"/>
    </w:p>
    <w:p w14:paraId="5B6C3025" w14:textId="31A5152A" w:rsidR="00A91FB3" w:rsidRPr="00D6498A" w:rsidRDefault="00C92277" w:rsidP="00A43872">
      <w:pPr>
        <w:spacing w:line="276" w:lineRule="auto"/>
      </w:pPr>
      <w:r w:rsidRPr="00D6498A">
        <w:t xml:space="preserve">Servicio </w:t>
      </w:r>
      <w:r w:rsidR="00D30270" w:rsidRPr="00D6498A">
        <w:t xml:space="preserve">UNIX, Systemd, </w:t>
      </w:r>
      <w:r w:rsidRPr="00D6498A">
        <w:t xml:space="preserve">Debian, OpenSUSE, Fedora, </w:t>
      </w:r>
      <w:r w:rsidR="00D30270" w:rsidRPr="00D6498A">
        <w:t xml:space="preserve">Python 3, TDD, OWASP </w:t>
      </w:r>
    </w:p>
    <w:p w14:paraId="030085D9" w14:textId="461B8B1B" w:rsidR="00C73DFD" w:rsidRPr="00D6498A" w:rsidRDefault="00C73DFD" w:rsidP="00A43872">
      <w:pPr>
        <w:spacing w:line="276" w:lineRule="auto"/>
      </w:pPr>
    </w:p>
    <w:p w14:paraId="1371D87E" w14:textId="77777777" w:rsidR="00BC13A5" w:rsidRPr="00D6498A" w:rsidRDefault="00BC13A5">
      <w:pPr>
        <w:sectPr w:rsidR="00BC13A5" w:rsidRPr="00D6498A"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CA4BA1" w:rsidRDefault="00BC13A5" w:rsidP="00767F00">
      <w:pPr>
        <w:pStyle w:val="Ttulo"/>
        <w:rPr>
          <w:lang w:val="en-US"/>
        </w:rPr>
      </w:pPr>
      <w:r w:rsidRPr="00CA4BA1">
        <w:rPr>
          <w:lang w:val="en-US"/>
        </w:rPr>
        <w:lastRenderedPageBreak/>
        <w:t>Abstract</w:t>
      </w:r>
      <w:r w:rsidRPr="00CA4BA1">
        <w:rPr>
          <w:lang w:val="en-US"/>
        </w:rPr>
        <w:tab/>
      </w:r>
    </w:p>
    <w:p w14:paraId="2D2E9BDB" w14:textId="2D1D4D34" w:rsidR="0090480A" w:rsidRPr="0090480A" w:rsidRDefault="0090480A" w:rsidP="0090480A">
      <w:pPr>
        <w:rPr>
          <w:lang w:val="en-GB"/>
        </w:rPr>
      </w:pPr>
      <w:r w:rsidRPr="0090480A">
        <w:rPr>
          <w:lang w:val="en-GB"/>
        </w:rPr>
        <w:t xml:space="preserve">The creation of this service, and consequently this </w:t>
      </w:r>
      <w:r w:rsidR="00146957" w:rsidRPr="00C72E0F">
        <w:rPr>
          <w:lang w:val="en-GB"/>
        </w:rPr>
        <w:t>memoir</w:t>
      </w:r>
      <w:r w:rsidRPr="0090480A">
        <w:rPr>
          <w:lang w:val="en-GB"/>
        </w:rPr>
        <w:t>, has been inspired by the contents taught in the subject Computer Security and Data Protection, during the 4th year of the course. Specifically, it has been inspired by the vulnerability presented in the vulnerability report created by OWASP, Vulnerable and Outdated Components</w:t>
      </w:r>
      <w:r>
        <w:rPr>
          <w:lang w:val="en-GB"/>
        </w:rPr>
        <w:t xml:space="preserve"> </w:t>
      </w:r>
      <w:sdt>
        <w:sdtPr>
          <w:rPr>
            <w:lang w:val="en-US"/>
          </w:rPr>
          <w:id w:val="-1069886055"/>
          <w:citation/>
        </w:sdtPr>
        <w:sdtEndPr/>
        <w:sdtContent>
          <w:r>
            <w:rPr>
              <w:lang w:val="en-US"/>
            </w:rPr>
            <w:fldChar w:fldCharType="begin"/>
          </w:r>
          <w:r>
            <w:rPr>
              <w:lang w:val="en-US"/>
            </w:rPr>
            <w:instrText xml:space="preserve">CITATION OWA21 \l 3082 </w:instrText>
          </w:r>
          <w:r>
            <w:rPr>
              <w:lang w:val="en-US"/>
            </w:rPr>
            <w:fldChar w:fldCharType="separate"/>
          </w:r>
          <w:r w:rsidRPr="004A1E93">
            <w:rPr>
              <w:noProof/>
              <w:lang w:val="en-US"/>
            </w:rPr>
            <w:t>(OWASP Foundation, 2021)</w:t>
          </w:r>
          <w:r>
            <w:rPr>
              <w:lang w:val="en-US"/>
            </w:rPr>
            <w:fldChar w:fldCharType="end"/>
          </w:r>
        </w:sdtContent>
      </w:sdt>
      <w:r w:rsidRPr="0090480A">
        <w:rPr>
          <w:lang w:val="en-GB"/>
        </w:rPr>
        <w:t xml:space="preserve">. This vulnerability highlights the criticality of using up-to-date hardware and software components to reduce the possibility of </w:t>
      </w:r>
      <w:r w:rsidR="00146957" w:rsidRPr="0090480A">
        <w:rPr>
          <w:lang w:val="en-GB"/>
        </w:rPr>
        <w:t>cyber-</w:t>
      </w:r>
      <w:r w:rsidR="00146957" w:rsidRPr="00C72E0F">
        <w:rPr>
          <w:lang w:val="en-GB"/>
        </w:rPr>
        <w:t>attacks</w:t>
      </w:r>
      <w:r w:rsidRPr="0090480A">
        <w:rPr>
          <w:lang w:val="en-GB"/>
        </w:rPr>
        <w:t>.</w:t>
      </w:r>
    </w:p>
    <w:p w14:paraId="701DFCB8" w14:textId="77777777" w:rsidR="0090480A" w:rsidRPr="0090480A" w:rsidRDefault="0090480A" w:rsidP="0090480A">
      <w:pPr>
        <w:rPr>
          <w:lang w:val="en-GB"/>
        </w:rPr>
      </w:pPr>
      <w:r w:rsidRPr="0090480A">
        <w:rPr>
          <w:lang w:val="en-GB"/>
        </w:rPr>
        <w:t>The objective of this project is to generate a solution, for users with minimal knowledge in Linux administration, that allows keeping the installed services of different machines up to date automatically and without damaging their operability. The purpose of this service is to reduce vulnerabilities that may be caused by unpatched services.</w:t>
      </w:r>
    </w:p>
    <w:p w14:paraId="58EB0C04" w14:textId="1326AF7B" w:rsidR="009D0520" w:rsidRPr="00C72E0F" w:rsidRDefault="0090480A" w:rsidP="0090480A">
      <w:pPr>
        <w:rPr>
          <w:lang w:val="en-GB"/>
        </w:rPr>
      </w:pPr>
      <w:r w:rsidRPr="0090480A">
        <w:rPr>
          <w:lang w:val="en-GB"/>
        </w:rPr>
        <w:t>This document details the processes carried out to design and implement this UNIX service for machines with operating systems derived from Debian, OpenSuse or Fedora</w:t>
      </w:r>
      <w:r>
        <w:rPr>
          <w:lang w:val="en-GB"/>
        </w:rPr>
        <w:t>.</w:t>
      </w:r>
    </w:p>
    <w:p w14:paraId="351FF564" w14:textId="77777777" w:rsidR="00941A4D" w:rsidRPr="00CA4BA1" w:rsidRDefault="00941A4D" w:rsidP="00941A4D">
      <w:pPr>
        <w:autoSpaceDE w:val="0"/>
        <w:autoSpaceDN w:val="0"/>
        <w:adjustRightInd w:val="0"/>
        <w:spacing w:after="0" w:line="240" w:lineRule="auto"/>
        <w:rPr>
          <w:rFonts w:cs="Arial"/>
          <w:szCs w:val="24"/>
          <w:lang w:val="en-US"/>
        </w:rPr>
      </w:pPr>
    </w:p>
    <w:p w14:paraId="2615C4D0" w14:textId="77777777" w:rsidR="00941A4D" w:rsidRPr="00CA4BA1" w:rsidRDefault="00941A4D" w:rsidP="00941A4D">
      <w:pPr>
        <w:autoSpaceDE w:val="0"/>
        <w:autoSpaceDN w:val="0"/>
        <w:adjustRightInd w:val="0"/>
        <w:spacing w:after="0" w:line="240" w:lineRule="auto"/>
        <w:rPr>
          <w:rFonts w:cs="Arial"/>
          <w:szCs w:val="24"/>
          <w:lang w:val="en-US"/>
        </w:rPr>
      </w:pPr>
    </w:p>
    <w:p w14:paraId="09F3B3BD" w14:textId="77777777" w:rsidR="00941A4D" w:rsidRPr="00CA4BA1" w:rsidRDefault="00941A4D" w:rsidP="00941A4D">
      <w:pPr>
        <w:autoSpaceDE w:val="0"/>
        <w:autoSpaceDN w:val="0"/>
        <w:adjustRightInd w:val="0"/>
        <w:spacing w:after="0" w:line="240" w:lineRule="auto"/>
        <w:rPr>
          <w:rFonts w:cs="Arial"/>
          <w:szCs w:val="24"/>
          <w:lang w:val="en-US"/>
        </w:rPr>
      </w:pPr>
    </w:p>
    <w:p w14:paraId="1F483C33" w14:textId="501D5ADA" w:rsidR="00941A4D" w:rsidRPr="00CA4BA1" w:rsidRDefault="00EF1449" w:rsidP="00642559">
      <w:pPr>
        <w:tabs>
          <w:tab w:val="left" w:pos="6381"/>
        </w:tabs>
        <w:autoSpaceDE w:val="0"/>
        <w:autoSpaceDN w:val="0"/>
        <w:adjustRightInd w:val="0"/>
        <w:spacing w:after="0" w:line="240" w:lineRule="auto"/>
        <w:rPr>
          <w:rFonts w:cs="Arial"/>
          <w:szCs w:val="24"/>
          <w:lang w:val="en-US"/>
        </w:rPr>
      </w:pPr>
      <w:r w:rsidRPr="00CA4BA1">
        <w:rPr>
          <w:rFonts w:cs="Arial"/>
          <w:szCs w:val="24"/>
          <w:lang w:val="en-US"/>
        </w:rPr>
        <w:tab/>
      </w:r>
    </w:p>
    <w:p w14:paraId="313A2DF9" w14:textId="77777777" w:rsidR="00941A4D" w:rsidRPr="00CA4BA1" w:rsidRDefault="00941A4D" w:rsidP="00941A4D">
      <w:pPr>
        <w:autoSpaceDE w:val="0"/>
        <w:autoSpaceDN w:val="0"/>
        <w:adjustRightInd w:val="0"/>
        <w:spacing w:after="0" w:line="240" w:lineRule="auto"/>
        <w:rPr>
          <w:rFonts w:cs="Arial"/>
          <w:szCs w:val="24"/>
          <w:lang w:val="en-US"/>
        </w:rPr>
      </w:pPr>
    </w:p>
    <w:p w14:paraId="20026657" w14:textId="77777777" w:rsidR="00941A4D" w:rsidRPr="00CA4BA1" w:rsidRDefault="00941A4D" w:rsidP="00941A4D">
      <w:pPr>
        <w:autoSpaceDE w:val="0"/>
        <w:autoSpaceDN w:val="0"/>
        <w:adjustRightInd w:val="0"/>
        <w:spacing w:after="0" w:line="240" w:lineRule="auto"/>
        <w:rPr>
          <w:rFonts w:cs="Arial"/>
          <w:szCs w:val="24"/>
          <w:lang w:val="en-US"/>
        </w:rPr>
      </w:pPr>
    </w:p>
    <w:p w14:paraId="4721E0CE" w14:textId="77777777" w:rsidR="00941A4D" w:rsidRPr="00CA4BA1" w:rsidRDefault="00941A4D" w:rsidP="00941A4D">
      <w:pPr>
        <w:autoSpaceDE w:val="0"/>
        <w:autoSpaceDN w:val="0"/>
        <w:adjustRightInd w:val="0"/>
        <w:spacing w:after="0" w:line="240" w:lineRule="auto"/>
        <w:rPr>
          <w:rFonts w:cs="Arial"/>
          <w:szCs w:val="24"/>
          <w:lang w:val="en-US"/>
        </w:rPr>
      </w:pPr>
    </w:p>
    <w:p w14:paraId="79BA15B6" w14:textId="77777777" w:rsidR="00941A4D" w:rsidRPr="00CA4BA1" w:rsidRDefault="00941A4D" w:rsidP="00941A4D">
      <w:pPr>
        <w:autoSpaceDE w:val="0"/>
        <w:autoSpaceDN w:val="0"/>
        <w:adjustRightInd w:val="0"/>
        <w:spacing w:after="0" w:line="240" w:lineRule="auto"/>
        <w:rPr>
          <w:rFonts w:cs="Arial"/>
          <w:szCs w:val="24"/>
          <w:lang w:val="en-US"/>
        </w:rPr>
      </w:pPr>
    </w:p>
    <w:p w14:paraId="135DDF18" w14:textId="77777777" w:rsidR="00941A4D" w:rsidRPr="00CA4BA1" w:rsidRDefault="00941A4D" w:rsidP="00941A4D">
      <w:pPr>
        <w:autoSpaceDE w:val="0"/>
        <w:autoSpaceDN w:val="0"/>
        <w:adjustRightInd w:val="0"/>
        <w:spacing w:after="0" w:line="240" w:lineRule="auto"/>
        <w:rPr>
          <w:rFonts w:cs="Arial"/>
          <w:szCs w:val="24"/>
          <w:lang w:val="en-US"/>
        </w:rPr>
      </w:pPr>
    </w:p>
    <w:p w14:paraId="779397E8" w14:textId="77777777" w:rsidR="0002197A" w:rsidRDefault="0002197A" w:rsidP="00767F00">
      <w:pPr>
        <w:pStyle w:val="Ttulo"/>
        <w:rPr>
          <w:lang w:val="en-US"/>
        </w:rPr>
      </w:pPr>
    </w:p>
    <w:p w14:paraId="026474AB" w14:textId="7DF9EA04" w:rsidR="00BC13A5" w:rsidRPr="00D30270" w:rsidRDefault="00941A4D" w:rsidP="00767F00">
      <w:pPr>
        <w:pStyle w:val="Ttulo"/>
        <w:rPr>
          <w:lang w:val="en-US"/>
        </w:rPr>
      </w:pPr>
      <w:r w:rsidRPr="00D30270">
        <w:rPr>
          <w:lang w:val="en-US"/>
        </w:rPr>
        <w:t>Keywords</w:t>
      </w:r>
    </w:p>
    <w:p w14:paraId="4DA1D734" w14:textId="3DD316A1" w:rsidR="00223142" w:rsidRPr="00D30270" w:rsidRDefault="00C92277" w:rsidP="00BC13A5">
      <w:pPr>
        <w:spacing w:line="276" w:lineRule="auto"/>
        <w:rPr>
          <w:lang w:val="en-US"/>
        </w:rPr>
      </w:pPr>
      <w:r w:rsidRPr="00C92277">
        <w:rPr>
          <w:lang w:val="en-US"/>
        </w:rPr>
        <w:t>UNIX</w:t>
      </w:r>
      <w:r w:rsidR="004037E7">
        <w:rPr>
          <w:lang w:val="en-US"/>
        </w:rPr>
        <w:t xml:space="preserve"> Service</w:t>
      </w:r>
      <w:r w:rsidRPr="00C92277">
        <w:rPr>
          <w:lang w:val="en-US"/>
        </w:rPr>
        <w:t xml:space="preserve">, Systemd, </w:t>
      </w:r>
      <w:r>
        <w:rPr>
          <w:lang w:val="en-US"/>
        </w:rPr>
        <w:t xml:space="preserve">Debian, OpenSUSE, Fedora, </w:t>
      </w:r>
      <w:r w:rsidRPr="00C92277">
        <w:rPr>
          <w:lang w:val="en-US"/>
        </w:rPr>
        <w:t xml:space="preserve">Python 3, TDD, OWASP </w:t>
      </w:r>
    </w:p>
    <w:p w14:paraId="45077062" w14:textId="77777777" w:rsidR="00223142" w:rsidRPr="00D30270" w:rsidRDefault="00223142" w:rsidP="00BC13A5">
      <w:pPr>
        <w:spacing w:line="276" w:lineRule="auto"/>
        <w:rPr>
          <w:lang w:val="en-US"/>
        </w:rPr>
      </w:pPr>
    </w:p>
    <w:p w14:paraId="6262BB3C" w14:textId="77777777" w:rsidR="00337FBF" w:rsidRPr="00D30270" w:rsidRDefault="00337FBF">
      <w:pPr>
        <w:rPr>
          <w:lang w:val="en-US"/>
        </w:rPr>
      </w:pPr>
    </w:p>
    <w:p w14:paraId="6572265B" w14:textId="77777777" w:rsidR="00941A4D" w:rsidRPr="00D30270" w:rsidRDefault="00941A4D">
      <w:pPr>
        <w:rPr>
          <w:lang w:val="en-US"/>
        </w:rPr>
        <w:sectPr w:rsidR="00941A4D" w:rsidRPr="00D30270"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1672C097" w14:textId="399A4C44" w:rsidR="00121DC0" w:rsidRDefault="003C3F39">
          <w:pPr>
            <w:pStyle w:val="TDC1"/>
            <w:rPr>
              <w:rFonts w:eastAsiaTheme="minorEastAsia"/>
              <w:bCs w:val="0"/>
              <w:iCs w:val="0"/>
              <w:lang w:eastAsia="es-ES_tradnl"/>
            </w:rPr>
          </w:pPr>
          <w:r>
            <w:fldChar w:fldCharType="begin"/>
          </w:r>
          <w:r w:rsidR="00ED681F">
            <w:instrText>TOC \o "1-3" \h \z \u</w:instrText>
          </w:r>
          <w:r>
            <w:fldChar w:fldCharType="separate"/>
          </w:r>
          <w:hyperlink w:anchor="_Toc136896639" w:history="1">
            <w:r w:rsidR="00121DC0" w:rsidRPr="00FC7D85">
              <w:rPr>
                <w:rStyle w:val="Hipervnculo"/>
              </w:rPr>
              <w:t>Capítulo 1 Introducción</w:t>
            </w:r>
            <w:r w:rsidR="00121DC0">
              <w:rPr>
                <w:webHidden/>
              </w:rPr>
              <w:tab/>
            </w:r>
            <w:r w:rsidR="00121DC0">
              <w:rPr>
                <w:webHidden/>
              </w:rPr>
              <w:fldChar w:fldCharType="begin"/>
            </w:r>
            <w:r w:rsidR="00121DC0">
              <w:rPr>
                <w:webHidden/>
              </w:rPr>
              <w:instrText xml:space="preserve"> PAGEREF _Toc136896639 \h </w:instrText>
            </w:r>
            <w:r w:rsidR="00121DC0">
              <w:rPr>
                <w:webHidden/>
              </w:rPr>
            </w:r>
            <w:r w:rsidR="00121DC0">
              <w:rPr>
                <w:webHidden/>
              </w:rPr>
              <w:fldChar w:fldCharType="separate"/>
            </w:r>
            <w:r w:rsidR="0015010B">
              <w:rPr>
                <w:webHidden/>
              </w:rPr>
              <w:t>1</w:t>
            </w:r>
            <w:r w:rsidR="00121DC0">
              <w:rPr>
                <w:webHidden/>
              </w:rPr>
              <w:fldChar w:fldCharType="end"/>
            </w:r>
          </w:hyperlink>
        </w:p>
        <w:p w14:paraId="4B5330F4" w14:textId="018EB4CD" w:rsidR="00121DC0" w:rsidRDefault="004C167E">
          <w:pPr>
            <w:pStyle w:val="TDC2"/>
            <w:rPr>
              <w:rFonts w:eastAsiaTheme="minorEastAsia"/>
              <w:bCs w:val="0"/>
              <w:noProof/>
              <w:sz w:val="24"/>
              <w:szCs w:val="24"/>
              <w:lang w:eastAsia="es-ES_tradnl"/>
            </w:rPr>
          </w:pPr>
          <w:hyperlink w:anchor="_Toc136896640" w:history="1">
            <w:r w:rsidR="00121DC0" w:rsidRPr="00FC7D85">
              <w:rPr>
                <w:rStyle w:val="Hipervnculo"/>
                <w:noProof/>
              </w:rPr>
              <w:t>1.1</w:t>
            </w:r>
            <w:r w:rsidR="00121DC0">
              <w:rPr>
                <w:rFonts w:eastAsiaTheme="minorEastAsia"/>
                <w:bCs w:val="0"/>
                <w:noProof/>
                <w:sz w:val="24"/>
                <w:szCs w:val="24"/>
                <w:lang w:eastAsia="es-ES_tradnl"/>
              </w:rPr>
              <w:tab/>
            </w:r>
            <w:r w:rsidR="00121DC0" w:rsidRPr="00FC7D85">
              <w:rPr>
                <w:rStyle w:val="Hipervnculo"/>
                <w:noProof/>
              </w:rPr>
              <w:t>Contexto</w:t>
            </w:r>
            <w:r w:rsidR="00121DC0">
              <w:rPr>
                <w:noProof/>
                <w:webHidden/>
              </w:rPr>
              <w:tab/>
            </w:r>
            <w:r w:rsidR="00121DC0">
              <w:rPr>
                <w:noProof/>
                <w:webHidden/>
              </w:rPr>
              <w:fldChar w:fldCharType="begin"/>
            </w:r>
            <w:r w:rsidR="00121DC0">
              <w:rPr>
                <w:noProof/>
                <w:webHidden/>
              </w:rPr>
              <w:instrText xml:space="preserve"> PAGEREF _Toc136896640 \h </w:instrText>
            </w:r>
            <w:r w:rsidR="00121DC0">
              <w:rPr>
                <w:noProof/>
                <w:webHidden/>
              </w:rPr>
            </w:r>
            <w:r w:rsidR="00121DC0">
              <w:rPr>
                <w:noProof/>
                <w:webHidden/>
              </w:rPr>
              <w:fldChar w:fldCharType="separate"/>
            </w:r>
            <w:r w:rsidR="0015010B">
              <w:rPr>
                <w:noProof/>
                <w:webHidden/>
              </w:rPr>
              <w:t>1</w:t>
            </w:r>
            <w:r w:rsidR="00121DC0">
              <w:rPr>
                <w:noProof/>
                <w:webHidden/>
              </w:rPr>
              <w:fldChar w:fldCharType="end"/>
            </w:r>
          </w:hyperlink>
        </w:p>
        <w:p w14:paraId="5189E126" w14:textId="10A83CFE" w:rsidR="00121DC0" w:rsidRDefault="004C167E">
          <w:pPr>
            <w:pStyle w:val="TDC2"/>
            <w:rPr>
              <w:rFonts w:eastAsiaTheme="minorEastAsia"/>
              <w:bCs w:val="0"/>
              <w:noProof/>
              <w:sz w:val="24"/>
              <w:szCs w:val="24"/>
              <w:lang w:eastAsia="es-ES_tradnl"/>
            </w:rPr>
          </w:pPr>
          <w:hyperlink w:anchor="_Toc136896641" w:history="1">
            <w:r w:rsidR="00121DC0" w:rsidRPr="00FC7D85">
              <w:rPr>
                <w:rStyle w:val="Hipervnculo"/>
                <w:noProof/>
              </w:rPr>
              <w:t>1.2</w:t>
            </w:r>
            <w:r w:rsidR="00121DC0">
              <w:rPr>
                <w:rFonts w:eastAsiaTheme="minorEastAsia"/>
                <w:bCs w:val="0"/>
                <w:noProof/>
                <w:sz w:val="24"/>
                <w:szCs w:val="24"/>
                <w:lang w:eastAsia="es-ES_tradnl"/>
              </w:rPr>
              <w:tab/>
            </w:r>
            <w:r w:rsidR="00121DC0" w:rsidRPr="00FC7D85">
              <w:rPr>
                <w:rStyle w:val="Hipervnculo"/>
                <w:noProof/>
              </w:rPr>
              <w:t>Objetivos del proyecto</w:t>
            </w:r>
            <w:r w:rsidR="00121DC0">
              <w:rPr>
                <w:noProof/>
                <w:webHidden/>
              </w:rPr>
              <w:tab/>
            </w:r>
            <w:r w:rsidR="00121DC0">
              <w:rPr>
                <w:noProof/>
                <w:webHidden/>
              </w:rPr>
              <w:fldChar w:fldCharType="begin"/>
            </w:r>
            <w:r w:rsidR="00121DC0">
              <w:rPr>
                <w:noProof/>
                <w:webHidden/>
              </w:rPr>
              <w:instrText xml:space="preserve"> PAGEREF _Toc136896641 \h </w:instrText>
            </w:r>
            <w:r w:rsidR="00121DC0">
              <w:rPr>
                <w:noProof/>
                <w:webHidden/>
              </w:rPr>
            </w:r>
            <w:r w:rsidR="00121DC0">
              <w:rPr>
                <w:noProof/>
                <w:webHidden/>
              </w:rPr>
              <w:fldChar w:fldCharType="separate"/>
            </w:r>
            <w:r w:rsidR="0015010B">
              <w:rPr>
                <w:noProof/>
                <w:webHidden/>
              </w:rPr>
              <w:t>2</w:t>
            </w:r>
            <w:r w:rsidR="00121DC0">
              <w:rPr>
                <w:noProof/>
                <w:webHidden/>
              </w:rPr>
              <w:fldChar w:fldCharType="end"/>
            </w:r>
          </w:hyperlink>
        </w:p>
        <w:p w14:paraId="318F46D9" w14:textId="41006A95" w:rsidR="00121DC0" w:rsidRDefault="004C167E">
          <w:pPr>
            <w:pStyle w:val="TDC2"/>
            <w:rPr>
              <w:rFonts w:eastAsiaTheme="minorEastAsia"/>
              <w:bCs w:val="0"/>
              <w:noProof/>
              <w:sz w:val="24"/>
              <w:szCs w:val="24"/>
              <w:lang w:eastAsia="es-ES_tradnl"/>
            </w:rPr>
          </w:pPr>
          <w:hyperlink w:anchor="_Toc136896642" w:history="1">
            <w:r w:rsidR="00121DC0" w:rsidRPr="00FC7D85">
              <w:rPr>
                <w:rStyle w:val="Hipervnculo"/>
                <w:noProof/>
              </w:rPr>
              <w:t>1.3</w:t>
            </w:r>
            <w:r w:rsidR="00121DC0">
              <w:rPr>
                <w:rFonts w:eastAsiaTheme="minorEastAsia"/>
                <w:bCs w:val="0"/>
                <w:noProof/>
                <w:sz w:val="24"/>
                <w:szCs w:val="24"/>
                <w:lang w:eastAsia="es-ES_tradnl"/>
              </w:rPr>
              <w:tab/>
            </w:r>
            <w:r w:rsidR="00121DC0" w:rsidRPr="00FC7D85">
              <w:rPr>
                <w:rStyle w:val="Hipervnculo"/>
                <w:noProof/>
              </w:rPr>
              <w:t>Contenidos de la memoria</w:t>
            </w:r>
            <w:r w:rsidR="00121DC0">
              <w:rPr>
                <w:noProof/>
                <w:webHidden/>
              </w:rPr>
              <w:tab/>
            </w:r>
            <w:r w:rsidR="00121DC0">
              <w:rPr>
                <w:noProof/>
                <w:webHidden/>
              </w:rPr>
              <w:fldChar w:fldCharType="begin"/>
            </w:r>
            <w:r w:rsidR="00121DC0">
              <w:rPr>
                <w:noProof/>
                <w:webHidden/>
              </w:rPr>
              <w:instrText xml:space="preserve"> PAGEREF _Toc136896642 \h </w:instrText>
            </w:r>
            <w:r w:rsidR="00121DC0">
              <w:rPr>
                <w:noProof/>
                <w:webHidden/>
              </w:rPr>
            </w:r>
            <w:r w:rsidR="00121DC0">
              <w:rPr>
                <w:noProof/>
                <w:webHidden/>
              </w:rPr>
              <w:fldChar w:fldCharType="separate"/>
            </w:r>
            <w:r w:rsidR="0015010B">
              <w:rPr>
                <w:noProof/>
                <w:webHidden/>
              </w:rPr>
              <w:t>3</w:t>
            </w:r>
            <w:r w:rsidR="00121DC0">
              <w:rPr>
                <w:noProof/>
                <w:webHidden/>
              </w:rPr>
              <w:fldChar w:fldCharType="end"/>
            </w:r>
          </w:hyperlink>
        </w:p>
        <w:p w14:paraId="609DB6B7" w14:textId="46B32951" w:rsidR="00121DC0" w:rsidRDefault="004C167E">
          <w:pPr>
            <w:pStyle w:val="TDC2"/>
            <w:rPr>
              <w:rFonts w:eastAsiaTheme="minorEastAsia"/>
              <w:bCs w:val="0"/>
              <w:noProof/>
              <w:sz w:val="24"/>
              <w:szCs w:val="24"/>
              <w:lang w:eastAsia="es-ES_tradnl"/>
            </w:rPr>
          </w:pPr>
          <w:hyperlink w:anchor="_Toc136896643" w:history="1">
            <w:r w:rsidR="00121DC0" w:rsidRPr="00FC7D85">
              <w:rPr>
                <w:rStyle w:val="Hipervnculo"/>
                <w:noProof/>
              </w:rPr>
              <w:t>1.4</w:t>
            </w:r>
            <w:r w:rsidR="00121DC0">
              <w:rPr>
                <w:rFonts w:eastAsiaTheme="minorEastAsia"/>
                <w:bCs w:val="0"/>
                <w:noProof/>
                <w:sz w:val="24"/>
                <w:szCs w:val="24"/>
                <w:lang w:eastAsia="es-ES_tradnl"/>
              </w:rPr>
              <w:tab/>
            </w:r>
            <w:r w:rsidR="00121DC0" w:rsidRPr="00FC7D85">
              <w:rPr>
                <w:rStyle w:val="Hipervnculo"/>
                <w:noProof/>
              </w:rPr>
              <w:t>Terminología básica del proyecto</w:t>
            </w:r>
            <w:r w:rsidR="00121DC0">
              <w:rPr>
                <w:noProof/>
                <w:webHidden/>
              </w:rPr>
              <w:tab/>
            </w:r>
            <w:r w:rsidR="00121DC0">
              <w:rPr>
                <w:noProof/>
                <w:webHidden/>
              </w:rPr>
              <w:fldChar w:fldCharType="begin"/>
            </w:r>
            <w:r w:rsidR="00121DC0">
              <w:rPr>
                <w:noProof/>
                <w:webHidden/>
              </w:rPr>
              <w:instrText xml:space="preserve"> PAGEREF _Toc136896643 \h </w:instrText>
            </w:r>
            <w:r w:rsidR="00121DC0">
              <w:rPr>
                <w:noProof/>
                <w:webHidden/>
              </w:rPr>
            </w:r>
            <w:r w:rsidR="00121DC0">
              <w:rPr>
                <w:noProof/>
                <w:webHidden/>
              </w:rPr>
              <w:fldChar w:fldCharType="separate"/>
            </w:r>
            <w:r w:rsidR="0015010B">
              <w:rPr>
                <w:noProof/>
                <w:webHidden/>
              </w:rPr>
              <w:t>4</w:t>
            </w:r>
            <w:r w:rsidR="00121DC0">
              <w:rPr>
                <w:noProof/>
                <w:webHidden/>
              </w:rPr>
              <w:fldChar w:fldCharType="end"/>
            </w:r>
          </w:hyperlink>
        </w:p>
        <w:p w14:paraId="1D777A0D" w14:textId="798748D0" w:rsidR="00121DC0" w:rsidRDefault="004C167E">
          <w:pPr>
            <w:pStyle w:val="TDC1"/>
            <w:rPr>
              <w:rFonts w:eastAsiaTheme="minorEastAsia"/>
              <w:bCs w:val="0"/>
              <w:iCs w:val="0"/>
              <w:lang w:eastAsia="es-ES_tradnl"/>
            </w:rPr>
          </w:pPr>
          <w:hyperlink w:anchor="_Toc136896644" w:history="1">
            <w:r w:rsidR="00121DC0" w:rsidRPr="00FC7D85">
              <w:rPr>
                <w:rStyle w:val="Hipervnculo"/>
              </w:rPr>
              <w:t>Capítulo 2 Gestión del proyecto</w:t>
            </w:r>
            <w:r w:rsidR="00121DC0">
              <w:rPr>
                <w:webHidden/>
              </w:rPr>
              <w:tab/>
            </w:r>
            <w:r w:rsidR="00121DC0">
              <w:rPr>
                <w:webHidden/>
              </w:rPr>
              <w:fldChar w:fldCharType="begin"/>
            </w:r>
            <w:r w:rsidR="00121DC0">
              <w:rPr>
                <w:webHidden/>
              </w:rPr>
              <w:instrText xml:space="preserve"> PAGEREF _Toc136896644 \h </w:instrText>
            </w:r>
            <w:r w:rsidR="00121DC0">
              <w:rPr>
                <w:webHidden/>
              </w:rPr>
            </w:r>
            <w:r w:rsidR="00121DC0">
              <w:rPr>
                <w:webHidden/>
              </w:rPr>
              <w:fldChar w:fldCharType="separate"/>
            </w:r>
            <w:r w:rsidR="0015010B">
              <w:rPr>
                <w:webHidden/>
              </w:rPr>
              <w:t>7</w:t>
            </w:r>
            <w:r w:rsidR="00121DC0">
              <w:rPr>
                <w:webHidden/>
              </w:rPr>
              <w:fldChar w:fldCharType="end"/>
            </w:r>
          </w:hyperlink>
        </w:p>
        <w:p w14:paraId="0B9209F6" w14:textId="44A86352" w:rsidR="00121DC0" w:rsidRDefault="004C167E">
          <w:pPr>
            <w:pStyle w:val="TDC2"/>
            <w:rPr>
              <w:rFonts w:eastAsiaTheme="minorEastAsia"/>
              <w:bCs w:val="0"/>
              <w:noProof/>
              <w:sz w:val="24"/>
              <w:szCs w:val="24"/>
              <w:lang w:eastAsia="es-ES_tradnl"/>
            </w:rPr>
          </w:pPr>
          <w:hyperlink w:anchor="_Toc136896645" w:history="1">
            <w:r w:rsidR="00121DC0" w:rsidRPr="00FC7D85">
              <w:rPr>
                <w:rStyle w:val="Hipervnculo"/>
                <w:noProof/>
              </w:rPr>
              <w:t>2.1</w:t>
            </w:r>
            <w:r w:rsidR="00121DC0">
              <w:rPr>
                <w:rFonts w:eastAsiaTheme="minorEastAsia"/>
                <w:bCs w:val="0"/>
                <w:noProof/>
                <w:sz w:val="24"/>
                <w:szCs w:val="24"/>
                <w:lang w:eastAsia="es-ES_tradnl"/>
              </w:rPr>
              <w:tab/>
            </w:r>
            <w:r w:rsidR="00121DC0" w:rsidRPr="00FC7D85">
              <w:rPr>
                <w:rStyle w:val="Hipervnculo"/>
                <w:noProof/>
              </w:rPr>
              <w:t>Modelo de ciclo de vida</w:t>
            </w:r>
            <w:r w:rsidR="00121DC0">
              <w:rPr>
                <w:noProof/>
                <w:webHidden/>
              </w:rPr>
              <w:tab/>
            </w:r>
            <w:r w:rsidR="00121DC0">
              <w:rPr>
                <w:noProof/>
                <w:webHidden/>
              </w:rPr>
              <w:fldChar w:fldCharType="begin"/>
            </w:r>
            <w:r w:rsidR="00121DC0">
              <w:rPr>
                <w:noProof/>
                <w:webHidden/>
              </w:rPr>
              <w:instrText xml:space="preserve"> PAGEREF _Toc136896645 \h </w:instrText>
            </w:r>
            <w:r w:rsidR="00121DC0">
              <w:rPr>
                <w:noProof/>
                <w:webHidden/>
              </w:rPr>
            </w:r>
            <w:r w:rsidR="00121DC0">
              <w:rPr>
                <w:noProof/>
                <w:webHidden/>
              </w:rPr>
              <w:fldChar w:fldCharType="separate"/>
            </w:r>
            <w:r w:rsidR="0015010B">
              <w:rPr>
                <w:noProof/>
                <w:webHidden/>
              </w:rPr>
              <w:t>7</w:t>
            </w:r>
            <w:r w:rsidR="00121DC0">
              <w:rPr>
                <w:noProof/>
                <w:webHidden/>
              </w:rPr>
              <w:fldChar w:fldCharType="end"/>
            </w:r>
          </w:hyperlink>
        </w:p>
        <w:p w14:paraId="7C94CF8C" w14:textId="7B2DB1B0" w:rsidR="00121DC0" w:rsidRDefault="004C167E">
          <w:pPr>
            <w:pStyle w:val="TDC2"/>
            <w:rPr>
              <w:rFonts w:eastAsiaTheme="minorEastAsia"/>
              <w:bCs w:val="0"/>
              <w:noProof/>
              <w:sz w:val="24"/>
              <w:szCs w:val="24"/>
              <w:lang w:eastAsia="es-ES_tradnl"/>
            </w:rPr>
          </w:pPr>
          <w:hyperlink w:anchor="_Toc136896646" w:history="1">
            <w:r w:rsidR="00121DC0" w:rsidRPr="00FC7D85">
              <w:rPr>
                <w:rStyle w:val="Hipervnculo"/>
                <w:noProof/>
              </w:rPr>
              <w:t>2.2</w:t>
            </w:r>
            <w:r w:rsidR="00121DC0">
              <w:rPr>
                <w:rFonts w:eastAsiaTheme="minorEastAsia"/>
                <w:bCs w:val="0"/>
                <w:noProof/>
                <w:sz w:val="24"/>
                <w:szCs w:val="24"/>
                <w:lang w:eastAsia="es-ES_tradnl"/>
              </w:rPr>
              <w:tab/>
            </w:r>
            <w:r w:rsidR="00121DC0" w:rsidRPr="00FC7D85">
              <w:rPr>
                <w:rStyle w:val="Hipervnculo"/>
                <w:noProof/>
              </w:rPr>
              <w:t>Papeles desempeñados en el proyecto</w:t>
            </w:r>
            <w:r w:rsidR="00121DC0">
              <w:rPr>
                <w:noProof/>
                <w:webHidden/>
              </w:rPr>
              <w:tab/>
            </w:r>
            <w:r w:rsidR="00121DC0">
              <w:rPr>
                <w:noProof/>
                <w:webHidden/>
              </w:rPr>
              <w:fldChar w:fldCharType="begin"/>
            </w:r>
            <w:r w:rsidR="00121DC0">
              <w:rPr>
                <w:noProof/>
                <w:webHidden/>
              </w:rPr>
              <w:instrText xml:space="preserve"> PAGEREF _Toc136896646 \h </w:instrText>
            </w:r>
            <w:r w:rsidR="00121DC0">
              <w:rPr>
                <w:noProof/>
                <w:webHidden/>
              </w:rPr>
            </w:r>
            <w:r w:rsidR="00121DC0">
              <w:rPr>
                <w:noProof/>
                <w:webHidden/>
              </w:rPr>
              <w:fldChar w:fldCharType="separate"/>
            </w:r>
            <w:r w:rsidR="0015010B">
              <w:rPr>
                <w:noProof/>
                <w:webHidden/>
              </w:rPr>
              <w:t>7</w:t>
            </w:r>
            <w:r w:rsidR="00121DC0">
              <w:rPr>
                <w:noProof/>
                <w:webHidden/>
              </w:rPr>
              <w:fldChar w:fldCharType="end"/>
            </w:r>
          </w:hyperlink>
        </w:p>
        <w:p w14:paraId="73EB1C00" w14:textId="56E891DE" w:rsidR="00121DC0" w:rsidRDefault="004C167E">
          <w:pPr>
            <w:pStyle w:val="TDC2"/>
            <w:rPr>
              <w:rFonts w:eastAsiaTheme="minorEastAsia"/>
              <w:bCs w:val="0"/>
              <w:noProof/>
              <w:sz w:val="24"/>
              <w:szCs w:val="24"/>
              <w:lang w:eastAsia="es-ES_tradnl"/>
            </w:rPr>
          </w:pPr>
          <w:hyperlink w:anchor="_Toc136896647" w:history="1">
            <w:r w:rsidR="00121DC0" w:rsidRPr="00FC7D85">
              <w:rPr>
                <w:rStyle w:val="Hipervnculo"/>
                <w:noProof/>
              </w:rPr>
              <w:t>2.3</w:t>
            </w:r>
            <w:r w:rsidR="00121DC0">
              <w:rPr>
                <w:rFonts w:eastAsiaTheme="minorEastAsia"/>
                <w:bCs w:val="0"/>
                <w:noProof/>
                <w:sz w:val="24"/>
                <w:szCs w:val="24"/>
                <w:lang w:eastAsia="es-ES_tradnl"/>
              </w:rPr>
              <w:tab/>
            </w:r>
            <w:r w:rsidR="00121DC0" w:rsidRPr="00FC7D85">
              <w:rPr>
                <w:rStyle w:val="Hipervnculo"/>
                <w:noProof/>
              </w:rPr>
              <w:t>Planificación</w:t>
            </w:r>
            <w:r w:rsidR="00121DC0">
              <w:rPr>
                <w:noProof/>
                <w:webHidden/>
              </w:rPr>
              <w:tab/>
            </w:r>
            <w:r w:rsidR="00121DC0">
              <w:rPr>
                <w:noProof/>
                <w:webHidden/>
              </w:rPr>
              <w:fldChar w:fldCharType="begin"/>
            </w:r>
            <w:r w:rsidR="00121DC0">
              <w:rPr>
                <w:noProof/>
                <w:webHidden/>
              </w:rPr>
              <w:instrText xml:space="preserve"> PAGEREF _Toc136896647 \h </w:instrText>
            </w:r>
            <w:r w:rsidR="00121DC0">
              <w:rPr>
                <w:noProof/>
                <w:webHidden/>
              </w:rPr>
            </w:r>
            <w:r w:rsidR="00121DC0">
              <w:rPr>
                <w:noProof/>
                <w:webHidden/>
              </w:rPr>
              <w:fldChar w:fldCharType="separate"/>
            </w:r>
            <w:r w:rsidR="0015010B">
              <w:rPr>
                <w:noProof/>
                <w:webHidden/>
              </w:rPr>
              <w:t>8</w:t>
            </w:r>
            <w:r w:rsidR="00121DC0">
              <w:rPr>
                <w:noProof/>
                <w:webHidden/>
              </w:rPr>
              <w:fldChar w:fldCharType="end"/>
            </w:r>
          </w:hyperlink>
        </w:p>
        <w:p w14:paraId="1D9E2CCE" w14:textId="1F62BDED" w:rsidR="00121DC0" w:rsidRDefault="004C167E">
          <w:pPr>
            <w:pStyle w:val="TDC2"/>
            <w:rPr>
              <w:rFonts w:eastAsiaTheme="minorEastAsia"/>
              <w:bCs w:val="0"/>
              <w:noProof/>
              <w:sz w:val="24"/>
              <w:szCs w:val="24"/>
              <w:lang w:eastAsia="es-ES_tradnl"/>
            </w:rPr>
          </w:pPr>
          <w:hyperlink w:anchor="_Toc136896648" w:history="1">
            <w:r w:rsidR="00121DC0" w:rsidRPr="00FC7D85">
              <w:rPr>
                <w:rStyle w:val="Hipervnculo"/>
                <w:noProof/>
              </w:rPr>
              <w:t>2.4</w:t>
            </w:r>
            <w:r w:rsidR="00121DC0">
              <w:rPr>
                <w:rFonts w:eastAsiaTheme="minorEastAsia"/>
                <w:bCs w:val="0"/>
                <w:noProof/>
                <w:sz w:val="24"/>
                <w:szCs w:val="24"/>
                <w:lang w:eastAsia="es-ES_tradnl"/>
              </w:rPr>
              <w:tab/>
            </w:r>
            <w:r w:rsidR="00121DC0" w:rsidRPr="00FC7D85">
              <w:rPr>
                <w:rStyle w:val="Hipervnculo"/>
                <w:noProof/>
              </w:rPr>
              <w:t>Presupuesto</w:t>
            </w:r>
            <w:r w:rsidR="00121DC0">
              <w:rPr>
                <w:noProof/>
                <w:webHidden/>
              </w:rPr>
              <w:tab/>
            </w:r>
            <w:r w:rsidR="00121DC0">
              <w:rPr>
                <w:noProof/>
                <w:webHidden/>
              </w:rPr>
              <w:fldChar w:fldCharType="begin"/>
            </w:r>
            <w:r w:rsidR="00121DC0">
              <w:rPr>
                <w:noProof/>
                <w:webHidden/>
              </w:rPr>
              <w:instrText xml:space="preserve"> PAGEREF _Toc136896648 \h </w:instrText>
            </w:r>
            <w:r w:rsidR="00121DC0">
              <w:rPr>
                <w:noProof/>
                <w:webHidden/>
              </w:rPr>
            </w:r>
            <w:r w:rsidR="00121DC0">
              <w:rPr>
                <w:noProof/>
                <w:webHidden/>
              </w:rPr>
              <w:fldChar w:fldCharType="separate"/>
            </w:r>
            <w:r w:rsidR="0015010B">
              <w:rPr>
                <w:noProof/>
                <w:webHidden/>
              </w:rPr>
              <w:t>10</w:t>
            </w:r>
            <w:r w:rsidR="00121DC0">
              <w:rPr>
                <w:noProof/>
                <w:webHidden/>
              </w:rPr>
              <w:fldChar w:fldCharType="end"/>
            </w:r>
          </w:hyperlink>
        </w:p>
        <w:p w14:paraId="5829979A" w14:textId="65332AAE" w:rsidR="00121DC0" w:rsidRDefault="004C167E">
          <w:pPr>
            <w:pStyle w:val="TDC2"/>
            <w:rPr>
              <w:rFonts w:eastAsiaTheme="minorEastAsia"/>
              <w:bCs w:val="0"/>
              <w:noProof/>
              <w:sz w:val="24"/>
              <w:szCs w:val="24"/>
              <w:lang w:eastAsia="es-ES_tradnl"/>
            </w:rPr>
          </w:pPr>
          <w:hyperlink w:anchor="_Toc136896649" w:history="1">
            <w:r w:rsidR="00121DC0" w:rsidRPr="00FC7D85">
              <w:rPr>
                <w:rStyle w:val="Hipervnculo"/>
                <w:noProof/>
              </w:rPr>
              <w:t>2.5</w:t>
            </w:r>
            <w:r w:rsidR="00121DC0">
              <w:rPr>
                <w:rFonts w:eastAsiaTheme="minorEastAsia"/>
                <w:bCs w:val="0"/>
                <w:noProof/>
                <w:sz w:val="24"/>
                <w:szCs w:val="24"/>
                <w:lang w:eastAsia="es-ES_tradnl"/>
              </w:rPr>
              <w:tab/>
            </w:r>
            <w:r w:rsidR="00121DC0" w:rsidRPr="00FC7D85">
              <w:rPr>
                <w:rStyle w:val="Hipervnculo"/>
                <w:noProof/>
              </w:rPr>
              <w:t>Ejecución</w:t>
            </w:r>
            <w:r w:rsidR="00121DC0">
              <w:rPr>
                <w:noProof/>
                <w:webHidden/>
              </w:rPr>
              <w:tab/>
            </w:r>
            <w:r w:rsidR="00121DC0">
              <w:rPr>
                <w:noProof/>
                <w:webHidden/>
              </w:rPr>
              <w:fldChar w:fldCharType="begin"/>
            </w:r>
            <w:r w:rsidR="00121DC0">
              <w:rPr>
                <w:noProof/>
                <w:webHidden/>
              </w:rPr>
              <w:instrText xml:space="preserve"> PAGEREF _Toc136896649 \h </w:instrText>
            </w:r>
            <w:r w:rsidR="00121DC0">
              <w:rPr>
                <w:noProof/>
                <w:webHidden/>
              </w:rPr>
            </w:r>
            <w:r w:rsidR="00121DC0">
              <w:rPr>
                <w:noProof/>
                <w:webHidden/>
              </w:rPr>
              <w:fldChar w:fldCharType="separate"/>
            </w:r>
            <w:r w:rsidR="0015010B">
              <w:rPr>
                <w:noProof/>
                <w:webHidden/>
              </w:rPr>
              <w:t>11</w:t>
            </w:r>
            <w:r w:rsidR="00121DC0">
              <w:rPr>
                <w:noProof/>
                <w:webHidden/>
              </w:rPr>
              <w:fldChar w:fldCharType="end"/>
            </w:r>
          </w:hyperlink>
        </w:p>
        <w:p w14:paraId="4EA9D4B3" w14:textId="68E872FF" w:rsidR="00121DC0" w:rsidRDefault="004C167E">
          <w:pPr>
            <w:pStyle w:val="TDC1"/>
            <w:rPr>
              <w:rFonts w:eastAsiaTheme="minorEastAsia"/>
              <w:bCs w:val="0"/>
              <w:iCs w:val="0"/>
              <w:lang w:eastAsia="es-ES_tradnl"/>
            </w:rPr>
          </w:pPr>
          <w:hyperlink w:anchor="_Toc136896650" w:history="1">
            <w:r w:rsidR="00121DC0" w:rsidRPr="00FC7D85">
              <w:rPr>
                <w:rStyle w:val="Hipervnculo"/>
              </w:rPr>
              <w:t>Capítulo 3 Análisis</w:t>
            </w:r>
            <w:r w:rsidR="00121DC0">
              <w:rPr>
                <w:webHidden/>
              </w:rPr>
              <w:tab/>
            </w:r>
            <w:r w:rsidR="00121DC0">
              <w:rPr>
                <w:webHidden/>
              </w:rPr>
              <w:fldChar w:fldCharType="begin"/>
            </w:r>
            <w:r w:rsidR="00121DC0">
              <w:rPr>
                <w:webHidden/>
              </w:rPr>
              <w:instrText xml:space="preserve"> PAGEREF _Toc136896650 \h </w:instrText>
            </w:r>
            <w:r w:rsidR="00121DC0">
              <w:rPr>
                <w:webHidden/>
              </w:rPr>
            </w:r>
            <w:r w:rsidR="00121DC0">
              <w:rPr>
                <w:webHidden/>
              </w:rPr>
              <w:fldChar w:fldCharType="separate"/>
            </w:r>
            <w:r w:rsidR="0015010B">
              <w:rPr>
                <w:webHidden/>
              </w:rPr>
              <w:t>13</w:t>
            </w:r>
            <w:r w:rsidR="00121DC0">
              <w:rPr>
                <w:webHidden/>
              </w:rPr>
              <w:fldChar w:fldCharType="end"/>
            </w:r>
          </w:hyperlink>
        </w:p>
        <w:p w14:paraId="6451A420" w14:textId="7F259696" w:rsidR="00121DC0" w:rsidRDefault="004C167E">
          <w:pPr>
            <w:pStyle w:val="TDC2"/>
            <w:rPr>
              <w:rFonts w:eastAsiaTheme="minorEastAsia"/>
              <w:bCs w:val="0"/>
              <w:noProof/>
              <w:sz w:val="24"/>
              <w:szCs w:val="24"/>
              <w:lang w:eastAsia="es-ES_tradnl"/>
            </w:rPr>
          </w:pPr>
          <w:hyperlink w:anchor="_Toc136896651" w:history="1">
            <w:r w:rsidR="00121DC0" w:rsidRPr="00FC7D85">
              <w:rPr>
                <w:rStyle w:val="Hipervnculo"/>
                <w:noProof/>
              </w:rPr>
              <w:t>3.1</w:t>
            </w:r>
            <w:r w:rsidR="00121DC0">
              <w:rPr>
                <w:rFonts w:eastAsiaTheme="minorEastAsia"/>
                <w:bCs w:val="0"/>
                <w:noProof/>
                <w:sz w:val="24"/>
                <w:szCs w:val="24"/>
                <w:lang w:eastAsia="es-ES_tradnl"/>
              </w:rPr>
              <w:tab/>
            </w:r>
            <w:r w:rsidR="00121DC0" w:rsidRPr="00FC7D85">
              <w:rPr>
                <w:rStyle w:val="Hipervnculo"/>
                <w:noProof/>
              </w:rPr>
              <w:t>Introducción del análisis</w:t>
            </w:r>
            <w:r w:rsidR="00121DC0">
              <w:rPr>
                <w:noProof/>
                <w:webHidden/>
              </w:rPr>
              <w:tab/>
            </w:r>
            <w:r w:rsidR="00121DC0">
              <w:rPr>
                <w:noProof/>
                <w:webHidden/>
              </w:rPr>
              <w:fldChar w:fldCharType="begin"/>
            </w:r>
            <w:r w:rsidR="00121DC0">
              <w:rPr>
                <w:noProof/>
                <w:webHidden/>
              </w:rPr>
              <w:instrText xml:space="preserve"> PAGEREF _Toc136896651 \h </w:instrText>
            </w:r>
            <w:r w:rsidR="00121DC0">
              <w:rPr>
                <w:noProof/>
                <w:webHidden/>
              </w:rPr>
            </w:r>
            <w:r w:rsidR="00121DC0">
              <w:rPr>
                <w:noProof/>
                <w:webHidden/>
              </w:rPr>
              <w:fldChar w:fldCharType="separate"/>
            </w:r>
            <w:r w:rsidR="0015010B">
              <w:rPr>
                <w:noProof/>
                <w:webHidden/>
              </w:rPr>
              <w:t>13</w:t>
            </w:r>
            <w:r w:rsidR="00121DC0">
              <w:rPr>
                <w:noProof/>
                <w:webHidden/>
              </w:rPr>
              <w:fldChar w:fldCharType="end"/>
            </w:r>
          </w:hyperlink>
        </w:p>
        <w:p w14:paraId="2B125C4F" w14:textId="20B63B12" w:rsidR="00121DC0" w:rsidRDefault="004C167E">
          <w:pPr>
            <w:pStyle w:val="TDC2"/>
            <w:rPr>
              <w:rFonts w:eastAsiaTheme="minorEastAsia"/>
              <w:bCs w:val="0"/>
              <w:noProof/>
              <w:sz w:val="24"/>
              <w:szCs w:val="24"/>
              <w:lang w:eastAsia="es-ES_tradnl"/>
            </w:rPr>
          </w:pPr>
          <w:hyperlink w:anchor="_Toc136896652" w:history="1">
            <w:r w:rsidR="00121DC0" w:rsidRPr="00FC7D85">
              <w:rPr>
                <w:rStyle w:val="Hipervnculo"/>
                <w:noProof/>
              </w:rPr>
              <w:t>3.2</w:t>
            </w:r>
            <w:r w:rsidR="00121DC0">
              <w:rPr>
                <w:rFonts w:eastAsiaTheme="minorEastAsia"/>
                <w:bCs w:val="0"/>
                <w:noProof/>
                <w:sz w:val="24"/>
                <w:szCs w:val="24"/>
                <w:lang w:eastAsia="es-ES_tradnl"/>
              </w:rPr>
              <w:tab/>
            </w:r>
            <w:r w:rsidR="00121DC0" w:rsidRPr="00FC7D85">
              <w:rPr>
                <w:rStyle w:val="Hipervnculo"/>
                <w:noProof/>
              </w:rPr>
              <w:t>Análisis de herramientas similares</w:t>
            </w:r>
            <w:r w:rsidR="00121DC0">
              <w:rPr>
                <w:noProof/>
                <w:webHidden/>
              </w:rPr>
              <w:tab/>
            </w:r>
            <w:r w:rsidR="00121DC0">
              <w:rPr>
                <w:noProof/>
                <w:webHidden/>
              </w:rPr>
              <w:fldChar w:fldCharType="begin"/>
            </w:r>
            <w:r w:rsidR="00121DC0">
              <w:rPr>
                <w:noProof/>
                <w:webHidden/>
              </w:rPr>
              <w:instrText xml:space="preserve"> PAGEREF _Toc136896652 \h </w:instrText>
            </w:r>
            <w:r w:rsidR="00121DC0">
              <w:rPr>
                <w:noProof/>
                <w:webHidden/>
              </w:rPr>
            </w:r>
            <w:r w:rsidR="00121DC0">
              <w:rPr>
                <w:noProof/>
                <w:webHidden/>
              </w:rPr>
              <w:fldChar w:fldCharType="separate"/>
            </w:r>
            <w:r w:rsidR="0015010B">
              <w:rPr>
                <w:noProof/>
                <w:webHidden/>
              </w:rPr>
              <w:t>13</w:t>
            </w:r>
            <w:r w:rsidR="00121DC0">
              <w:rPr>
                <w:noProof/>
                <w:webHidden/>
              </w:rPr>
              <w:fldChar w:fldCharType="end"/>
            </w:r>
          </w:hyperlink>
        </w:p>
        <w:p w14:paraId="7A6BFFC3" w14:textId="46A186CD" w:rsidR="00121DC0" w:rsidRDefault="004C167E">
          <w:pPr>
            <w:pStyle w:val="TDC2"/>
            <w:rPr>
              <w:rFonts w:eastAsiaTheme="minorEastAsia"/>
              <w:bCs w:val="0"/>
              <w:noProof/>
              <w:sz w:val="24"/>
              <w:szCs w:val="24"/>
              <w:lang w:eastAsia="es-ES_tradnl"/>
            </w:rPr>
          </w:pPr>
          <w:hyperlink w:anchor="_Toc136896653" w:history="1">
            <w:r w:rsidR="00121DC0" w:rsidRPr="00FC7D85">
              <w:rPr>
                <w:rStyle w:val="Hipervnculo"/>
                <w:noProof/>
              </w:rPr>
              <w:t>3.3</w:t>
            </w:r>
            <w:r w:rsidR="00121DC0">
              <w:rPr>
                <w:rFonts w:eastAsiaTheme="minorEastAsia"/>
                <w:bCs w:val="0"/>
                <w:noProof/>
                <w:sz w:val="24"/>
                <w:szCs w:val="24"/>
                <w:lang w:eastAsia="es-ES_tradnl"/>
              </w:rPr>
              <w:tab/>
            </w:r>
            <w:r w:rsidR="00121DC0" w:rsidRPr="00FC7D85">
              <w:rPr>
                <w:rStyle w:val="Hipervnculo"/>
                <w:noProof/>
              </w:rPr>
              <w:t>Justificación de las tecnologías de uso</w:t>
            </w:r>
            <w:r w:rsidR="00121DC0">
              <w:rPr>
                <w:noProof/>
                <w:webHidden/>
              </w:rPr>
              <w:tab/>
            </w:r>
            <w:r w:rsidR="00121DC0">
              <w:rPr>
                <w:noProof/>
                <w:webHidden/>
              </w:rPr>
              <w:fldChar w:fldCharType="begin"/>
            </w:r>
            <w:r w:rsidR="00121DC0">
              <w:rPr>
                <w:noProof/>
                <w:webHidden/>
              </w:rPr>
              <w:instrText xml:space="preserve"> PAGEREF _Toc136896653 \h </w:instrText>
            </w:r>
            <w:r w:rsidR="00121DC0">
              <w:rPr>
                <w:noProof/>
                <w:webHidden/>
              </w:rPr>
            </w:r>
            <w:r w:rsidR="00121DC0">
              <w:rPr>
                <w:noProof/>
                <w:webHidden/>
              </w:rPr>
              <w:fldChar w:fldCharType="separate"/>
            </w:r>
            <w:r w:rsidR="0015010B">
              <w:rPr>
                <w:noProof/>
                <w:webHidden/>
              </w:rPr>
              <w:t>14</w:t>
            </w:r>
            <w:r w:rsidR="00121DC0">
              <w:rPr>
                <w:noProof/>
                <w:webHidden/>
              </w:rPr>
              <w:fldChar w:fldCharType="end"/>
            </w:r>
          </w:hyperlink>
        </w:p>
        <w:p w14:paraId="1C3FDD78" w14:textId="2F307D70" w:rsidR="00121DC0" w:rsidRDefault="004C167E">
          <w:pPr>
            <w:pStyle w:val="TDC2"/>
            <w:rPr>
              <w:rFonts w:eastAsiaTheme="minorEastAsia"/>
              <w:bCs w:val="0"/>
              <w:noProof/>
              <w:sz w:val="24"/>
              <w:szCs w:val="24"/>
              <w:lang w:eastAsia="es-ES_tradnl"/>
            </w:rPr>
          </w:pPr>
          <w:hyperlink w:anchor="_Toc136896654" w:history="1">
            <w:r w:rsidR="00121DC0" w:rsidRPr="00FC7D85">
              <w:rPr>
                <w:rStyle w:val="Hipervnculo"/>
                <w:noProof/>
              </w:rPr>
              <w:t>3.4</w:t>
            </w:r>
            <w:r w:rsidR="00121DC0">
              <w:rPr>
                <w:rFonts w:eastAsiaTheme="minorEastAsia"/>
                <w:bCs w:val="0"/>
                <w:noProof/>
                <w:sz w:val="24"/>
                <w:szCs w:val="24"/>
                <w:lang w:eastAsia="es-ES_tradnl"/>
              </w:rPr>
              <w:tab/>
            </w:r>
            <w:r w:rsidR="00121DC0" w:rsidRPr="00FC7D85">
              <w:rPr>
                <w:rStyle w:val="Hipervnculo"/>
                <w:noProof/>
              </w:rPr>
              <w:t>Especificación de requisitos</w:t>
            </w:r>
            <w:r w:rsidR="00121DC0">
              <w:rPr>
                <w:noProof/>
                <w:webHidden/>
              </w:rPr>
              <w:tab/>
            </w:r>
            <w:r w:rsidR="00121DC0">
              <w:rPr>
                <w:noProof/>
                <w:webHidden/>
              </w:rPr>
              <w:fldChar w:fldCharType="begin"/>
            </w:r>
            <w:r w:rsidR="00121DC0">
              <w:rPr>
                <w:noProof/>
                <w:webHidden/>
              </w:rPr>
              <w:instrText xml:space="preserve"> PAGEREF _Toc136896654 \h </w:instrText>
            </w:r>
            <w:r w:rsidR="00121DC0">
              <w:rPr>
                <w:noProof/>
                <w:webHidden/>
              </w:rPr>
            </w:r>
            <w:r w:rsidR="00121DC0">
              <w:rPr>
                <w:noProof/>
                <w:webHidden/>
              </w:rPr>
              <w:fldChar w:fldCharType="separate"/>
            </w:r>
            <w:r w:rsidR="0015010B">
              <w:rPr>
                <w:noProof/>
                <w:webHidden/>
              </w:rPr>
              <w:t>15</w:t>
            </w:r>
            <w:r w:rsidR="00121DC0">
              <w:rPr>
                <w:noProof/>
                <w:webHidden/>
              </w:rPr>
              <w:fldChar w:fldCharType="end"/>
            </w:r>
          </w:hyperlink>
        </w:p>
        <w:p w14:paraId="5920015C" w14:textId="00C710A5" w:rsidR="00121DC0" w:rsidRDefault="004C167E">
          <w:pPr>
            <w:pStyle w:val="TDC2"/>
            <w:rPr>
              <w:rFonts w:eastAsiaTheme="minorEastAsia"/>
              <w:bCs w:val="0"/>
              <w:noProof/>
              <w:sz w:val="24"/>
              <w:szCs w:val="24"/>
              <w:lang w:eastAsia="es-ES_tradnl"/>
            </w:rPr>
          </w:pPr>
          <w:hyperlink w:anchor="_Toc136896655" w:history="1">
            <w:r w:rsidR="00121DC0" w:rsidRPr="00FC7D85">
              <w:rPr>
                <w:rStyle w:val="Hipervnculo"/>
                <w:noProof/>
              </w:rPr>
              <w:t>3.5</w:t>
            </w:r>
            <w:r w:rsidR="00121DC0">
              <w:rPr>
                <w:rFonts w:eastAsiaTheme="minorEastAsia"/>
                <w:bCs w:val="0"/>
                <w:noProof/>
                <w:sz w:val="24"/>
                <w:szCs w:val="24"/>
                <w:lang w:eastAsia="es-ES_tradnl"/>
              </w:rPr>
              <w:tab/>
            </w:r>
            <w:r w:rsidR="00121DC0" w:rsidRPr="00FC7D85">
              <w:rPr>
                <w:rStyle w:val="Hipervnculo"/>
                <w:noProof/>
              </w:rPr>
              <w:t>Análisis de los casos de uso y de las clases de análisis</w:t>
            </w:r>
            <w:r w:rsidR="00121DC0">
              <w:rPr>
                <w:noProof/>
                <w:webHidden/>
              </w:rPr>
              <w:tab/>
            </w:r>
            <w:r w:rsidR="00121DC0">
              <w:rPr>
                <w:noProof/>
                <w:webHidden/>
              </w:rPr>
              <w:fldChar w:fldCharType="begin"/>
            </w:r>
            <w:r w:rsidR="00121DC0">
              <w:rPr>
                <w:noProof/>
                <w:webHidden/>
              </w:rPr>
              <w:instrText xml:space="preserve"> PAGEREF _Toc136896655 \h </w:instrText>
            </w:r>
            <w:r w:rsidR="00121DC0">
              <w:rPr>
                <w:noProof/>
                <w:webHidden/>
              </w:rPr>
            </w:r>
            <w:r w:rsidR="00121DC0">
              <w:rPr>
                <w:noProof/>
                <w:webHidden/>
              </w:rPr>
              <w:fldChar w:fldCharType="separate"/>
            </w:r>
            <w:r w:rsidR="0015010B">
              <w:rPr>
                <w:noProof/>
                <w:webHidden/>
              </w:rPr>
              <w:t>19</w:t>
            </w:r>
            <w:r w:rsidR="00121DC0">
              <w:rPr>
                <w:noProof/>
                <w:webHidden/>
              </w:rPr>
              <w:fldChar w:fldCharType="end"/>
            </w:r>
          </w:hyperlink>
        </w:p>
        <w:p w14:paraId="3BE10C2D" w14:textId="67E81F9A" w:rsidR="00121DC0" w:rsidRDefault="004C167E">
          <w:pPr>
            <w:pStyle w:val="TDC2"/>
            <w:rPr>
              <w:rFonts w:eastAsiaTheme="minorEastAsia"/>
              <w:bCs w:val="0"/>
              <w:noProof/>
              <w:sz w:val="24"/>
              <w:szCs w:val="24"/>
              <w:lang w:eastAsia="es-ES_tradnl"/>
            </w:rPr>
          </w:pPr>
          <w:hyperlink w:anchor="_Toc136896656" w:history="1">
            <w:r w:rsidR="00121DC0" w:rsidRPr="00FC7D85">
              <w:rPr>
                <w:rStyle w:val="Hipervnculo"/>
                <w:noProof/>
              </w:rPr>
              <w:t>3.6</w:t>
            </w:r>
            <w:r w:rsidR="00121DC0">
              <w:rPr>
                <w:rFonts w:eastAsiaTheme="minorEastAsia"/>
                <w:bCs w:val="0"/>
                <w:noProof/>
                <w:sz w:val="24"/>
                <w:szCs w:val="24"/>
                <w:lang w:eastAsia="es-ES_tradnl"/>
              </w:rPr>
              <w:tab/>
            </w:r>
            <w:r w:rsidR="00121DC0" w:rsidRPr="00FC7D85">
              <w:rPr>
                <w:rStyle w:val="Hipervnculo"/>
                <w:noProof/>
              </w:rPr>
              <w:t>Análisis de seguridad</w:t>
            </w:r>
            <w:r w:rsidR="00121DC0">
              <w:rPr>
                <w:noProof/>
                <w:webHidden/>
              </w:rPr>
              <w:tab/>
            </w:r>
            <w:r w:rsidR="00121DC0">
              <w:rPr>
                <w:noProof/>
                <w:webHidden/>
              </w:rPr>
              <w:fldChar w:fldCharType="begin"/>
            </w:r>
            <w:r w:rsidR="00121DC0">
              <w:rPr>
                <w:noProof/>
                <w:webHidden/>
              </w:rPr>
              <w:instrText xml:space="preserve"> PAGEREF _Toc136896656 \h </w:instrText>
            </w:r>
            <w:r w:rsidR="00121DC0">
              <w:rPr>
                <w:noProof/>
                <w:webHidden/>
              </w:rPr>
            </w:r>
            <w:r w:rsidR="00121DC0">
              <w:rPr>
                <w:noProof/>
                <w:webHidden/>
              </w:rPr>
              <w:fldChar w:fldCharType="separate"/>
            </w:r>
            <w:r w:rsidR="0015010B">
              <w:rPr>
                <w:noProof/>
                <w:webHidden/>
              </w:rPr>
              <w:t>22</w:t>
            </w:r>
            <w:r w:rsidR="00121DC0">
              <w:rPr>
                <w:noProof/>
                <w:webHidden/>
              </w:rPr>
              <w:fldChar w:fldCharType="end"/>
            </w:r>
          </w:hyperlink>
        </w:p>
        <w:p w14:paraId="439CE773" w14:textId="2CC03C20" w:rsidR="00121DC0" w:rsidRDefault="004C167E">
          <w:pPr>
            <w:pStyle w:val="TDC1"/>
            <w:rPr>
              <w:rFonts w:eastAsiaTheme="minorEastAsia"/>
              <w:bCs w:val="0"/>
              <w:iCs w:val="0"/>
              <w:lang w:eastAsia="es-ES_tradnl"/>
            </w:rPr>
          </w:pPr>
          <w:hyperlink w:anchor="_Toc136896657" w:history="1">
            <w:r w:rsidR="00121DC0" w:rsidRPr="00FC7D85">
              <w:rPr>
                <w:rStyle w:val="Hipervnculo"/>
              </w:rPr>
              <w:t>Capítulo 4 Diseño e implementación</w:t>
            </w:r>
            <w:r w:rsidR="00121DC0">
              <w:rPr>
                <w:webHidden/>
              </w:rPr>
              <w:tab/>
            </w:r>
            <w:r w:rsidR="00121DC0">
              <w:rPr>
                <w:webHidden/>
              </w:rPr>
              <w:fldChar w:fldCharType="begin"/>
            </w:r>
            <w:r w:rsidR="00121DC0">
              <w:rPr>
                <w:webHidden/>
              </w:rPr>
              <w:instrText xml:space="preserve"> PAGEREF _Toc136896657 \h </w:instrText>
            </w:r>
            <w:r w:rsidR="00121DC0">
              <w:rPr>
                <w:webHidden/>
              </w:rPr>
            </w:r>
            <w:r w:rsidR="00121DC0">
              <w:rPr>
                <w:webHidden/>
              </w:rPr>
              <w:fldChar w:fldCharType="separate"/>
            </w:r>
            <w:r w:rsidR="0015010B">
              <w:rPr>
                <w:webHidden/>
              </w:rPr>
              <w:t>24</w:t>
            </w:r>
            <w:r w:rsidR="00121DC0">
              <w:rPr>
                <w:webHidden/>
              </w:rPr>
              <w:fldChar w:fldCharType="end"/>
            </w:r>
          </w:hyperlink>
        </w:p>
        <w:p w14:paraId="7567FD18" w14:textId="3459F75D" w:rsidR="00121DC0" w:rsidRDefault="004C167E">
          <w:pPr>
            <w:pStyle w:val="TDC2"/>
            <w:rPr>
              <w:rFonts w:eastAsiaTheme="minorEastAsia"/>
              <w:bCs w:val="0"/>
              <w:noProof/>
              <w:sz w:val="24"/>
              <w:szCs w:val="24"/>
              <w:lang w:eastAsia="es-ES_tradnl"/>
            </w:rPr>
          </w:pPr>
          <w:hyperlink w:anchor="_Toc136896658" w:history="1">
            <w:r w:rsidR="00121DC0" w:rsidRPr="00FC7D85">
              <w:rPr>
                <w:rStyle w:val="Hipervnculo"/>
                <w:noProof/>
              </w:rPr>
              <w:t>4.1</w:t>
            </w:r>
            <w:r w:rsidR="00121DC0">
              <w:rPr>
                <w:rFonts w:eastAsiaTheme="minorEastAsia"/>
                <w:bCs w:val="0"/>
                <w:noProof/>
                <w:sz w:val="24"/>
                <w:szCs w:val="24"/>
                <w:lang w:eastAsia="es-ES_tradnl"/>
              </w:rPr>
              <w:tab/>
            </w:r>
            <w:r w:rsidR="00121DC0" w:rsidRPr="00FC7D85">
              <w:rPr>
                <w:rStyle w:val="Hipervnculo"/>
                <w:noProof/>
              </w:rPr>
              <w:t>Arquitectura del sistema</w:t>
            </w:r>
            <w:r w:rsidR="00121DC0">
              <w:rPr>
                <w:noProof/>
                <w:webHidden/>
              </w:rPr>
              <w:tab/>
            </w:r>
            <w:r w:rsidR="00121DC0">
              <w:rPr>
                <w:noProof/>
                <w:webHidden/>
              </w:rPr>
              <w:fldChar w:fldCharType="begin"/>
            </w:r>
            <w:r w:rsidR="00121DC0">
              <w:rPr>
                <w:noProof/>
                <w:webHidden/>
              </w:rPr>
              <w:instrText xml:space="preserve"> PAGEREF _Toc136896658 \h </w:instrText>
            </w:r>
            <w:r w:rsidR="00121DC0">
              <w:rPr>
                <w:noProof/>
                <w:webHidden/>
              </w:rPr>
            </w:r>
            <w:r w:rsidR="00121DC0">
              <w:rPr>
                <w:noProof/>
                <w:webHidden/>
              </w:rPr>
              <w:fldChar w:fldCharType="separate"/>
            </w:r>
            <w:r w:rsidR="0015010B">
              <w:rPr>
                <w:noProof/>
                <w:webHidden/>
              </w:rPr>
              <w:t>24</w:t>
            </w:r>
            <w:r w:rsidR="00121DC0">
              <w:rPr>
                <w:noProof/>
                <w:webHidden/>
              </w:rPr>
              <w:fldChar w:fldCharType="end"/>
            </w:r>
          </w:hyperlink>
        </w:p>
        <w:p w14:paraId="31656526" w14:textId="2D4C9ED8" w:rsidR="00121DC0" w:rsidRDefault="004C167E">
          <w:pPr>
            <w:pStyle w:val="TDC2"/>
            <w:rPr>
              <w:rFonts w:eastAsiaTheme="minorEastAsia"/>
              <w:bCs w:val="0"/>
              <w:noProof/>
              <w:sz w:val="24"/>
              <w:szCs w:val="24"/>
              <w:lang w:eastAsia="es-ES_tradnl"/>
            </w:rPr>
          </w:pPr>
          <w:hyperlink w:anchor="_Toc136896659" w:history="1">
            <w:r w:rsidR="00121DC0" w:rsidRPr="00FC7D85">
              <w:rPr>
                <w:rStyle w:val="Hipervnculo"/>
                <w:noProof/>
              </w:rPr>
              <w:t>4.2</w:t>
            </w:r>
            <w:r w:rsidR="00121DC0">
              <w:rPr>
                <w:rFonts w:eastAsiaTheme="minorEastAsia"/>
                <w:bCs w:val="0"/>
                <w:noProof/>
                <w:sz w:val="24"/>
                <w:szCs w:val="24"/>
                <w:lang w:eastAsia="es-ES_tradnl"/>
              </w:rPr>
              <w:tab/>
            </w:r>
            <w:r w:rsidR="00121DC0" w:rsidRPr="00FC7D85">
              <w:rPr>
                <w:rStyle w:val="Hipervnculo"/>
                <w:noProof/>
              </w:rPr>
              <w:t>Modelo de clases de diseño</w:t>
            </w:r>
            <w:r w:rsidR="00121DC0">
              <w:rPr>
                <w:noProof/>
                <w:webHidden/>
              </w:rPr>
              <w:tab/>
            </w:r>
            <w:r w:rsidR="00121DC0">
              <w:rPr>
                <w:noProof/>
                <w:webHidden/>
              </w:rPr>
              <w:fldChar w:fldCharType="begin"/>
            </w:r>
            <w:r w:rsidR="00121DC0">
              <w:rPr>
                <w:noProof/>
                <w:webHidden/>
              </w:rPr>
              <w:instrText xml:space="preserve"> PAGEREF _Toc136896659 \h </w:instrText>
            </w:r>
            <w:r w:rsidR="00121DC0">
              <w:rPr>
                <w:noProof/>
                <w:webHidden/>
              </w:rPr>
            </w:r>
            <w:r w:rsidR="00121DC0">
              <w:rPr>
                <w:noProof/>
                <w:webHidden/>
              </w:rPr>
              <w:fldChar w:fldCharType="separate"/>
            </w:r>
            <w:r w:rsidR="0015010B">
              <w:rPr>
                <w:noProof/>
                <w:webHidden/>
              </w:rPr>
              <w:t>29</w:t>
            </w:r>
            <w:r w:rsidR="00121DC0">
              <w:rPr>
                <w:noProof/>
                <w:webHidden/>
              </w:rPr>
              <w:fldChar w:fldCharType="end"/>
            </w:r>
          </w:hyperlink>
        </w:p>
        <w:p w14:paraId="19E63E25" w14:textId="034CD016" w:rsidR="00121DC0" w:rsidRDefault="004C167E">
          <w:pPr>
            <w:pStyle w:val="TDC2"/>
            <w:rPr>
              <w:rFonts w:eastAsiaTheme="minorEastAsia"/>
              <w:bCs w:val="0"/>
              <w:noProof/>
              <w:sz w:val="24"/>
              <w:szCs w:val="24"/>
              <w:lang w:eastAsia="es-ES_tradnl"/>
            </w:rPr>
          </w:pPr>
          <w:hyperlink w:anchor="_Toc136896660" w:history="1">
            <w:r w:rsidR="00121DC0" w:rsidRPr="00FC7D85">
              <w:rPr>
                <w:rStyle w:val="Hipervnculo"/>
                <w:noProof/>
              </w:rPr>
              <w:t>4.3</w:t>
            </w:r>
            <w:r w:rsidR="00121DC0">
              <w:rPr>
                <w:rFonts w:eastAsiaTheme="minorEastAsia"/>
                <w:bCs w:val="0"/>
                <w:noProof/>
                <w:sz w:val="24"/>
                <w:szCs w:val="24"/>
                <w:lang w:eastAsia="es-ES_tradnl"/>
              </w:rPr>
              <w:tab/>
            </w:r>
            <w:r w:rsidR="00121DC0" w:rsidRPr="00FC7D85">
              <w:rPr>
                <w:rStyle w:val="Hipervnculo"/>
                <w:noProof/>
              </w:rPr>
              <w:t>Diseño físico de datos</w:t>
            </w:r>
            <w:r w:rsidR="00121DC0">
              <w:rPr>
                <w:noProof/>
                <w:webHidden/>
              </w:rPr>
              <w:tab/>
            </w:r>
            <w:r w:rsidR="00121DC0">
              <w:rPr>
                <w:noProof/>
                <w:webHidden/>
              </w:rPr>
              <w:fldChar w:fldCharType="begin"/>
            </w:r>
            <w:r w:rsidR="00121DC0">
              <w:rPr>
                <w:noProof/>
                <w:webHidden/>
              </w:rPr>
              <w:instrText xml:space="preserve"> PAGEREF _Toc136896660 \h </w:instrText>
            </w:r>
            <w:r w:rsidR="00121DC0">
              <w:rPr>
                <w:noProof/>
                <w:webHidden/>
              </w:rPr>
            </w:r>
            <w:r w:rsidR="00121DC0">
              <w:rPr>
                <w:noProof/>
                <w:webHidden/>
              </w:rPr>
              <w:fldChar w:fldCharType="separate"/>
            </w:r>
            <w:r w:rsidR="0015010B">
              <w:rPr>
                <w:noProof/>
                <w:webHidden/>
              </w:rPr>
              <w:t>30</w:t>
            </w:r>
            <w:r w:rsidR="00121DC0">
              <w:rPr>
                <w:noProof/>
                <w:webHidden/>
              </w:rPr>
              <w:fldChar w:fldCharType="end"/>
            </w:r>
          </w:hyperlink>
        </w:p>
        <w:p w14:paraId="30EAD507" w14:textId="5AE5386A" w:rsidR="00121DC0" w:rsidRDefault="004C167E">
          <w:pPr>
            <w:pStyle w:val="TDC2"/>
            <w:rPr>
              <w:rFonts w:eastAsiaTheme="minorEastAsia"/>
              <w:bCs w:val="0"/>
              <w:noProof/>
              <w:sz w:val="24"/>
              <w:szCs w:val="24"/>
              <w:lang w:eastAsia="es-ES_tradnl"/>
            </w:rPr>
          </w:pPr>
          <w:hyperlink w:anchor="_Toc136896661" w:history="1">
            <w:r w:rsidR="00121DC0" w:rsidRPr="00FC7D85">
              <w:rPr>
                <w:rStyle w:val="Hipervnculo"/>
                <w:noProof/>
              </w:rPr>
              <w:t>4.4</w:t>
            </w:r>
            <w:r w:rsidR="00121DC0">
              <w:rPr>
                <w:rFonts w:eastAsiaTheme="minorEastAsia"/>
                <w:bCs w:val="0"/>
                <w:noProof/>
                <w:sz w:val="24"/>
                <w:szCs w:val="24"/>
                <w:lang w:eastAsia="es-ES_tradnl"/>
              </w:rPr>
              <w:tab/>
            </w:r>
            <w:r w:rsidR="00121DC0" w:rsidRPr="00FC7D85">
              <w:rPr>
                <w:rStyle w:val="Hipervnculo"/>
                <w:noProof/>
              </w:rPr>
              <w:t>Diseño de la interfaz de usuario</w:t>
            </w:r>
            <w:r w:rsidR="00121DC0">
              <w:rPr>
                <w:noProof/>
                <w:webHidden/>
              </w:rPr>
              <w:tab/>
            </w:r>
            <w:r w:rsidR="00121DC0">
              <w:rPr>
                <w:noProof/>
                <w:webHidden/>
              </w:rPr>
              <w:fldChar w:fldCharType="begin"/>
            </w:r>
            <w:r w:rsidR="00121DC0">
              <w:rPr>
                <w:noProof/>
                <w:webHidden/>
              </w:rPr>
              <w:instrText xml:space="preserve"> PAGEREF _Toc136896661 \h </w:instrText>
            </w:r>
            <w:r w:rsidR="00121DC0">
              <w:rPr>
                <w:noProof/>
                <w:webHidden/>
              </w:rPr>
            </w:r>
            <w:r w:rsidR="00121DC0">
              <w:rPr>
                <w:noProof/>
                <w:webHidden/>
              </w:rPr>
              <w:fldChar w:fldCharType="separate"/>
            </w:r>
            <w:r w:rsidR="0015010B">
              <w:rPr>
                <w:noProof/>
                <w:webHidden/>
              </w:rPr>
              <w:t>33</w:t>
            </w:r>
            <w:r w:rsidR="00121DC0">
              <w:rPr>
                <w:noProof/>
                <w:webHidden/>
              </w:rPr>
              <w:fldChar w:fldCharType="end"/>
            </w:r>
          </w:hyperlink>
        </w:p>
        <w:p w14:paraId="3BFB413D" w14:textId="60771E97" w:rsidR="00121DC0" w:rsidRDefault="004C167E">
          <w:pPr>
            <w:pStyle w:val="TDC2"/>
            <w:rPr>
              <w:rFonts w:eastAsiaTheme="minorEastAsia"/>
              <w:bCs w:val="0"/>
              <w:noProof/>
              <w:sz w:val="24"/>
              <w:szCs w:val="24"/>
              <w:lang w:eastAsia="es-ES_tradnl"/>
            </w:rPr>
          </w:pPr>
          <w:hyperlink w:anchor="_Toc136896662" w:history="1">
            <w:r w:rsidR="00121DC0" w:rsidRPr="00FC7D85">
              <w:rPr>
                <w:rStyle w:val="Hipervnculo"/>
                <w:noProof/>
              </w:rPr>
              <w:t>4.5</w:t>
            </w:r>
            <w:r w:rsidR="00121DC0">
              <w:rPr>
                <w:rFonts w:eastAsiaTheme="minorEastAsia"/>
                <w:bCs w:val="0"/>
                <w:noProof/>
                <w:sz w:val="24"/>
                <w:szCs w:val="24"/>
                <w:lang w:eastAsia="es-ES_tradnl"/>
              </w:rPr>
              <w:tab/>
            </w:r>
            <w:r w:rsidR="00121DC0" w:rsidRPr="00FC7D85">
              <w:rPr>
                <w:rStyle w:val="Hipervnculo"/>
                <w:noProof/>
              </w:rPr>
              <w:t>Entorno de construcción</w:t>
            </w:r>
            <w:r w:rsidR="00121DC0">
              <w:rPr>
                <w:noProof/>
                <w:webHidden/>
              </w:rPr>
              <w:tab/>
            </w:r>
            <w:r w:rsidR="00121DC0">
              <w:rPr>
                <w:noProof/>
                <w:webHidden/>
              </w:rPr>
              <w:fldChar w:fldCharType="begin"/>
            </w:r>
            <w:r w:rsidR="00121DC0">
              <w:rPr>
                <w:noProof/>
                <w:webHidden/>
              </w:rPr>
              <w:instrText xml:space="preserve"> PAGEREF _Toc136896662 \h </w:instrText>
            </w:r>
            <w:r w:rsidR="00121DC0">
              <w:rPr>
                <w:noProof/>
                <w:webHidden/>
              </w:rPr>
            </w:r>
            <w:r w:rsidR="00121DC0">
              <w:rPr>
                <w:noProof/>
                <w:webHidden/>
              </w:rPr>
              <w:fldChar w:fldCharType="separate"/>
            </w:r>
            <w:r w:rsidR="0015010B">
              <w:rPr>
                <w:noProof/>
                <w:webHidden/>
              </w:rPr>
              <w:t>36</w:t>
            </w:r>
            <w:r w:rsidR="00121DC0">
              <w:rPr>
                <w:noProof/>
                <w:webHidden/>
              </w:rPr>
              <w:fldChar w:fldCharType="end"/>
            </w:r>
          </w:hyperlink>
        </w:p>
        <w:p w14:paraId="310296E1" w14:textId="7E80A3BB" w:rsidR="00121DC0" w:rsidRDefault="004C167E">
          <w:pPr>
            <w:pStyle w:val="TDC2"/>
            <w:rPr>
              <w:rFonts w:eastAsiaTheme="minorEastAsia"/>
              <w:bCs w:val="0"/>
              <w:noProof/>
              <w:sz w:val="24"/>
              <w:szCs w:val="24"/>
              <w:lang w:eastAsia="es-ES_tradnl"/>
            </w:rPr>
          </w:pPr>
          <w:hyperlink w:anchor="_Toc136896663" w:history="1">
            <w:r w:rsidR="00121DC0" w:rsidRPr="00FC7D85">
              <w:rPr>
                <w:rStyle w:val="Hipervnculo"/>
                <w:noProof/>
              </w:rPr>
              <w:t>4.6</w:t>
            </w:r>
            <w:r w:rsidR="00121DC0">
              <w:rPr>
                <w:rFonts w:eastAsiaTheme="minorEastAsia"/>
                <w:bCs w:val="0"/>
                <w:noProof/>
                <w:sz w:val="24"/>
                <w:szCs w:val="24"/>
                <w:lang w:eastAsia="es-ES_tradnl"/>
              </w:rPr>
              <w:tab/>
            </w:r>
            <w:r w:rsidR="00121DC0" w:rsidRPr="00FC7D85">
              <w:rPr>
                <w:rStyle w:val="Hipervnculo"/>
                <w:noProof/>
              </w:rPr>
              <w:t>Plan de pruebas</w:t>
            </w:r>
            <w:r w:rsidR="00121DC0">
              <w:rPr>
                <w:noProof/>
                <w:webHidden/>
              </w:rPr>
              <w:tab/>
            </w:r>
            <w:r w:rsidR="00121DC0">
              <w:rPr>
                <w:noProof/>
                <w:webHidden/>
              </w:rPr>
              <w:fldChar w:fldCharType="begin"/>
            </w:r>
            <w:r w:rsidR="00121DC0">
              <w:rPr>
                <w:noProof/>
                <w:webHidden/>
              </w:rPr>
              <w:instrText xml:space="preserve"> PAGEREF _Toc136896663 \h </w:instrText>
            </w:r>
            <w:r w:rsidR="00121DC0">
              <w:rPr>
                <w:noProof/>
                <w:webHidden/>
              </w:rPr>
            </w:r>
            <w:r w:rsidR="00121DC0">
              <w:rPr>
                <w:noProof/>
                <w:webHidden/>
              </w:rPr>
              <w:fldChar w:fldCharType="separate"/>
            </w:r>
            <w:r w:rsidR="0015010B">
              <w:rPr>
                <w:noProof/>
                <w:webHidden/>
              </w:rPr>
              <w:t>37</w:t>
            </w:r>
            <w:r w:rsidR="00121DC0">
              <w:rPr>
                <w:noProof/>
                <w:webHidden/>
              </w:rPr>
              <w:fldChar w:fldCharType="end"/>
            </w:r>
          </w:hyperlink>
        </w:p>
        <w:p w14:paraId="4B6307C9" w14:textId="7E973C84" w:rsidR="00121DC0" w:rsidRDefault="004C167E">
          <w:pPr>
            <w:pStyle w:val="TDC2"/>
            <w:rPr>
              <w:rFonts w:eastAsiaTheme="minorEastAsia"/>
              <w:bCs w:val="0"/>
              <w:noProof/>
              <w:sz w:val="24"/>
              <w:szCs w:val="24"/>
              <w:lang w:eastAsia="es-ES_tradnl"/>
            </w:rPr>
          </w:pPr>
          <w:hyperlink w:anchor="_Toc136896664" w:history="1">
            <w:r w:rsidR="00121DC0" w:rsidRPr="00FC7D85">
              <w:rPr>
                <w:rStyle w:val="Hipervnculo"/>
                <w:noProof/>
              </w:rPr>
              <w:t>4.7</w:t>
            </w:r>
            <w:r w:rsidR="00121DC0">
              <w:rPr>
                <w:rFonts w:eastAsiaTheme="minorEastAsia"/>
                <w:bCs w:val="0"/>
                <w:noProof/>
                <w:sz w:val="24"/>
                <w:szCs w:val="24"/>
                <w:lang w:eastAsia="es-ES_tradnl"/>
              </w:rPr>
              <w:tab/>
            </w:r>
            <w:r w:rsidR="00121DC0" w:rsidRPr="00FC7D85">
              <w:rPr>
                <w:rStyle w:val="Hipervnculo"/>
                <w:noProof/>
              </w:rPr>
              <w:t>Diagrama de infraestructuras de nivel 3</w:t>
            </w:r>
            <w:r w:rsidR="00121DC0">
              <w:rPr>
                <w:noProof/>
                <w:webHidden/>
              </w:rPr>
              <w:tab/>
            </w:r>
            <w:r w:rsidR="00121DC0">
              <w:rPr>
                <w:noProof/>
                <w:webHidden/>
              </w:rPr>
              <w:fldChar w:fldCharType="begin"/>
            </w:r>
            <w:r w:rsidR="00121DC0">
              <w:rPr>
                <w:noProof/>
                <w:webHidden/>
              </w:rPr>
              <w:instrText xml:space="preserve"> PAGEREF _Toc136896664 \h </w:instrText>
            </w:r>
            <w:r w:rsidR="00121DC0">
              <w:rPr>
                <w:noProof/>
                <w:webHidden/>
              </w:rPr>
            </w:r>
            <w:r w:rsidR="00121DC0">
              <w:rPr>
                <w:noProof/>
                <w:webHidden/>
              </w:rPr>
              <w:fldChar w:fldCharType="separate"/>
            </w:r>
            <w:r w:rsidR="0015010B">
              <w:rPr>
                <w:noProof/>
                <w:webHidden/>
              </w:rPr>
              <w:t>43</w:t>
            </w:r>
            <w:r w:rsidR="00121DC0">
              <w:rPr>
                <w:noProof/>
                <w:webHidden/>
              </w:rPr>
              <w:fldChar w:fldCharType="end"/>
            </w:r>
          </w:hyperlink>
        </w:p>
        <w:p w14:paraId="312E7FE3" w14:textId="15D2F907" w:rsidR="00121DC0" w:rsidRDefault="004C167E">
          <w:pPr>
            <w:pStyle w:val="TDC1"/>
            <w:rPr>
              <w:rFonts w:eastAsiaTheme="minorEastAsia"/>
              <w:bCs w:val="0"/>
              <w:iCs w:val="0"/>
              <w:lang w:eastAsia="es-ES_tradnl"/>
            </w:rPr>
          </w:pPr>
          <w:hyperlink w:anchor="_Toc136896665" w:history="1">
            <w:r w:rsidR="00121DC0" w:rsidRPr="00FC7D85">
              <w:rPr>
                <w:rStyle w:val="Hipervnculo"/>
              </w:rPr>
              <w:t>Capítulo 5 Construcción</w:t>
            </w:r>
            <w:r w:rsidR="00121DC0">
              <w:rPr>
                <w:webHidden/>
              </w:rPr>
              <w:tab/>
            </w:r>
            <w:r w:rsidR="00121DC0">
              <w:rPr>
                <w:webHidden/>
              </w:rPr>
              <w:fldChar w:fldCharType="begin"/>
            </w:r>
            <w:r w:rsidR="00121DC0">
              <w:rPr>
                <w:webHidden/>
              </w:rPr>
              <w:instrText xml:space="preserve"> PAGEREF _Toc136896665 \h </w:instrText>
            </w:r>
            <w:r w:rsidR="00121DC0">
              <w:rPr>
                <w:webHidden/>
              </w:rPr>
            </w:r>
            <w:r w:rsidR="00121DC0">
              <w:rPr>
                <w:webHidden/>
              </w:rPr>
              <w:fldChar w:fldCharType="separate"/>
            </w:r>
            <w:r w:rsidR="0015010B">
              <w:rPr>
                <w:webHidden/>
              </w:rPr>
              <w:t>45</w:t>
            </w:r>
            <w:r w:rsidR="00121DC0">
              <w:rPr>
                <w:webHidden/>
              </w:rPr>
              <w:fldChar w:fldCharType="end"/>
            </w:r>
          </w:hyperlink>
        </w:p>
        <w:p w14:paraId="5FED0772" w14:textId="6DD63E27" w:rsidR="00121DC0" w:rsidRDefault="004C167E">
          <w:pPr>
            <w:pStyle w:val="TDC2"/>
            <w:rPr>
              <w:rFonts w:eastAsiaTheme="minorEastAsia"/>
              <w:bCs w:val="0"/>
              <w:noProof/>
              <w:sz w:val="24"/>
              <w:szCs w:val="24"/>
              <w:lang w:eastAsia="es-ES_tradnl"/>
            </w:rPr>
          </w:pPr>
          <w:hyperlink w:anchor="_Toc136896666" w:history="1">
            <w:r w:rsidR="00121DC0" w:rsidRPr="00FC7D85">
              <w:rPr>
                <w:rStyle w:val="Hipervnculo"/>
                <w:noProof/>
              </w:rPr>
              <w:t>5.1</w:t>
            </w:r>
            <w:r w:rsidR="00121DC0">
              <w:rPr>
                <w:rFonts w:eastAsiaTheme="minorEastAsia"/>
                <w:bCs w:val="0"/>
                <w:noProof/>
                <w:sz w:val="24"/>
                <w:szCs w:val="24"/>
                <w:lang w:eastAsia="es-ES_tradnl"/>
              </w:rPr>
              <w:tab/>
            </w:r>
            <w:r w:rsidR="00121DC0" w:rsidRPr="00FC7D85">
              <w:rPr>
                <w:rStyle w:val="Hipervnculo"/>
                <w:noProof/>
              </w:rPr>
              <w:t>Referencia al repositorio de software</w:t>
            </w:r>
            <w:r w:rsidR="00121DC0">
              <w:rPr>
                <w:noProof/>
                <w:webHidden/>
              </w:rPr>
              <w:tab/>
            </w:r>
            <w:r w:rsidR="00121DC0">
              <w:rPr>
                <w:noProof/>
                <w:webHidden/>
              </w:rPr>
              <w:fldChar w:fldCharType="begin"/>
            </w:r>
            <w:r w:rsidR="00121DC0">
              <w:rPr>
                <w:noProof/>
                <w:webHidden/>
              </w:rPr>
              <w:instrText xml:space="preserve"> PAGEREF _Toc136896666 \h </w:instrText>
            </w:r>
            <w:r w:rsidR="00121DC0">
              <w:rPr>
                <w:noProof/>
                <w:webHidden/>
              </w:rPr>
            </w:r>
            <w:r w:rsidR="00121DC0">
              <w:rPr>
                <w:noProof/>
                <w:webHidden/>
              </w:rPr>
              <w:fldChar w:fldCharType="separate"/>
            </w:r>
            <w:r w:rsidR="0015010B">
              <w:rPr>
                <w:noProof/>
                <w:webHidden/>
              </w:rPr>
              <w:t>45</w:t>
            </w:r>
            <w:r w:rsidR="00121DC0">
              <w:rPr>
                <w:noProof/>
                <w:webHidden/>
              </w:rPr>
              <w:fldChar w:fldCharType="end"/>
            </w:r>
          </w:hyperlink>
        </w:p>
        <w:p w14:paraId="23439468" w14:textId="4C18EFDD" w:rsidR="00121DC0" w:rsidRDefault="004C167E">
          <w:pPr>
            <w:pStyle w:val="TDC2"/>
            <w:rPr>
              <w:rFonts w:eastAsiaTheme="minorEastAsia"/>
              <w:bCs w:val="0"/>
              <w:noProof/>
              <w:sz w:val="24"/>
              <w:szCs w:val="24"/>
              <w:lang w:eastAsia="es-ES_tradnl"/>
            </w:rPr>
          </w:pPr>
          <w:hyperlink w:anchor="_Toc136896667" w:history="1">
            <w:r w:rsidR="00121DC0" w:rsidRPr="00FC7D85">
              <w:rPr>
                <w:rStyle w:val="Hipervnculo"/>
                <w:noProof/>
              </w:rPr>
              <w:t>5.2</w:t>
            </w:r>
            <w:r w:rsidR="00121DC0">
              <w:rPr>
                <w:rFonts w:eastAsiaTheme="minorEastAsia"/>
                <w:bCs w:val="0"/>
                <w:noProof/>
                <w:sz w:val="24"/>
                <w:szCs w:val="24"/>
                <w:lang w:eastAsia="es-ES_tradnl"/>
              </w:rPr>
              <w:tab/>
            </w:r>
            <w:r w:rsidR="00121DC0" w:rsidRPr="00FC7D85">
              <w:rPr>
                <w:rStyle w:val="Hipervnculo"/>
                <w:noProof/>
              </w:rPr>
              <w:t>Manuales</w:t>
            </w:r>
            <w:r w:rsidR="00121DC0">
              <w:rPr>
                <w:noProof/>
                <w:webHidden/>
              </w:rPr>
              <w:tab/>
            </w:r>
            <w:r w:rsidR="00121DC0">
              <w:rPr>
                <w:noProof/>
                <w:webHidden/>
              </w:rPr>
              <w:fldChar w:fldCharType="begin"/>
            </w:r>
            <w:r w:rsidR="00121DC0">
              <w:rPr>
                <w:noProof/>
                <w:webHidden/>
              </w:rPr>
              <w:instrText xml:space="preserve"> PAGEREF _Toc136896667 \h </w:instrText>
            </w:r>
            <w:r w:rsidR="00121DC0">
              <w:rPr>
                <w:noProof/>
                <w:webHidden/>
              </w:rPr>
            </w:r>
            <w:r w:rsidR="00121DC0">
              <w:rPr>
                <w:noProof/>
                <w:webHidden/>
              </w:rPr>
              <w:fldChar w:fldCharType="separate"/>
            </w:r>
            <w:r w:rsidR="0015010B">
              <w:rPr>
                <w:noProof/>
                <w:webHidden/>
              </w:rPr>
              <w:t>45</w:t>
            </w:r>
            <w:r w:rsidR="00121DC0">
              <w:rPr>
                <w:noProof/>
                <w:webHidden/>
              </w:rPr>
              <w:fldChar w:fldCharType="end"/>
            </w:r>
          </w:hyperlink>
        </w:p>
        <w:p w14:paraId="72A11426" w14:textId="43A23257" w:rsidR="00121DC0" w:rsidRDefault="004C167E">
          <w:pPr>
            <w:pStyle w:val="TDC3"/>
            <w:tabs>
              <w:tab w:val="left" w:pos="1440"/>
              <w:tab w:val="right" w:leader="dot" w:pos="7921"/>
            </w:tabs>
            <w:rPr>
              <w:rFonts w:eastAsiaTheme="minorEastAsia"/>
              <w:noProof/>
              <w:sz w:val="24"/>
              <w:szCs w:val="24"/>
              <w:lang w:eastAsia="es-ES_tradnl"/>
            </w:rPr>
          </w:pPr>
          <w:hyperlink w:anchor="_Toc136896668" w:history="1">
            <w:r w:rsidR="00121DC0" w:rsidRPr="00FC7D85">
              <w:rPr>
                <w:rStyle w:val="Hipervnculo"/>
                <w:noProof/>
              </w:rPr>
              <w:t>5.2.1</w:t>
            </w:r>
            <w:r w:rsidR="00121DC0">
              <w:rPr>
                <w:rFonts w:eastAsiaTheme="minorEastAsia"/>
                <w:noProof/>
                <w:sz w:val="24"/>
                <w:szCs w:val="24"/>
                <w:lang w:eastAsia="es-ES_tradnl"/>
              </w:rPr>
              <w:tab/>
            </w:r>
            <w:r w:rsidR="00121DC0" w:rsidRPr="00FC7D85">
              <w:rPr>
                <w:rStyle w:val="Hipervnculo"/>
                <w:noProof/>
              </w:rPr>
              <w:t>Módulos necesarios</w:t>
            </w:r>
            <w:r w:rsidR="00121DC0">
              <w:rPr>
                <w:noProof/>
                <w:webHidden/>
              </w:rPr>
              <w:tab/>
            </w:r>
            <w:r w:rsidR="00121DC0">
              <w:rPr>
                <w:noProof/>
                <w:webHidden/>
              </w:rPr>
              <w:fldChar w:fldCharType="begin"/>
            </w:r>
            <w:r w:rsidR="00121DC0">
              <w:rPr>
                <w:noProof/>
                <w:webHidden/>
              </w:rPr>
              <w:instrText xml:space="preserve"> PAGEREF _Toc136896668 \h </w:instrText>
            </w:r>
            <w:r w:rsidR="00121DC0">
              <w:rPr>
                <w:noProof/>
                <w:webHidden/>
              </w:rPr>
            </w:r>
            <w:r w:rsidR="00121DC0">
              <w:rPr>
                <w:noProof/>
                <w:webHidden/>
              </w:rPr>
              <w:fldChar w:fldCharType="separate"/>
            </w:r>
            <w:r w:rsidR="0015010B">
              <w:rPr>
                <w:noProof/>
                <w:webHidden/>
              </w:rPr>
              <w:t>45</w:t>
            </w:r>
            <w:r w:rsidR="00121DC0">
              <w:rPr>
                <w:noProof/>
                <w:webHidden/>
              </w:rPr>
              <w:fldChar w:fldCharType="end"/>
            </w:r>
          </w:hyperlink>
        </w:p>
        <w:p w14:paraId="288EE2C1" w14:textId="69C59F0B" w:rsidR="00121DC0" w:rsidRDefault="004C167E">
          <w:pPr>
            <w:pStyle w:val="TDC3"/>
            <w:tabs>
              <w:tab w:val="left" w:pos="1440"/>
              <w:tab w:val="right" w:leader="dot" w:pos="7921"/>
            </w:tabs>
            <w:rPr>
              <w:rFonts w:eastAsiaTheme="minorEastAsia"/>
              <w:noProof/>
              <w:sz w:val="24"/>
              <w:szCs w:val="24"/>
              <w:lang w:eastAsia="es-ES_tradnl"/>
            </w:rPr>
          </w:pPr>
          <w:hyperlink w:anchor="_Toc136896669" w:history="1">
            <w:r w:rsidR="00121DC0" w:rsidRPr="00FC7D85">
              <w:rPr>
                <w:rStyle w:val="Hipervnculo"/>
                <w:noProof/>
              </w:rPr>
              <w:t>5.2.2</w:t>
            </w:r>
            <w:r w:rsidR="00121DC0">
              <w:rPr>
                <w:rFonts w:eastAsiaTheme="minorEastAsia"/>
                <w:noProof/>
                <w:sz w:val="24"/>
                <w:szCs w:val="24"/>
                <w:lang w:eastAsia="es-ES_tradnl"/>
              </w:rPr>
              <w:tab/>
            </w:r>
            <w:r w:rsidR="00121DC0" w:rsidRPr="00FC7D85">
              <w:rPr>
                <w:rStyle w:val="Hipervnculo"/>
                <w:noProof/>
              </w:rPr>
              <w:t>Instalación del servicio</w:t>
            </w:r>
            <w:r w:rsidR="00121DC0">
              <w:rPr>
                <w:noProof/>
                <w:webHidden/>
              </w:rPr>
              <w:tab/>
            </w:r>
            <w:r w:rsidR="00121DC0">
              <w:rPr>
                <w:noProof/>
                <w:webHidden/>
              </w:rPr>
              <w:fldChar w:fldCharType="begin"/>
            </w:r>
            <w:r w:rsidR="00121DC0">
              <w:rPr>
                <w:noProof/>
                <w:webHidden/>
              </w:rPr>
              <w:instrText xml:space="preserve"> PAGEREF _Toc136896669 \h </w:instrText>
            </w:r>
            <w:r w:rsidR="00121DC0">
              <w:rPr>
                <w:noProof/>
                <w:webHidden/>
              </w:rPr>
            </w:r>
            <w:r w:rsidR="00121DC0">
              <w:rPr>
                <w:noProof/>
                <w:webHidden/>
              </w:rPr>
              <w:fldChar w:fldCharType="separate"/>
            </w:r>
            <w:r w:rsidR="0015010B">
              <w:rPr>
                <w:noProof/>
                <w:webHidden/>
              </w:rPr>
              <w:t>45</w:t>
            </w:r>
            <w:r w:rsidR="00121DC0">
              <w:rPr>
                <w:noProof/>
                <w:webHidden/>
              </w:rPr>
              <w:fldChar w:fldCharType="end"/>
            </w:r>
          </w:hyperlink>
        </w:p>
        <w:p w14:paraId="0C9DBDCA" w14:textId="513E0037" w:rsidR="00121DC0" w:rsidRDefault="004C167E">
          <w:pPr>
            <w:pStyle w:val="TDC3"/>
            <w:tabs>
              <w:tab w:val="left" w:pos="1440"/>
              <w:tab w:val="right" w:leader="dot" w:pos="7921"/>
            </w:tabs>
            <w:rPr>
              <w:rFonts w:eastAsiaTheme="minorEastAsia"/>
              <w:noProof/>
              <w:sz w:val="24"/>
              <w:szCs w:val="24"/>
              <w:lang w:eastAsia="es-ES_tradnl"/>
            </w:rPr>
          </w:pPr>
          <w:hyperlink w:anchor="_Toc136896670" w:history="1">
            <w:r w:rsidR="00121DC0" w:rsidRPr="00FC7D85">
              <w:rPr>
                <w:rStyle w:val="Hipervnculo"/>
                <w:noProof/>
              </w:rPr>
              <w:t>5.2.3</w:t>
            </w:r>
            <w:r w:rsidR="00121DC0">
              <w:rPr>
                <w:rFonts w:eastAsiaTheme="minorEastAsia"/>
                <w:noProof/>
                <w:sz w:val="24"/>
                <w:szCs w:val="24"/>
                <w:lang w:eastAsia="es-ES_tradnl"/>
              </w:rPr>
              <w:tab/>
            </w:r>
            <w:r w:rsidR="00121DC0" w:rsidRPr="00FC7D85">
              <w:rPr>
                <w:rStyle w:val="Hipervnculo"/>
                <w:noProof/>
              </w:rPr>
              <w:t>Configuración del servicio y ejecución</w:t>
            </w:r>
            <w:r w:rsidR="00121DC0">
              <w:rPr>
                <w:noProof/>
                <w:webHidden/>
              </w:rPr>
              <w:tab/>
            </w:r>
            <w:r w:rsidR="00121DC0">
              <w:rPr>
                <w:noProof/>
                <w:webHidden/>
              </w:rPr>
              <w:fldChar w:fldCharType="begin"/>
            </w:r>
            <w:r w:rsidR="00121DC0">
              <w:rPr>
                <w:noProof/>
                <w:webHidden/>
              </w:rPr>
              <w:instrText xml:space="preserve"> PAGEREF _Toc136896670 \h </w:instrText>
            </w:r>
            <w:r w:rsidR="00121DC0">
              <w:rPr>
                <w:noProof/>
                <w:webHidden/>
              </w:rPr>
            </w:r>
            <w:r w:rsidR="00121DC0">
              <w:rPr>
                <w:noProof/>
                <w:webHidden/>
              </w:rPr>
              <w:fldChar w:fldCharType="separate"/>
            </w:r>
            <w:r w:rsidR="0015010B">
              <w:rPr>
                <w:noProof/>
                <w:webHidden/>
              </w:rPr>
              <w:t>46</w:t>
            </w:r>
            <w:r w:rsidR="00121DC0">
              <w:rPr>
                <w:noProof/>
                <w:webHidden/>
              </w:rPr>
              <w:fldChar w:fldCharType="end"/>
            </w:r>
          </w:hyperlink>
        </w:p>
        <w:p w14:paraId="1A86A04A" w14:textId="17F04E46" w:rsidR="00121DC0" w:rsidRDefault="004C167E">
          <w:pPr>
            <w:pStyle w:val="TDC3"/>
            <w:tabs>
              <w:tab w:val="left" w:pos="1440"/>
              <w:tab w:val="right" w:leader="dot" w:pos="7921"/>
            </w:tabs>
            <w:rPr>
              <w:rFonts w:eastAsiaTheme="minorEastAsia"/>
              <w:noProof/>
              <w:sz w:val="24"/>
              <w:szCs w:val="24"/>
              <w:lang w:eastAsia="es-ES_tradnl"/>
            </w:rPr>
          </w:pPr>
          <w:hyperlink w:anchor="_Toc136896671" w:history="1">
            <w:r w:rsidR="00121DC0" w:rsidRPr="00FC7D85">
              <w:rPr>
                <w:rStyle w:val="Hipervnculo"/>
                <w:noProof/>
              </w:rPr>
              <w:t>5.2.4</w:t>
            </w:r>
            <w:r w:rsidR="00121DC0">
              <w:rPr>
                <w:rFonts w:eastAsiaTheme="minorEastAsia"/>
                <w:noProof/>
                <w:sz w:val="24"/>
                <w:szCs w:val="24"/>
                <w:lang w:eastAsia="es-ES_tradnl"/>
              </w:rPr>
              <w:tab/>
            </w:r>
            <w:r w:rsidR="00121DC0" w:rsidRPr="00FC7D85">
              <w:rPr>
                <w:rStyle w:val="Hipervnculo"/>
                <w:noProof/>
              </w:rPr>
              <w:t>Desinstalación del servicio</w:t>
            </w:r>
            <w:r w:rsidR="00121DC0">
              <w:rPr>
                <w:noProof/>
                <w:webHidden/>
              </w:rPr>
              <w:tab/>
            </w:r>
            <w:r w:rsidR="00121DC0">
              <w:rPr>
                <w:noProof/>
                <w:webHidden/>
              </w:rPr>
              <w:fldChar w:fldCharType="begin"/>
            </w:r>
            <w:r w:rsidR="00121DC0">
              <w:rPr>
                <w:noProof/>
                <w:webHidden/>
              </w:rPr>
              <w:instrText xml:space="preserve"> PAGEREF _Toc136896671 \h </w:instrText>
            </w:r>
            <w:r w:rsidR="00121DC0">
              <w:rPr>
                <w:noProof/>
                <w:webHidden/>
              </w:rPr>
            </w:r>
            <w:r w:rsidR="00121DC0">
              <w:rPr>
                <w:noProof/>
                <w:webHidden/>
              </w:rPr>
              <w:fldChar w:fldCharType="separate"/>
            </w:r>
            <w:r w:rsidR="0015010B">
              <w:rPr>
                <w:noProof/>
                <w:webHidden/>
              </w:rPr>
              <w:t>47</w:t>
            </w:r>
            <w:r w:rsidR="00121DC0">
              <w:rPr>
                <w:noProof/>
                <w:webHidden/>
              </w:rPr>
              <w:fldChar w:fldCharType="end"/>
            </w:r>
          </w:hyperlink>
        </w:p>
        <w:p w14:paraId="39BFE94F" w14:textId="246A7D8F" w:rsidR="00121DC0" w:rsidRDefault="004C167E">
          <w:pPr>
            <w:pStyle w:val="TDC3"/>
            <w:tabs>
              <w:tab w:val="left" w:pos="1440"/>
              <w:tab w:val="right" w:leader="dot" w:pos="7921"/>
            </w:tabs>
            <w:rPr>
              <w:rFonts w:eastAsiaTheme="minorEastAsia"/>
              <w:noProof/>
              <w:sz w:val="24"/>
              <w:szCs w:val="24"/>
              <w:lang w:eastAsia="es-ES_tradnl"/>
            </w:rPr>
          </w:pPr>
          <w:hyperlink w:anchor="_Toc136896672" w:history="1">
            <w:r w:rsidR="00121DC0" w:rsidRPr="00FC7D85">
              <w:rPr>
                <w:rStyle w:val="Hipervnculo"/>
                <w:noProof/>
              </w:rPr>
              <w:t>5.2.5</w:t>
            </w:r>
            <w:r w:rsidR="00121DC0">
              <w:rPr>
                <w:rFonts w:eastAsiaTheme="minorEastAsia"/>
                <w:noProof/>
                <w:sz w:val="24"/>
                <w:szCs w:val="24"/>
                <w:lang w:eastAsia="es-ES_tradnl"/>
              </w:rPr>
              <w:tab/>
            </w:r>
            <w:r w:rsidR="00121DC0" w:rsidRPr="00FC7D85">
              <w:rPr>
                <w:rStyle w:val="Hipervnculo"/>
                <w:noProof/>
              </w:rPr>
              <w:t>Acceso al dashboard</w:t>
            </w:r>
            <w:r w:rsidR="00121DC0">
              <w:rPr>
                <w:noProof/>
                <w:webHidden/>
              </w:rPr>
              <w:tab/>
            </w:r>
            <w:r w:rsidR="00121DC0">
              <w:rPr>
                <w:noProof/>
                <w:webHidden/>
              </w:rPr>
              <w:fldChar w:fldCharType="begin"/>
            </w:r>
            <w:r w:rsidR="00121DC0">
              <w:rPr>
                <w:noProof/>
                <w:webHidden/>
              </w:rPr>
              <w:instrText xml:space="preserve"> PAGEREF _Toc136896672 \h </w:instrText>
            </w:r>
            <w:r w:rsidR="00121DC0">
              <w:rPr>
                <w:noProof/>
                <w:webHidden/>
              </w:rPr>
            </w:r>
            <w:r w:rsidR="00121DC0">
              <w:rPr>
                <w:noProof/>
                <w:webHidden/>
              </w:rPr>
              <w:fldChar w:fldCharType="separate"/>
            </w:r>
            <w:r w:rsidR="0015010B">
              <w:rPr>
                <w:noProof/>
                <w:webHidden/>
              </w:rPr>
              <w:t>47</w:t>
            </w:r>
            <w:r w:rsidR="00121DC0">
              <w:rPr>
                <w:noProof/>
                <w:webHidden/>
              </w:rPr>
              <w:fldChar w:fldCharType="end"/>
            </w:r>
          </w:hyperlink>
        </w:p>
        <w:p w14:paraId="12665EE8" w14:textId="2C1DD716" w:rsidR="00121DC0" w:rsidRDefault="004C167E">
          <w:pPr>
            <w:pStyle w:val="TDC1"/>
            <w:rPr>
              <w:rFonts w:eastAsiaTheme="minorEastAsia"/>
              <w:bCs w:val="0"/>
              <w:iCs w:val="0"/>
              <w:lang w:eastAsia="es-ES_tradnl"/>
            </w:rPr>
          </w:pPr>
          <w:hyperlink w:anchor="_Toc136896673" w:history="1">
            <w:r w:rsidR="00121DC0" w:rsidRPr="00FC7D85">
              <w:rPr>
                <w:rStyle w:val="Hipervnculo"/>
              </w:rPr>
              <w:t>Capítulo 6 Conclusiones y líneas futuras</w:t>
            </w:r>
            <w:r w:rsidR="00121DC0">
              <w:rPr>
                <w:webHidden/>
              </w:rPr>
              <w:tab/>
            </w:r>
            <w:r w:rsidR="00121DC0">
              <w:rPr>
                <w:webHidden/>
              </w:rPr>
              <w:fldChar w:fldCharType="begin"/>
            </w:r>
            <w:r w:rsidR="00121DC0">
              <w:rPr>
                <w:webHidden/>
              </w:rPr>
              <w:instrText xml:space="preserve"> PAGEREF _Toc136896673 \h </w:instrText>
            </w:r>
            <w:r w:rsidR="00121DC0">
              <w:rPr>
                <w:webHidden/>
              </w:rPr>
            </w:r>
            <w:r w:rsidR="00121DC0">
              <w:rPr>
                <w:webHidden/>
              </w:rPr>
              <w:fldChar w:fldCharType="separate"/>
            </w:r>
            <w:r w:rsidR="0015010B">
              <w:rPr>
                <w:webHidden/>
              </w:rPr>
              <w:t>49</w:t>
            </w:r>
            <w:r w:rsidR="00121DC0">
              <w:rPr>
                <w:webHidden/>
              </w:rPr>
              <w:fldChar w:fldCharType="end"/>
            </w:r>
          </w:hyperlink>
        </w:p>
        <w:p w14:paraId="7C53B0A3" w14:textId="6DE45819" w:rsidR="00121DC0" w:rsidRDefault="004C167E">
          <w:pPr>
            <w:pStyle w:val="TDC1"/>
            <w:rPr>
              <w:rFonts w:eastAsiaTheme="minorEastAsia"/>
              <w:bCs w:val="0"/>
              <w:iCs w:val="0"/>
              <w:lang w:eastAsia="es-ES_tradnl"/>
            </w:rPr>
          </w:pPr>
          <w:hyperlink w:anchor="_Toc136896674" w:history="1">
            <w:r w:rsidR="00121DC0" w:rsidRPr="00FC7D85">
              <w:rPr>
                <w:rStyle w:val="Hipervnculo"/>
              </w:rPr>
              <w:t>Capítulo 7  Bibliografía</w:t>
            </w:r>
            <w:r w:rsidR="00121DC0">
              <w:rPr>
                <w:webHidden/>
              </w:rPr>
              <w:tab/>
            </w:r>
            <w:r w:rsidR="00121DC0">
              <w:rPr>
                <w:webHidden/>
              </w:rPr>
              <w:fldChar w:fldCharType="begin"/>
            </w:r>
            <w:r w:rsidR="00121DC0">
              <w:rPr>
                <w:webHidden/>
              </w:rPr>
              <w:instrText xml:space="preserve"> PAGEREF _Toc136896674 \h </w:instrText>
            </w:r>
            <w:r w:rsidR="00121DC0">
              <w:rPr>
                <w:webHidden/>
              </w:rPr>
            </w:r>
            <w:r w:rsidR="00121DC0">
              <w:rPr>
                <w:webHidden/>
              </w:rPr>
              <w:fldChar w:fldCharType="separate"/>
            </w:r>
            <w:r w:rsidR="0015010B">
              <w:rPr>
                <w:webHidden/>
              </w:rPr>
              <w:t>53</w:t>
            </w:r>
            <w:r w:rsidR="00121DC0">
              <w:rPr>
                <w:webHidden/>
              </w:rPr>
              <w:fldChar w:fldCharType="end"/>
            </w:r>
          </w:hyperlink>
        </w:p>
        <w:p w14:paraId="336B5692" w14:textId="31AC4C8F" w:rsidR="00D73855" w:rsidRDefault="003C3F39" w:rsidP="002652E3">
          <w:pPr>
            <w:pStyle w:val="TDC1"/>
            <w:rPr>
              <w:lang w:eastAsia="es-ES"/>
            </w:rPr>
            <w:sectPr w:rsidR="00D73855" w:rsidSect="00C804D3">
              <w:type w:val="oddPage"/>
              <w:pgSz w:w="11900" w:h="16840" w:code="9"/>
              <w:pgMar w:top="1985" w:right="1701" w:bottom="1417" w:left="1701" w:header="851" w:footer="851" w:gutter="567"/>
              <w:pgNumType w:fmt="upperRoman"/>
              <w:cols w:space="708"/>
              <w:titlePg/>
              <w:docGrid w:linePitch="360"/>
            </w:sectPr>
          </w:pPr>
          <w:r>
            <w:fldChar w:fldCharType="end"/>
          </w:r>
        </w:p>
      </w:sdtContent>
    </w:sdt>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7B96D2EA" w14:textId="0F932428" w:rsidR="0015010B" w:rsidRDefault="002652E3">
      <w:pPr>
        <w:pStyle w:val="Tabladeilustraciones"/>
        <w:tabs>
          <w:tab w:val="right" w:leader="dot" w:pos="7921"/>
        </w:tabs>
        <w:rPr>
          <w:rFonts w:eastAsiaTheme="minorEastAsia"/>
          <w:noProof/>
          <w:szCs w:val="24"/>
          <w:lang w:eastAsia="es-ES_tradnl"/>
        </w:rPr>
      </w:pPr>
      <w:r>
        <w:fldChar w:fldCharType="begin"/>
      </w:r>
      <w:r>
        <w:instrText xml:space="preserve"> TOC \h \z \c "Ilustración" </w:instrText>
      </w:r>
      <w:r>
        <w:fldChar w:fldCharType="separate"/>
      </w:r>
      <w:hyperlink w:anchor="_Toc138111752" w:history="1">
        <w:r w:rsidR="0015010B" w:rsidRPr="00F32E0E">
          <w:rPr>
            <w:rStyle w:val="Hipervnculo"/>
            <w:noProof/>
          </w:rPr>
          <w:t>Ilustración 2.3.1 - Diagrama Gantt con la planificación Inicial del proyecto</w:t>
        </w:r>
        <w:r w:rsidR="0015010B">
          <w:rPr>
            <w:noProof/>
            <w:webHidden/>
          </w:rPr>
          <w:tab/>
        </w:r>
        <w:r w:rsidR="0015010B">
          <w:rPr>
            <w:noProof/>
            <w:webHidden/>
          </w:rPr>
          <w:fldChar w:fldCharType="begin"/>
        </w:r>
        <w:r w:rsidR="0015010B">
          <w:rPr>
            <w:noProof/>
            <w:webHidden/>
          </w:rPr>
          <w:instrText xml:space="preserve"> PAGEREF _Toc138111752 \h </w:instrText>
        </w:r>
        <w:r w:rsidR="0015010B">
          <w:rPr>
            <w:noProof/>
            <w:webHidden/>
          </w:rPr>
        </w:r>
        <w:r w:rsidR="0015010B">
          <w:rPr>
            <w:noProof/>
            <w:webHidden/>
          </w:rPr>
          <w:fldChar w:fldCharType="separate"/>
        </w:r>
        <w:r w:rsidR="0015010B">
          <w:rPr>
            <w:noProof/>
            <w:webHidden/>
          </w:rPr>
          <w:t>10</w:t>
        </w:r>
        <w:r w:rsidR="0015010B">
          <w:rPr>
            <w:noProof/>
            <w:webHidden/>
          </w:rPr>
          <w:fldChar w:fldCharType="end"/>
        </w:r>
      </w:hyperlink>
    </w:p>
    <w:p w14:paraId="64264F72" w14:textId="58285F27" w:rsidR="0015010B" w:rsidRDefault="0015010B">
      <w:pPr>
        <w:pStyle w:val="Tabladeilustraciones"/>
        <w:tabs>
          <w:tab w:val="right" w:leader="dot" w:pos="7921"/>
        </w:tabs>
        <w:rPr>
          <w:rFonts w:eastAsiaTheme="minorEastAsia"/>
          <w:noProof/>
          <w:szCs w:val="24"/>
          <w:lang w:eastAsia="es-ES_tradnl"/>
        </w:rPr>
      </w:pPr>
      <w:hyperlink w:anchor="_Toc138111753" w:history="1">
        <w:r w:rsidRPr="00F32E0E">
          <w:rPr>
            <w:rStyle w:val="Hipervnculo"/>
            <w:noProof/>
          </w:rPr>
          <w:t>Ilustración 3.5.1 - Análisis casos de uso</w:t>
        </w:r>
        <w:r>
          <w:rPr>
            <w:noProof/>
            <w:webHidden/>
          </w:rPr>
          <w:tab/>
        </w:r>
        <w:r>
          <w:rPr>
            <w:noProof/>
            <w:webHidden/>
          </w:rPr>
          <w:fldChar w:fldCharType="begin"/>
        </w:r>
        <w:r>
          <w:rPr>
            <w:noProof/>
            <w:webHidden/>
          </w:rPr>
          <w:instrText xml:space="preserve"> PAGEREF _Toc138111753 \h </w:instrText>
        </w:r>
        <w:r>
          <w:rPr>
            <w:noProof/>
            <w:webHidden/>
          </w:rPr>
        </w:r>
        <w:r>
          <w:rPr>
            <w:noProof/>
            <w:webHidden/>
          </w:rPr>
          <w:fldChar w:fldCharType="separate"/>
        </w:r>
        <w:r>
          <w:rPr>
            <w:noProof/>
            <w:webHidden/>
          </w:rPr>
          <w:t>19</w:t>
        </w:r>
        <w:r>
          <w:rPr>
            <w:noProof/>
            <w:webHidden/>
          </w:rPr>
          <w:fldChar w:fldCharType="end"/>
        </w:r>
      </w:hyperlink>
    </w:p>
    <w:p w14:paraId="2CC2ACBF" w14:textId="21FF579D" w:rsidR="0015010B" w:rsidRDefault="0015010B">
      <w:pPr>
        <w:pStyle w:val="Tabladeilustraciones"/>
        <w:tabs>
          <w:tab w:val="right" w:leader="dot" w:pos="7921"/>
        </w:tabs>
        <w:rPr>
          <w:rFonts w:eastAsiaTheme="minorEastAsia"/>
          <w:noProof/>
          <w:szCs w:val="24"/>
          <w:lang w:eastAsia="es-ES_tradnl"/>
        </w:rPr>
      </w:pPr>
      <w:hyperlink w:anchor="_Toc138111754" w:history="1">
        <w:r w:rsidRPr="00F32E0E">
          <w:rPr>
            <w:rStyle w:val="Hipervnculo"/>
            <w:noProof/>
          </w:rPr>
          <w:t>Ilustración 3.5.2 - Diagrama de ficheros</w:t>
        </w:r>
        <w:r>
          <w:rPr>
            <w:noProof/>
            <w:webHidden/>
          </w:rPr>
          <w:tab/>
        </w:r>
        <w:r>
          <w:rPr>
            <w:noProof/>
            <w:webHidden/>
          </w:rPr>
          <w:fldChar w:fldCharType="begin"/>
        </w:r>
        <w:r>
          <w:rPr>
            <w:noProof/>
            <w:webHidden/>
          </w:rPr>
          <w:instrText xml:space="preserve"> PAGEREF _Toc138111754 \h </w:instrText>
        </w:r>
        <w:r>
          <w:rPr>
            <w:noProof/>
            <w:webHidden/>
          </w:rPr>
        </w:r>
        <w:r>
          <w:rPr>
            <w:noProof/>
            <w:webHidden/>
          </w:rPr>
          <w:fldChar w:fldCharType="separate"/>
        </w:r>
        <w:r>
          <w:rPr>
            <w:noProof/>
            <w:webHidden/>
          </w:rPr>
          <w:t>21</w:t>
        </w:r>
        <w:r>
          <w:rPr>
            <w:noProof/>
            <w:webHidden/>
          </w:rPr>
          <w:fldChar w:fldCharType="end"/>
        </w:r>
      </w:hyperlink>
    </w:p>
    <w:p w14:paraId="4369D72E" w14:textId="51EDF6F1" w:rsidR="0015010B" w:rsidRDefault="0015010B">
      <w:pPr>
        <w:pStyle w:val="Tabladeilustraciones"/>
        <w:tabs>
          <w:tab w:val="right" w:leader="dot" w:pos="7921"/>
        </w:tabs>
        <w:rPr>
          <w:rFonts w:eastAsiaTheme="minorEastAsia"/>
          <w:noProof/>
          <w:szCs w:val="24"/>
          <w:lang w:eastAsia="es-ES_tradnl"/>
        </w:rPr>
      </w:pPr>
      <w:hyperlink w:anchor="_Toc138111755" w:history="1">
        <w:r w:rsidRPr="00F32E0E">
          <w:rPr>
            <w:rStyle w:val="Hipervnculo"/>
            <w:noProof/>
          </w:rPr>
          <w:t>Ilustración 4.1.1 - Arquitectura del sistema</w:t>
        </w:r>
        <w:r>
          <w:rPr>
            <w:noProof/>
            <w:webHidden/>
          </w:rPr>
          <w:tab/>
        </w:r>
        <w:r>
          <w:rPr>
            <w:noProof/>
            <w:webHidden/>
          </w:rPr>
          <w:fldChar w:fldCharType="begin"/>
        </w:r>
        <w:r>
          <w:rPr>
            <w:noProof/>
            <w:webHidden/>
          </w:rPr>
          <w:instrText xml:space="preserve"> PAGEREF _Toc138111755 \h </w:instrText>
        </w:r>
        <w:r>
          <w:rPr>
            <w:noProof/>
            <w:webHidden/>
          </w:rPr>
        </w:r>
        <w:r>
          <w:rPr>
            <w:noProof/>
            <w:webHidden/>
          </w:rPr>
          <w:fldChar w:fldCharType="separate"/>
        </w:r>
        <w:r>
          <w:rPr>
            <w:noProof/>
            <w:webHidden/>
          </w:rPr>
          <w:t>24</w:t>
        </w:r>
        <w:r>
          <w:rPr>
            <w:noProof/>
            <w:webHidden/>
          </w:rPr>
          <w:fldChar w:fldCharType="end"/>
        </w:r>
      </w:hyperlink>
    </w:p>
    <w:p w14:paraId="4E70D79A" w14:textId="693ECB6F" w:rsidR="0015010B" w:rsidRDefault="0015010B">
      <w:pPr>
        <w:pStyle w:val="Tabladeilustraciones"/>
        <w:tabs>
          <w:tab w:val="right" w:leader="dot" w:pos="7921"/>
        </w:tabs>
        <w:rPr>
          <w:rFonts w:eastAsiaTheme="minorEastAsia"/>
          <w:noProof/>
          <w:szCs w:val="24"/>
          <w:lang w:eastAsia="es-ES_tradnl"/>
        </w:rPr>
      </w:pPr>
      <w:hyperlink w:anchor="_Toc138111756" w:history="1">
        <w:r w:rsidRPr="00F32E0E">
          <w:rPr>
            <w:rStyle w:val="Hipervnculo"/>
            <w:noProof/>
          </w:rPr>
          <w:t>Ilustración 4.2.1 - Modelo de clases de diseño</w:t>
        </w:r>
        <w:r>
          <w:rPr>
            <w:noProof/>
            <w:webHidden/>
          </w:rPr>
          <w:tab/>
        </w:r>
        <w:r>
          <w:rPr>
            <w:noProof/>
            <w:webHidden/>
          </w:rPr>
          <w:fldChar w:fldCharType="begin"/>
        </w:r>
        <w:r>
          <w:rPr>
            <w:noProof/>
            <w:webHidden/>
          </w:rPr>
          <w:instrText xml:space="preserve"> PAGEREF _Toc138111756 \h </w:instrText>
        </w:r>
        <w:r>
          <w:rPr>
            <w:noProof/>
            <w:webHidden/>
          </w:rPr>
        </w:r>
        <w:r>
          <w:rPr>
            <w:noProof/>
            <w:webHidden/>
          </w:rPr>
          <w:fldChar w:fldCharType="separate"/>
        </w:r>
        <w:r>
          <w:rPr>
            <w:noProof/>
            <w:webHidden/>
          </w:rPr>
          <w:t>30</w:t>
        </w:r>
        <w:r>
          <w:rPr>
            <w:noProof/>
            <w:webHidden/>
          </w:rPr>
          <w:fldChar w:fldCharType="end"/>
        </w:r>
      </w:hyperlink>
    </w:p>
    <w:p w14:paraId="5A0C0B41" w14:textId="45959EE6" w:rsidR="0015010B" w:rsidRDefault="0015010B">
      <w:pPr>
        <w:pStyle w:val="Tabladeilustraciones"/>
        <w:tabs>
          <w:tab w:val="right" w:leader="dot" w:pos="7921"/>
        </w:tabs>
        <w:rPr>
          <w:rFonts w:eastAsiaTheme="minorEastAsia"/>
          <w:noProof/>
          <w:szCs w:val="24"/>
          <w:lang w:eastAsia="es-ES_tradnl"/>
        </w:rPr>
      </w:pPr>
      <w:hyperlink w:anchor="_Toc138111757" w:history="1">
        <w:r w:rsidRPr="00F32E0E">
          <w:rPr>
            <w:rStyle w:val="Hipervnculo"/>
            <w:noProof/>
          </w:rPr>
          <w:t>Ilustración 4.4.1 - Página principal dashboard</w:t>
        </w:r>
        <w:r>
          <w:rPr>
            <w:noProof/>
            <w:webHidden/>
          </w:rPr>
          <w:tab/>
        </w:r>
        <w:r>
          <w:rPr>
            <w:noProof/>
            <w:webHidden/>
          </w:rPr>
          <w:fldChar w:fldCharType="begin"/>
        </w:r>
        <w:r>
          <w:rPr>
            <w:noProof/>
            <w:webHidden/>
          </w:rPr>
          <w:instrText xml:space="preserve"> PAGEREF _Toc138111757 \h </w:instrText>
        </w:r>
        <w:r>
          <w:rPr>
            <w:noProof/>
            <w:webHidden/>
          </w:rPr>
        </w:r>
        <w:r>
          <w:rPr>
            <w:noProof/>
            <w:webHidden/>
          </w:rPr>
          <w:fldChar w:fldCharType="separate"/>
        </w:r>
        <w:r>
          <w:rPr>
            <w:noProof/>
            <w:webHidden/>
          </w:rPr>
          <w:t>34</w:t>
        </w:r>
        <w:r>
          <w:rPr>
            <w:noProof/>
            <w:webHidden/>
          </w:rPr>
          <w:fldChar w:fldCharType="end"/>
        </w:r>
      </w:hyperlink>
    </w:p>
    <w:p w14:paraId="1B18B46D" w14:textId="352C14A1" w:rsidR="0015010B" w:rsidRDefault="0015010B">
      <w:pPr>
        <w:pStyle w:val="Tabladeilustraciones"/>
        <w:tabs>
          <w:tab w:val="right" w:leader="dot" w:pos="7921"/>
        </w:tabs>
        <w:rPr>
          <w:rFonts w:eastAsiaTheme="minorEastAsia"/>
          <w:noProof/>
          <w:szCs w:val="24"/>
          <w:lang w:eastAsia="es-ES_tradnl"/>
        </w:rPr>
      </w:pPr>
      <w:hyperlink w:anchor="_Toc138111758" w:history="1">
        <w:r w:rsidRPr="00F32E0E">
          <w:rPr>
            <w:rStyle w:val="Hipervnculo"/>
            <w:noProof/>
          </w:rPr>
          <w:t>Ilustración 4.4.2 - Datos de las máquinas con S.O. derivado de Debian</w:t>
        </w:r>
        <w:r>
          <w:rPr>
            <w:noProof/>
            <w:webHidden/>
          </w:rPr>
          <w:tab/>
        </w:r>
        <w:r>
          <w:rPr>
            <w:noProof/>
            <w:webHidden/>
          </w:rPr>
          <w:fldChar w:fldCharType="begin"/>
        </w:r>
        <w:r>
          <w:rPr>
            <w:noProof/>
            <w:webHidden/>
          </w:rPr>
          <w:instrText xml:space="preserve"> PAGEREF _Toc138111758 \h </w:instrText>
        </w:r>
        <w:r>
          <w:rPr>
            <w:noProof/>
            <w:webHidden/>
          </w:rPr>
        </w:r>
        <w:r>
          <w:rPr>
            <w:noProof/>
            <w:webHidden/>
          </w:rPr>
          <w:fldChar w:fldCharType="separate"/>
        </w:r>
        <w:r>
          <w:rPr>
            <w:noProof/>
            <w:webHidden/>
          </w:rPr>
          <w:t>35</w:t>
        </w:r>
        <w:r>
          <w:rPr>
            <w:noProof/>
            <w:webHidden/>
          </w:rPr>
          <w:fldChar w:fldCharType="end"/>
        </w:r>
      </w:hyperlink>
    </w:p>
    <w:p w14:paraId="1DCE7E16" w14:textId="0B252DA4" w:rsidR="0015010B" w:rsidRDefault="0015010B">
      <w:pPr>
        <w:pStyle w:val="Tabladeilustraciones"/>
        <w:tabs>
          <w:tab w:val="right" w:leader="dot" w:pos="7921"/>
        </w:tabs>
        <w:rPr>
          <w:rFonts w:eastAsiaTheme="minorEastAsia"/>
          <w:noProof/>
          <w:szCs w:val="24"/>
          <w:lang w:eastAsia="es-ES_tradnl"/>
        </w:rPr>
      </w:pPr>
      <w:hyperlink w:anchor="_Toc138111759" w:history="1">
        <w:r w:rsidRPr="00F32E0E">
          <w:rPr>
            <w:rStyle w:val="Hipervnculo"/>
            <w:noProof/>
          </w:rPr>
          <w:t>Ilustración 4.4.3- Datos de máquinas Debian y Fedora en un periodo específico</w:t>
        </w:r>
        <w:r>
          <w:rPr>
            <w:noProof/>
            <w:webHidden/>
          </w:rPr>
          <w:tab/>
        </w:r>
        <w:r>
          <w:rPr>
            <w:noProof/>
            <w:webHidden/>
          </w:rPr>
          <w:fldChar w:fldCharType="begin"/>
        </w:r>
        <w:r>
          <w:rPr>
            <w:noProof/>
            <w:webHidden/>
          </w:rPr>
          <w:instrText xml:space="preserve"> PAGEREF _Toc138111759 \h </w:instrText>
        </w:r>
        <w:r>
          <w:rPr>
            <w:noProof/>
            <w:webHidden/>
          </w:rPr>
        </w:r>
        <w:r>
          <w:rPr>
            <w:noProof/>
            <w:webHidden/>
          </w:rPr>
          <w:fldChar w:fldCharType="separate"/>
        </w:r>
        <w:r>
          <w:rPr>
            <w:noProof/>
            <w:webHidden/>
          </w:rPr>
          <w:t>35</w:t>
        </w:r>
        <w:r>
          <w:rPr>
            <w:noProof/>
            <w:webHidden/>
          </w:rPr>
          <w:fldChar w:fldCharType="end"/>
        </w:r>
      </w:hyperlink>
    </w:p>
    <w:p w14:paraId="15C7C638" w14:textId="54E72B33" w:rsidR="0015010B" w:rsidRDefault="0015010B">
      <w:pPr>
        <w:pStyle w:val="Tabladeilustraciones"/>
        <w:tabs>
          <w:tab w:val="right" w:leader="dot" w:pos="7921"/>
        </w:tabs>
        <w:rPr>
          <w:rFonts w:eastAsiaTheme="minorEastAsia"/>
          <w:noProof/>
          <w:szCs w:val="24"/>
          <w:lang w:eastAsia="es-ES_tradnl"/>
        </w:rPr>
      </w:pPr>
      <w:hyperlink w:anchor="_Toc138111760" w:history="1">
        <w:r w:rsidRPr="00F32E0E">
          <w:rPr>
            <w:rStyle w:val="Hipervnculo"/>
            <w:noProof/>
          </w:rPr>
          <w:t>Ilustración 4.6.1 - Escenario para prueba de servicio</w:t>
        </w:r>
        <w:r>
          <w:rPr>
            <w:noProof/>
            <w:webHidden/>
          </w:rPr>
          <w:tab/>
        </w:r>
        <w:r>
          <w:rPr>
            <w:noProof/>
            <w:webHidden/>
          </w:rPr>
          <w:fldChar w:fldCharType="begin"/>
        </w:r>
        <w:r>
          <w:rPr>
            <w:noProof/>
            <w:webHidden/>
          </w:rPr>
          <w:instrText xml:space="preserve"> PAGEREF _Toc138111760 \h </w:instrText>
        </w:r>
        <w:r>
          <w:rPr>
            <w:noProof/>
            <w:webHidden/>
          </w:rPr>
        </w:r>
        <w:r>
          <w:rPr>
            <w:noProof/>
            <w:webHidden/>
          </w:rPr>
          <w:fldChar w:fldCharType="separate"/>
        </w:r>
        <w:r>
          <w:rPr>
            <w:noProof/>
            <w:webHidden/>
          </w:rPr>
          <w:t>42</w:t>
        </w:r>
        <w:r>
          <w:rPr>
            <w:noProof/>
            <w:webHidden/>
          </w:rPr>
          <w:fldChar w:fldCharType="end"/>
        </w:r>
      </w:hyperlink>
    </w:p>
    <w:p w14:paraId="2C0C1CF9" w14:textId="00E31EAE" w:rsidR="0015010B" w:rsidRDefault="0015010B">
      <w:pPr>
        <w:pStyle w:val="Tabladeilustraciones"/>
        <w:tabs>
          <w:tab w:val="right" w:leader="dot" w:pos="7921"/>
        </w:tabs>
        <w:rPr>
          <w:rFonts w:eastAsiaTheme="minorEastAsia"/>
          <w:noProof/>
          <w:szCs w:val="24"/>
          <w:lang w:eastAsia="es-ES_tradnl"/>
        </w:rPr>
      </w:pPr>
      <w:hyperlink w:anchor="_Toc138111761" w:history="1">
        <w:r w:rsidRPr="00F32E0E">
          <w:rPr>
            <w:rStyle w:val="Hipervnculo"/>
            <w:noProof/>
          </w:rPr>
          <w:t>Ilustración 4.6.2 - Dashboard ejecución prueba escenario</w:t>
        </w:r>
        <w:r>
          <w:rPr>
            <w:noProof/>
            <w:webHidden/>
          </w:rPr>
          <w:tab/>
        </w:r>
        <w:r>
          <w:rPr>
            <w:noProof/>
            <w:webHidden/>
          </w:rPr>
          <w:fldChar w:fldCharType="begin"/>
        </w:r>
        <w:r>
          <w:rPr>
            <w:noProof/>
            <w:webHidden/>
          </w:rPr>
          <w:instrText xml:space="preserve"> PAGEREF _Toc138111761 \h </w:instrText>
        </w:r>
        <w:r>
          <w:rPr>
            <w:noProof/>
            <w:webHidden/>
          </w:rPr>
        </w:r>
        <w:r>
          <w:rPr>
            <w:noProof/>
            <w:webHidden/>
          </w:rPr>
          <w:fldChar w:fldCharType="separate"/>
        </w:r>
        <w:r>
          <w:rPr>
            <w:noProof/>
            <w:webHidden/>
          </w:rPr>
          <w:t>43</w:t>
        </w:r>
        <w:r>
          <w:rPr>
            <w:noProof/>
            <w:webHidden/>
          </w:rPr>
          <w:fldChar w:fldCharType="end"/>
        </w:r>
      </w:hyperlink>
    </w:p>
    <w:p w14:paraId="67C052FF" w14:textId="46548EB8" w:rsidR="0015010B" w:rsidRDefault="0015010B">
      <w:pPr>
        <w:pStyle w:val="Tabladeilustraciones"/>
        <w:tabs>
          <w:tab w:val="right" w:leader="dot" w:pos="7921"/>
        </w:tabs>
        <w:rPr>
          <w:rFonts w:eastAsiaTheme="minorEastAsia"/>
          <w:noProof/>
          <w:szCs w:val="24"/>
          <w:lang w:eastAsia="es-ES_tradnl"/>
        </w:rPr>
      </w:pPr>
      <w:hyperlink w:anchor="_Toc138111762" w:history="1">
        <w:r w:rsidRPr="00F32E0E">
          <w:rPr>
            <w:rStyle w:val="Hipervnculo"/>
            <w:noProof/>
          </w:rPr>
          <w:t>Ilustración 4.6.3 - Datos brutos ejecución prueba modelo</w:t>
        </w:r>
        <w:r>
          <w:rPr>
            <w:noProof/>
            <w:webHidden/>
          </w:rPr>
          <w:tab/>
        </w:r>
        <w:r>
          <w:rPr>
            <w:noProof/>
            <w:webHidden/>
          </w:rPr>
          <w:fldChar w:fldCharType="begin"/>
        </w:r>
        <w:r>
          <w:rPr>
            <w:noProof/>
            <w:webHidden/>
          </w:rPr>
          <w:instrText xml:space="preserve"> PAGEREF _Toc138111762 \h </w:instrText>
        </w:r>
        <w:r>
          <w:rPr>
            <w:noProof/>
            <w:webHidden/>
          </w:rPr>
        </w:r>
        <w:r>
          <w:rPr>
            <w:noProof/>
            <w:webHidden/>
          </w:rPr>
          <w:fldChar w:fldCharType="separate"/>
        </w:r>
        <w:r>
          <w:rPr>
            <w:noProof/>
            <w:webHidden/>
          </w:rPr>
          <w:t>43</w:t>
        </w:r>
        <w:r>
          <w:rPr>
            <w:noProof/>
            <w:webHidden/>
          </w:rPr>
          <w:fldChar w:fldCharType="end"/>
        </w:r>
      </w:hyperlink>
    </w:p>
    <w:p w14:paraId="583CF8F8" w14:textId="29A15EB9" w:rsidR="0015010B" w:rsidRDefault="0015010B">
      <w:pPr>
        <w:pStyle w:val="Tabladeilustraciones"/>
        <w:tabs>
          <w:tab w:val="right" w:leader="dot" w:pos="7921"/>
        </w:tabs>
        <w:rPr>
          <w:rFonts w:eastAsiaTheme="minorEastAsia"/>
          <w:noProof/>
          <w:szCs w:val="24"/>
          <w:lang w:eastAsia="es-ES_tradnl"/>
        </w:rPr>
      </w:pPr>
      <w:hyperlink w:anchor="_Toc138111763" w:history="1">
        <w:r w:rsidRPr="00F32E0E">
          <w:rPr>
            <w:rStyle w:val="Hipervnculo"/>
            <w:noProof/>
          </w:rPr>
          <w:t>Ilustración 4.7.1 - Diagrama infraestructura nivel 3</w:t>
        </w:r>
        <w:r>
          <w:rPr>
            <w:noProof/>
            <w:webHidden/>
          </w:rPr>
          <w:tab/>
        </w:r>
        <w:r>
          <w:rPr>
            <w:noProof/>
            <w:webHidden/>
          </w:rPr>
          <w:fldChar w:fldCharType="begin"/>
        </w:r>
        <w:r>
          <w:rPr>
            <w:noProof/>
            <w:webHidden/>
          </w:rPr>
          <w:instrText xml:space="preserve"> PAGEREF _Toc138111763 \h </w:instrText>
        </w:r>
        <w:r>
          <w:rPr>
            <w:noProof/>
            <w:webHidden/>
          </w:rPr>
        </w:r>
        <w:r>
          <w:rPr>
            <w:noProof/>
            <w:webHidden/>
          </w:rPr>
          <w:fldChar w:fldCharType="separate"/>
        </w:r>
        <w:r>
          <w:rPr>
            <w:noProof/>
            <w:webHidden/>
          </w:rPr>
          <w:t>44</w:t>
        </w:r>
        <w:r>
          <w:rPr>
            <w:noProof/>
            <w:webHidden/>
          </w:rPr>
          <w:fldChar w:fldCharType="end"/>
        </w:r>
      </w:hyperlink>
    </w:p>
    <w:p w14:paraId="3628375C" w14:textId="0CFAA335" w:rsidR="0015010B" w:rsidRDefault="0015010B">
      <w:pPr>
        <w:pStyle w:val="Tabladeilustraciones"/>
        <w:tabs>
          <w:tab w:val="right" w:leader="dot" w:pos="7921"/>
        </w:tabs>
        <w:rPr>
          <w:rFonts w:eastAsiaTheme="minorEastAsia"/>
          <w:noProof/>
          <w:szCs w:val="24"/>
          <w:lang w:eastAsia="es-ES_tradnl"/>
        </w:rPr>
      </w:pPr>
      <w:hyperlink w:anchor="_Toc138111764" w:history="1">
        <w:r w:rsidRPr="00F32E0E">
          <w:rPr>
            <w:rStyle w:val="Hipervnculo"/>
            <w:noProof/>
          </w:rPr>
          <w:t>Ilustración 5.2.1 - Resultado instalación servicio</w:t>
        </w:r>
        <w:r>
          <w:rPr>
            <w:noProof/>
            <w:webHidden/>
          </w:rPr>
          <w:tab/>
        </w:r>
        <w:r>
          <w:rPr>
            <w:noProof/>
            <w:webHidden/>
          </w:rPr>
          <w:fldChar w:fldCharType="begin"/>
        </w:r>
        <w:r>
          <w:rPr>
            <w:noProof/>
            <w:webHidden/>
          </w:rPr>
          <w:instrText xml:space="preserve"> PAGEREF _Toc138111764 \h </w:instrText>
        </w:r>
        <w:r>
          <w:rPr>
            <w:noProof/>
            <w:webHidden/>
          </w:rPr>
        </w:r>
        <w:r>
          <w:rPr>
            <w:noProof/>
            <w:webHidden/>
          </w:rPr>
          <w:fldChar w:fldCharType="separate"/>
        </w:r>
        <w:r>
          <w:rPr>
            <w:noProof/>
            <w:webHidden/>
          </w:rPr>
          <w:t>46</w:t>
        </w:r>
        <w:r>
          <w:rPr>
            <w:noProof/>
            <w:webHidden/>
          </w:rPr>
          <w:fldChar w:fldCharType="end"/>
        </w:r>
      </w:hyperlink>
    </w:p>
    <w:p w14:paraId="3FE0822A" w14:textId="1F1B491A" w:rsidR="0015010B" w:rsidRDefault="0015010B">
      <w:pPr>
        <w:pStyle w:val="Tabladeilustraciones"/>
        <w:tabs>
          <w:tab w:val="right" w:leader="dot" w:pos="7921"/>
        </w:tabs>
        <w:rPr>
          <w:rFonts w:eastAsiaTheme="minorEastAsia"/>
          <w:noProof/>
          <w:szCs w:val="24"/>
          <w:lang w:eastAsia="es-ES_tradnl"/>
        </w:rPr>
      </w:pPr>
      <w:hyperlink w:anchor="_Toc138111765" w:history="1">
        <w:r w:rsidRPr="00F32E0E">
          <w:rPr>
            <w:rStyle w:val="Hipervnculo"/>
            <w:noProof/>
          </w:rPr>
          <w:t>Ilustración 5.2.2 - Levantamiento del servicio</w:t>
        </w:r>
        <w:r>
          <w:rPr>
            <w:noProof/>
            <w:webHidden/>
          </w:rPr>
          <w:tab/>
        </w:r>
        <w:r>
          <w:rPr>
            <w:noProof/>
            <w:webHidden/>
          </w:rPr>
          <w:fldChar w:fldCharType="begin"/>
        </w:r>
        <w:r>
          <w:rPr>
            <w:noProof/>
            <w:webHidden/>
          </w:rPr>
          <w:instrText xml:space="preserve"> PAGEREF _Toc138111765 \h </w:instrText>
        </w:r>
        <w:r>
          <w:rPr>
            <w:noProof/>
            <w:webHidden/>
          </w:rPr>
        </w:r>
        <w:r>
          <w:rPr>
            <w:noProof/>
            <w:webHidden/>
          </w:rPr>
          <w:fldChar w:fldCharType="separate"/>
        </w:r>
        <w:r>
          <w:rPr>
            <w:noProof/>
            <w:webHidden/>
          </w:rPr>
          <w:t>47</w:t>
        </w:r>
        <w:r>
          <w:rPr>
            <w:noProof/>
            <w:webHidden/>
          </w:rPr>
          <w:fldChar w:fldCharType="end"/>
        </w:r>
      </w:hyperlink>
    </w:p>
    <w:p w14:paraId="44510F7B" w14:textId="22EE5283" w:rsidR="00D8720C" w:rsidRDefault="002652E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2B3390FE" w14:textId="35CFD014" w:rsidR="0015010B" w:rsidRDefault="002652E3">
      <w:pPr>
        <w:pStyle w:val="Tabladeilustraciones"/>
        <w:tabs>
          <w:tab w:val="right" w:leader="dot" w:pos="7921"/>
        </w:tabs>
        <w:rPr>
          <w:rFonts w:eastAsiaTheme="minorEastAsia"/>
          <w:noProof/>
          <w:szCs w:val="24"/>
          <w:lang w:eastAsia="es-ES_tradnl"/>
        </w:rPr>
      </w:pPr>
      <w:r>
        <w:fldChar w:fldCharType="begin"/>
      </w:r>
      <w:r>
        <w:instrText xml:space="preserve"> TOC \h \z \c "Tabla" </w:instrText>
      </w:r>
      <w:r>
        <w:fldChar w:fldCharType="separate"/>
      </w:r>
      <w:hyperlink w:anchor="_Toc138111766" w:history="1">
        <w:r w:rsidR="0015010B" w:rsidRPr="008E477A">
          <w:rPr>
            <w:rStyle w:val="Hipervnculo"/>
            <w:noProof/>
          </w:rPr>
          <w:t>Tabla 1 - Comandos necesarios para el servicio y su función</w:t>
        </w:r>
        <w:r w:rsidR="0015010B">
          <w:rPr>
            <w:noProof/>
            <w:webHidden/>
          </w:rPr>
          <w:tab/>
        </w:r>
        <w:r w:rsidR="0015010B">
          <w:rPr>
            <w:noProof/>
            <w:webHidden/>
          </w:rPr>
          <w:fldChar w:fldCharType="begin"/>
        </w:r>
        <w:r w:rsidR="0015010B">
          <w:rPr>
            <w:noProof/>
            <w:webHidden/>
          </w:rPr>
          <w:instrText xml:space="preserve"> PAGEREF _Toc138111766 \h </w:instrText>
        </w:r>
        <w:r w:rsidR="0015010B">
          <w:rPr>
            <w:noProof/>
            <w:webHidden/>
          </w:rPr>
        </w:r>
        <w:r w:rsidR="0015010B">
          <w:rPr>
            <w:noProof/>
            <w:webHidden/>
          </w:rPr>
          <w:fldChar w:fldCharType="separate"/>
        </w:r>
        <w:r w:rsidR="0015010B">
          <w:rPr>
            <w:noProof/>
            <w:webHidden/>
          </w:rPr>
          <w:t>28</w:t>
        </w:r>
        <w:r w:rsidR="0015010B">
          <w:rPr>
            <w:noProof/>
            <w:webHidden/>
          </w:rPr>
          <w:fldChar w:fldCharType="end"/>
        </w:r>
      </w:hyperlink>
    </w:p>
    <w:p w14:paraId="744E1937" w14:textId="5D7394B9" w:rsidR="0015010B" w:rsidRDefault="0015010B">
      <w:pPr>
        <w:pStyle w:val="Tabladeilustraciones"/>
        <w:tabs>
          <w:tab w:val="right" w:leader="dot" w:pos="7921"/>
        </w:tabs>
        <w:rPr>
          <w:rFonts w:eastAsiaTheme="minorEastAsia"/>
          <w:noProof/>
          <w:szCs w:val="24"/>
          <w:lang w:eastAsia="es-ES_tradnl"/>
        </w:rPr>
      </w:pPr>
      <w:hyperlink w:anchor="_Toc138111767" w:history="1">
        <w:r w:rsidRPr="008E477A">
          <w:rPr>
            <w:rStyle w:val="Hipervnculo"/>
            <w:noProof/>
          </w:rPr>
          <w:t>Tabla 2 - Descripción de los datos necesarios para la ejecución</w:t>
        </w:r>
        <w:r>
          <w:rPr>
            <w:noProof/>
            <w:webHidden/>
          </w:rPr>
          <w:tab/>
        </w:r>
        <w:r>
          <w:rPr>
            <w:noProof/>
            <w:webHidden/>
          </w:rPr>
          <w:fldChar w:fldCharType="begin"/>
        </w:r>
        <w:r>
          <w:rPr>
            <w:noProof/>
            <w:webHidden/>
          </w:rPr>
          <w:instrText xml:space="preserve"> PAGEREF _Toc138111767 \h </w:instrText>
        </w:r>
        <w:r>
          <w:rPr>
            <w:noProof/>
            <w:webHidden/>
          </w:rPr>
        </w:r>
        <w:r>
          <w:rPr>
            <w:noProof/>
            <w:webHidden/>
          </w:rPr>
          <w:fldChar w:fldCharType="separate"/>
        </w:r>
        <w:r>
          <w:rPr>
            <w:noProof/>
            <w:webHidden/>
          </w:rPr>
          <w:t>31</w:t>
        </w:r>
        <w:r>
          <w:rPr>
            <w:noProof/>
            <w:webHidden/>
          </w:rPr>
          <w:fldChar w:fldCharType="end"/>
        </w:r>
      </w:hyperlink>
    </w:p>
    <w:p w14:paraId="732A54FA" w14:textId="69E9CEC7" w:rsidR="0015010B" w:rsidRDefault="0015010B">
      <w:pPr>
        <w:pStyle w:val="Tabladeilustraciones"/>
        <w:tabs>
          <w:tab w:val="right" w:leader="dot" w:pos="7921"/>
        </w:tabs>
        <w:rPr>
          <w:rFonts w:eastAsiaTheme="minorEastAsia"/>
          <w:noProof/>
          <w:szCs w:val="24"/>
          <w:lang w:eastAsia="es-ES_tradnl"/>
        </w:rPr>
      </w:pPr>
      <w:hyperlink w:anchor="_Toc138111768" w:history="1">
        <w:r w:rsidRPr="008E477A">
          <w:rPr>
            <w:rStyle w:val="Hipervnculo"/>
            <w:noProof/>
          </w:rPr>
          <w:t>Tabla 3 - Descripción de los datos resultantes de la ejecución</w:t>
        </w:r>
        <w:r>
          <w:rPr>
            <w:noProof/>
            <w:webHidden/>
          </w:rPr>
          <w:tab/>
        </w:r>
        <w:r>
          <w:rPr>
            <w:noProof/>
            <w:webHidden/>
          </w:rPr>
          <w:fldChar w:fldCharType="begin"/>
        </w:r>
        <w:r>
          <w:rPr>
            <w:noProof/>
            <w:webHidden/>
          </w:rPr>
          <w:instrText xml:space="preserve"> PAGEREF _Toc138111768 \h </w:instrText>
        </w:r>
        <w:r>
          <w:rPr>
            <w:noProof/>
            <w:webHidden/>
          </w:rPr>
        </w:r>
        <w:r>
          <w:rPr>
            <w:noProof/>
            <w:webHidden/>
          </w:rPr>
          <w:fldChar w:fldCharType="separate"/>
        </w:r>
        <w:r>
          <w:rPr>
            <w:noProof/>
            <w:webHidden/>
          </w:rPr>
          <w:t>33</w:t>
        </w:r>
        <w:r>
          <w:rPr>
            <w:noProof/>
            <w:webHidden/>
          </w:rPr>
          <w:fldChar w:fldCharType="end"/>
        </w:r>
      </w:hyperlink>
    </w:p>
    <w:p w14:paraId="3A0B00B8" w14:textId="025DC24B" w:rsidR="0015010B" w:rsidRDefault="0015010B">
      <w:pPr>
        <w:pStyle w:val="Tabladeilustraciones"/>
        <w:tabs>
          <w:tab w:val="right" w:leader="dot" w:pos="7921"/>
        </w:tabs>
        <w:rPr>
          <w:rFonts w:eastAsiaTheme="minorEastAsia"/>
          <w:noProof/>
          <w:szCs w:val="24"/>
          <w:lang w:eastAsia="es-ES_tradnl"/>
        </w:rPr>
      </w:pPr>
      <w:hyperlink w:anchor="_Toc138111769" w:history="1">
        <w:r w:rsidRPr="008E477A">
          <w:rPr>
            <w:rStyle w:val="Hipervnculo"/>
            <w:noProof/>
          </w:rPr>
          <w:t>Tabla 4 - Listado de test unitarios implementados</w:t>
        </w:r>
        <w:r>
          <w:rPr>
            <w:noProof/>
            <w:webHidden/>
          </w:rPr>
          <w:tab/>
        </w:r>
        <w:r>
          <w:rPr>
            <w:noProof/>
            <w:webHidden/>
          </w:rPr>
          <w:fldChar w:fldCharType="begin"/>
        </w:r>
        <w:r>
          <w:rPr>
            <w:noProof/>
            <w:webHidden/>
          </w:rPr>
          <w:instrText xml:space="preserve"> PAGEREF _Toc138111769 \h </w:instrText>
        </w:r>
        <w:r>
          <w:rPr>
            <w:noProof/>
            <w:webHidden/>
          </w:rPr>
        </w:r>
        <w:r>
          <w:rPr>
            <w:noProof/>
            <w:webHidden/>
          </w:rPr>
          <w:fldChar w:fldCharType="separate"/>
        </w:r>
        <w:r>
          <w:rPr>
            <w:noProof/>
            <w:webHidden/>
          </w:rPr>
          <w:t>41</w:t>
        </w:r>
        <w:r>
          <w:rPr>
            <w:noProof/>
            <w:webHidden/>
          </w:rPr>
          <w:fldChar w:fldCharType="end"/>
        </w:r>
      </w:hyperlink>
    </w:p>
    <w:p w14:paraId="5B557A14" w14:textId="53275D19" w:rsidR="00D8720C" w:rsidRDefault="002652E3" w:rsidP="00337FBF">
      <w:r>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102BACB" w:rsidR="00D8720C" w:rsidRDefault="009B3341" w:rsidP="009B3341">
      <w:pPr>
        <w:pStyle w:val="Ttulo1"/>
        <w:keepNext w:val="0"/>
        <w:framePr w:wrap="notBeside"/>
      </w:pPr>
      <w:r>
        <w:lastRenderedPageBreak/>
        <w:br/>
      </w:r>
      <w:bookmarkStart w:id="19" w:name="_Toc136896639"/>
      <w:commentRangeStart w:id="20"/>
      <w:commentRangeStart w:id="21"/>
      <w:commentRangeStart w:id="22"/>
      <w:commentRangeStart w:id="23"/>
      <w:r w:rsidR="2756277C">
        <w:t>Introducción</w:t>
      </w:r>
      <w:commentRangeEnd w:id="20"/>
      <w:r w:rsidR="00C72E0F">
        <w:rPr>
          <w:rStyle w:val="Refdecomentario"/>
          <w:rFonts w:asciiTheme="minorHAnsi" w:eastAsiaTheme="minorHAnsi" w:hAnsiTheme="minorHAnsi" w:cstheme="minorBidi"/>
          <w:b w:val="0"/>
          <w:kern w:val="0"/>
        </w:rPr>
        <w:commentReference w:id="20"/>
      </w:r>
      <w:commentRangeEnd w:id="21"/>
      <w:r w:rsidR="00401C0B">
        <w:rPr>
          <w:rStyle w:val="Refdecomentario"/>
          <w:rFonts w:asciiTheme="minorHAnsi" w:eastAsiaTheme="minorHAnsi" w:hAnsiTheme="minorHAnsi" w:cstheme="minorBidi"/>
          <w:b w:val="0"/>
          <w:kern w:val="0"/>
        </w:rPr>
        <w:commentReference w:id="21"/>
      </w:r>
      <w:commentRangeEnd w:id="22"/>
      <w:r w:rsidR="00B81C2B">
        <w:rPr>
          <w:rStyle w:val="Refdecomentario"/>
          <w:rFonts w:asciiTheme="minorHAnsi" w:eastAsiaTheme="minorHAnsi" w:hAnsiTheme="minorHAnsi" w:cstheme="minorBidi"/>
          <w:b w:val="0"/>
          <w:kern w:val="0"/>
        </w:rPr>
        <w:commentReference w:id="22"/>
      </w:r>
      <w:commentRangeEnd w:id="23"/>
      <w:r w:rsidR="00ED5CDE">
        <w:rPr>
          <w:rStyle w:val="Refdecomentario"/>
          <w:rFonts w:asciiTheme="minorHAnsi" w:eastAsiaTheme="minorHAnsi" w:hAnsiTheme="minorHAnsi" w:cstheme="minorBidi"/>
          <w:b w:val="0"/>
          <w:kern w:val="0"/>
        </w:rPr>
        <w:commentReference w:id="23"/>
      </w:r>
      <w:bookmarkEnd w:id="19"/>
    </w:p>
    <w:p w14:paraId="10C4F483" w14:textId="0A1A4762" w:rsidR="00417FE5" w:rsidRPr="00417FE5" w:rsidRDefault="00417FE5" w:rsidP="00417FE5">
      <w:pPr>
        <w:pStyle w:val="Ttulo2"/>
      </w:pPr>
      <w:bookmarkStart w:id="24" w:name="_Toc136896640"/>
      <w:r>
        <w:t>Contexto</w:t>
      </w:r>
      <w:bookmarkEnd w:id="24"/>
    </w:p>
    <w:p w14:paraId="0FE88C75" w14:textId="2E96D804" w:rsidR="00B16900" w:rsidRDefault="002B79E0" w:rsidP="00E9137B">
      <w:r>
        <w:t>En la actualidad</w:t>
      </w:r>
      <w:r w:rsidR="00E9137B" w:rsidRPr="00E9137B">
        <w:t xml:space="preserve">, el concepto de ciberseguridad se encuentra soportado por lo que se conocen como los cinco pilares de la ciberseguridad. </w:t>
      </w:r>
      <w:r w:rsidR="009D3EE2">
        <w:t>Estos pilares, promovidos por el Departamento de Defensa de los Estados Unidos</w:t>
      </w:r>
      <w:r w:rsidR="007371E0">
        <w:t xml:space="preserve"> </w:t>
      </w:r>
      <w:sdt>
        <w:sdtPr>
          <w:id w:val="118044121"/>
          <w:citation/>
        </w:sdtPr>
        <w:sdtEndPr/>
        <w:sdtContent>
          <w:r w:rsidR="007371E0">
            <w:fldChar w:fldCharType="begin"/>
          </w:r>
          <w:r w:rsidR="007371E0">
            <w:instrText xml:space="preserve"> CITATION Dep23 \l 3082 </w:instrText>
          </w:r>
          <w:r w:rsidR="007371E0">
            <w:fldChar w:fldCharType="separate"/>
          </w:r>
          <w:r w:rsidR="007371E0">
            <w:rPr>
              <w:noProof/>
            </w:rPr>
            <w:t>(Departamento de Defensa de los E.E.U.U, 2023)</w:t>
          </w:r>
          <w:r w:rsidR="007371E0">
            <w:fldChar w:fldCharType="end"/>
          </w:r>
        </w:sdtContent>
      </w:sdt>
      <w:r w:rsidR="009D3EE2">
        <w:t xml:space="preserve">, </w:t>
      </w:r>
      <w:r w:rsidR="00E9137B" w:rsidRPr="00E9137B">
        <w:t>resalta</w:t>
      </w:r>
      <w:r w:rsidR="009D3EE2">
        <w:t>n</w:t>
      </w:r>
      <w:r w:rsidR="00E9137B" w:rsidRPr="00E9137B">
        <w:t xml:space="preserve"> l</w:t>
      </w:r>
      <w:r w:rsidR="00D81463">
        <w:t>o</w:t>
      </w:r>
      <w:r w:rsidR="00E9137B" w:rsidRPr="00E9137B">
        <w:t xml:space="preserve">s </w:t>
      </w:r>
      <w:r w:rsidR="00D81463">
        <w:t>métodos conocidos que</w:t>
      </w:r>
      <w:r w:rsidR="00E9137B" w:rsidRPr="00E9137B">
        <w:t xml:space="preserve"> los ciberdeli</w:t>
      </w:r>
      <w:r w:rsidR="00E9137B">
        <w:t>n</w:t>
      </w:r>
      <w:r w:rsidR="00E9137B" w:rsidRPr="00E9137B">
        <w:t>cuente</w:t>
      </w:r>
      <w:r w:rsidR="00E9137B">
        <w:t>s</w:t>
      </w:r>
      <w:r w:rsidR="00E9137B" w:rsidRPr="00E9137B">
        <w:t xml:space="preserve"> </w:t>
      </w:r>
      <w:r w:rsidR="0017215A">
        <w:t>disponen</w:t>
      </w:r>
      <w:r w:rsidR="00D81463">
        <w:t xml:space="preserve"> para</w:t>
      </w:r>
      <w:r w:rsidR="00E9137B" w:rsidRPr="00E9137B">
        <w:t xml:space="preserve"> afectar a la seguridad </w:t>
      </w:r>
      <w:r w:rsidR="0017215A">
        <w:t xml:space="preserve">e integridad </w:t>
      </w:r>
      <w:r w:rsidR="00E9137B" w:rsidRPr="00E9137B">
        <w:t xml:space="preserve">de nuestras máquinas </w:t>
      </w:r>
      <w:r w:rsidR="006544B4">
        <w:t>y</w:t>
      </w:r>
      <w:r w:rsidR="002D2913">
        <w:t xml:space="preserve"> de</w:t>
      </w:r>
      <w:r w:rsidR="00E9137B" w:rsidRPr="00E9137B">
        <w:t xml:space="preserve"> nuestros datos</w:t>
      </w:r>
      <w:r w:rsidR="00121DC0">
        <w:t xml:space="preserve">. Además, de detallar </w:t>
      </w:r>
      <w:r w:rsidR="00C06A75">
        <w:t>s</w:t>
      </w:r>
      <w:r w:rsidR="00B16900">
        <w:t>us</w:t>
      </w:r>
      <w:r w:rsidR="00DA4362">
        <w:t xml:space="preserve"> causas y </w:t>
      </w:r>
      <w:r w:rsidR="00121DC0">
        <w:t>definir</w:t>
      </w:r>
      <w:r w:rsidR="00B16900">
        <w:t xml:space="preserve"> métodos</w:t>
      </w:r>
      <w:r w:rsidR="00121DC0">
        <w:t xml:space="preserve"> que </w:t>
      </w:r>
      <w:r w:rsidR="0017215A">
        <w:t>existen</w:t>
      </w:r>
      <w:r w:rsidR="00C06A75">
        <w:t xml:space="preserve"> </w:t>
      </w:r>
      <w:r w:rsidR="006544B4">
        <w:t>para</w:t>
      </w:r>
      <w:r w:rsidR="00DA4362">
        <w:t xml:space="preserve"> limitar su impacto.</w:t>
      </w:r>
      <w:r w:rsidR="00C06A75">
        <w:t xml:space="preserve"> Estos 5 pilares son</w:t>
      </w:r>
      <w:r w:rsidR="006544B4">
        <w:t xml:space="preserve"> conocidos como:</w:t>
      </w:r>
      <w:r w:rsidR="00C06A75">
        <w:t xml:space="preserve"> Confidencialidad, Integridad, Disponibilidad, Autenticidad y No </w:t>
      </w:r>
      <w:r w:rsidR="0038198F">
        <w:t>Repudio</w:t>
      </w:r>
      <w:r w:rsidR="00C06A75">
        <w:t>.</w:t>
      </w:r>
    </w:p>
    <w:p w14:paraId="5A2E50BA" w14:textId="319012B2" w:rsidR="00A75C57" w:rsidRDefault="00E9137B" w:rsidP="00E9137B">
      <w:r w:rsidRPr="00E9137B">
        <w:t xml:space="preserve">Uno de </w:t>
      </w:r>
      <w:r w:rsidR="007371E0">
        <w:t>estos</w:t>
      </w:r>
      <w:r w:rsidRPr="00E9137B">
        <w:t xml:space="preserve"> pilares, el pilar de la </w:t>
      </w:r>
      <w:proofErr w:type="gramStart"/>
      <w:r w:rsidR="007371E0" w:rsidRPr="00E9137B">
        <w:rPr>
          <w:b/>
          <w:bCs/>
        </w:rPr>
        <w:t>Integridad</w:t>
      </w:r>
      <w:r w:rsidR="007371E0">
        <w:t>,</w:t>
      </w:r>
      <w:proofErr w:type="gramEnd"/>
      <w:r w:rsidR="007371E0">
        <w:t xml:space="preserve"> </w:t>
      </w:r>
      <w:r w:rsidRPr="00E9137B">
        <w:t xml:space="preserve">se enfoca en el efecto </w:t>
      </w:r>
      <w:r>
        <w:t>perjudicial</w:t>
      </w:r>
      <w:r w:rsidRPr="00E9137B">
        <w:t xml:space="preserve"> que la manipulación y/o modificación de cualquier tipo de software o hardware por parte de un </w:t>
      </w:r>
      <w:r w:rsidRPr="009B6AED">
        <w:t xml:space="preserve">ciberdelincuente </w:t>
      </w:r>
      <w:r w:rsidRPr="00E9137B">
        <w:t>puede generar</w:t>
      </w:r>
      <w:r w:rsidR="00565750">
        <w:t xml:space="preserve"> </w:t>
      </w:r>
      <w:sdt>
        <w:sdtPr>
          <w:id w:val="1544711808"/>
          <w:citation/>
        </w:sdtPr>
        <w:sdtEndPr/>
        <w:sdtContent>
          <w:r w:rsidR="00D81463">
            <w:fldChar w:fldCharType="begin"/>
          </w:r>
          <w:r w:rsidR="004A1E93">
            <w:instrText xml:space="preserve">CITATION Kee22 \l 3082 </w:instrText>
          </w:r>
          <w:r w:rsidR="00D81463">
            <w:fldChar w:fldCharType="separate"/>
          </w:r>
          <w:r w:rsidR="004A1E93">
            <w:rPr>
              <w:noProof/>
            </w:rPr>
            <w:t>(KeepCoding, 2022)</w:t>
          </w:r>
          <w:r w:rsidR="00D81463">
            <w:fldChar w:fldCharType="end"/>
          </w:r>
        </w:sdtContent>
      </w:sdt>
      <w:r w:rsidR="00B16900">
        <w:t xml:space="preserve">. </w:t>
      </w:r>
      <w:r w:rsidR="00D81463">
        <w:t>D</w:t>
      </w:r>
      <w:r w:rsidR="00B16900">
        <w:t xml:space="preserve">entro de este pilar, es donde se </w:t>
      </w:r>
      <w:r w:rsidR="009B6AED">
        <w:t>desarrolla</w:t>
      </w:r>
      <w:r w:rsidR="00B16900">
        <w:t xml:space="preserve"> la </w:t>
      </w:r>
      <w:r w:rsidR="00901549">
        <w:t>causa</w:t>
      </w:r>
      <w:r w:rsidR="00B16900">
        <w:t xml:space="preserve"> que se quiere limitar con </w:t>
      </w:r>
      <w:r w:rsidR="009B6AED">
        <w:t xml:space="preserve">este proyecto, que son las </w:t>
      </w:r>
      <w:r w:rsidR="009B6AED" w:rsidRPr="009B6AED">
        <w:rPr>
          <w:b/>
          <w:bCs/>
        </w:rPr>
        <w:t>vulnerabilidades en los dispositivos debido a la falta de mantenimiento y actualización de sus servicios</w:t>
      </w:r>
      <w:r w:rsidR="00841999">
        <w:t>.</w:t>
      </w:r>
      <w:r w:rsidR="009B6AED">
        <w:t xml:space="preserve"> </w:t>
      </w:r>
      <w:r w:rsidR="00841999">
        <w:t>C</w:t>
      </w:r>
      <w:r w:rsidR="009B6AED">
        <w:t>oncretamente en</w:t>
      </w:r>
      <w:r w:rsidR="00841999">
        <w:t xml:space="preserve"> las</w:t>
      </w:r>
      <w:r w:rsidR="009B6AED">
        <w:t xml:space="preserve"> máquinas UNIX.</w:t>
      </w:r>
    </w:p>
    <w:p w14:paraId="5A4016FE" w14:textId="04852D62" w:rsidR="00A06566" w:rsidRDefault="002E1F7C" w:rsidP="00266502">
      <w:r>
        <w:t xml:space="preserve">Como se puede </w:t>
      </w:r>
      <w:r w:rsidR="00841999">
        <w:t>observar</w:t>
      </w:r>
      <w:r>
        <w:t xml:space="preserve"> en los datos </w:t>
      </w:r>
      <w:r w:rsidR="00266502">
        <w:t>presentados por el Instituto Nacional de Ciberseguridad o INCIBE</w:t>
      </w:r>
      <w:r w:rsidR="00EA1FA8">
        <w:t>,</w:t>
      </w:r>
      <w:r w:rsidR="00E03F78">
        <w:t xml:space="preserve"> </w:t>
      </w:r>
      <w:r w:rsidR="00266502">
        <w:t>durante el año 202</w:t>
      </w:r>
      <w:r w:rsidR="009B6AED">
        <w:t>2</w:t>
      </w:r>
      <w:r w:rsidR="00266502">
        <w:t xml:space="preserve">, en España se </w:t>
      </w:r>
      <w:r w:rsidR="009B6AED">
        <w:t>detectaron</w:t>
      </w:r>
      <w:r w:rsidR="00266502">
        <w:t xml:space="preserve"> </w:t>
      </w:r>
      <w:r w:rsidR="00EA1FA8">
        <w:t xml:space="preserve">un total </w:t>
      </w:r>
      <w:r w:rsidR="0017215A">
        <w:t xml:space="preserve">de </w:t>
      </w:r>
      <w:r w:rsidR="009B6AED" w:rsidRPr="00F95F1A">
        <w:rPr>
          <w:b/>
          <w:bCs/>
        </w:rPr>
        <w:t xml:space="preserve">3.309.302 </w:t>
      </w:r>
      <w:r w:rsidR="00266502" w:rsidRPr="00F95F1A">
        <w:rPr>
          <w:b/>
          <w:bCs/>
        </w:rPr>
        <w:t>de</w:t>
      </w:r>
      <w:r w:rsidR="009B6AED" w:rsidRPr="00F95F1A">
        <w:rPr>
          <w:b/>
          <w:bCs/>
        </w:rPr>
        <w:t xml:space="preserve"> dispositivos vulnerables</w:t>
      </w:r>
      <w:r w:rsidR="009B6AED">
        <w:t xml:space="preserve"> y </w:t>
      </w:r>
      <w:r w:rsidR="009B6AED" w:rsidRPr="009B6AED">
        <w:t>26.431</w:t>
      </w:r>
      <w:r w:rsidR="009B6AED">
        <w:t xml:space="preserve"> nuevas vulnerabilidades </w:t>
      </w:r>
      <w:r w:rsidR="0017215A">
        <w:t>documentadas</w:t>
      </w:r>
      <w:r w:rsidR="009B6AED">
        <w:t>.</w:t>
      </w:r>
      <w:r w:rsidR="001B2CC1">
        <w:t xml:space="preserve"> Estas vulnerabilidades, junto con otras formas de ciberintrusión, produjeron un total de </w:t>
      </w:r>
      <w:r w:rsidR="001B2CC1" w:rsidRPr="001B2CC1">
        <w:t>118.820</w:t>
      </w:r>
      <w:r w:rsidR="001B2CC1">
        <w:t xml:space="preserve"> </w:t>
      </w:r>
      <w:r w:rsidR="00266502">
        <w:t xml:space="preserve">incidencias </w:t>
      </w:r>
      <w:r w:rsidR="00841999">
        <w:t>entre</w:t>
      </w:r>
      <w:r w:rsidR="00266502">
        <w:t xml:space="preserve"> empresas y ciudadanos</w:t>
      </w:r>
      <w:sdt>
        <w:sdtPr>
          <w:id w:val="-1467582957"/>
          <w:citation/>
        </w:sdtPr>
        <w:sdtEndPr/>
        <w:sdtContent>
          <w:r w:rsidR="00BD33BE">
            <w:fldChar w:fldCharType="begin"/>
          </w:r>
          <w:r w:rsidR="004A1E93">
            <w:instrText xml:space="preserve">CITATION INC22 \l 3082 </w:instrText>
          </w:r>
          <w:r w:rsidR="00BD33BE">
            <w:fldChar w:fldCharType="separate"/>
          </w:r>
          <w:r w:rsidR="004A1E93">
            <w:rPr>
              <w:noProof/>
            </w:rPr>
            <w:t xml:space="preserve"> (INCIBE, 2022)</w:t>
          </w:r>
          <w:r w:rsidR="00BD33BE">
            <w:fldChar w:fldCharType="end"/>
          </w:r>
        </w:sdtContent>
      </w:sdt>
      <w:r w:rsidR="00C935E8">
        <w:t xml:space="preserve">. </w:t>
      </w:r>
      <w:r w:rsidR="00565750">
        <w:t>S</w:t>
      </w:r>
      <w:r w:rsidR="00B17C95">
        <w:t xml:space="preserve">olo </w:t>
      </w:r>
      <w:r w:rsidR="001B2CC1">
        <w:t>en</w:t>
      </w:r>
      <w:r w:rsidR="0017215A">
        <w:t xml:space="preserve"> el</w:t>
      </w:r>
      <w:r w:rsidR="00565750">
        <w:t xml:space="preserve"> sector </w:t>
      </w:r>
      <w:r w:rsidR="001B2CC1">
        <w:t>empresarial</w:t>
      </w:r>
      <w:r w:rsidR="00B17C95">
        <w:t xml:space="preserve">, donde se dan </w:t>
      </w:r>
      <w:r w:rsidR="00401C0B" w:rsidRPr="00401C0B">
        <w:t xml:space="preserve">9 de cada 10 incidentes </w:t>
      </w:r>
      <w:r w:rsidR="00401C0B" w:rsidRPr="00401C0B">
        <w:lastRenderedPageBreak/>
        <w:t>relacionados con sistemas vulnerables</w:t>
      </w:r>
      <w:r w:rsidR="00565750">
        <w:t>,</w:t>
      </w:r>
      <w:r w:rsidR="00266502">
        <w:t xml:space="preserve"> detectar</w:t>
      </w:r>
      <w:r w:rsidR="00C935E8">
        <w:t xml:space="preserve"> o no este tipo de </w:t>
      </w:r>
      <w:r w:rsidR="00401C0B">
        <w:t>vulnerabilidades</w:t>
      </w:r>
      <w:r w:rsidR="00A06566">
        <w:t xml:space="preserve"> puede </w:t>
      </w:r>
      <w:r w:rsidR="001D7EFF">
        <w:t>suponer un</w:t>
      </w:r>
      <w:r w:rsidR="00C935E8">
        <w:t xml:space="preserve"> </w:t>
      </w:r>
      <w:r w:rsidR="00A06566" w:rsidRPr="00A06566">
        <w:t xml:space="preserve">factor </w:t>
      </w:r>
      <w:r w:rsidR="008A1221">
        <w:t>final</w:t>
      </w:r>
      <w:r w:rsidR="00A06566" w:rsidRPr="00A06566">
        <w:t xml:space="preserve"> en la </w:t>
      </w:r>
      <w:r w:rsidR="00841999">
        <w:t>continuidad</w:t>
      </w:r>
      <w:r w:rsidR="00A06566" w:rsidRPr="00A06566">
        <w:t xml:space="preserve"> de </w:t>
      </w:r>
      <w:r w:rsidR="00086AF2">
        <w:t>cada</w:t>
      </w:r>
      <w:r w:rsidR="00A06566" w:rsidRPr="00A06566">
        <w:t xml:space="preserve"> empresa</w:t>
      </w:r>
      <w:r w:rsidR="00A06566">
        <w:t>.</w:t>
      </w:r>
    </w:p>
    <w:p w14:paraId="31EF72F4" w14:textId="29F02CE3" w:rsidR="00266502" w:rsidRDefault="00A06566" w:rsidP="00266502">
      <w:r>
        <w:t>Para</w:t>
      </w:r>
      <w:r w:rsidR="00C935E8">
        <w:t xml:space="preserve"> las</w:t>
      </w:r>
      <w:r w:rsidR="00CF319B">
        <w:t xml:space="preserve"> grandes</w:t>
      </w:r>
      <w:r w:rsidR="00C935E8">
        <w:t xml:space="preserve"> </w:t>
      </w:r>
      <w:r w:rsidR="00841999">
        <w:t>empresas</w:t>
      </w:r>
      <w:r w:rsidR="00C935E8">
        <w:t>,</w:t>
      </w:r>
      <w:r>
        <w:t xml:space="preserve"> el análisis y la remediación de</w:t>
      </w:r>
      <w:r w:rsidRPr="00A06566">
        <w:t xml:space="preserve"> estas vulnerabilidades no </w:t>
      </w:r>
      <w:r w:rsidR="005E11E0">
        <w:t>supone</w:t>
      </w:r>
      <w:r w:rsidRPr="00A06566">
        <w:t xml:space="preserve"> un desafío significativo en el ejercicio de sus prácticas</w:t>
      </w:r>
      <w:r w:rsidR="00CF319B">
        <w:t xml:space="preserve">. Esto se debe a </w:t>
      </w:r>
      <w:r w:rsidRPr="00A06566">
        <w:t xml:space="preserve">que </w:t>
      </w:r>
      <w:r w:rsidR="00CF319B" w:rsidRPr="00A06566">
        <w:t xml:space="preserve">estas </w:t>
      </w:r>
      <w:r w:rsidR="00CF319B">
        <w:t xml:space="preserve">empresas gracias a su alto </w:t>
      </w:r>
      <w:proofErr w:type="gramStart"/>
      <w:r w:rsidR="00CF319B">
        <w:t>presupuesto,</w:t>
      </w:r>
      <w:proofErr w:type="gramEnd"/>
      <w:r w:rsidR="00CF319B">
        <w:t xml:space="preserve"> pueden contar </w:t>
      </w:r>
      <w:r w:rsidRPr="00A06566">
        <w:t xml:space="preserve">con equipos de seguridad altamente cualificados, herramientas de seguridad especializadas y agentes de seguimiento de vulnerabilidades </w:t>
      </w:r>
      <w:r w:rsidR="00CF319B">
        <w:t xml:space="preserve">que facilitan </w:t>
      </w:r>
      <w:r w:rsidR="004C26FF">
        <w:t>su</w:t>
      </w:r>
      <w:r w:rsidR="00CF319B">
        <w:t xml:space="preserve"> labor. </w:t>
      </w:r>
    </w:p>
    <w:p w14:paraId="4A19D2C2" w14:textId="346E48F2" w:rsidR="00266502" w:rsidRDefault="0093686D" w:rsidP="00266502">
      <w:r>
        <w:t>Sin embargo</w:t>
      </w:r>
      <w:r w:rsidR="00266502">
        <w:t xml:space="preserve">, para </w:t>
      </w:r>
      <w:r w:rsidR="00F80E5D">
        <w:t>el resto de</w:t>
      </w:r>
      <w:r w:rsidR="00266502">
        <w:t xml:space="preserve"> </w:t>
      </w:r>
      <w:r w:rsidR="00F80E5D">
        <w:t>las empresas</w:t>
      </w:r>
      <w:r w:rsidR="00266502">
        <w:t xml:space="preserve"> que requieren el uso de las tecnologías para su negocio, pero no de capital humano cualificado ni medidas de seguridad </w:t>
      </w:r>
      <w:r w:rsidR="00F80E5D">
        <w:t>debido a su presupuesto, realizar el seguimiento de estas vulnerabilidades puede llegar a ser una tarea imposible. E</w:t>
      </w:r>
      <w:r w:rsidR="00BB418A">
        <w:t>n</w:t>
      </w:r>
      <w:r w:rsidR="00F80E5D">
        <w:t xml:space="preserve"> este grupo </w:t>
      </w:r>
      <w:r w:rsidR="00BB418A">
        <w:t xml:space="preserve">de empresas </w:t>
      </w:r>
      <w:r w:rsidR="00F80E5D">
        <w:t>se encuentran</w:t>
      </w:r>
      <w:r w:rsidR="00266502">
        <w:t xml:space="preserve"> las Pymes</w:t>
      </w:r>
      <w:r w:rsidR="000D48F0">
        <w:t>,</w:t>
      </w:r>
      <w:r w:rsidR="00266502">
        <w:t xml:space="preserve"> </w:t>
      </w:r>
      <w:r w:rsidR="007A7E4F">
        <w:t xml:space="preserve">siendo </w:t>
      </w:r>
      <w:r w:rsidR="000D48F0">
        <w:t xml:space="preserve">estas </w:t>
      </w:r>
      <w:r w:rsidR="007A7E4F">
        <w:t xml:space="preserve">el </w:t>
      </w:r>
      <w:r w:rsidR="00266502">
        <w:t>99,8% del total de</w:t>
      </w:r>
      <w:r w:rsidR="000D48F0">
        <w:t xml:space="preserve"> las</w:t>
      </w:r>
      <w:r w:rsidR="00266502">
        <w:t xml:space="preserve"> empresas en España</w:t>
      </w:r>
      <w:r w:rsidR="007A7E4F">
        <w:t xml:space="preserve"> </w:t>
      </w:r>
      <w:sdt>
        <w:sdtPr>
          <w:id w:val="-544609373"/>
          <w:citation/>
        </w:sdtPr>
        <w:sdtEndPr/>
        <w:sdtContent>
          <w:r w:rsidR="007A7E4F">
            <w:fldChar w:fldCharType="begin"/>
          </w:r>
          <w:r w:rsidR="004A1E93">
            <w:instrText xml:space="preserve">CITATION Min22 \l 3082 </w:instrText>
          </w:r>
          <w:r w:rsidR="007A7E4F">
            <w:fldChar w:fldCharType="separate"/>
          </w:r>
          <w:r w:rsidR="004A1E93">
            <w:rPr>
              <w:noProof/>
            </w:rPr>
            <w:t>(Ministerio de Industria, Comercio y Turismo, 2022)</w:t>
          </w:r>
          <w:r w:rsidR="007A7E4F">
            <w:fldChar w:fldCharType="end"/>
          </w:r>
        </w:sdtContent>
      </w:sdt>
      <w:r w:rsidR="00F80E5D">
        <w:t>.</w:t>
      </w:r>
    </w:p>
    <w:p w14:paraId="400237AE" w14:textId="0A3B8C7F" w:rsidR="00417FE5" w:rsidRDefault="00417FE5" w:rsidP="00417FE5">
      <w:pPr>
        <w:pStyle w:val="Ttulo2"/>
      </w:pPr>
      <w:bookmarkStart w:id="25" w:name="_Toc136896641"/>
      <w:r>
        <w:t>Objetivos del proyecto</w:t>
      </w:r>
      <w:bookmarkEnd w:id="25"/>
    </w:p>
    <w:p w14:paraId="5BB72754" w14:textId="5D4BD38B" w:rsidR="00266502" w:rsidRDefault="00266502" w:rsidP="00266502">
      <w:r>
        <w:t xml:space="preserve">Es por ello que, para este proyecto se ha planteado el </w:t>
      </w:r>
      <w:r w:rsidRPr="007B774E">
        <w:rPr>
          <w:u w:val="single"/>
        </w:rPr>
        <w:t>desarroll</w:t>
      </w:r>
      <w:r w:rsidR="00BB418A">
        <w:rPr>
          <w:u w:val="single"/>
        </w:rPr>
        <w:t>o</w:t>
      </w:r>
      <w:r w:rsidRPr="007B774E">
        <w:rPr>
          <w:u w:val="single"/>
        </w:rPr>
        <w:t xml:space="preserve"> un servicio UNIX cuya función es la de analizar y </w:t>
      </w:r>
      <w:r w:rsidR="00B93E64" w:rsidRPr="007B774E">
        <w:rPr>
          <w:u w:val="single"/>
        </w:rPr>
        <w:t>actualizar</w:t>
      </w:r>
      <w:r w:rsidRPr="007B774E">
        <w:rPr>
          <w:u w:val="single"/>
        </w:rPr>
        <w:t xml:space="preserve"> el versionado de los servicios instalados en máquinas Linux</w:t>
      </w:r>
      <w:r>
        <w:t xml:space="preserve">, con el objetivo de limitar el riesgo </w:t>
      </w:r>
      <w:r w:rsidR="00BB418A">
        <w:t>producido</w:t>
      </w:r>
      <w:r w:rsidR="00132A87">
        <w:t xml:space="preserve"> por este tipo de vulnerabilidades</w:t>
      </w:r>
      <w:r>
        <w:t>.</w:t>
      </w:r>
    </w:p>
    <w:p w14:paraId="16ED923B" w14:textId="202802D7" w:rsidR="005032E2" w:rsidRDefault="00266502" w:rsidP="00266502">
      <w:r>
        <w:t xml:space="preserve">Gracias a este </w:t>
      </w:r>
      <w:r w:rsidR="00BB418A">
        <w:t>proyecto</w:t>
      </w:r>
      <w:r>
        <w:t xml:space="preserve">, se pretende que los servicios de cualquier sistema Linux, derivados de SUSE, Debian o Fedora, se mantengan actualizados a la última versión </w:t>
      </w:r>
      <w:r w:rsidR="0093686D">
        <w:t xml:space="preserve">retrocompatible, </w:t>
      </w:r>
      <w:r>
        <w:t>sin la intervención del usuario de la máquina. Aparte de proveer de herramientas visuales que permitan, a los usuarios no especializados, obtener una imagen real del riesgo de sus activos.</w:t>
      </w:r>
      <w:r w:rsidR="0093686D">
        <w:t xml:space="preserve"> </w:t>
      </w:r>
    </w:p>
    <w:p w14:paraId="3A01A369" w14:textId="64755AE3" w:rsidR="00BB418A" w:rsidRDefault="00BB418A" w:rsidP="00266502"/>
    <w:p w14:paraId="052C9B19" w14:textId="77777777" w:rsidR="00BB418A" w:rsidRDefault="00BB418A" w:rsidP="00266502"/>
    <w:p w14:paraId="56573325" w14:textId="77777777" w:rsidR="00266502" w:rsidRDefault="00266502" w:rsidP="00266502">
      <w:r>
        <w:lastRenderedPageBreak/>
        <w:t>Además, existen otros objetivos secundarios de igual relevancia que son:</w:t>
      </w:r>
    </w:p>
    <w:p w14:paraId="6A51EBD4" w14:textId="4EBEE5EE" w:rsidR="00266502" w:rsidRDefault="00266502" w:rsidP="00CE3136">
      <w:pPr>
        <w:pStyle w:val="Prrafodelista"/>
        <w:numPr>
          <w:ilvl w:val="0"/>
          <w:numId w:val="19"/>
        </w:numPr>
      </w:pPr>
      <w:r>
        <w:t>Diseñar un servicio sencillo e intuitivo, qué pueda ser instalado y ejecutado por cualquier usuario con conocimientos medios de Linux</w:t>
      </w:r>
      <w:r w:rsidR="009A0ED3">
        <w:t>.</w:t>
      </w:r>
    </w:p>
    <w:p w14:paraId="63D1189A" w14:textId="27081F3B" w:rsidR="00266502" w:rsidRDefault="00266502" w:rsidP="00CE3136">
      <w:pPr>
        <w:pStyle w:val="Prrafodelista"/>
        <w:numPr>
          <w:ilvl w:val="0"/>
          <w:numId w:val="19"/>
        </w:numPr>
      </w:pPr>
      <w:r>
        <w:t>Desarrollar un servicio seguro el cual no comprometa la integridad</w:t>
      </w:r>
      <w:r w:rsidR="00BB418A">
        <w:t>,</w:t>
      </w:r>
      <w:r w:rsidR="009A0ED3">
        <w:t xml:space="preserve"> la </w:t>
      </w:r>
      <w:r>
        <w:t xml:space="preserve">disponibilidad </w:t>
      </w:r>
      <w:r w:rsidR="00BB418A">
        <w:t>y</w:t>
      </w:r>
      <w:r w:rsidR="009E6CA5">
        <w:t xml:space="preserve"> la accesibilidad </w:t>
      </w:r>
      <w:r>
        <w:t>de las máquinas involucradas en el análisis del servicio.</w:t>
      </w:r>
    </w:p>
    <w:p w14:paraId="67A9BE0F" w14:textId="21B7FAF2" w:rsidR="00266502" w:rsidRDefault="00266502" w:rsidP="00CE3136">
      <w:pPr>
        <w:pStyle w:val="Prrafodelista"/>
        <w:numPr>
          <w:ilvl w:val="0"/>
          <w:numId w:val="19"/>
        </w:numPr>
      </w:pPr>
      <w:r>
        <w:t>Generar unas métricas</w:t>
      </w:r>
      <w:r w:rsidR="00BB418A">
        <w:t>,</w:t>
      </w:r>
      <w:r>
        <w:t xml:space="preserve"> en base a los resultados del análisis</w:t>
      </w:r>
      <w:r w:rsidR="00BB418A">
        <w:t>,</w:t>
      </w:r>
      <w:r>
        <w:t xml:space="preserve"> e implementar una forma de representación visual con el cual el usuario pueda conocer la situación actual de los servicios instalados en las máquinas.</w:t>
      </w:r>
    </w:p>
    <w:p w14:paraId="30301E83" w14:textId="45643C1E" w:rsidR="0093686D" w:rsidRDefault="00266502" w:rsidP="0093686D">
      <w:pPr>
        <w:pStyle w:val="Prrafodelista"/>
        <w:numPr>
          <w:ilvl w:val="0"/>
          <w:numId w:val="19"/>
        </w:numPr>
      </w:pPr>
      <w:r>
        <w:t>Implementar una serie de pruebas funcionales con las cuales garantizar el cumplimiento de los requisitos</w:t>
      </w:r>
      <w:r w:rsidR="009A0ED3">
        <w:t xml:space="preserve"> </w:t>
      </w:r>
      <w:r>
        <w:t>y el funcionamiento del servicio.</w:t>
      </w:r>
    </w:p>
    <w:p w14:paraId="777B5573" w14:textId="74B917EE" w:rsidR="00417FE5" w:rsidRDefault="00417FE5" w:rsidP="00417FE5">
      <w:pPr>
        <w:pStyle w:val="Ttulo2"/>
      </w:pPr>
      <w:bookmarkStart w:id="26" w:name="_Toc136896642"/>
      <w:r>
        <w:t>Contenidos de la memoria</w:t>
      </w:r>
      <w:bookmarkEnd w:id="26"/>
    </w:p>
    <w:p w14:paraId="53F9B72A" w14:textId="155A72F8" w:rsidR="00417FE5" w:rsidRDefault="0093686D" w:rsidP="00417FE5">
      <w:r>
        <w:t xml:space="preserve">A lo largo de este documento, </w:t>
      </w:r>
      <w:r w:rsidR="00417FE5">
        <w:t>se exponen detalladamente los procesos llevados a cabo para la realización del proyecto. Los procesos se encuentran divididos en varios capítulos que son:</w:t>
      </w:r>
    </w:p>
    <w:p w14:paraId="2DF4A006" w14:textId="37732133" w:rsidR="00417FE5" w:rsidRDefault="00417FE5" w:rsidP="00417FE5">
      <w:pPr>
        <w:ind w:left="709"/>
      </w:pPr>
      <w:r w:rsidRPr="00266502">
        <w:rPr>
          <w:b/>
          <w:bCs/>
        </w:rPr>
        <w:t xml:space="preserve">2. </w:t>
      </w:r>
      <w:r w:rsidR="00BB418A">
        <w:rPr>
          <w:b/>
          <w:bCs/>
        </w:rPr>
        <w:t>G</w:t>
      </w:r>
      <w:r w:rsidRPr="00266502">
        <w:rPr>
          <w:b/>
          <w:bCs/>
        </w:rPr>
        <w:t>estión del proyecto</w:t>
      </w:r>
      <w:r>
        <w:t xml:space="preserve">, especificando el modelo de ciclo de vida en el </w:t>
      </w:r>
      <w:r w:rsidR="00BB418A">
        <w:t xml:space="preserve">que </w:t>
      </w:r>
      <w:r>
        <w:t>se basa la gestión del proyecto, la planificación desarrollada en base al modelo</w:t>
      </w:r>
      <w:r w:rsidR="00BB418A">
        <w:t xml:space="preserve"> y</w:t>
      </w:r>
      <w:r>
        <w:t xml:space="preserve"> el presupuesto estimado para la ejecución del proyecto</w:t>
      </w:r>
      <w:r w:rsidR="00D472A5">
        <w:t xml:space="preserve">. </w:t>
      </w:r>
      <w:r w:rsidR="00BB418A">
        <w:t>Además,</w:t>
      </w:r>
      <w:r w:rsidR="00D472A5">
        <w:t xml:space="preserve"> se reflexiona sobre</w:t>
      </w:r>
      <w:r>
        <w:t xml:space="preserve"> el resultado de la planificación y los ga</w:t>
      </w:r>
      <w:r w:rsidR="00BB418A">
        <w:t>s</w:t>
      </w:r>
      <w:r>
        <w:t xml:space="preserve">tos cometidos, </w:t>
      </w:r>
      <w:r w:rsidR="00BB418A">
        <w:t>tras la finalización</w:t>
      </w:r>
      <w:r>
        <w:t xml:space="preserve"> </w:t>
      </w:r>
      <w:r w:rsidR="00BB418A">
        <w:t>d</w:t>
      </w:r>
      <w:r>
        <w:t>el proyecto.</w:t>
      </w:r>
    </w:p>
    <w:p w14:paraId="1CABD0E3" w14:textId="2E573AC3" w:rsidR="00417FE5" w:rsidRDefault="00417FE5" w:rsidP="00417FE5">
      <w:pPr>
        <w:ind w:left="709"/>
      </w:pPr>
      <w:r w:rsidRPr="00266502">
        <w:rPr>
          <w:b/>
          <w:bCs/>
        </w:rPr>
        <w:t xml:space="preserve">3. </w:t>
      </w:r>
      <w:r w:rsidR="00BB418A">
        <w:rPr>
          <w:b/>
          <w:bCs/>
        </w:rPr>
        <w:t>P</w:t>
      </w:r>
      <w:r w:rsidRPr="00266502">
        <w:rPr>
          <w:b/>
          <w:bCs/>
        </w:rPr>
        <w:t>lanificación del servicio</w:t>
      </w:r>
      <w:r>
        <w:t>, definiendo los requisitos funcionales y no funcionales del servicio, detallando cada caso de uso y analizando su impacto desde el punto de vista de la seguridad.</w:t>
      </w:r>
    </w:p>
    <w:p w14:paraId="06794B9E" w14:textId="73FA1922" w:rsidR="00417FE5" w:rsidRDefault="00417FE5" w:rsidP="00417FE5">
      <w:pPr>
        <w:ind w:left="709"/>
      </w:pPr>
      <w:r w:rsidRPr="00266502">
        <w:rPr>
          <w:b/>
          <w:bCs/>
        </w:rPr>
        <w:t xml:space="preserve">4. </w:t>
      </w:r>
      <w:r w:rsidR="00BB418A">
        <w:rPr>
          <w:b/>
          <w:bCs/>
        </w:rPr>
        <w:t>D</w:t>
      </w:r>
      <w:r w:rsidRPr="00266502">
        <w:rPr>
          <w:b/>
          <w:bCs/>
        </w:rPr>
        <w:t>iseño del servicio</w:t>
      </w:r>
      <w:r>
        <w:t>, detallando la arquitectura, especificando el diseño de clases, el formato de los datos y la interfaz de usuario</w:t>
      </w:r>
      <w:r w:rsidR="00BB418A">
        <w:t>. Aparte, se</w:t>
      </w:r>
      <w:r>
        <w:t xml:space="preserve"> </w:t>
      </w:r>
      <w:r w:rsidR="00BB418A">
        <w:t>enumeran</w:t>
      </w:r>
      <w:r>
        <w:t xml:space="preserve"> los entornos usados para su construcción y </w:t>
      </w:r>
      <w:r w:rsidR="008441C0">
        <w:t xml:space="preserve">se </w:t>
      </w:r>
      <w:r w:rsidR="0005623E">
        <w:t>detalla</w:t>
      </w:r>
      <w:r>
        <w:t xml:space="preserve"> el plan de pruebas implementado para la validación de los requisitos.</w:t>
      </w:r>
    </w:p>
    <w:p w14:paraId="765693E2" w14:textId="474DFFF5" w:rsidR="00417FE5" w:rsidRDefault="00417FE5" w:rsidP="00417FE5">
      <w:pPr>
        <w:ind w:left="709"/>
      </w:pPr>
      <w:r w:rsidRPr="00266502">
        <w:rPr>
          <w:b/>
          <w:bCs/>
        </w:rPr>
        <w:lastRenderedPageBreak/>
        <w:t xml:space="preserve">5. </w:t>
      </w:r>
      <w:r w:rsidR="00F64BFD">
        <w:rPr>
          <w:b/>
          <w:bCs/>
        </w:rPr>
        <w:t>S</w:t>
      </w:r>
      <w:r w:rsidRPr="00266502">
        <w:rPr>
          <w:b/>
          <w:bCs/>
        </w:rPr>
        <w:t>ervicio resultante</w:t>
      </w:r>
      <w:r>
        <w:t>, referenciando el código desarrollado y los manuales descritos para su correcta instalación y uso.</w:t>
      </w:r>
    </w:p>
    <w:p w14:paraId="402B7EED" w14:textId="5C9DDC7A" w:rsidR="00417FE5" w:rsidRDefault="00417FE5" w:rsidP="009D3EE2">
      <w:pPr>
        <w:ind w:left="709"/>
      </w:pPr>
      <w:r w:rsidRPr="00266502">
        <w:rPr>
          <w:b/>
          <w:bCs/>
        </w:rPr>
        <w:t xml:space="preserve">6. </w:t>
      </w:r>
      <w:r w:rsidR="00F64BFD">
        <w:rPr>
          <w:b/>
          <w:bCs/>
        </w:rPr>
        <w:t>C</w:t>
      </w:r>
      <w:r w:rsidRPr="00266502">
        <w:rPr>
          <w:b/>
          <w:bCs/>
        </w:rPr>
        <w:t>onclusiones</w:t>
      </w:r>
      <w:r>
        <w:t>, reflexionando sobre la relevancia</w:t>
      </w:r>
      <w:r w:rsidRPr="00B96087">
        <w:t xml:space="preserve"> intrínseca de</w:t>
      </w:r>
      <w:r w:rsidR="00F64BFD">
        <w:t xml:space="preserve"> la materia </w:t>
      </w:r>
      <w:r w:rsidRPr="00B96087">
        <w:t>del proyecto</w:t>
      </w:r>
      <w:r>
        <w:t>, identificando los posibles errores cometidos durante el desarrollo y detallando posibles líneas futuras de desarrollo para el proyecto.</w:t>
      </w:r>
    </w:p>
    <w:p w14:paraId="440CDBE5" w14:textId="05EA4EA8" w:rsidR="00DF391B" w:rsidRDefault="00DF391B" w:rsidP="009D3EE2">
      <w:pPr>
        <w:ind w:left="709"/>
      </w:pPr>
      <w:r>
        <w:rPr>
          <w:b/>
          <w:bCs/>
        </w:rPr>
        <w:t>7</w:t>
      </w:r>
      <w:r w:rsidRPr="00266502">
        <w:rPr>
          <w:b/>
          <w:bCs/>
        </w:rPr>
        <w:t xml:space="preserve">. </w:t>
      </w:r>
      <w:r>
        <w:rPr>
          <w:b/>
          <w:bCs/>
        </w:rPr>
        <w:t>Bibliografía</w:t>
      </w:r>
      <w:r>
        <w:t xml:space="preserve">, </w:t>
      </w:r>
      <w:r w:rsidR="00D472A5">
        <w:t>citando</w:t>
      </w:r>
      <w:r>
        <w:t xml:space="preserve"> todas las fuentes consultadas para </w:t>
      </w:r>
      <w:r w:rsidR="00F64BFD">
        <w:t>el análisis</w:t>
      </w:r>
      <w:r>
        <w:t xml:space="preserve"> del proyecto y el desarrollo del servicio.</w:t>
      </w:r>
    </w:p>
    <w:p w14:paraId="1FF8A2CB" w14:textId="7B626194" w:rsidR="00EF03A0" w:rsidRDefault="009D3EE2" w:rsidP="00EF03A0">
      <w:pPr>
        <w:pStyle w:val="Ttulo2"/>
      </w:pPr>
      <w:bookmarkStart w:id="27" w:name="_Toc136896643"/>
      <w:r>
        <w:t>Terminología básica</w:t>
      </w:r>
      <w:r w:rsidR="00E621EE">
        <w:t xml:space="preserve"> del proyecto</w:t>
      </w:r>
      <w:bookmarkEnd w:id="27"/>
    </w:p>
    <w:p w14:paraId="68A63705" w14:textId="564A64AB" w:rsidR="00F22A23" w:rsidRDefault="00F22A23" w:rsidP="00EF03A0">
      <w:r>
        <w:t xml:space="preserve">Para comprender los contenidos de esta memoria, se </w:t>
      </w:r>
      <w:r w:rsidR="003A5E0D">
        <w:t>ha desarrollado la siguiente lista, en la cual se definen varios términos fundamentales en la materia de este proyecto.</w:t>
      </w:r>
      <w:r>
        <w:t xml:space="preserve"> </w:t>
      </w:r>
      <w:r w:rsidR="003A5E0D">
        <w:t>Estos son:</w:t>
      </w:r>
    </w:p>
    <w:p w14:paraId="2965530A" w14:textId="44F1F6BB" w:rsidR="00F22A23" w:rsidRPr="00F22A23" w:rsidRDefault="00F22A23" w:rsidP="003A5E0D">
      <w:pPr>
        <w:pStyle w:val="Prrafodelista"/>
        <w:numPr>
          <w:ilvl w:val="0"/>
          <w:numId w:val="50"/>
        </w:numPr>
      </w:pPr>
      <w:r w:rsidRPr="003A5E0D">
        <w:rPr>
          <w:b/>
          <w:bCs/>
        </w:rPr>
        <w:t>Ciberataque</w:t>
      </w:r>
      <w:r>
        <w:t>. Según IBM, l</w:t>
      </w:r>
      <w:r w:rsidRPr="00F22A23">
        <w:t>os ciberataques son intentos no deseados de robar, exponer, alterar, inhabilitar o destruir información mediante el acceso no autorizado a los sistemas</w:t>
      </w:r>
      <w:r w:rsidR="003A5E0D">
        <w:t xml:space="preserve"> </w:t>
      </w:r>
      <w:sdt>
        <w:sdtPr>
          <w:id w:val="1940946135"/>
          <w:citation/>
        </w:sdtPr>
        <w:sdtEndPr/>
        <w:sdtContent>
          <w:r w:rsidR="003A5E0D">
            <w:fldChar w:fldCharType="begin"/>
          </w:r>
          <w:r w:rsidR="003A5E0D">
            <w:instrText xml:space="preserve"> CITATION IBM23 \l 3082 </w:instrText>
          </w:r>
          <w:r w:rsidR="003A5E0D">
            <w:fldChar w:fldCharType="separate"/>
          </w:r>
          <w:r w:rsidR="003A5E0D">
            <w:rPr>
              <w:noProof/>
            </w:rPr>
            <w:t>(IBM, 2023)</w:t>
          </w:r>
          <w:r w:rsidR="003A5E0D">
            <w:fldChar w:fldCharType="end"/>
          </w:r>
        </w:sdtContent>
      </w:sdt>
      <w:r w:rsidRPr="00F22A23">
        <w:t>.</w:t>
      </w:r>
    </w:p>
    <w:p w14:paraId="09D5F338" w14:textId="77777777" w:rsidR="00B656CD" w:rsidRDefault="00F22A23" w:rsidP="00B656CD">
      <w:pPr>
        <w:pStyle w:val="Prrafodelista"/>
        <w:numPr>
          <w:ilvl w:val="0"/>
          <w:numId w:val="50"/>
        </w:numPr>
      </w:pPr>
      <w:r w:rsidRPr="003A5E0D">
        <w:rPr>
          <w:b/>
          <w:bCs/>
        </w:rPr>
        <w:t>Ciberdelincuente</w:t>
      </w:r>
      <w:r>
        <w:t xml:space="preserve">. Según el Instituto Nacional de Ciberseguridad, un </w:t>
      </w:r>
      <w:r w:rsidRPr="00F22A23">
        <w:t xml:space="preserve">ciberdelincuente es </w:t>
      </w:r>
      <w:r>
        <w:t>aquella</w:t>
      </w:r>
      <w:r w:rsidRPr="00F22A23">
        <w:t xml:space="preserve"> persona que busca sacar beneficio de </w:t>
      </w:r>
      <w:r w:rsidR="0026189C">
        <w:t>los</w:t>
      </w:r>
      <w:r w:rsidRPr="00F22A23">
        <w:t xml:space="preserve"> fallos de seguridad</w:t>
      </w:r>
      <w:r w:rsidR="006544B4">
        <w:t>,</w:t>
      </w:r>
      <w:r w:rsidRPr="00F22A23">
        <w:t xml:space="preserve"> utilizando para ello distintas técnicas como es la ingeniería social o el malware</w:t>
      </w:r>
      <w:r w:rsidR="003A5E0D">
        <w:t xml:space="preserve"> </w:t>
      </w:r>
      <w:sdt>
        <w:sdtPr>
          <w:id w:val="925391498"/>
          <w:citation/>
        </w:sdtPr>
        <w:sdtEndPr/>
        <w:sdtContent>
          <w:r w:rsidR="003A5E0D">
            <w:fldChar w:fldCharType="begin"/>
          </w:r>
          <w:r w:rsidR="003A5E0D">
            <w:instrText xml:space="preserve"> CITATION INC23 \l 3082 </w:instrText>
          </w:r>
          <w:r w:rsidR="003A5E0D">
            <w:fldChar w:fldCharType="separate"/>
          </w:r>
          <w:r w:rsidR="003A5E0D">
            <w:rPr>
              <w:noProof/>
            </w:rPr>
            <w:t>(INCIBE, 2023)</w:t>
          </w:r>
          <w:r w:rsidR="003A5E0D">
            <w:fldChar w:fldCharType="end"/>
          </w:r>
        </w:sdtContent>
      </w:sdt>
      <w:r w:rsidR="006544B4">
        <w:t xml:space="preserve">. </w:t>
      </w:r>
    </w:p>
    <w:p w14:paraId="323ED2D4" w14:textId="6AF75865" w:rsidR="00F22A23" w:rsidRDefault="00F22A23" w:rsidP="00AB7825">
      <w:pPr>
        <w:pStyle w:val="Prrafodelista"/>
        <w:numPr>
          <w:ilvl w:val="0"/>
          <w:numId w:val="50"/>
        </w:numPr>
      </w:pPr>
      <w:r w:rsidRPr="00B656CD">
        <w:rPr>
          <w:b/>
          <w:bCs/>
        </w:rPr>
        <w:t>Servicio UNIX</w:t>
      </w:r>
      <w:r w:rsidR="003A5E0D">
        <w:t>.</w:t>
      </w:r>
      <w:r w:rsidR="00B656CD">
        <w:t xml:space="preserve"> </w:t>
      </w:r>
      <w:r w:rsidR="00B656CD" w:rsidRPr="00B656CD">
        <w:t>Un servicio es un programa que se ejecuta en segundo plano, fuera del control interactivo de los usuarios del sistema, ya que carecen de una interfaz. Esto con el fin de proporcionar aún más seguridad, pues algunos de estos servicios son cruciales para el funcionamiento del sistema operativo</w:t>
      </w:r>
      <w:r w:rsidR="00B656CD">
        <w:t xml:space="preserve"> </w:t>
      </w:r>
      <w:sdt>
        <w:sdtPr>
          <w:id w:val="-679119670"/>
          <w:citation/>
        </w:sdtPr>
        <w:sdtEndPr/>
        <w:sdtContent>
          <w:r w:rsidR="00B656CD">
            <w:fldChar w:fldCharType="begin"/>
          </w:r>
          <w:r w:rsidR="00910D82">
            <w:instrText xml:space="preserve">CITATION ADe22 \l 3082 </w:instrText>
          </w:r>
          <w:r w:rsidR="00B656CD">
            <w:fldChar w:fldCharType="separate"/>
          </w:r>
          <w:r w:rsidR="00910D82">
            <w:rPr>
              <w:noProof/>
            </w:rPr>
            <w:t>(Deyimar, 2022)</w:t>
          </w:r>
          <w:r w:rsidR="00B656CD">
            <w:fldChar w:fldCharType="end"/>
          </w:r>
        </w:sdtContent>
      </w:sdt>
      <w:r w:rsidR="00B656CD" w:rsidRPr="00B656CD">
        <w:t>.</w:t>
      </w:r>
    </w:p>
    <w:p w14:paraId="1A793EA0" w14:textId="372F8B92" w:rsidR="00AB7825" w:rsidRPr="00AB7825" w:rsidRDefault="00910D82" w:rsidP="00AB7825">
      <w:pPr>
        <w:pStyle w:val="Prrafodelista"/>
        <w:numPr>
          <w:ilvl w:val="0"/>
          <w:numId w:val="50"/>
        </w:numPr>
        <w:rPr>
          <w:b/>
          <w:bCs/>
        </w:rPr>
      </w:pPr>
      <w:commentRangeStart w:id="28"/>
      <w:r>
        <w:rPr>
          <w:b/>
          <w:bCs/>
        </w:rPr>
        <w:t>Retro compatibilidad</w:t>
      </w:r>
      <w:commentRangeEnd w:id="28"/>
      <w:r w:rsidR="00F5650B">
        <w:rPr>
          <w:rStyle w:val="Refdecomentario"/>
        </w:rPr>
        <w:commentReference w:id="28"/>
      </w:r>
      <w:r w:rsidR="00AB7825">
        <w:t xml:space="preserve">. </w:t>
      </w:r>
    </w:p>
    <w:p w14:paraId="63224000" w14:textId="5D47A35F" w:rsidR="003A5E0D" w:rsidRPr="00EF03A0" w:rsidRDefault="00F22A23" w:rsidP="003A5E0D">
      <w:pPr>
        <w:pStyle w:val="Prrafodelista"/>
        <w:numPr>
          <w:ilvl w:val="0"/>
          <w:numId w:val="50"/>
        </w:numPr>
        <w:sectPr w:rsidR="003A5E0D" w:rsidRPr="00EF03A0"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r w:rsidRPr="00B656CD">
        <w:rPr>
          <w:b/>
          <w:bCs/>
        </w:rPr>
        <w:lastRenderedPageBreak/>
        <w:t>CVE</w:t>
      </w:r>
      <w:r w:rsidR="00B656CD">
        <w:t xml:space="preserve">. </w:t>
      </w:r>
      <w:r w:rsidR="00B656CD" w:rsidRPr="003A5E0D">
        <w:t>Los puntos vulnerables y las exposiciones comunes (CVE) conforman una lista de las fallas de seguridad informática que está disponible al público</w:t>
      </w:r>
      <w:r w:rsidR="00B656CD">
        <w:t xml:space="preserve"> </w:t>
      </w:r>
      <w:sdt>
        <w:sdtPr>
          <w:id w:val="2054029086"/>
          <w:citation/>
        </w:sdtPr>
        <w:sdtEndPr/>
        <w:sdtContent>
          <w:r w:rsidR="00B656CD">
            <w:fldChar w:fldCharType="begin"/>
          </w:r>
          <w:r w:rsidR="00B656CD">
            <w:instrText xml:space="preserve"> CITATION Red21 \l 3082 </w:instrText>
          </w:r>
          <w:r w:rsidR="00B656CD">
            <w:fldChar w:fldCharType="separate"/>
          </w:r>
          <w:r w:rsidR="00B656CD">
            <w:rPr>
              <w:noProof/>
            </w:rPr>
            <w:t>(RedHat, 2021)</w:t>
          </w:r>
          <w:r w:rsidR="00B656CD">
            <w:fldChar w:fldCharType="end"/>
          </w:r>
        </w:sdtContent>
      </w:sdt>
      <w:r w:rsidR="00B656CD">
        <w:t>.</w:t>
      </w:r>
    </w:p>
    <w:p w14:paraId="136B0A1F" w14:textId="398E9E4B" w:rsidR="002154A7" w:rsidRPr="00747FD4" w:rsidRDefault="009B3341" w:rsidP="009B3341">
      <w:pPr>
        <w:pStyle w:val="Ttulo1"/>
        <w:framePr w:wrap="notBeside"/>
      </w:pPr>
      <w:r>
        <w:lastRenderedPageBreak/>
        <w:br/>
      </w:r>
      <w:bookmarkStart w:id="29" w:name="_Toc136896644"/>
      <w:r w:rsidR="5DC65E9C">
        <w:t>Gestión del proyecto</w:t>
      </w:r>
      <w:bookmarkEnd w:id="29"/>
    </w:p>
    <w:p w14:paraId="2A87ACD7" w14:textId="1C713C1A" w:rsidR="006124A8" w:rsidRDefault="39E28D74" w:rsidP="39E28D74">
      <w:pPr>
        <w:pStyle w:val="Ttulo2"/>
      </w:pPr>
      <w:bookmarkStart w:id="30" w:name="_Toc136896645"/>
      <w:r>
        <w:t>Modelo de ciclo de vida</w:t>
      </w:r>
      <w:bookmarkEnd w:id="30"/>
    </w:p>
    <w:p w14:paraId="746BFF34" w14:textId="7F83D467" w:rsidR="00CE3136" w:rsidRDefault="00CE3136" w:rsidP="00CE3136">
      <w:r>
        <w:t>Para el desarrollo del servicio en el que está enfocado el proyecto, se usará como modelo de ciclo de vida el modelo en cascada o clásico</w:t>
      </w:r>
      <w:r w:rsidR="00FF2096">
        <w:t xml:space="preserve"> </w:t>
      </w:r>
      <w:sdt>
        <w:sdtPr>
          <w:id w:val="1491364550"/>
          <w:citation/>
        </w:sdtPr>
        <w:sdtEndPr/>
        <w:sdtContent>
          <w:r w:rsidR="00FF2096">
            <w:fldChar w:fldCharType="begin"/>
          </w:r>
          <w:r w:rsidR="004A1E93">
            <w:instrText xml:space="preserve">CITATION ION19 \l 3082 </w:instrText>
          </w:r>
          <w:r w:rsidR="00FF2096">
            <w:fldChar w:fldCharType="separate"/>
          </w:r>
          <w:r w:rsidR="004A1E93">
            <w:rPr>
              <w:noProof/>
            </w:rPr>
            <w:t>(IONOS, 2019)</w:t>
          </w:r>
          <w:r w:rsidR="00FF2096">
            <w:fldChar w:fldCharType="end"/>
          </w:r>
        </w:sdtContent>
      </w:sdt>
      <w:r>
        <w:t xml:space="preserve">. Este modelo se basa en la realización de las etapas del desarrollo del producto de forma lineal, de tal manera que solo se podrá empezar con una fase sí y sólo si la fase anterior ha sido </w:t>
      </w:r>
      <w:r w:rsidR="00F5650B">
        <w:t>finalizada</w:t>
      </w:r>
      <w:r>
        <w:t>. La decisión de usar este modelo se basa en varias de las ventajas que ofrece, de las cuales el desarrollo del proyecto y las personas involucradas pueden beneficiarse. Estas ventajas son:</w:t>
      </w:r>
    </w:p>
    <w:p w14:paraId="6E2A75E2" w14:textId="5F34A5EA" w:rsidR="00CE3136" w:rsidRDefault="00CE3136" w:rsidP="00CE3136">
      <w:r w:rsidRPr="00CE3136">
        <w:rPr>
          <w:b/>
          <w:bCs/>
        </w:rPr>
        <w:t>Definición de una estructura clara</w:t>
      </w:r>
      <w:r>
        <w:t xml:space="preserve">. El modelo permite establecer una estructura simple, permitiendo crear un único flujo continuo de procesos definidos. Este flujo reduce las probabilidades de qué alguna parte del proyecto se quede sin terminar y, en el supuesto de que se produzca un obstáculo, este podrá ser </w:t>
      </w:r>
      <w:r w:rsidR="00190D8E">
        <w:t>resuelto</w:t>
      </w:r>
      <w:r>
        <w:t xml:space="preserve"> de inmediato por los participantes del proyecto. </w:t>
      </w:r>
    </w:p>
    <w:p w14:paraId="64D9C181" w14:textId="003A8225" w:rsidR="00CE3136" w:rsidRDefault="00CE3136" w:rsidP="00CE3136">
      <w:r w:rsidRPr="00CE3136">
        <w:rPr>
          <w:b/>
          <w:bCs/>
        </w:rPr>
        <w:t>Difusión adecuada de la información</w:t>
      </w:r>
      <w:r>
        <w:t xml:space="preserve">. Al establecer un proceso sumamente metódico, el intercambio de información </w:t>
      </w:r>
      <w:r w:rsidR="003C5F69">
        <w:t>entre ambas partes</w:t>
      </w:r>
      <w:r>
        <w:t xml:space="preserve"> mejora con respecto al uso de otras metodologías.</w:t>
      </w:r>
    </w:p>
    <w:p w14:paraId="4236EAF0" w14:textId="6F24EC0C" w:rsidR="006124A8" w:rsidRDefault="39E28D74" w:rsidP="39E28D74">
      <w:pPr>
        <w:pStyle w:val="Ttulo2"/>
      </w:pPr>
      <w:bookmarkStart w:id="31" w:name="_Toc136896646"/>
      <w:r>
        <w:t>Papeles desempeñados en el proyecto</w:t>
      </w:r>
      <w:bookmarkEnd w:id="31"/>
    </w:p>
    <w:p w14:paraId="3C8EFD26" w14:textId="1525DDC8" w:rsidR="00CE3136" w:rsidRDefault="00CE3136" w:rsidP="00CE3136">
      <w:r>
        <w:t>Los personajes que formarán parte activa en el desarrollo del servicio serán el tutor del TFG (también conocido como el dueño del producto); y el estudiante que, debido al propósito del proyecto, realizará la</w:t>
      </w:r>
      <w:r w:rsidR="00BE38B0">
        <w:t>s</w:t>
      </w:r>
      <w:r>
        <w:t xml:space="preserve"> funci</w:t>
      </w:r>
      <w:r w:rsidR="00BE38B0">
        <w:t>o</w:t>
      </w:r>
      <w:r>
        <w:t>n</w:t>
      </w:r>
      <w:r w:rsidR="00BE38B0">
        <w:t>es</w:t>
      </w:r>
      <w:r>
        <w:t xml:space="preserve"> de diseñador, programador y tester del servicio. </w:t>
      </w:r>
    </w:p>
    <w:p w14:paraId="5492685B" w14:textId="4D2158AE" w:rsidR="00CE3136" w:rsidRDefault="00CE3136" w:rsidP="00CE3136">
      <w:r>
        <w:lastRenderedPageBreak/>
        <w:t xml:space="preserve">Debido a </w:t>
      </w:r>
      <w:r w:rsidR="00BE38B0">
        <w:t xml:space="preserve">que </w:t>
      </w:r>
      <w:r>
        <w:t xml:space="preserve">los conocimientos del estudiante en la materia, adquiridos en durante la carrera; y a los conocimientos del tutor, no se ha considerado necesario la involucración de </w:t>
      </w:r>
      <w:r w:rsidR="00BE38B0">
        <w:t>algún</w:t>
      </w:r>
      <w:r>
        <w:t xml:space="preserve"> usuario experto para la resolución del problema. Aunque, en el caso de que sea necesaria la involucración de un usuario experto</w:t>
      </w:r>
      <w:r w:rsidR="00BE38B0">
        <w:t>,</w:t>
      </w:r>
      <w:r>
        <w:t xml:space="preserve"> debido a </w:t>
      </w:r>
      <w:r w:rsidR="00BE38B0">
        <w:t>algún impedimento que se pueda dar</w:t>
      </w:r>
      <w:r>
        <w:t xml:space="preserve">, se tiene conocimiento de </w:t>
      </w:r>
      <w:r w:rsidR="00BE38B0">
        <w:t>varios</w:t>
      </w:r>
      <w:r>
        <w:t xml:space="preserve"> profesores </w:t>
      </w:r>
      <w:r w:rsidR="00BE38B0">
        <w:t>con elevados conocimientos en la materia</w:t>
      </w:r>
      <w:r>
        <w:t>.</w:t>
      </w:r>
    </w:p>
    <w:p w14:paraId="0FBA504A" w14:textId="18A6E9C5" w:rsidR="00CE3136" w:rsidRDefault="00CE3136" w:rsidP="00CE3136">
      <w:r>
        <w:t>Durante la ejecución del proyecto, el dueño del producto tendrá como función validar cada uno de los hitos a realizar. Para superar con éxito cada uno de los hitos</w:t>
      </w:r>
      <w:r w:rsidR="00BE38B0">
        <w:t>,</w:t>
      </w:r>
      <w:r>
        <w:t xml:space="preserve"> se deberán establecer unos parámetros de validación previos a la ejecución del proyecto</w:t>
      </w:r>
      <w:r w:rsidR="006A1FCC">
        <w:t xml:space="preserve"> entre ambas partes</w:t>
      </w:r>
      <w:r>
        <w:t xml:space="preserve">. </w:t>
      </w:r>
    </w:p>
    <w:p w14:paraId="6FC5BF1E" w14:textId="36FF183C" w:rsidR="00CE3136" w:rsidRDefault="00CE3136" w:rsidP="00CE3136">
      <w:r>
        <w:t>En el caso del estudiante, sus funciones serán analizar el entorno para detectar otras posibles soluciones, establecer los requisitos y herramientas a usar, implementar una solución que cumpla con los requisitos</w:t>
      </w:r>
      <w:r w:rsidR="00011063">
        <w:t>. Aparte</w:t>
      </w:r>
      <w:r w:rsidR="00551CBF">
        <w:t>,</w:t>
      </w:r>
      <w:r w:rsidR="00011063">
        <w:t xml:space="preserve"> el </w:t>
      </w:r>
      <w:r w:rsidR="00551CBF">
        <w:t>usuario</w:t>
      </w:r>
      <w:r w:rsidR="00011063">
        <w:t xml:space="preserve"> debe generar</w:t>
      </w:r>
      <w:r>
        <w:t xml:space="preserve"> </w:t>
      </w:r>
      <w:r w:rsidR="00551CBF">
        <w:t xml:space="preserve">una serie de </w:t>
      </w:r>
      <w:r w:rsidR="00011063">
        <w:t>pruebas funcionales</w:t>
      </w:r>
      <w:r>
        <w:t xml:space="preserve">, </w:t>
      </w:r>
      <w:r w:rsidR="00011063">
        <w:t xml:space="preserve">que demuestren al dueño del proyecto </w:t>
      </w:r>
      <w:r>
        <w:t xml:space="preserve">el correcto </w:t>
      </w:r>
      <w:r w:rsidR="00011063">
        <w:t>funcionamiento</w:t>
      </w:r>
      <w:r>
        <w:t xml:space="preserve"> del servicio. </w:t>
      </w:r>
      <w:r w:rsidR="00551CBF">
        <w:t>Por último</w:t>
      </w:r>
      <w:r>
        <w:t>, será responsable de actualizar el estado del proyecto al tutor</w:t>
      </w:r>
      <w:r w:rsidR="0005623E">
        <w:t>,</w:t>
      </w:r>
      <w:r w:rsidR="00F44DDC">
        <w:t xml:space="preserve"> </w:t>
      </w:r>
      <w:r>
        <w:t>cada vez que se finalice con una de las tareas impuestas en la planificación</w:t>
      </w:r>
      <w:r w:rsidR="00324157">
        <w:t xml:space="preserve"> mediante</w:t>
      </w:r>
      <w:r w:rsidR="00BC5183">
        <w:t xml:space="preserve"> </w:t>
      </w:r>
      <w:r>
        <w:t>una reunión.</w:t>
      </w:r>
    </w:p>
    <w:p w14:paraId="65A88F15" w14:textId="0EC79801" w:rsidR="006124A8" w:rsidRDefault="39E28D74" w:rsidP="39E28D74">
      <w:pPr>
        <w:pStyle w:val="Ttulo2"/>
      </w:pPr>
      <w:bookmarkStart w:id="32" w:name="_Toc136896647"/>
      <w:r>
        <w:t>Planificación</w:t>
      </w:r>
      <w:bookmarkEnd w:id="32"/>
    </w:p>
    <w:p w14:paraId="7D341CAE" w14:textId="1162208A" w:rsidR="00CE3136" w:rsidRDefault="00CE3136" w:rsidP="00CE3136">
      <w:r>
        <w:t xml:space="preserve">Siguiendo con la metodología </w:t>
      </w:r>
      <w:r w:rsidR="006A1FCC">
        <w:t>definida (</w:t>
      </w:r>
      <w:r w:rsidR="006A1FCC" w:rsidRPr="006A1FCC">
        <w:t>2.</w:t>
      </w:r>
      <w:r w:rsidR="006A1FCC">
        <w:t xml:space="preserve">1 </w:t>
      </w:r>
      <w:r w:rsidR="006A1FCC" w:rsidRPr="006A1FCC">
        <w:t>Modelo de ciclo de vida</w:t>
      </w:r>
      <w:r w:rsidR="006A1FCC">
        <w:t>),</w:t>
      </w:r>
      <w:r>
        <w:t xml:space="preserve"> se ha diseñado una planificación en cascada dividida en 5 pasos o hitos. Estos hitos son:</w:t>
      </w:r>
    </w:p>
    <w:p w14:paraId="533D34C6" w14:textId="510AA11E" w:rsidR="00CE3136" w:rsidRDefault="00CE3136" w:rsidP="00CE3136">
      <w:pPr>
        <w:pStyle w:val="Prrafodelista"/>
        <w:numPr>
          <w:ilvl w:val="0"/>
          <w:numId w:val="20"/>
        </w:numPr>
      </w:pPr>
      <w:r w:rsidRPr="00CE3136">
        <w:rPr>
          <w:b/>
          <w:bCs/>
        </w:rPr>
        <w:t>Análisis previo del entorno</w:t>
      </w:r>
      <w:r>
        <w:t>. Antes de establecer los requisitos del servicio, se realiza un estudio de mercado en busca de algún producto o servicio que realice una función igual o similar a la del proyecto. Además, se estudian las diferentes tecnologías que pueden ser usadas para desarrollar el producto.</w:t>
      </w:r>
    </w:p>
    <w:p w14:paraId="6E1E699E" w14:textId="77777777" w:rsidR="00CE3136" w:rsidRDefault="00CE3136" w:rsidP="00CE3136">
      <w:pPr>
        <w:pStyle w:val="Prrafodelista"/>
        <w:numPr>
          <w:ilvl w:val="0"/>
          <w:numId w:val="20"/>
        </w:numPr>
      </w:pPr>
      <w:r w:rsidRPr="00CE3136">
        <w:rPr>
          <w:b/>
          <w:bCs/>
        </w:rPr>
        <w:lastRenderedPageBreak/>
        <w:t>Especificación de los requisitos</w:t>
      </w:r>
      <w:r>
        <w:t>. Tras haber realizado el análisis, se establecen los requisitos funcionales y no funcionales que debe cumplir el servicio.</w:t>
      </w:r>
    </w:p>
    <w:p w14:paraId="1FC6BC80" w14:textId="441AAC5E" w:rsidR="00CE3136" w:rsidRDefault="00CE3136" w:rsidP="00CE3136">
      <w:pPr>
        <w:pStyle w:val="Prrafodelista"/>
        <w:numPr>
          <w:ilvl w:val="0"/>
          <w:numId w:val="20"/>
        </w:numPr>
      </w:pPr>
      <w:r w:rsidRPr="00CE3136">
        <w:rPr>
          <w:b/>
          <w:bCs/>
        </w:rPr>
        <w:t>Implementación de la solución</w:t>
      </w:r>
      <w:r>
        <w:t xml:space="preserve">. Una vez definidos los requisitos, se </w:t>
      </w:r>
      <w:r w:rsidR="00670B9A">
        <w:t xml:space="preserve">plantea una arquitectura que cumpla con los requisitos marcados y se </w:t>
      </w:r>
      <w:r>
        <w:t>desarrolla una solución</w:t>
      </w:r>
      <w:r w:rsidR="00590144">
        <w:t xml:space="preserve"> funcional</w:t>
      </w:r>
      <w:r>
        <w:t>.</w:t>
      </w:r>
    </w:p>
    <w:p w14:paraId="263A35C5" w14:textId="79754570" w:rsidR="00CE3136" w:rsidRDefault="00CE3136" w:rsidP="00CE3136">
      <w:pPr>
        <w:pStyle w:val="Prrafodelista"/>
        <w:numPr>
          <w:ilvl w:val="0"/>
          <w:numId w:val="20"/>
        </w:numPr>
      </w:pPr>
      <w:r w:rsidRPr="00CE3136">
        <w:rPr>
          <w:b/>
          <w:bCs/>
        </w:rPr>
        <w:t>Desarrollo de pruebas</w:t>
      </w:r>
      <w:r>
        <w:t xml:space="preserve">. </w:t>
      </w:r>
      <w:r w:rsidR="00012B15">
        <w:t>Cuando se haya finalizado la</w:t>
      </w:r>
      <w:r>
        <w:t xml:space="preserve"> </w:t>
      </w:r>
      <w:r w:rsidR="00012B15">
        <w:t>implementación de</w:t>
      </w:r>
      <w:r>
        <w:t xml:space="preserve"> la solución, se generará una batería de pruebas </w:t>
      </w:r>
      <w:r w:rsidR="00012B15">
        <w:t>y</w:t>
      </w:r>
      <w:r>
        <w:t xml:space="preserve"> un entorno de simulación</w:t>
      </w:r>
      <w:r w:rsidR="00012B15">
        <w:t>,</w:t>
      </w:r>
      <w:r>
        <w:t xml:space="preserve"> para poder </w:t>
      </w:r>
      <w:r w:rsidR="00012B15">
        <w:t xml:space="preserve">comprobar </w:t>
      </w:r>
      <w:r>
        <w:t xml:space="preserve">el funcionamiento del servicio y </w:t>
      </w:r>
      <w:r w:rsidR="00012B15">
        <w:t>el cumplimiento de</w:t>
      </w:r>
      <w:r>
        <w:t xml:space="preserve"> los requisitos.</w:t>
      </w:r>
    </w:p>
    <w:p w14:paraId="222D940B" w14:textId="1DE842DE" w:rsidR="00CE3136" w:rsidRDefault="00CE3136" w:rsidP="00CE3136">
      <w:pPr>
        <w:pStyle w:val="Prrafodelista"/>
        <w:numPr>
          <w:ilvl w:val="0"/>
          <w:numId w:val="20"/>
        </w:numPr>
      </w:pPr>
      <w:r w:rsidRPr="00CE3136">
        <w:rPr>
          <w:b/>
          <w:bCs/>
        </w:rPr>
        <w:t>Documentación y despliegue</w:t>
      </w:r>
      <w:r>
        <w:t>. Por último, se despliega el software desarrollado</w:t>
      </w:r>
      <w:r w:rsidR="00024CFE">
        <w:t>,</w:t>
      </w:r>
      <w:r>
        <w:t xml:space="preserve"> en conjunto con la documentación necesaria. La documentación debe incluir tanto la memoria del proyecto, como un manual de uso de la herramienta.</w:t>
      </w:r>
    </w:p>
    <w:p w14:paraId="49953CCB" w14:textId="47E9910F" w:rsidR="00CE3136" w:rsidRDefault="001D11A3" w:rsidP="00CE3136">
      <w:r>
        <w:t>Además</w:t>
      </w:r>
      <w:r w:rsidR="00CE3136">
        <w:t xml:space="preserve"> de los </w:t>
      </w:r>
      <w:r>
        <w:t>hitos</w:t>
      </w:r>
      <w:r w:rsidR="00CE3136">
        <w:t xml:space="preserve"> previos, se incluye una tarea colchón </w:t>
      </w:r>
      <w:r w:rsidRPr="001D11A3">
        <w:t>como margen de maniobra</w:t>
      </w:r>
      <w:r w:rsidR="00C13CFC">
        <w:t>,</w:t>
      </w:r>
      <w:r w:rsidRPr="001D11A3">
        <w:t xml:space="preserve"> brindando</w:t>
      </w:r>
      <w:r w:rsidR="00042228">
        <w:t xml:space="preserve"> cierta</w:t>
      </w:r>
      <w:r w:rsidRPr="001D11A3">
        <w:t xml:space="preserve"> flexibilidad </w:t>
      </w:r>
      <w:r w:rsidR="00CE3136">
        <w:t xml:space="preserve">en el tiempo de ejecución del proyecto en el caso de que se supere el tiempo establecido en </w:t>
      </w:r>
      <w:r w:rsidR="00BC156A">
        <w:t>otra</w:t>
      </w:r>
      <w:r w:rsidR="00CE3136">
        <w:t xml:space="preserve"> de las tareas previas. Esta tarea tendrá un valor, en días, equivalente al 10% del tiempo total esperado para realización de las tareas</w:t>
      </w:r>
      <w:r w:rsidR="00D56D3E">
        <w:t xml:space="preserve"> descritas</w:t>
      </w:r>
      <w:r w:rsidR="00CE3136">
        <w:t>.</w:t>
      </w:r>
    </w:p>
    <w:p w14:paraId="33575DC6" w14:textId="3351E68D" w:rsidR="00CE3136" w:rsidRDefault="00CE3136" w:rsidP="00CE3136">
      <w:r>
        <w:t>Para poder observar con mayor detalle la planificación se adjunta el siguiente diagrama de Gantt (Ilustración 2.3.1), en el que se detallan los hitos establecidos y el tiempo estimado de realización de cada uno.</w:t>
      </w:r>
    </w:p>
    <w:p w14:paraId="4968EDEC" w14:textId="77777777" w:rsidR="00A61F56" w:rsidRDefault="00CE3136" w:rsidP="00A61F56">
      <w:pPr>
        <w:keepNext/>
        <w:jc w:val="center"/>
      </w:pPr>
      <w:r>
        <w:rPr>
          <w:noProof/>
        </w:rPr>
        <w:lastRenderedPageBreak/>
        <w:drawing>
          <wp:inline distT="0" distB="0" distL="0" distR="0" wp14:anchorId="41D4ABB0" wp14:editId="328D18EF">
            <wp:extent cx="5036185" cy="2411095"/>
            <wp:effectExtent l="0" t="0" r="5715" b="1905"/>
            <wp:docPr id="2" name="Imagen 2"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43753" cy="2414718"/>
                    </a:xfrm>
                    <a:prstGeom prst="rect">
                      <a:avLst/>
                    </a:prstGeom>
                  </pic:spPr>
                </pic:pic>
              </a:graphicData>
            </a:graphic>
          </wp:inline>
        </w:drawing>
      </w:r>
    </w:p>
    <w:p w14:paraId="1E734BCC" w14:textId="74AACFEF" w:rsidR="00CE3136" w:rsidRDefault="00A61F56" w:rsidP="00A61F56">
      <w:pPr>
        <w:pStyle w:val="Descripcin"/>
        <w:jc w:val="center"/>
      </w:pPr>
      <w:bookmarkStart w:id="33" w:name="_Toc138111752"/>
      <w:r>
        <w:t xml:space="preserve">Ilustración </w:t>
      </w:r>
      <w:r w:rsidR="004C167E">
        <w:fldChar w:fldCharType="begin"/>
      </w:r>
      <w:r w:rsidR="004C167E">
        <w:instrText xml:space="preserve"> STYLEREF 2 \s </w:instrText>
      </w:r>
      <w:r w:rsidR="004C167E">
        <w:fldChar w:fldCharType="separate"/>
      </w:r>
      <w:r w:rsidR="00D85087">
        <w:rPr>
          <w:noProof/>
        </w:rPr>
        <w:t>2.3</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w:t>
      </w:r>
      <w:r w:rsidR="00772FDC">
        <w:t>-</w:t>
      </w:r>
      <w:r w:rsidR="00C92277">
        <w:t xml:space="preserve"> Diagrama Gantt</w:t>
      </w:r>
      <w:r w:rsidR="00CE3136">
        <w:t xml:space="preserve"> </w:t>
      </w:r>
      <w:r w:rsidR="00C92277">
        <w:t>con la p</w:t>
      </w:r>
      <w:r w:rsidR="00CE3136">
        <w:t xml:space="preserve">lanificación Inicial del </w:t>
      </w:r>
      <w:r w:rsidR="00C92277">
        <w:t>p</w:t>
      </w:r>
      <w:r w:rsidR="00CE3136">
        <w:t>royecto</w:t>
      </w:r>
      <w:bookmarkEnd w:id="33"/>
    </w:p>
    <w:p w14:paraId="46FBD3BD" w14:textId="77777777" w:rsidR="00CE3136" w:rsidRDefault="00CE3136" w:rsidP="00CE3136"/>
    <w:p w14:paraId="50CFF50D" w14:textId="58E7CCC8" w:rsidR="00CE3136" w:rsidRDefault="00CE3136" w:rsidP="00CE3136">
      <w:r>
        <w:t xml:space="preserve">Tras la finalización del proyecto, se comprueba que la planificación desarrollada al principio no se ha cumplido debido a la falta de entregables presentados por parte del autor del proyecto. </w:t>
      </w:r>
      <w:r w:rsidR="004E76EB">
        <w:t>La</w:t>
      </w:r>
      <w:r>
        <w:t xml:space="preserve"> falta de entregables obligó a que la presentación del proyecto se realizará un año después de la fecha estimada. Durante el tiempo extra</w:t>
      </w:r>
      <w:r w:rsidR="004E76EB">
        <w:t>,</w:t>
      </w:r>
      <w:r>
        <w:t xml:space="preserve"> se trabajó con el tutor </w:t>
      </w:r>
      <w:r w:rsidR="004E76EB">
        <w:t>en la</w:t>
      </w:r>
      <w:r>
        <w:t xml:space="preserve"> mejora</w:t>
      </w:r>
      <w:r w:rsidR="004E76EB">
        <w:t xml:space="preserve"> </w:t>
      </w:r>
      <w:r>
        <w:t xml:space="preserve">del </w:t>
      </w:r>
      <w:r w:rsidR="004E76EB">
        <w:t>servicio</w:t>
      </w:r>
      <w:r>
        <w:t xml:space="preserve"> y su memoria.</w:t>
      </w:r>
    </w:p>
    <w:p w14:paraId="455D0A83" w14:textId="7CB7A51D" w:rsidR="006124A8" w:rsidRDefault="39E28D74" w:rsidP="39E28D74">
      <w:pPr>
        <w:pStyle w:val="Ttulo2"/>
      </w:pPr>
      <w:bookmarkStart w:id="34" w:name="_Toc136896648"/>
      <w:r>
        <w:t>Presupuesto</w:t>
      </w:r>
      <w:bookmarkEnd w:id="34"/>
    </w:p>
    <w:p w14:paraId="7E2F5891" w14:textId="5B942462" w:rsidR="004A3DD9" w:rsidRDefault="004A3DD9" w:rsidP="004A3DD9">
      <w:r>
        <w:t xml:space="preserve">Tras haber realizado </w:t>
      </w:r>
      <w:r w:rsidR="007341E2" w:rsidRPr="007341E2">
        <w:t xml:space="preserve">evaluación preliminar del entorno </w:t>
      </w:r>
      <w:r>
        <w:t xml:space="preserve">y haber considerado las herramientas que van a ser necesarias para ejecutar </w:t>
      </w:r>
      <w:r w:rsidR="007341E2">
        <w:t>e</w:t>
      </w:r>
      <w:r>
        <w:t>l proyecto</w:t>
      </w:r>
      <w:r w:rsidR="007341E2">
        <w:t>,</w:t>
      </w:r>
      <w:r>
        <w:t xml:space="preserve"> se estima que el presupuesto necesario para la creación del servicio será de 250 euros.</w:t>
      </w:r>
    </w:p>
    <w:p w14:paraId="79659B5A" w14:textId="4B0BC2BC" w:rsidR="004A3DD9" w:rsidRDefault="004A3DD9" w:rsidP="004A3DD9">
      <w:r>
        <w:t>Se ha considerado un presupuesto tan bajo al no ser necesario realizar un desembolso económico inicial para la adquisición de componentes hardware (ordenador, periféricos, conexión a internet, etc.) y software (IDEs, máquinas virtuales, etc.) necesari</w:t>
      </w:r>
      <w:r w:rsidR="00D728E1">
        <w:t>o</w:t>
      </w:r>
      <w:r>
        <w:t xml:space="preserve">s para </w:t>
      </w:r>
      <w:r w:rsidR="00997ABC">
        <w:t>la implementación del</w:t>
      </w:r>
      <w:r>
        <w:t xml:space="preserve"> servici</w:t>
      </w:r>
      <w:r w:rsidR="00D728E1">
        <w:t xml:space="preserve">o. </w:t>
      </w:r>
      <w:r w:rsidR="000F546B">
        <w:t xml:space="preserve">Esta carencia de </w:t>
      </w:r>
      <w:proofErr w:type="gramStart"/>
      <w:r w:rsidR="006E17E2">
        <w:t>desembolso</w:t>
      </w:r>
      <w:r w:rsidR="000F546B">
        <w:t>,</w:t>
      </w:r>
      <w:proofErr w:type="gramEnd"/>
      <w:r w:rsidR="00D728E1">
        <w:t xml:space="preserve"> se debe a que el estudiante ya cuenta</w:t>
      </w:r>
      <w:r>
        <w:t xml:space="preserve"> con </w:t>
      </w:r>
      <w:r w:rsidR="006E17E2">
        <w:t>estos componentes</w:t>
      </w:r>
      <w:r>
        <w:t xml:space="preserve">. </w:t>
      </w:r>
    </w:p>
    <w:p w14:paraId="7B5C4AA3" w14:textId="55936D34" w:rsidR="004B0F87" w:rsidRDefault="004B0F87" w:rsidP="004A3DD9">
      <w:r>
        <w:lastRenderedPageBreak/>
        <w:t xml:space="preserve">Aún así, se reserva una cantidad </w:t>
      </w:r>
      <w:r w:rsidR="007202D5">
        <w:t>de dinero</w:t>
      </w:r>
      <w:r>
        <w:t xml:space="preserve"> para la realización de las pruebas, en el caso de que la capacidad actual de hardware disponible no permite ejecutarlas. De ser así, se hará uso de la infraestructura de AWS</w:t>
      </w:r>
      <w:r w:rsidR="00A61F56">
        <w:t xml:space="preserve"> </w:t>
      </w:r>
      <w:sdt>
        <w:sdtPr>
          <w:id w:val="-234932962"/>
          <w:citation/>
        </w:sdtPr>
        <w:sdtEndPr/>
        <w:sdtContent>
          <w:r w:rsidR="00A61F56">
            <w:fldChar w:fldCharType="begin"/>
          </w:r>
          <w:r w:rsidR="00865515">
            <w:instrText xml:space="preserve">CITATION AWS22 \l 3082 </w:instrText>
          </w:r>
          <w:r w:rsidR="00A61F56">
            <w:fldChar w:fldCharType="separate"/>
          </w:r>
          <w:r w:rsidR="00865515">
            <w:rPr>
              <w:noProof/>
            </w:rPr>
            <w:t>(AWS, 2022)</w:t>
          </w:r>
          <w:r w:rsidR="00A61F56">
            <w:fldChar w:fldCharType="end"/>
          </w:r>
        </w:sdtContent>
      </w:sdt>
      <w:r>
        <w:t xml:space="preserve"> para lanzar diversas máquinas virtuales con las que realizar las pruebas sobre los diferentes sistemas operativos que </w:t>
      </w:r>
      <w:r w:rsidR="00D21642">
        <w:t>se encuentran dentro d</w:t>
      </w:r>
      <w:r>
        <w:t xml:space="preserve">el </w:t>
      </w:r>
      <w:r w:rsidR="00D21642">
        <w:t xml:space="preserve">alcance del </w:t>
      </w:r>
      <w:r>
        <w:t>proyecto.</w:t>
      </w:r>
    </w:p>
    <w:p w14:paraId="642A0F35" w14:textId="24015EEB" w:rsidR="004A3DD9" w:rsidRDefault="004A3DD9" w:rsidP="004A3DD9">
      <w:r>
        <w:t xml:space="preserve">Si el </w:t>
      </w:r>
      <w:r w:rsidR="009F7943">
        <w:t>desarrollador del servicio</w:t>
      </w:r>
      <w:r>
        <w:t xml:space="preserve"> no </w:t>
      </w:r>
      <w:r w:rsidR="009F7943">
        <w:t>contase con</w:t>
      </w:r>
      <w:r>
        <w:t xml:space="preserve"> los componentes</w:t>
      </w:r>
      <w:r w:rsidR="009F7943">
        <w:t>,</w:t>
      </w:r>
      <w:r>
        <w:t xml:space="preserve"> hardware </w:t>
      </w:r>
      <w:r w:rsidR="009F7943">
        <w:t>o</w:t>
      </w:r>
      <w:r>
        <w:t xml:space="preserve"> software</w:t>
      </w:r>
      <w:r w:rsidR="009F7943">
        <w:t>,</w:t>
      </w:r>
      <w:r>
        <w:t xml:space="preserve"> necesarios para la ejecución de este proyecto, </w:t>
      </w:r>
      <w:r w:rsidR="009F7943">
        <w:t xml:space="preserve">se estima que </w:t>
      </w:r>
      <w:r>
        <w:t xml:space="preserve">el desembolso necesario sería superior a 2.000 euros para adquirir los elementos descritos </w:t>
      </w:r>
      <w:r w:rsidR="006F4E3B">
        <w:t>previamente</w:t>
      </w:r>
      <w:r>
        <w:t>.</w:t>
      </w:r>
    </w:p>
    <w:p w14:paraId="2368F939" w14:textId="074B6A83" w:rsidR="006124A8" w:rsidRDefault="39E28D74" w:rsidP="39E28D74">
      <w:pPr>
        <w:pStyle w:val="Ttulo2"/>
      </w:pPr>
      <w:bookmarkStart w:id="35" w:name="_Toc136896649"/>
      <w:r>
        <w:t>Ejecución</w:t>
      </w:r>
      <w:bookmarkEnd w:id="35"/>
    </w:p>
    <w:p w14:paraId="53FE99A1" w14:textId="7F8F9119" w:rsidR="00BF1FE5" w:rsidRDefault="00BF1FE5" w:rsidP="004A3DD9">
      <w:r w:rsidRPr="00BF1FE5">
        <w:t xml:space="preserve">A lo largo del desarrollo del proyecto, </w:t>
      </w:r>
      <w:r>
        <w:t xml:space="preserve">se han dado diferentes </w:t>
      </w:r>
      <w:r w:rsidRPr="00BF1FE5">
        <w:t xml:space="preserve">contratiempos que han impactado tanto en la planificación (2.3 Planificación) como en el presupuesto </w:t>
      </w:r>
      <w:r>
        <w:t xml:space="preserve">original </w:t>
      </w:r>
      <w:r w:rsidRPr="00BF1FE5">
        <w:t>del proyecto (2.4 Presupuesto). Estos inconvenientes han surgido como resultado del modelo de ciclo de vida elegido</w:t>
      </w:r>
      <w:r w:rsidR="007207AB">
        <w:t xml:space="preserve">, ya que no se supieron identificar </w:t>
      </w:r>
      <w:r w:rsidRPr="00BF1FE5">
        <w:t>diversas desventajas</w:t>
      </w:r>
      <w:r w:rsidR="00977170">
        <w:t>,</w:t>
      </w:r>
      <w:r w:rsidRPr="00BF1FE5">
        <w:t xml:space="preserve"> </w:t>
      </w:r>
      <w:r w:rsidR="007207AB">
        <w:t>principalmente</w:t>
      </w:r>
      <w:r w:rsidRPr="00BF1FE5">
        <w:t xml:space="preserve"> relacionada</w:t>
      </w:r>
      <w:r w:rsidR="007207AB">
        <w:t>s</w:t>
      </w:r>
      <w:r w:rsidRPr="00BF1FE5">
        <w:t xml:space="preserve"> </w:t>
      </w:r>
      <w:r w:rsidR="007207AB">
        <w:t>con el flujo de trabajo lineal del modelo</w:t>
      </w:r>
      <w:r w:rsidRPr="00BF1FE5">
        <w:t>.</w:t>
      </w:r>
    </w:p>
    <w:p w14:paraId="34B04437" w14:textId="7376CA23" w:rsidR="005F77F6" w:rsidRDefault="004A3DD9" w:rsidP="004A3DD9">
      <w:r>
        <w:t xml:space="preserve">Debido a este flujo, no se pudieron detectar varios problemas </w:t>
      </w:r>
      <w:r w:rsidR="00977170">
        <w:t>ligados a</w:t>
      </w:r>
      <w:r>
        <w:t xml:space="preserve"> la obtención de las versiones de los servicios </w:t>
      </w:r>
      <w:r w:rsidR="00E74CFB">
        <w:t>para</w:t>
      </w:r>
      <w:r>
        <w:t xml:space="preserve"> las diferentes distribuciones durante </w:t>
      </w:r>
      <w:r w:rsidR="00977170">
        <w:t>la</w:t>
      </w:r>
      <w:r>
        <w:t xml:space="preserve"> </w:t>
      </w:r>
      <w:r w:rsidRPr="005C2F5F">
        <w:rPr>
          <w:b/>
          <w:bCs/>
          <w:i/>
          <w:iCs/>
        </w:rPr>
        <w:t>Implementación de la solución</w:t>
      </w:r>
      <w:r w:rsidR="00977170">
        <w:rPr>
          <w:b/>
          <w:bCs/>
          <w:i/>
          <w:iCs/>
        </w:rPr>
        <w:t>,</w:t>
      </w:r>
      <w:r>
        <w:t xml:space="preserve"> hasta que se alcanzó el </w:t>
      </w:r>
      <w:r w:rsidRPr="005C2F5F">
        <w:rPr>
          <w:b/>
          <w:bCs/>
          <w:i/>
          <w:iCs/>
        </w:rPr>
        <w:t>Desarrollo de las pruebas</w:t>
      </w:r>
      <w:r>
        <w:t>. Por este motivo se tuvo que volver al proceso previo</w:t>
      </w:r>
      <w:r w:rsidR="00E74CFB">
        <w:t xml:space="preserve">, rompiendo su enfoque lineal, </w:t>
      </w:r>
      <w:r w:rsidR="005F77F6">
        <w:t>y</w:t>
      </w:r>
      <w:r>
        <w:t xml:space="preserve"> corregir los errores detectados. </w:t>
      </w:r>
      <w:r w:rsidR="005F77F6">
        <w:t>Aparte, d</w:t>
      </w:r>
      <w:r w:rsidR="00E74CFB">
        <w:t>espués de resolver los problemas</w:t>
      </w:r>
      <w:r>
        <w:t xml:space="preserve">, </w:t>
      </w:r>
      <w:r w:rsidR="005F77F6" w:rsidRPr="005F77F6">
        <w:t xml:space="preserve">fue necesario repetir </w:t>
      </w:r>
      <w:r w:rsidR="005F77F6">
        <w:t>las</w:t>
      </w:r>
      <w:r w:rsidR="005F77F6" w:rsidRPr="005F77F6">
        <w:t xml:space="preserve"> prueba</w:t>
      </w:r>
      <w:r w:rsidR="005F77F6">
        <w:t>s</w:t>
      </w:r>
      <w:r w:rsidR="005F77F6" w:rsidRPr="005F77F6">
        <w:t xml:space="preserve"> del servicio con las nuevas modificaciones, con el fin de asegurar </w:t>
      </w:r>
      <w:r w:rsidR="00236326">
        <w:t xml:space="preserve">de nuevo </w:t>
      </w:r>
      <w:r w:rsidR="00977170">
        <w:t>su</w:t>
      </w:r>
      <w:r w:rsidR="005F77F6" w:rsidRPr="005F77F6">
        <w:t xml:space="preserve"> validez</w:t>
      </w:r>
      <w:r w:rsidR="005F77F6">
        <w:t>.</w:t>
      </w:r>
    </w:p>
    <w:p w14:paraId="6E1EBFA5" w14:textId="57471316" w:rsidR="004A3DD9" w:rsidRDefault="004A3DD9" w:rsidP="004A3DD9">
      <w:r>
        <w:t>Este inconveniente afectó a los tiempos destinados para la realización de ambos hitos, pero no influyó en la fecha final del proyecto</w:t>
      </w:r>
      <w:r w:rsidR="00977170">
        <w:t>. Esto se</w:t>
      </w:r>
      <w:r>
        <w:t xml:space="preserve"> </w:t>
      </w:r>
      <w:r w:rsidR="00977170">
        <w:t>debió</w:t>
      </w:r>
      <w:r>
        <w:t xml:space="preserve"> a la creación de la tarea colchón</w:t>
      </w:r>
      <w:r w:rsidR="00977170">
        <w:t>,</w:t>
      </w:r>
      <w:r>
        <w:t xml:space="preserve"> la cual pudo amortizar el tiempo perdido con el tiempo asignado a esta.</w:t>
      </w:r>
    </w:p>
    <w:p w14:paraId="69C9AAE8" w14:textId="0609D494" w:rsidR="006124A8" w:rsidRDefault="004A3DD9" w:rsidP="004A3DD9">
      <w:r>
        <w:lastRenderedPageBreak/>
        <w:t>En cuanto al presupuesto, sí que se ha hecho uso del capital establecido para las pruebas del servicio</w:t>
      </w:r>
      <w:r w:rsidR="00977170">
        <w:t>,</w:t>
      </w:r>
      <w:r>
        <w:t xml:space="preserve"> </w:t>
      </w:r>
      <w:r w:rsidR="00977170">
        <w:t>p</w:t>
      </w:r>
      <w:r>
        <w:t xml:space="preserve">ero este no ha superado al presupuesto original del proyecto. Cómo sé preciso en el presupuesto, los fondos fueron destinados al despliegue de </w:t>
      </w:r>
      <w:r w:rsidR="00977170">
        <w:t>varias</w:t>
      </w:r>
      <w:r>
        <w:t xml:space="preserve"> máquinas virtuales con las distribuciones </w:t>
      </w:r>
      <w:r w:rsidR="00977170">
        <w:t>dentro del alcance, para realizar las pruebas.</w:t>
      </w:r>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36" w:name="_Toc492888187"/>
      <w:bookmarkStart w:id="37" w:name="_Toc492901275"/>
      <w:r>
        <w:lastRenderedPageBreak/>
        <w:br/>
      </w:r>
      <w:bookmarkStart w:id="38" w:name="_Toc136896650"/>
      <w:r w:rsidR="46F2DCDC">
        <w:t>Análisis</w:t>
      </w:r>
      <w:bookmarkEnd w:id="36"/>
      <w:bookmarkEnd w:id="37"/>
      <w:bookmarkEnd w:id="38"/>
    </w:p>
    <w:p w14:paraId="746426BE" w14:textId="46683B9A" w:rsidR="004A3DD9" w:rsidRDefault="004A3DD9" w:rsidP="39E28D74">
      <w:pPr>
        <w:pStyle w:val="Ttulo2"/>
      </w:pPr>
      <w:bookmarkStart w:id="39" w:name="_Toc136896651"/>
      <w:r>
        <w:t>Introducción del análisis</w:t>
      </w:r>
      <w:bookmarkEnd w:id="39"/>
    </w:p>
    <w:p w14:paraId="7AB567CE" w14:textId="0A8AE057" w:rsidR="004A3DD9" w:rsidRPr="004A3DD9" w:rsidRDefault="004A3DD9" w:rsidP="004A3DD9">
      <w:r w:rsidRPr="004A3DD9">
        <w:t>Previamente al planteamiento y diseño de los requisitos del servicio, se ha considerado conveniente realizar un estudio de mercado en busca de herramientas que compartan objetivos similares al planteado</w:t>
      </w:r>
      <w:r w:rsidR="00977170">
        <w:t>.</w:t>
      </w:r>
      <w:r w:rsidRPr="004A3DD9">
        <w:t xml:space="preserve"> </w:t>
      </w:r>
      <w:r w:rsidR="00977170">
        <w:t>A</w:t>
      </w:r>
      <w:r w:rsidRPr="004A3DD9">
        <w:t>parte</w:t>
      </w:r>
      <w:r w:rsidR="00977170">
        <w:t xml:space="preserve">, se </w:t>
      </w:r>
      <w:r w:rsidRPr="004A3DD9">
        <w:t>justificar</w:t>
      </w:r>
      <w:r w:rsidR="00977170">
        <w:t>án</w:t>
      </w:r>
      <w:r w:rsidRPr="004A3DD9">
        <w:t xml:space="preserve"> el uso de las herramientas técnicas que se consideran fundamentales para la finalización del proyecto.</w:t>
      </w:r>
    </w:p>
    <w:p w14:paraId="0D4D9D43" w14:textId="4C2EABF6" w:rsidR="004A3DD9" w:rsidRPr="004A3DD9" w:rsidRDefault="004A3DD9" w:rsidP="004A3DD9">
      <w:pPr>
        <w:pStyle w:val="Ttulo2"/>
      </w:pPr>
      <w:bookmarkStart w:id="40" w:name="_Toc136896652"/>
      <w:r>
        <w:t>Análisis de herramientas similares</w:t>
      </w:r>
      <w:bookmarkEnd w:id="40"/>
    </w:p>
    <w:p w14:paraId="72487AAB" w14:textId="1C0A6077" w:rsidR="004A3DD9" w:rsidRDefault="004A3DD9" w:rsidP="004A3DD9">
      <w:r>
        <w:t xml:space="preserve">Actualmente, existen diferentes herramientas o servicios en el mercado, </w:t>
      </w:r>
      <w:r w:rsidR="00977170">
        <w:t>que</w:t>
      </w:r>
      <w:r>
        <w:t xml:space="preserve"> cuentan con funciones para gestionar el mantenimiento de las versiones de los servicios instalados en distribuciones Linux.</w:t>
      </w:r>
    </w:p>
    <w:p w14:paraId="6196EE5A" w14:textId="6B5A5B70" w:rsidR="004A3DD9" w:rsidRDefault="004A3DD9" w:rsidP="004A3DD9">
      <w:r>
        <w:t xml:space="preserve">En el caso de las herramientas, la que más destaca es </w:t>
      </w:r>
      <w:r w:rsidRPr="004A3DD9">
        <w:rPr>
          <w:b/>
          <w:bCs/>
        </w:rPr>
        <w:t>Qualys</w:t>
      </w:r>
      <w:r>
        <w:t xml:space="preserve"> y en especial su módulo dedicado para la gestión de vulnerabilidades, denominado Vulnerability Management</w:t>
      </w:r>
      <w:r w:rsidR="00A61F56">
        <w:t xml:space="preserve"> </w:t>
      </w:r>
      <w:sdt>
        <w:sdtPr>
          <w:id w:val="-1465660606"/>
          <w:citation/>
        </w:sdtPr>
        <w:sdtEndPr/>
        <w:sdtContent>
          <w:r w:rsidR="00A61F56">
            <w:fldChar w:fldCharType="begin"/>
          </w:r>
          <w:r w:rsidR="00955C43">
            <w:instrText xml:space="preserve">CITATION Qua21 \l 3082 </w:instrText>
          </w:r>
          <w:r w:rsidR="00A61F56">
            <w:fldChar w:fldCharType="separate"/>
          </w:r>
          <w:r w:rsidR="00955C43">
            <w:rPr>
              <w:noProof/>
            </w:rPr>
            <w:t>(Qualys Enterprise, 2021)</w:t>
          </w:r>
          <w:r w:rsidR="00A61F56">
            <w:fldChar w:fldCharType="end"/>
          </w:r>
        </w:sdtContent>
      </w:sdt>
      <w:r>
        <w:t>. Est</w:t>
      </w:r>
      <w:r w:rsidR="001A5D1B">
        <w:t>a herramienta</w:t>
      </w:r>
      <w:r>
        <w:t xml:space="preserve"> dispone </w:t>
      </w:r>
      <w:r w:rsidR="001A5D1B">
        <w:t>de diversas funciones</w:t>
      </w:r>
      <w:r w:rsidR="00977170">
        <w:t>,</w:t>
      </w:r>
      <w:r w:rsidR="001A5D1B">
        <w:t xml:space="preserve"> </w:t>
      </w:r>
      <w:r w:rsidR="00977170">
        <w:t>entre</w:t>
      </w:r>
      <w:r w:rsidR="001A5D1B">
        <w:t xml:space="preserve"> la</w:t>
      </w:r>
      <w:r w:rsidR="00977170">
        <w:t>s</w:t>
      </w:r>
      <w:r w:rsidR="001A5D1B">
        <w:t xml:space="preserve"> que se encuentra</w:t>
      </w:r>
      <w:r w:rsidR="00977170">
        <w:t>n</w:t>
      </w:r>
      <w:r w:rsidR="001A5D1B">
        <w:t xml:space="preserve"> la realización de</w:t>
      </w:r>
      <w:r>
        <w:t xml:space="preserve"> escaneos de seguridad basados en la lista CVE</w:t>
      </w:r>
      <w:r w:rsidR="004C207E">
        <w:t xml:space="preserve"> </w:t>
      </w:r>
      <w:sdt>
        <w:sdtPr>
          <w:id w:val="-278729677"/>
          <w:citation/>
        </w:sdtPr>
        <w:sdtEndPr/>
        <w:sdtContent>
          <w:r w:rsidR="004C207E">
            <w:fldChar w:fldCharType="begin"/>
          </w:r>
          <w:r w:rsidR="008469F7">
            <w:instrText xml:space="preserve">CITATION The22 \l 3082 </w:instrText>
          </w:r>
          <w:r w:rsidR="004C207E">
            <w:fldChar w:fldCharType="separate"/>
          </w:r>
          <w:r w:rsidR="008469F7">
            <w:rPr>
              <w:noProof/>
            </w:rPr>
            <w:t>(The MITRE Corporation, 2022)</w:t>
          </w:r>
          <w:r w:rsidR="004C207E">
            <w:fldChar w:fldCharType="end"/>
          </w:r>
        </w:sdtContent>
      </w:sdt>
      <w:r>
        <w:t xml:space="preserve">, </w:t>
      </w:r>
      <w:r w:rsidR="001A5D1B">
        <w:t>o la actualización</w:t>
      </w:r>
      <w:r>
        <w:t xml:space="preserve"> </w:t>
      </w:r>
      <w:r w:rsidR="001A5D1B">
        <w:t>de</w:t>
      </w:r>
      <w:r>
        <w:t xml:space="preserve"> servicios con vulnerabilidad conocida. </w:t>
      </w:r>
      <w:r w:rsidR="001A5D1B">
        <w:t xml:space="preserve">Pero, existen dos hándicaps que dificultan la implementación y uso de </w:t>
      </w:r>
      <w:r w:rsidR="0020687E">
        <w:t>esta</w:t>
      </w:r>
      <w:r w:rsidR="001A5D1B">
        <w:t xml:space="preserve"> herramienta</w:t>
      </w:r>
      <w:r w:rsidR="0020687E">
        <w:t>,</w:t>
      </w:r>
      <w:r w:rsidR="001A5D1B">
        <w:t xml:space="preserve"> que son</w:t>
      </w:r>
      <w:r>
        <w:t xml:space="preserve"> su precio </w:t>
      </w:r>
      <w:r w:rsidR="001A5D1B">
        <w:t xml:space="preserve">y </w:t>
      </w:r>
      <w:r w:rsidR="0020687E">
        <w:t>su dificultad</w:t>
      </w:r>
      <w:r>
        <w:t xml:space="preserve"> técnica. La compra de este </w:t>
      </w:r>
      <w:r w:rsidR="003F36EA">
        <w:t>servicio</w:t>
      </w:r>
      <w:r>
        <w:t xml:space="preserve"> puede suponer al usuario un desembolso de </w:t>
      </w:r>
      <w:r w:rsidR="00CC12F8">
        <w:t xml:space="preserve">entre $295 a $1.995 </w:t>
      </w:r>
      <w:r>
        <w:t>anuales</w:t>
      </w:r>
      <w:r w:rsidR="00B54415">
        <w:t xml:space="preserve"> por máquina</w:t>
      </w:r>
      <w:sdt>
        <w:sdtPr>
          <w:id w:val="1903559469"/>
          <w:citation/>
        </w:sdtPr>
        <w:sdtEndPr/>
        <w:sdtContent>
          <w:r w:rsidR="004C207E">
            <w:fldChar w:fldCharType="begin"/>
          </w:r>
          <w:r w:rsidR="000250BF">
            <w:instrText xml:space="preserve">CITATION Cyb18 \l 3082 </w:instrText>
          </w:r>
          <w:r w:rsidR="004C207E">
            <w:fldChar w:fldCharType="separate"/>
          </w:r>
          <w:r w:rsidR="000250BF">
            <w:rPr>
              <w:noProof/>
            </w:rPr>
            <w:t xml:space="preserve"> (Cybersecurity Pricing, 2018)</w:t>
          </w:r>
          <w:r w:rsidR="004C207E">
            <w:fldChar w:fldCharType="end"/>
          </w:r>
        </w:sdtContent>
      </w:sdt>
      <w:r w:rsidR="004C207E">
        <w:t xml:space="preserve">, </w:t>
      </w:r>
      <w:r w:rsidR="00CC12F8">
        <w:t>dependiendo del tamaño de la empresa y el número de máquinas)</w:t>
      </w:r>
      <w:r>
        <w:t xml:space="preserve">, para </w:t>
      </w:r>
      <w:r w:rsidR="00B54415">
        <w:t>disponer</w:t>
      </w:r>
      <w:r>
        <w:t xml:space="preserve"> </w:t>
      </w:r>
      <w:r w:rsidR="00B54415">
        <w:t>de</w:t>
      </w:r>
      <w:r>
        <w:t xml:space="preserve"> este módulo</w:t>
      </w:r>
      <w:r w:rsidR="004C207E">
        <w:t xml:space="preserve">. </w:t>
      </w:r>
      <w:r w:rsidR="000735A2">
        <w:t>Además</w:t>
      </w:r>
      <w:r w:rsidR="00D94442">
        <w:t xml:space="preserve"> d</w:t>
      </w:r>
      <w:r w:rsidR="000735A2">
        <w:t>el</w:t>
      </w:r>
      <w:r w:rsidR="004C207E">
        <w:t xml:space="preserve"> precio</w:t>
      </w:r>
      <w:r w:rsidR="00D94442">
        <w:t>,</w:t>
      </w:r>
      <w:r w:rsidR="004C207E">
        <w:t xml:space="preserve"> de este servicio</w:t>
      </w:r>
      <w:r>
        <w:t xml:space="preserve"> </w:t>
      </w:r>
      <w:r w:rsidR="004C207E">
        <w:t>no incluye</w:t>
      </w:r>
      <w:r>
        <w:t xml:space="preserve"> el sueldo de un </w:t>
      </w:r>
      <w:r>
        <w:lastRenderedPageBreak/>
        <w:t>ingeniero de seguridad</w:t>
      </w:r>
      <w:r w:rsidR="004C207E">
        <w:t>,</w:t>
      </w:r>
      <w:r>
        <w:t xml:space="preserve"> </w:t>
      </w:r>
      <w:r w:rsidR="00366FC2">
        <w:t>el cual es imprescindible para realizar la gestión</w:t>
      </w:r>
      <w:r>
        <w:t xml:space="preserve"> la herramienta.</w:t>
      </w:r>
    </w:p>
    <w:p w14:paraId="5892348A" w14:textId="7176F615" w:rsidR="004A3DD9" w:rsidRPr="004A3DD9" w:rsidRDefault="00366FC2" w:rsidP="004A3DD9">
      <w:r>
        <w:t>En</w:t>
      </w:r>
      <w:r w:rsidR="004A3DD9">
        <w:t xml:space="preserve"> el caso de los servicios, </w:t>
      </w:r>
      <w:r w:rsidR="00CB7C4C">
        <w:t>se encuentra como mejor solución</w:t>
      </w:r>
      <w:r w:rsidR="004A3DD9">
        <w:t xml:space="preserve"> el paquete </w:t>
      </w:r>
      <w:r w:rsidR="004A3DD9" w:rsidRPr="004A3DD9">
        <w:rPr>
          <w:b/>
          <w:bCs/>
        </w:rPr>
        <w:t>unattended-upgrades</w:t>
      </w:r>
      <w:r w:rsidR="00B0097B">
        <w:rPr>
          <w:b/>
          <w:bCs/>
        </w:rPr>
        <w:t xml:space="preserve"> </w:t>
      </w:r>
      <w:sdt>
        <w:sdtPr>
          <w:rPr>
            <w:b/>
            <w:bCs/>
          </w:rPr>
          <w:id w:val="514501111"/>
          <w:citation/>
        </w:sdtPr>
        <w:sdtEndPr/>
        <w:sdtContent>
          <w:r w:rsidR="00B0097B">
            <w:rPr>
              <w:b/>
              <w:bCs/>
            </w:rPr>
            <w:fldChar w:fldCharType="begin"/>
          </w:r>
          <w:r w:rsidR="00B0097B">
            <w:rPr>
              <w:b/>
              <w:bCs/>
            </w:rPr>
            <w:instrText xml:space="preserve"> CITATION Deb21 \l 3082 </w:instrText>
          </w:r>
          <w:r w:rsidR="00B0097B">
            <w:rPr>
              <w:b/>
              <w:bCs/>
            </w:rPr>
            <w:fldChar w:fldCharType="separate"/>
          </w:r>
          <w:r w:rsidR="00B0097B">
            <w:rPr>
              <w:noProof/>
            </w:rPr>
            <w:t>(Debian Foundation, 2021)</w:t>
          </w:r>
          <w:r w:rsidR="00B0097B">
            <w:rPr>
              <w:b/>
              <w:bCs/>
            </w:rPr>
            <w:fldChar w:fldCharType="end"/>
          </w:r>
        </w:sdtContent>
      </w:sdt>
      <w:r w:rsidR="004A3DD9">
        <w:t>, el cual te permite de forma automática actualizar los servicios de una única máquina.</w:t>
      </w:r>
      <w:r w:rsidR="00B0097B">
        <w:t xml:space="preserve"> </w:t>
      </w:r>
      <w:r w:rsidR="00CB7C4C">
        <w:t xml:space="preserve">Siendo esta una solución muy similar a la planteada en este proyecto, se observan </w:t>
      </w:r>
      <w:r w:rsidR="00CB7C4C" w:rsidRPr="00CB7C4C">
        <w:t>diversas limitaciones que comprometen su usabilidad</w:t>
      </w:r>
      <w:r w:rsidR="00CB7C4C">
        <w:t>. Estos problemas son</w:t>
      </w:r>
      <w:r w:rsidR="004A3DD9">
        <w:t xml:space="preserve"> la complejidad de configuración para el usuario, en especial si se cuenta con distintas distribuciones de </w:t>
      </w:r>
      <w:r w:rsidR="004C207E">
        <w:t>UNIX</w:t>
      </w:r>
      <w:r w:rsidR="004A3DD9">
        <w:t xml:space="preserve">; la problemática de ser un servicio local, que no puede ser replicado en otras máquinas; y la ineficiencia en la actualización, ya que </w:t>
      </w:r>
      <w:r w:rsidR="00361699">
        <w:t>no se toma en cuenta la retrocompatibilidad</w:t>
      </w:r>
      <w:r w:rsidR="004A3DD9">
        <w:t>.</w:t>
      </w:r>
    </w:p>
    <w:p w14:paraId="5A954E6C" w14:textId="44DEE93F" w:rsidR="004A3DD9" w:rsidRDefault="004A3DD9" w:rsidP="39E28D74">
      <w:pPr>
        <w:pStyle w:val="Ttulo2"/>
      </w:pPr>
      <w:bookmarkStart w:id="41" w:name="_Toc136896653"/>
      <w:r>
        <w:t>Justificación de las tecnologías de uso</w:t>
      </w:r>
      <w:bookmarkEnd w:id="41"/>
    </w:p>
    <w:p w14:paraId="3E45EDF2" w14:textId="77F57E2F" w:rsidR="003C299E" w:rsidRDefault="003C299E" w:rsidP="003C299E">
      <w:r>
        <w:t xml:space="preserve">Al ser la finalidad de este proyecto el desarrollo de un servicio para unas distribuciones concretas de Linux, únicamente se considera necesario justificar dos tecnologías para la implementación del servicio, el lenguaje de programación y el administrador de servicios para </w:t>
      </w:r>
      <w:r w:rsidR="009729B9">
        <w:t>la ejecución de este</w:t>
      </w:r>
      <w:r>
        <w:t>.</w:t>
      </w:r>
    </w:p>
    <w:p w14:paraId="1BC61F74" w14:textId="36AAC18E" w:rsidR="003C299E" w:rsidRDefault="003C299E" w:rsidP="003C299E">
      <w:r w:rsidRPr="003C299E">
        <w:rPr>
          <w:b/>
          <w:bCs/>
        </w:rPr>
        <w:t>Lenguaje de programación</w:t>
      </w:r>
      <w:r>
        <w:t xml:space="preserve">. Para este proyecto se ha decidido usar como lenguaje de programación Python 3 </w:t>
      </w:r>
      <w:sdt>
        <w:sdtPr>
          <w:id w:val="934472799"/>
          <w:citation/>
        </w:sdtPr>
        <w:sdtEndPr/>
        <w:sdtContent>
          <w:r w:rsidR="004C207E">
            <w:fldChar w:fldCharType="begin"/>
          </w:r>
          <w:r w:rsidR="00955C43">
            <w:instrText xml:space="preserve">CITATION Pyt \l 3082 </w:instrText>
          </w:r>
          <w:r w:rsidR="004C207E">
            <w:fldChar w:fldCharType="separate"/>
          </w:r>
          <w:r w:rsidR="00955C43">
            <w:rPr>
              <w:noProof/>
            </w:rPr>
            <w:t>(Python Software Foundation, 2022)</w:t>
          </w:r>
          <w:r w:rsidR="004C207E">
            <w:fldChar w:fldCharType="end"/>
          </w:r>
        </w:sdtContent>
      </w:sdt>
      <w:r w:rsidR="003C1295">
        <w:t xml:space="preserve"> </w:t>
      </w:r>
      <w:r>
        <w:t>debido a tres factores fundamentales, que son:</w:t>
      </w:r>
    </w:p>
    <w:p w14:paraId="1AB16402" w14:textId="61D0E6AF" w:rsidR="003C299E" w:rsidRDefault="003C299E" w:rsidP="003C299E">
      <w:pPr>
        <w:pStyle w:val="Prrafodelista"/>
        <w:numPr>
          <w:ilvl w:val="0"/>
          <w:numId w:val="21"/>
        </w:numPr>
      </w:pPr>
      <w:r w:rsidRPr="003C299E">
        <w:rPr>
          <w:u w:val="single"/>
        </w:rPr>
        <w:t>Existencia de un gran número de módulos ya implementados</w:t>
      </w:r>
      <w:r>
        <w:t>. Algunos de los requerimientos necesarios para la creación del servicio ya se encuentran implementados por otros desarrolladores como módulos instalables</w:t>
      </w:r>
      <w:r w:rsidR="002D3A41">
        <w:t>. P</w:t>
      </w:r>
      <w:r>
        <w:t xml:space="preserve">or lo </w:t>
      </w:r>
      <w:r w:rsidR="002D3A41">
        <w:t>tanto,</w:t>
      </w:r>
      <w:r>
        <w:t xml:space="preserve"> no es necesario crearlos desde cero, reduciendo </w:t>
      </w:r>
      <w:r w:rsidR="00C673CD">
        <w:t xml:space="preserve">así </w:t>
      </w:r>
      <w:r>
        <w:t>el tiempo de desarrollo y limitando posibles errores al haber sido ya testeados.</w:t>
      </w:r>
    </w:p>
    <w:p w14:paraId="2256636A" w14:textId="2340A161" w:rsidR="003C299E" w:rsidRDefault="003C299E" w:rsidP="003C299E">
      <w:pPr>
        <w:pStyle w:val="Prrafodelista"/>
        <w:numPr>
          <w:ilvl w:val="0"/>
          <w:numId w:val="21"/>
        </w:numPr>
      </w:pPr>
      <w:r w:rsidRPr="003C299E">
        <w:rPr>
          <w:u w:val="single"/>
        </w:rPr>
        <w:t>Facilidad de desarrollar y testear una aplicación de tamaño reducido</w:t>
      </w:r>
      <w:r>
        <w:t xml:space="preserve">. Este lenguaje nos permite desarrollar y ejecutar aplicaciones sin la necesidad </w:t>
      </w:r>
      <w:r>
        <w:lastRenderedPageBreak/>
        <w:t>de crear una gran estructura de clases o ficheros</w:t>
      </w:r>
      <w:r w:rsidR="009A22AB">
        <w:t>. Por ese motivo</w:t>
      </w:r>
      <w:r>
        <w:t xml:space="preserve">, para la implementación de este servicio que no se espera que sea muy grande, nos permite obtener una mayor flexibilidad en cuanto a la estructura del código. </w:t>
      </w:r>
    </w:p>
    <w:p w14:paraId="6730A64F" w14:textId="1D320993" w:rsidR="003C299E" w:rsidRDefault="003C299E" w:rsidP="003C299E">
      <w:pPr>
        <w:pStyle w:val="Prrafodelista"/>
        <w:numPr>
          <w:ilvl w:val="0"/>
          <w:numId w:val="21"/>
        </w:numPr>
      </w:pPr>
      <w:r w:rsidRPr="003C299E">
        <w:rPr>
          <w:u w:val="single"/>
        </w:rPr>
        <w:t>Gran documentación disponible para el desarrollo de un servicio</w:t>
      </w:r>
      <w:r>
        <w:t xml:space="preserve">. Gracias a la información disponible en libros y </w:t>
      </w:r>
      <w:r w:rsidR="0083128C">
        <w:t>documentación</w:t>
      </w:r>
      <w:r>
        <w:t xml:space="preserve"> web, diseñar un servicio que ejecute por debajo </w:t>
      </w:r>
      <w:r w:rsidR="002339EE">
        <w:t xml:space="preserve">de </w:t>
      </w:r>
      <w:r>
        <w:t>una aplicación de Python 3 es muy sencillo y rápido</w:t>
      </w:r>
      <w:r w:rsidR="002339EE">
        <w:t xml:space="preserve">. Ya que para realizarlo solo se requieren de </w:t>
      </w:r>
      <w:r>
        <w:t>algunos documentos</w:t>
      </w:r>
      <w:r w:rsidR="002339EE">
        <w:t xml:space="preserve"> necesarios</w:t>
      </w:r>
      <w:r>
        <w:t xml:space="preserve"> de configuración.</w:t>
      </w:r>
    </w:p>
    <w:p w14:paraId="5D9F4018" w14:textId="0AEB2DB3" w:rsidR="00B024DE" w:rsidRPr="004A3DD9" w:rsidRDefault="003C299E" w:rsidP="003C299E">
      <w:r w:rsidRPr="003C299E">
        <w:rPr>
          <w:b/>
          <w:bCs/>
        </w:rPr>
        <w:t>Administrador de servicios Linux</w:t>
      </w:r>
      <w:r>
        <w:t xml:space="preserve">. Para este proyecto se ha decidido usar como administrador de servicios de Linux </w:t>
      </w:r>
      <w:r w:rsidR="001F5A8E">
        <w:t>Systemd</w:t>
      </w:r>
      <w:r w:rsidR="003C1295">
        <w:t xml:space="preserve"> </w:t>
      </w:r>
      <w:sdt>
        <w:sdtPr>
          <w:id w:val="2084024336"/>
          <w:citation/>
        </w:sdtPr>
        <w:sdtEndPr/>
        <w:sdtContent>
          <w:r w:rsidR="001F5A8E">
            <w:fldChar w:fldCharType="begin"/>
          </w:r>
          <w:r w:rsidR="001D3C97">
            <w:instrText xml:space="preserve">CITATION sys22 \l 3082 </w:instrText>
          </w:r>
          <w:r w:rsidR="001F5A8E">
            <w:fldChar w:fldCharType="separate"/>
          </w:r>
          <w:r w:rsidR="001D3C97">
            <w:rPr>
              <w:noProof/>
            </w:rPr>
            <w:t>(Systemd, 2022)</w:t>
          </w:r>
          <w:r w:rsidR="001F5A8E">
            <w:fldChar w:fldCharType="end"/>
          </w:r>
        </w:sdtContent>
      </w:sdt>
      <w:r w:rsidR="001F5A8E">
        <w:t>,</w:t>
      </w:r>
      <w:r>
        <w:t xml:space="preserve"> ya que este es el administrador preinstalado en las todas distribuciones dentro del alcance del proyecto</w:t>
      </w:r>
      <w:r w:rsidR="0083128C">
        <w:t>.</w:t>
      </w:r>
      <w:r w:rsidR="00F967C1">
        <w:t xml:space="preserve"> Gracias a este administrador, el usuario podrá ejecutar y </w:t>
      </w:r>
      <w:r w:rsidR="009A6AEC">
        <w:t>detener</w:t>
      </w:r>
      <w:r w:rsidR="00F967C1">
        <w:t xml:space="preserve"> el servicio </w:t>
      </w:r>
      <w:r w:rsidR="009A6AEC">
        <w:t>fácilmente cuando él lo deseé</w:t>
      </w:r>
      <w:r w:rsidR="00F967C1">
        <w:t>.</w:t>
      </w:r>
    </w:p>
    <w:p w14:paraId="10F7C7E4" w14:textId="4AAC99CE" w:rsidR="39E28D74" w:rsidRDefault="39E28D74" w:rsidP="39E28D74">
      <w:pPr>
        <w:pStyle w:val="Ttulo2"/>
      </w:pPr>
      <w:bookmarkStart w:id="42" w:name="_Toc136896654"/>
      <w:r>
        <w:t>Especificación de requisitos</w:t>
      </w:r>
      <w:bookmarkEnd w:id="42"/>
    </w:p>
    <w:p w14:paraId="5A0A3D3A" w14:textId="77777777" w:rsidR="003C299E" w:rsidRDefault="003C299E" w:rsidP="003C299E">
      <w:r>
        <w:t>Los requisitos establecidos por los participantes del proyecto para el desarrollo del servicio son:</w:t>
      </w:r>
    </w:p>
    <w:p w14:paraId="4C64D49B" w14:textId="6FCF0C50" w:rsidR="000F5318" w:rsidRDefault="003C299E" w:rsidP="000F5318">
      <w:pPr>
        <w:rPr>
          <w:b/>
          <w:bCs/>
        </w:rPr>
      </w:pPr>
      <w:r w:rsidRPr="003C299E">
        <w:rPr>
          <w:b/>
          <w:bCs/>
        </w:rPr>
        <w:t xml:space="preserve">Requisitos </w:t>
      </w:r>
      <w:r w:rsidR="000F5318" w:rsidRPr="003C299E">
        <w:rPr>
          <w:b/>
          <w:bCs/>
        </w:rPr>
        <w:t>funcionales</w:t>
      </w:r>
    </w:p>
    <w:p w14:paraId="627C4FF4" w14:textId="37352094" w:rsidR="000F5318" w:rsidRDefault="003C299E" w:rsidP="003F36EA">
      <w:pPr>
        <w:pStyle w:val="Ttulo4"/>
        <w:numPr>
          <w:ilvl w:val="0"/>
          <w:numId w:val="37"/>
        </w:numPr>
      </w:pPr>
      <w:r>
        <w:t xml:space="preserve">El servicio debe poder ser ejecutado desde cualquier máquina con una distribución derivada de UNIX que disponga del intérprete de Python 3 y de la herramienta de gestión de servicios </w:t>
      </w:r>
      <w:r w:rsidR="008F6F1F">
        <w:t>Systemd.</w:t>
      </w:r>
    </w:p>
    <w:p w14:paraId="0C2F9181" w14:textId="77777777" w:rsidR="00B024DE" w:rsidRPr="00B024DE" w:rsidRDefault="00B024DE" w:rsidP="00B024DE"/>
    <w:p w14:paraId="16FB0417" w14:textId="2FDE9D4C" w:rsidR="00B9262E" w:rsidRPr="00B9262E" w:rsidRDefault="003C299E" w:rsidP="00B9262E">
      <w:pPr>
        <w:pStyle w:val="Ttulo4"/>
        <w:numPr>
          <w:ilvl w:val="0"/>
          <w:numId w:val="37"/>
        </w:numPr>
      </w:pPr>
      <w:r>
        <w:lastRenderedPageBreak/>
        <w:t>El servicio debe tener la capacidad de realizar sus funciones de</w:t>
      </w:r>
      <w:r w:rsidR="00310C86">
        <w:t xml:space="preserve"> conexión,</w:t>
      </w:r>
      <w:r>
        <w:t xml:space="preserve"> análisis y actualización de servicios</w:t>
      </w:r>
      <w:r w:rsidR="00414E78">
        <w:t xml:space="preserve"> al menos </w:t>
      </w:r>
      <w:r>
        <w:t>sobre máquinas Linux cuya distribución sea derivada de Fedora, SUSE y Debian.</w:t>
      </w:r>
    </w:p>
    <w:p w14:paraId="301B17B0" w14:textId="09089E6A" w:rsidR="00057742" w:rsidRPr="00057742" w:rsidRDefault="00057742" w:rsidP="00057742">
      <w:pPr>
        <w:pStyle w:val="Ttulo4"/>
        <w:numPr>
          <w:ilvl w:val="0"/>
          <w:numId w:val="37"/>
        </w:numPr>
      </w:pPr>
      <w:r>
        <w:t>El servicio debe realizar las conexiones con las máquinas analizadas a través del servicio SSH.</w:t>
      </w:r>
    </w:p>
    <w:p w14:paraId="1AB032EB" w14:textId="4B042EBA" w:rsidR="00057742" w:rsidRPr="00057742" w:rsidRDefault="003C299E" w:rsidP="00057742">
      <w:pPr>
        <w:pStyle w:val="Ttulo4"/>
        <w:numPr>
          <w:ilvl w:val="0"/>
          <w:numId w:val="37"/>
        </w:numPr>
      </w:pPr>
      <w:r>
        <w:t>El servicio deberá extraer los servicios y versiones de los mismos instalados en una máquina cuya distribución se encuentre dentro de la incluidas en el proyecto</w:t>
      </w:r>
      <w:r w:rsidR="002C1141">
        <w:t>, y</w:t>
      </w:r>
      <w:r w:rsidR="00BA5822">
        <w:t xml:space="preserve"> la cual disponga del gestor de paquetes predefinido para</w:t>
      </w:r>
      <w:r w:rsidR="002C1141">
        <w:t xml:space="preserve"> </w:t>
      </w:r>
      <w:r w:rsidR="0047610F">
        <w:t>cada</w:t>
      </w:r>
      <w:r w:rsidR="00BA5822" w:rsidRPr="00BA5822">
        <w:t xml:space="preserve"> </w:t>
      </w:r>
      <w:r w:rsidR="001D4767">
        <w:t>distribución.</w:t>
      </w:r>
    </w:p>
    <w:p w14:paraId="6F9F487C" w14:textId="5E1A64B8" w:rsidR="003F36EA" w:rsidRPr="003F36EA" w:rsidRDefault="003C299E" w:rsidP="003F36EA">
      <w:pPr>
        <w:pStyle w:val="Ttulo4"/>
        <w:numPr>
          <w:ilvl w:val="0"/>
          <w:numId w:val="37"/>
        </w:numPr>
      </w:pPr>
      <w:r>
        <w:t xml:space="preserve">El servicio deberá tener la capacidad de actualizar automáticamente los servicios de una máquina a </w:t>
      </w:r>
      <w:r w:rsidR="002C1141">
        <w:t>su</w:t>
      </w:r>
      <w:r>
        <w:t xml:space="preserve"> última versión disponible, si la versión instalada es retrocompatible con la versión a instalar. </w:t>
      </w:r>
    </w:p>
    <w:p w14:paraId="6A952474" w14:textId="1F581CAB" w:rsidR="000F5318" w:rsidRPr="000F5318" w:rsidRDefault="003C299E" w:rsidP="003F36EA">
      <w:pPr>
        <w:pStyle w:val="Ttulo4"/>
        <w:numPr>
          <w:ilvl w:val="0"/>
          <w:numId w:val="37"/>
        </w:numPr>
      </w:pPr>
      <w:r>
        <w:t>En los casos donde los servicios no sean retrocompatibles con la última versión disponible, el servicio no deberá actualizarlos, independientemente de que si exista una actualización</w:t>
      </w:r>
      <w:r w:rsidR="002C1141">
        <w:t xml:space="preserve"> anterior</w:t>
      </w:r>
      <w:r>
        <w:t xml:space="preserve"> retrocompatible con la versión instalada.</w:t>
      </w:r>
    </w:p>
    <w:p w14:paraId="318A136E" w14:textId="77777777" w:rsidR="003C299E" w:rsidRDefault="003C299E" w:rsidP="003F36EA">
      <w:pPr>
        <w:pStyle w:val="Ttulo4"/>
        <w:numPr>
          <w:ilvl w:val="0"/>
          <w:numId w:val="37"/>
        </w:numPr>
      </w:pPr>
      <w:r>
        <w:t>El servicio deberá generar y enviar las instrucciones necesarias para la extracción de información y la actualización de los servicios con independencia del sistema operativo de las máquinas analizadas.</w:t>
      </w:r>
    </w:p>
    <w:p w14:paraId="19181FF5" w14:textId="2666F5DB" w:rsidR="003C299E" w:rsidRDefault="003C299E" w:rsidP="003F36EA">
      <w:pPr>
        <w:pStyle w:val="Ttulo4"/>
        <w:numPr>
          <w:ilvl w:val="0"/>
          <w:numId w:val="37"/>
        </w:numPr>
      </w:pPr>
      <w:r>
        <w:t>El servicio podrá ser ejecutado sobre la máquina local</w:t>
      </w:r>
      <w:r w:rsidR="008F6F1F">
        <w:t xml:space="preserve">, donde el servicio es ejecutado, </w:t>
      </w:r>
      <w:r>
        <w:t>o sobre una o más máquinas remotas, si estas cuentan con los sistemas operativos disponibles y disponen de la capacidad de realizar conexiones remotas.</w:t>
      </w:r>
    </w:p>
    <w:p w14:paraId="4D8EA7EF" w14:textId="77777777" w:rsidR="003C299E" w:rsidRDefault="003C299E" w:rsidP="003F36EA">
      <w:pPr>
        <w:pStyle w:val="Ttulo4"/>
        <w:numPr>
          <w:ilvl w:val="0"/>
          <w:numId w:val="37"/>
        </w:numPr>
      </w:pPr>
      <w:r>
        <w:t>El servicio realizará sus operativas de forma automática, sin la intervención activa del usuario. El usuario solo debe introducir las máquinas analizadas y las credenciales de acceso a los mismos.</w:t>
      </w:r>
    </w:p>
    <w:p w14:paraId="53AA1106" w14:textId="66DA8857" w:rsidR="003C299E" w:rsidRPr="003C299E" w:rsidRDefault="003C299E" w:rsidP="003F36EA">
      <w:pPr>
        <w:pStyle w:val="Ttulo4"/>
        <w:numPr>
          <w:ilvl w:val="0"/>
          <w:numId w:val="37"/>
        </w:numPr>
      </w:pPr>
      <w:r>
        <w:t>El servicio será capaz de repetir el análisis de las máquinas cada cierto tiempo. Este parámetro dispondrá de un valor en tiempo predefinido, pero el usuario deberá tener la capacidad de poder modificarlo.</w:t>
      </w:r>
    </w:p>
    <w:p w14:paraId="3A34C4ED" w14:textId="0309FA46" w:rsidR="00057742" w:rsidRPr="00057742" w:rsidRDefault="003C299E" w:rsidP="00057742">
      <w:pPr>
        <w:pStyle w:val="Ttulo4"/>
        <w:numPr>
          <w:ilvl w:val="0"/>
          <w:numId w:val="37"/>
        </w:numPr>
      </w:pPr>
      <w:r>
        <w:t>El servicio podrá realizar el análisis de las máquinas sobre una o más direcciones IP, rangos de direcciones IP o redes completas.</w:t>
      </w:r>
    </w:p>
    <w:p w14:paraId="1DD08813" w14:textId="77777777" w:rsidR="003C299E" w:rsidRDefault="003C299E" w:rsidP="003F36EA">
      <w:pPr>
        <w:pStyle w:val="Ttulo4"/>
        <w:numPr>
          <w:ilvl w:val="0"/>
          <w:numId w:val="37"/>
        </w:numPr>
      </w:pPr>
      <w:r>
        <w:lastRenderedPageBreak/>
        <w:t>En ningún momento el servicio debe ser deshabilitado en caso de error. En el caso de que surja uno, el servicio debe continuar con sus operativas. Solo se deshabilitará el servicio si el usuario lo desea.</w:t>
      </w:r>
    </w:p>
    <w:p w14:paraId="40F0B673" w14:textId="56E99C34" w:rsidR="00057742" w:rsidRPr="00057742" w:rsidRDefault="003C299E" w:rsidP="00057742">
      <w:pPr>
        <w:pStyle w:val="Ttulo4"/>
        <w:numPr>
          <w:ilvl w:val="0"/>
          <w:numId w:val="37"/>
        </w:numPr>
      </w:pPr>
      <w:r>
        <w:t>El servicio se deberá instalar en la máquina mediante un fichero de configuración. La ejecución de este será suficiente para que el usuario pueda usarlo.</w:t>
      </w:r>
    </w:p>
    <w:p w14:paraId="756F16A1" w14:textId="7747BE60" w:rsidR="00057742" w:rsidRPr="00057742" w:rsidRDefault="003C299E" w:rsidP="00057742">
      <w:pPr>
        <w:pStyle w:val="Ttulo4"/>
        <w:numPr>
          <w:ilvl w:val="0"/>
          <w:numId w:val="37"/>
        </w:numPr>
      </w:pPr>
      <w:r>
        <w:t>El servicio deberá contar un fichero de configuración que permit</w:t>
      </w:r>
      <w:r w:rsidR="00401029">
        <w:t>a</w:t>
      </w:r>
      <w:r>
        <w:t xml:space="preserve"> la desinstalación del servicio. La ejecución de este será suficiente para que se eliminen todos los ficheros del servicio.</w:t>
      </w:r>
    </w:p>
    <w:p w14:paraId="4AA2518B" w14:textId="09793BC8" w:rsidR="000F5318" w:rsidRPr="000F5318" w:rsidRDefault="003C299E" w:rsidP="003F36EA">
      <w:pPr>
        <w:pStyle w:val="Ttulo4"/>
        <w:numPr>
          <w:ilvl w:val="0"/>
          <w:numId w:val="37"/>
        </w:numPr>
      </w:pPr>
      <w:r>
        <w:t>El servicio debe almacenar distintos datos resultantes de la ejecución del servicio. Estos datos no deben</w:t>
      </w:r>
      <w:r w:rsidR="005D05E8">
        <w:t xml:space="preserve"> se deben ser almacenados en ficheros CSV y</w:t>
      </w:r>
      <w:r>
        <w:t xml:space="preserve">, en ningún momento, </w:t>
      </w:r>
      <w:r w:rsidR="005D05E8">
        <w:t xml:space="preserve">deben </w:t>
      </w:r>
      <w:r>
        <w:t>guardar información sensible con la cual se pueda identificar el direccionamiento de una máquina.</w:t>
      </w:r>
    </w:p>
    <w:p w14:paraId="54DEB6B6" w14:textId="24C2C805" w:rsidR="003C299E" w:rsidRDefault="003C299E" w:rsidP="003F36EA">
      <w:pPr>
        <w:pStyle w:val="Ttulo4"/>
        <w:numPr>
          <w:ilvl w:val="0"/>
          <w:numId w:val="37"/>
        </w:numPr>
      </w:pPr>
      <w:r>
        <w:t xml:space="preserve">El servicio dispondrá de un dashboard con el cual el usuario podrá observar datos relevantes sobre el estado del versionado de las máquinas analizadas. Los datos de este servicio provendrán de los datos almacenados de la ejecución del servicio. </w:t>
      </w:r>
    </w:p>
    <w:p w14:paraId="466B57BC" w14:textId="075A9769" w:rsidR="003C299E" w:rsidRDefault="003C299E" w:rsidP="003F36EA">
      <w:pPr>
        <w:pStyle w:val="Ttulo4"/>
        <w:numPr>
          <w:ilvl w:val="0"/>
          <w:numId w:val="37"/>
        </w:numPr>
      </w:pPr>
      <w:r>
        <w:t xml:space="preserve">El dashboard solo estará disponible cuando el servicio se encuentre habilitado. En caso contrario, este no podrá ser accedido. </w:t>
      </w:r>
    </w:p>
    <w:p w14:paraId="0065A427" w14:textId="2E74ADBC" w:rsidR="003C299E" w:rsidRDefault="003C299E" w:rsidP="003F36EA">
      <w:pPr>
        <w:pStyle w:val="Ttulo4"/>
        <w:numPr>
          <w:ilvl w:val="0"/>
          <w:numId w:val="37"/>
        </w:numPr>
      </w:pPr>
      <w:r>
        <w:t xml:space="preserve">El dashboard debe de contar con parámetros de configuración con el fin de que el usuario pueda obtener información más precisa de una métrica que se obtiene mediante la ejecución del servicio. </w:t>
      </w:r>
    </w:p>
    <w:p w14:paraId="66CA9599" w14:textId="539F4873" w:rsidR="003C299E" w:rsidRDefault="003C299E" w:rsidP="003F36EA">
      <w:pPr>
        <w:pStyle w:val="Ttulo4"/>
        <w:numPr>
          <w:ilvl w:val="0"/>
          <w:numId w:val="37"/>
        </w:numPr>
      </w:pPr>
      <w:r>
        <w:t>Cada vez que el servicio sea habilitado la información previa será almacenada en un nuevo fichero cuyo nombre debe de identificar la fecha de creación del documento.</w:t>
      </w:r>
    </w:p>
    <w:p w14:paraId="62174657" w14:textId="2A988E66" w:rsidR="00F422F9" w:rsidRDefault="003C299E" w:rsidP="00F422F9">
      <w:pPr>
        <w:pStyle w:val="Ttulo4"/>
        <w:numPr>
          <w:ilvl w:val="0"/>
          <w:numId w:val="37"/>
        </w:numPr>
      </w:pPr>
      <w:r>
        <w:t>Cada vez que el servicio sea habilitado la nueva información será almacenada en el fichero destinado al resultado de la ejecución. La información previa que haya en ese documento debe de ser borrada.</w:t>
      </w:r>
    </w:p>
    <w:p w14:paraId="15A72F1A" w14:textId="39EA0FCB" w:rsidR="00F422F9" w:rsidRDefault="00F422F9" w:rsidP="00F422F9"/>
    <w:p w14:paraId="636CC240" w14:textId="77777777" w:rsidR="00055BF2" w:rsidRPr="00F422F9" w:rsidRDefault="00055BF2" w:rsidP="00F422F9"/>
    <w:p w14:paraId="621176BD" w14:textId="6734BB72" w:rsidR="003C299E" w:rsidRPr="003C299E" w:rsidRDefault="003C299E" w:rsidP="003C299E">
      <w:pPr>
        <w:rPr>
          <w:b/>
          <w:bCs/>
        </w:rPr>
      </w:pPr>
      <w:r w:rsidRPr="003C299E">
        <w:rPr>
          <w:b/>
          <w:bCs/>
        </w:rPr>
        <w:lastRenderedPageBreak/>
        <w:t>Requisitos no funcionales</w:t>
      </w:r>
    </w:p>
    <w:p w14:paraId="7DA624F5" w14:textId="316B236B" w:rsidR="00057742" w:rsidRPr="00057742" w:rsidRDefault="003C299E" w:rsidP="00057742">
      <w:pPr>
        <w:pStyle w:val="Ttulo4"/>
        <w:numPr>
          <w:ilvl w:val="0"/>
          <w:numId w:val="38"/>
        </w:numPr>
      </w:pPr>
      <w:r>
        <w:t>El usuario deberá tener la capacidad de introducir el direccionamiento de las máquinas mediante direcciones IP, rangos de direcciones IP o redes completas.</w:t>
      </w:r>
    </w:p>
    <w:p w14:paraId="154EC851" w14:textId="60F2A1C8" w:rsidR="003F36EA" w:rsidRPr="003F36EA" w:rsidRDefault="003C299E" w:rsidP="003F36EA">
      <w:pPr>
        <w:pStyle w:val="Ttulo4"/>
        <w:numPr>
          <w:ilvl w:val="0"/>
          <w:numId w:val="38"/>
        </w:numPr>
      </w:pPr>
      <w:r>
        <w:t>Los ficheros que no sean parte del funcionamiento del servicio (ficheros de instalación, configuración y resultados), tendrán únicamente permisos de lectura y escritura para el usuario responsable de la ejecución.</w:t>
      </w:r>
    </w:p>
    <w:p w14:paraId="3738775D" w14:textId="77777777" w:rsidR="003C299E" w:rsidRDefault="003C299E" w:rsidP="003F36EA">
      <w:pPr>
        <w:pStyle w:val="Ttulo4"/>
        <w:numPr>
          <w:ilvl w:val="0"/>
          <w:numId w:val="38"/>
        </w:numPr>
      </w:pPr>
      <w:r>
        <w:t>Los ficheros que sean parte del funcionamiento del servicio (scripts), tendrán únicamente permisos de ejecución para el usuario responsable de la ejecución.</w:t>
      </w:r>
    </w:p>
    <w:p w14:paraId="0C480959" w14:textId="77777777" w:rsidR="003C299E" w:rsidRDefault="003C299E" w:rsidP="003F36EA">
      <w:pPr>
        <w:pStyle w:val="Ttulo4"/>
        <w:numPr>
          <w:ilvl w:val="0"/>
          <w:numId w:val="38"/>
        </w:numPr>
      </w:pPr>
      <w:r>
        <w:t>Los usuarios, que no sean responsables de la ejecución del servicio, no contarán con permisos de lectura, escritura y ejecución de ninguno de los ficheros que sean parte del servicio.</w:t>
      </w:r>
    </w:p>
    <w:p w14:paraId="5A9A9AF2" w14:textId="49284EFC" w:rsidR="003C299E" w:rsidRDefault="003C299E" w:rsidP="003F36EA">
      <w:pPr>
        <w:pStyle w:val="Ttulo4"/>
        <w:numPr>
          <w:ilvl w:val="0"/>
          <w:numId w:val="38"/>
        </w:numPr>
      </w:pPr>
      <w:r>
        <w:t>El tiempo de análisis de una máquina debe ser inferior a los 2 minutos y debe tener la capacidad de analizar 2 máquinas como mínimo.</w:t>
      </w:r>
    </w:p>
    <w:p w14:paraId="57EE5FA4" w14:textId="3F977AB5" w:rsidR="003F36EA" w:rsidRDefault="003F36EA" w:rsidP="000F5318"/>
    <w:p w14:paraId="314B4EE4" w14:textId="17048248" w:rsidR="00592126" w:rsidRDefault="00592126" w:rsidP="000F5318"/>
    <w:p w14:paraId="2306CA37" w14:textId="24009AAA" w:rsidR="00592126" w:rsidRDefault="00592126" w:rsidP="000F5318"/>
    <w:p w14:paraId="463A217B" w14:textId="6E873148" w:rsidR="00592126" w:rsidRDefault="00592126" w:rsidP="000F5318"/>
    <w:p w14:paraId="537A7BB6" w14:textId="27E1ADDE" w:rsidR="00592126" w:rsidRDefault="00592126" w:rsidP="000F5318"/>
    <w:p w14:paraId="17D7EAD4" w14:textId="37142AF2" w:rsidR="00592126" w:rsidRDefault="00592126" w:rsidP="000F5318"/>
    <w:p w14:paraId="1BC043FF" w14:textId="3D2C7096" w:rsidR="00592126" w:rsidRDefault="00592126" w:rsidP="000F5318"/>
    <w:p w14:paraId="6CE800BB" w14:textId="32AD26C4" w:rsidR="00592126" w:rsidRDefault="00592126" w:rsidP="000F5318"/>
    <w:p w14:paraId="37B4F4B0" w14:textId="6A8AE3A2" w:rsidR="00592126" w:rsidRDefault="00592126" w:rsidP="000F5318"/>
    <w:p w14:paraId="53E41F52" w14:textId="77777777" w:rsidR="00592126" w:rsidRPr="000F5318" w:rsidRDefault="00592126" w:rsidP="000F5318"/>
    <w:p w14:paraId="65240806" w14:textId="706BAEF6" w:rsidR="3473E9D9" w:rsidRDefault="3473E9D9" w:rsidP="39E28D74">
      <w:pPr>
        <w:pStyle w:val="Ttulo2"/>
      </w:pPr>
      <w:bookmarkStart w:id="43" w:name="_Toc136896655"/>
      <w:r>
        <w:lastRenderedPageBreak/>
        <w:t>Análisis de los casos de uso y de las clases de análisis</w:t>
      </w:r>
      <w:bookmarkEnd w:id="43"/>
    </w:p>
    <w:p w14:paraId="549C67BF" w14:textId="73146239" w:rsidR="000F5318" w:rsidRDefault="000F5318" w:rsidP="000F5318">
      <w:r>
        <w:t xml:space="preserve">Habiendo definido los requisitos del servicio </w:t>
      </w:r>
      <w:r w:rsidR="00105E72">
        <w:t xml:space="preserve">(3.4 Especificación de requisitos) </w:t>
      </w:r>
      <w:r>
        <w:t xml:space="preserve">y </w:t>
      </w:r>
      <w:r w:rsidR="00105E72">
        <w:t>tras realizar</w:t>
      </w:r>
      <w:r>
        <w:t xml:space="preserve"> un estudio sobre las diferentes casuísticas de uso que se darán en el proyecto, se han determinado los casos de uso existentes que requieren de la involucración del usuario</w:t>
      </w:r>
      <w:r w:rsidR="00105E72">
        <w:t xml:space="preserve"> </w:t>
      </w:r>
      <w:r>
        <w:t>(Ilustración 3.5.1)</w:t>
      </w:r>
      <w:r w:rsidR="003F36EA">
        <w:t>.</w:t>
      </w:r>
    </w:p>
    <w:p w14:paraId="68D0ADD2" w14:textId="77777777" w:rsidR="000F5318" w:rsidRDefault="000F5318" w:rsidP="000F5318"/>
    <w:p w14:paraId="5241344B" w14:textId="77777777" w:rsidR="000F5318" w:rsidRDefault="000F5318" w:rsidP="000F5318">
      <w:pPr>
        <w:keepNext/>
        <w:jc w:val="center"/>
      </w:pPr>
      <w:r>
        <w:rPr>
          <w:noProof/>
        </w:rPr>
        <w:drawing>
          <wp:inline distT="0" distB="0" distL="0" distR="0" wp14:anchorId="74DEED59" wp14:editId="752E76D6">
            <wp:extent cx="4164037" cy="2767449"/>
            <wp:effectExtent l="0" t="0" r="508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64037" cy="2767449"/>
                    </a:xfrm>
                    <a:prstGeom prst="rect">
                      <a:avLst/>
                    </a:prstGeom>
                  </pic:spPr>
                </pic:pic>
              </a:graphicData>
            </a:graphic>
          </wp:inline>
        </w:drawing>
      </w:r>
    </w:p>
    <w:p w14:paraId="0F44E534" w14:textId="02B2B186" w:rsidR="000F5318" w:rsidRDefault="000F5318" w:rsidP="000F5318">
      <w:pPr>
        <w:pStyle w:val="Descripcin"/>
        <w:jc w:val="center"/>
      </w:pPr>
      <w:bookmarkStart w:id="44" w:name="_Toc138111753"/>
      <w:r>
        <w:t xml:space="preserve">Ilustración </w:t>
      </w:r>
      <w:r w:rsidR="004C167E">
        <w:fldChar w:fldCharType="begin"/>
      </w:r>
      <w:r w:rsidR="004C167E">
        <w:instrText xml:space="preserve"> STYLEREF 2 \s </w:instrText>
      </w:r>
      <w:r w:rsidR="004C167E">
        <w:fldChar w:fldCharType="separate"/>
      </w:r>
      <w:r w:rsidR="00D85087">
        <w:rPr>
          <w:noProof/>
        </w:rPr>
        <w:t>3.5</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w:t>
      </w:r>
      <w:r w:rsidRPr="00760B48">
        <w:t>Análisis casos de uso</w:t>
      </w:r>
      <w:bookmarkEnd w:id="44"/>
    </w:p>
    <w:p w14:paraId="4DEF6C9F" w14:textId="77777777" w:rsidR="000F5318" w:rsidRDefault="000F5318" w:rsidP="000F5318"/>
    <w:p w14:paraId="3243F0FE" w14:textId="660A853D" w:rsidR="000F5318" w:rsidRDefault="000F5318" w:rsidP="000F5318">
      <w:pPr>
        <w:ind w:left="709"/>
      </w:pPr>
      <w:r w:rsidRPr="000F5318">
        <w:rPr>
          <w:b/>
          <w:bCs/>
        </w:rPr>
        <w:t>Caso Nº1 – Configuración de servicio</w:t>
      </w:r>
      <w:r>
        <w:t>. Para que el sistema pueda ser ejecutado, este debe de ser previamente instalado y configurado. Para instalarlo, el usuario debe ejecutar en la máquina</w:t>
      </w:r>
      <w:r w:rsidR="00C91719">
        <w:t xml:space="preserve"> </w:t>
      </w:r>
      <w:r>
        <w:t>el fichero de instalación</w:t>
      </w:r>
      <w:r w:rsidR="00C91719">
        <w:t xml:space="preserve">. La ejecución de </w:t>
      </w:r>
      <w:r w:rsidR="001F45C5">
        <w:t>este</w:t>
      </w:r>
      <w:r>
        <w:t xml:space="preserve"> </w:t>
      </w:r>
      <w:r w:rsidR="00C91719">
        <w:t>copiará</w:t>
      </w:r>
      <w:r>
        <w:t xml:space="preserve"> los ficheros del servicio en su directorio</w:t>
      </w:r>
      <w:r w:rsidR="009C45CA">
        <w:t xml:space="preserve"> objetivo de la máquina</w:t>
      </w:r>
      <w:r>
        <w:t xml:space="preserve">. Una vez instalado, deberá establecer los valores de configuración del análisis, situados en un fichero de configuración, para poder establecer el direccionamiento y credenciales </w:t>
      </w:r>
      <w:r w:rsidR="00105E72">
        <w:t>de acceso</w:t>
      </w:r>
      <w:r>
        <w:t xml:space="preserve"> y el tiempo entre escaneos. </w:t>
      </w:r>
    </w:p>
    <w:p w14:paraId="7381135E" w14:textId="27976B2B" w:rsidR="000F5318" w:rsidRDefault="000F5318" w:rsidP="000F5318">
      <w:pPr>
        <w:ind w:left="709"/>
      </w:pPr>
      <w:r w:rsidRPr="000F5318">
        <w:rPr>
          <w:b/>
          <w:bCs/>
        </w:rPr>
        <w:lastRenderedPageBreak/>
        <w:t>Caso Nº2 – Habilitación o deshabilitación del servicio.</w:t>
      </w:r>
      <w:r>
        <w:t xml:space="preserve"> Al tratarse de un servicio, el usuario solo deberá </w:t>
      </w:r>
      <w:r w:rsidR="00AA0740">
        <w:t xml:space="preserve">tener la capacidad de </w:t>
      </w:r>
      <w:r>
        <w:t>habilitar o deshabilitar el mismo, después de haber instalado y configurado la herramienta, mediante el comando "systemctl". Además, cuando el sistema esté habilitado, el usuario podrá acceder al dashboard con los datos generados por la ejecución del servicio.</w:t>
      </w:r>
    </w:p>
    <w:p w14:paraId="7E0F3248" w14:textId="133BA33F" w:rsidR="000F5318" w:rsidRDefault="000F5318" w:rsidP="00A64F9D">
      <w:pPr>
        <w:ind w:left="709"/>
      </w:pPr>
      <w:r w:rsidRPr="000F5318">
        <w:rPr>
          <w:b/>
          <w:bCs/>
        </w:rPr>
        <w:t>Caso Nº3 – Desinstalación del servicio</w:t>
      </w:r>
      <w:r>
        <w:t xml:space="preserve">. Cuando ya no desee usar la herramienta, el usuario podrá eliminar el servicio del sistema ejecutando un fichero de desinstalación. </w:t>
      </w:r>
    </w:p>
    <w:p w14:paraId="1E5B3C7C" w14:textId="77777777" w:rsidR="000F5318" w:rsidRDefault="000F5318" w:rsidP="000F5318">
      <w:r>
        <w:t xml:space="preserve">La ejecución de estos casos es independientemente del sistema operativo de la máquina donde se ejecute el servicio, siempre que este se encuentre dentro de los sistemas que alcanza el proyecto; y de las máquinas donde se realice el análisis. </w:t>
      </w:r>
    </w:p>
    <w:p w14:paraId="2D2C33EB" w14:textId="77777777" w:rsidR="000F5318" w:rsidRDefault="000F5318" w:rsidP="000F5318">
      <w:r>
        <w:t xml:space="preserve">A partir de los casos de uso extraídos, se ha obtenido como resultado el siguiente modelo de clases con el que se definirá la estructura del proyecto. Esta estructura cuenta con </w:t>
      </w:r>
      <w:r w:rsidRPr="000F5318">
        <w:rPr>
          <w:b/>
          <w:bCs/>
        </w:rPr>
        <w:t>8 ficheros</w:t>
      </w:r>
      <w:r>
        <w:t xml:space="preserve"> en los que se incluyen:</w:t>
      </w:r>
    </w:p>
    <w:p w14:paraId="13D0942B" w14:textId="77777777" w:rsidR="000F5318" w:rsidRDefault="000F5318" w:rsidP="000F5318">
      <w:pPr>
        <w:pStyle w:val="Prrafodelista"/>
        <w:numPr>
          <w:ilvl w:val="0"/>
          <w:numId w:val="25"/>
        </w:numPr>
      </w:pPr>
      <w:r w:rsidRPr="000F5318">
        <w:rPr>
          <w:b/>
          <w:bCs/>
        </w:rPr>
        <w:t>Instalador</w:t>
      </w:r>
      <w:r>
        <w:t xml:space="preserve"> (install.sh): fichero bash cuya función es copiar los ficheros del proyecto, a la estructura de directorios del sistema, para poder ejecutar el servicio.</w:t>
      </w:r>
    </w:p>
    <w:p w14:paraId="43D0E846" w14:textId="77777777" w:rsidR="000F5318" w:rsidRDefault="000F5318" w:rsidP="000F5318">
      <w:pPr>
        <w:pStyle w:val="Prrafodelista"/>
        <w:numPr>
          <w:ilvl w:val="0"/>
          <w:numId w:val="25"/>
        </w:numPr>
      </w:pPr>
      <w:r w:rsidRPr="000F5318">
        <w:rPr>
          <w:b/>
          <w:bCs/>
        </w:rPr>
        <w:t>Desinstalador</w:t>
      </w:r>
      <w:r>
        <w:t xml:space="preserve"> (remove.sh): fichero bash cuya función es eliminar los ficheros del proyecto, tanto los originales como aquellos derivados de la ejecución del servicio, de la estructura de directorios del sistema.</w:t>
      </w:r>
    </w:p>
    <w:p w14:paraId="406B972D" w14:textId="77777777" w:rsidR="000F5318" w:rsidRDefault="000F5318" w:rsidP="000F5318">
      <w:pPr>
        <w:pStyle w:val="Prrafodelista"/>
        <w:numPr>
          <w:ilvl w:val="0"/>
          <w:numId w:val="25"/>
        </w:numPr>
      </w:pPr>
      <w:r w:rsidRPr="000F5318">
        <w:rPr>
          <w:b/>
          <w:bCs/>
        </w:rPr>
        <w:t>Fichero de configuración de Python</w:t>
      </w:r>
      <w:r>
        <w:t xml:space="preserve"> (.conf): fichero de configuración de los parámetros, a incluir por el usuario, necesarios para la ejecución del servicio.</w:t>
      </w:r>
    </w:p>
    <w:p w14:paraId="7A9379B4" w14:textId="204A5EE2" w:rsidR="000F5318" w:rsidRDefault="000F5318" w:rsidP="000F5318">
      <w:pPr>
        <w:pStyle w:val="Prrafodelista"/>
        <w:numPr>
          <w:ilvl w:val="0"/>
          <w:numId w:val="25"/>
        </w:numPr>
      </w:pPr>
      <w:r w:rsidRPr="000F5318">
        <w:rPr>
          <w:b/>
          <w:bCs/>
        </w:rPr>
        <w:t>Fichero de configuración de servicio</w:t>
      </w:r>
      <w:r>
        <w:t xml:space="preserve"> </w:t>
      </w:r>
      <w:proofErr w:type="gramStart"/>
      <w:r>
        <w:t>(.service</w:t>
      </w:r>
      <w:proofErr w:type="gramEnd"/>
      <w:r>
        <w:t>): fichero de configuración necesario para que la aplicación desarrollada sea reconocida como un servicio por el sistema</w:t>
      </w:r>
      <w:r w:rsidR="00C82FAB">
        <w:t xml:space="preserve"> </w:t>
      </w:r>
      <w:sdt>
        <w:sdtPr>
          <w:id w:val="-1885097662"/>
          <w:citation/>
        </w:sdtPr>
        <w:sdtEndPr/>
        <w:sdtContent>
          <w:r w:rsidR="00C82FAB">
            <w:fldChar w:fldCharType="begin"/>
          </w:r>
          <w:r w:rsidR="00C82FAB">
            <w:instrText xml:space="preserve"> CITATION Gal22 \l 3082 </w:instrText>
          </w:r>
          <w:r w:rsidR="00C82FAB">
            <w:fldChar w:fldCharType="separate"/>
          </w:r>
          <w:r w:rsidR="00C82FAB">
            <w:rPr>
              <w:noProof/>
            </w:rPr>
            <w:t>(Galvez, 2022)</w:t>
          </w:r>
          <w:r w:rsidR="00C82FAB">
            <w:fldChar w:fldCharType="end"/>
          </w:r>
        </w:sdtContent>
      </w:sdt>
      <w:r>
        <w:t>.</w:t>
      </w:r>
    </w:p>
    <w:p w14:paraId="7D1D835D" w14:textId="78D216C6" w:rsidR="00AA0740" w:rsidRDefault="00AA0740" w:rsidP="000F5318">
      <w:pPr>
        <w:pStyle w:val="Prrafodelista"/>
        <w:numPr>
          <w:ilvl w:val="0"/>
          <w:numId w:val="25"/>
        </w:numPr>
      </w:pPr>
      <w:r w:rsidRPr="000F5318">
        <w:rPr>
          <w:b/>
          <w:bCs/>
        </w:rPr>
        <w:lastRenderedPageBreak/>
        <w:t xml:space="preserve">Fichero de </w:t>
      </w:r>
      <w:r>
        <w:rPr>
          <w:b/>
          <w:bCs/>
        </w:rPr>
        <w:t>almacenamiento de los resultados</w:t>
      </w:r>
      <w:r w:rsidRPr="000F5318">
        <w:rPr>
          <w:b/>
          <w:bCs/>
        </w:rPr>
        <w:t xml:space="preserve"> </w:t>
      </w:r>
      <w:r>
        <w:t>(.</w:t>
      </w:r>
      <w:proofErr w:type="spellStart"/>
      <w:r>
        <w:t>csv</w:t>
      </w:r>
      <w:proofErr w:type="spellEnd"/>
      <w:r>
        <w:t>): fichero en donde se almacenarán las métricas extraídas a raíz de la ejecución del servicio.</w:t>
      </w:r>
    </w:p>
    <w:p w14:paraId="06B0DEDD" w14:textId="77777777" w:rsidR="000F5318" w:rsidRDefault="000F5318" w:rsidP="000F5318">
      <w:pPr>
        <w:pStyle w:val="Prrafodelista"/>
        <w:numPr>
          <w:ilvl w:val="0"/>
          <w:numId w:val="25"/>
        </w:numPr>
      </w:pPr>
      <w:r w:rsidRPr="000F5318">
        <w:rPr>
          <w:b/>
          <w:bCs/>
        </w:rPr>
        <w:t>Script Python de configuración del servicio</w:t>
      </w:r>
      <w:r>
        <w:t xml:space="preserve"> (service.py): script de Python donde se ejecutan los métodos desarrollados en "app.py".</w:t>
      </w:r>
    </w:p>
    <w:p w14:paraId="4A626A20" w14:textId="77777777" w:rsidR="000F5318" w:rsidRDefault="000F5318" w:rsidP="000F5318">
      <w:pPr>
        <w:pStyle w:val="Prrafodelista"/>
        <w:numPr>
          <w:ilvl w:val="0"/>
          <w:numId w:val="25"/>
        </w:numPr>
      </w:pPr>
      <w:r w:rsidRPr="000F5318">
        <w:rPr>
          <w:b/>
          <w:bCs/>
        </w:rPr>
        <w:t>Script Python de aplicación del servicio</w:t>
      </w:r>
      <w:r>
        <w:t xml:space="preserve"> (app.py): script de Python donde se instancian los métodos necesarios para el análisis de los sistemas y el lanzamiento de comandos.</w:t>
      </w:r>
    </w:p>
    <w:p w14:paraId="3C8E1D0D" w14:textId="77777777" w:rsidR="000F5318" w:rsidRDefault="000F5318" w:rsidP="000F5318">
      <w:pPr>
        <w:pStyle w:val="Prrafodelista"/>
        <w:numPr>
          <w:ilvl w:val="0"/>
          <w:numId w:val="25"/>
        </w:numPr>
      </w:pPr>
      <w:r w:rsidRPr="000F5318">
        <w:rPr>
          <w:b/>
          <w:bCs/>
        </w:rPr>
        <w:t>Script Python de creación del dashboard</w:t>
      </w:r>
      <w:r>
        <w:t xml:space="preserve"> (dashboard.py): script de Python encargado de instanciar y generar el dashboard interactivo con los datos obtenidos de la ejecución del servicio.</w:t>
      </w:r>
    </w:p>
    <w:p w14:paraId="32FD43E1" w14:textId="49B2F346" w:rsidR="000F5318" w:rsidRDefault="000F5318" w:rsidP="000F5318">
      <w:r>
        <w:t>Las conexiones entre estos ficheros se pueden ver representados en el siguiente diagrama de ficheros (Ilustración 3.5.2).</w:t>
      </w:r>
    </w:p>
    <w:p w14:paraId="7BB93236" w14:textId="77777777" w:rsidR="00182013" w:rsidRDefault="00182013" w:rsidP="00182013">
      <w:pPr>
        <w:keepNext/>
      </w:pPr>
      <w:r>
        <w:rPr>
          <w:noProof/>
        </w:rPr>
        <w:drawing>
          <wp:inline distT="0" distB="0" distL="0" distR="0" wp14:anchorId="3C8D48A0" wp14:editId="0BFA95BC">
            <wp:extent cx="5036185" cy="4422140"/>
            <wp:effectExtent l="0" t="0" r="571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36185" cy="4422140"/>
                    </a:xfrm>
                    <a:prstGeom prst="rect">
                      <a:avLst/>
                    </a:prstGeom>
                  </pic:spPr>
                </pic:pic>
              </a:graphicData>
            </a:graphic>
          </wp:inline>
        </w:drawing>
      </w:r>
    </w:p>
    <w:p w14:paraId="3921E582" w14:textId="10D0A6B0" w:rsidR="000F5318" w:rsidRDefault="00182013" w:rsidP="00182013">
      <w:pPr>
        <w:pStyle w:val="Descripcin"/>
        <w:jc w:val="center"/>
      </w:pPr>
      <w:bookmarkStart w:id="45" w:name="_Toc138111754"/>
      <w:r>
        <w:t xml:space="preserve">Ilustración </w:t>
      </w:r>
      <w:r w:rsidR="004C167E">
        <w:fldChar w:fldCharType="begin"/>
      </w:r>
      <w:r w:rsidR="004C167E">
        <w:instrText xml:space="preserve"> STYLEREF 2 \s </w:instrText>
      </w:r>
      <w:r w:rsidR="004C167E">
        <w:fldChar w:fldCharType="separate"/>
      </w:r>
      <w:r w:rsidR="00D85087">
        <w:rPr>
          <w:noProof/>
        </w:rPr>
        <w:t>3.5</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2</w:t>
      </w:r>
      <w:r w:rsidR="004C167E">
        <w:rPr>
          <w:noProof/>
        </w:rPr>
        <w:fldChar w:fldCharType="end"/>
      </w:r>
      <w:r>
        <w:t xml:space="preserve"> - </w:t>
      </w:r>
      <w:r w:rsidRPr="00573838">
        <w:t>Diagrama de ficheros</w:t>
      </w:r>
      <w:bookmarkEnd w:id="45"/>
    </w:p>
    <w:p w14:paraId="2BC61ED6" w14:textId="07A6AEE4" w:rsidR="3473E9D9" w:rsidRDefault="3473E9D9" w:rsidP="39E28D74">
      <w:pPr>
        <w:pStyle w:val="Ttulo2"/>
      </w:pPr>
      <w:bookmarkStart w:id="46" w:name="_Toc136896656"/>
      <w:r>
        <w:lastRenderedPageBreak/>
        <w:t>Análisis de seguridad</w:t>
      </w:r>
      <w:bookmarkEnd w:id="46"/>
    </w:p>
    <w:p w14:paraId="059911D3" w14:textId="77777777" w:rsidR="00182013" w:rsidRDefault="00182013" w:rsidP="00182013">
      <w:r>
        <w:t>Desde el punto de vista de la seguridad existen diferentes riesgos que pueden afectar a la confidencialidad, integridad y/o disponibilidad de las máquinas participantes en el servicio. De los riesgos analizados, se han detectado 3 posibles amenazas que pueden afectar al servicio y a las máquinas analizadas.</w:t>
      </w:r>
    </w:p>
    <w:p w14:paraId="74004AB5" w14:textId="77777777" w:rsidR="000D2027" w:rsidRDefault="00182013" w:rsidP="00182013">
      <w:pPr>
        <w:ind w:left="709"/>
      </w:pPr>
      <w:r w:rsidRPr="00182013">
        <w:rPr>
          <w:b/>
          <w:bCs/>
        </w:rPr>
        <w:t>La integridad y confidencialidad de la información que se puede obtener de las máquinas a través de la configuración del servicio</w:t>
      </w:r>
      <w:r>
        <w:t xml:space="preserve">. Para que se puedan analizar las máquinas, el servicio debe disponer de el direccionamiento IP y las credenciales de acceso de las mismas.  Esta información, que el usuario proporciona, puede llegar a suponer un riesgo de seguridad en el supuesto de que sea sustraída por un ciberdelicuente. Para limitar este riesgo, se da como solución limitar el </w:t>
      </w:r>
      <w:r w:rsidR="009E6C8E">
        <w:t xml:space="preserve">uso </w:t>
      </w:r>
      <w:r>
        <w:t xml:space="preserve">de cualquier memoria </w:t>
      </w:r>
      <w:r w:rsidR="009E6C8E">
        <w:t xml:space="preserve">no </w:t>
      </w:r>
      <w:r>
        <w:t xml:space="preserve">volátil, como </w:t>
      </w:r>
      <w:r w:rsidR="009E6C8E">
        <w:t xml:space="preserve">los </w:t>
      </w:r>
      <w:r>
        <w:t xml:space="preserve">ficheros. </w:t>
      </w:r>
    </w:p>
    <w:p w14:paraId="5C4D85CC" w14:textId="4738B3AD" w:rsidR="00182013" w:rsidRDefault="00182013" w:rsidP="00182013">
      <w:pPr>
        <w:ind w:left="709"/>
      </w:pPr>
      <w:r>
        <w:t xml:space="preserve">En el caso de que el uso de estos sea necesario, se sugiere limitar los permisos de lectura y escritura solo </w:t>
      </w:r>
      <w:r w:rsidR="000D2027">
        <w:t>a</w:t>
      </w:r>
      <w:r>
        <w:t>l usuario que vaya a ejecutar el servicio</w:t>
      </w:r>
      <w:r w:rsidR="000D2027">
        <w:t>.</w:t>
      </w:r>
      <w:r>
        <w:t xml:space="preserve"> </w:t>
      </w:r>
      <w:r w:rsidR="000D2027">
        <w:t xml:space="preserve">E </w:t>
      </w:r>
      <w:r>
        <w:t xml:space="preserve">incluso </w:t>
      </w:r>
      <w:r w:rsidR="000D2027">
        <w:t>se recomienda</w:t>
      </w:r>
      <w:r w:rsidR="00D45C5A">
        <w:t xml:space="preserve"> </w:t>
      </w:r>
      <w:r>
        <w:t xml:space="preserve">limitar </w:t>
      </w:r>
      <w:r w:rsidR="00E6578C">
        <w:t>aún m</w:t>
      </w:r>
      <w:r w:rsidR="000967BE">
        <w:t>á</w:t>
      </w:r>
      <w:r w:rsidR="00E6578C">
        <w:t xml:space="preserve">s </w:t>
      </w:r>
      <w:r>
        <w:t>su acceso</w:t>
      </w:r>
      <w:r w:rsidR="000967BE">
        <w:t>,</w:t>
      </w:r>
      <w:r>
        <w:t xml:space="preserve"> una vez el servicio se esté ejecutando y la información ya esté cargada.</w:t>
      </w:r>
    </w:p>
    <w:p w14:paraId="2512BB27" w14:textId="3F2E61E4" w:rsidR="00182013" w:rsidRDefault="00182013" w:rsidP="00182013">
      <w:pPr>
        <w:ind w:left="709"/>
      </w:pPr>
      <w:r w:rsidRPr="00182013">
        <w:rPr>
          <w:b/>
          <w:bCs/>
        </w:rPr>
        <w:t>La confidencialidad de la información resultante de ejecutar el servicio sobre una máquina</w:t>
      </w:r>
      <w:r>
        <w:t>. Otros de los riesgos posibles a enfrentar es la fuga de datos sensibles procedentes del análisis de las máquinas, amenazando la integridad de las mismas. La información que se considera sensible incluye el direccionamiento IP de las máquinas, los nombres de los servicios o las versiones de los mismos</w:t>
      </w:r>
      <w:r w:rsidR="000967BE">
        <w:t>,</w:t>
      </w:r>
      <w:r>
        <w:t xml:space="preserve"> entre otros. Si esta información fuese descubierta por un atacante, éste dispondría de los </w:t>
      </w:r>
      <w:r w:rsidR="000967BE">
        <w:t>datos</w:t>
      </w:r>
      <w:r>
        <w:t xml:space="preserve"> necesarios para realizar un ataque sobre los servicios de las máquinas analizadas, pudiendo </w:t>
      </w:r>
      <w:r w:rsidR="000967BE">
        <w:t>generar</w:t>
      </w:r>
      <w:r>
        <w:t xml:space="preserve"> un incidente de seguridad. Por lo tanto, se propone no almacenar ningún dato identificativo de las máquinas</w:t>
      </w:r>
      <w:r w:rsidR="000967BE">
        <w:t>,</w:t>
      </w:r>
      <w:r>
        <w:t xml:space="preserve"> resultantes de la ejecución</w:t>
      </w:r>
      <w:r w:rsidR="000967BE">
        <w:t>. Se toma esta decisión,</w:t>
      </w:r>
      <w:r>
        <w:t xml:space="preserve"> ya que </w:t>
      </w:r>
      <w:r w:rsidR="000967BE">
        <w:t xml:space="preserve">estos datos </w:t>
      </w:r>
      <w:r>
        <w:t xml:space="preserve">no se consideran necesarios para </w:t>
      </w:r>
      <w:r>
        <w:lastRenderedPageBreak/>
        <w:t xml:space="preserve">desarrollar las funcionalidades </w:t>
      </w:r>
      <w:r w:rsidR="000967BE">
        <w:t>d</w:t>
      </w:r>
      <w:r>
        <w:t>el proyecto</w:t>
      </w:r>
      <w:r w:rsidR="000967BE">
        <w:t>,</w:t>
      </w:r>
      <w:r>
        <w:t xml:space="preserve"> ni aporta</w:t>
      </w:r>
      <w:r w:rsidR="000967BE">
        <w:t>n</w:t>
      </w:r>
      <w:r>
        <w:t xml:space="preserve"> </w:t>
      </w:r>
      <w:proofErr w:type="spellStart"/>
      <w:r w:rsidR="000967BE">
        <w:t>algun</w:t>
      </w:r>
      <w:proofErr w:type="spellEnd"/>
      <w:r w:rsidR="000967BE">
        <w:t xml:space="preserve"> valor</w:t>
      </w:r>
      <w:r>
        <w:t xml:space="preserve"> </w:t>
      </w:r>
      <w:r w:rsidR="000967BE">
        <w:t>adicional</w:t>
      </w:r>
      <w:r>
        <w:t>.</w:t>
      </w:r>
    </w:p>
    <w:p w14:paraId="0336145C" w14:textId="5F6B7B69" w:rsidR="00182013" w:rsidRDefault="00182013" w:rsidP="00182013">
      <w:pPr>
        <w:ind w:left="709"/>
      </w:pPr>
      <w:r w:rsidRPr="00182013">
        <w:rPr>
          <w:b/>
          <w:bCs/>
        </w:rPr>
        <w:t>La integridad, confidencialidad y disponibilidad de las máquinas a la hora de realizar una conexión remota</w:t>
      </w:r>
      <w:r>
        <w:t>. El último riesgo que puede contraponer la seguridad de las máquinas partícipes del servicio es el uso de conexiones remotas. Esta operatividad, aun siendo fundamental su desarrollo en el servicio</w:t>
      </w:r>
      <w:r w:rsidR="000967BE">
        <w:t>,</w:t>
      </w:r>
      <w:r>
        <w:t xml:space="preserve"> para el análisis de máquinas remotas, manifiesta vulnerabilidades de las cuales los ciberdelicuente pueden </w:t>
      </w:r>
      <w:r w:rsidR="000967BE">
        <w:t>explotar</w:t>
      </w:r>
      <w:r>
        <w:t xml:space="preserve">. En el caso de que la conexión no sea segura, un atacante podría obtener información de la transferencia de datos entre máquinas, </w:t>
      </w:r>
      <w:r w:rsidR="000967BE">
        <w:t>generando</w:t>
      </w:r>
      <w:r>
        <w:t xml:space="preserve"> una vulnerabilidad </w:t>
      </w:r>
      <w:r w:rsidR="000967BE">
        <w:t>que afectaría a</w:t>
      </w:r>
      <w:r>
        <w:t xml:space="preserve"> la integridad y la confidencialidad de las mismas. Es por ello, que se recomienda usar un protocolo de conexión seguro</w:t>
      </w:r>
      <w:r w:rsidR="000967BE">
        <w:t>,</w:t>
      </w:r>
      <w:r>
        <w:t xml:space="preserve"> </w:t>
      </w:r>
      <w:r w:rsidR="000967BE">
        <w:t>el cual</w:t>
      </w:r>
      <w:r>
        <w:t xml:space="preserve"> permit</w:t>
      </w:r>
      <w:r w:rsidR="000967BE">
        <w:t>a</w:t>
      </w:r>
      <w:r>
        <w:t xml:space="preserve"> el cifrado de información, extremo a extremo, por medio de un canal </w:t>
      </w:r>
      <w:r w:rsidR="00607E23">
        <w:t>cifrado</w:t>
      </w:r>
      <w:r>
        <w:t xml:space="preserve">, como el protocolo SSH </w:t>
      </w:r>
      <w:r w:rsidR="00607E23">
        <w:t xml:space="preserve">- </w:t>
      </w:r>
      <w:r>
        <w:t>Secure Shell</w:t>
      </w:r>
      <w:r w:rsidR="00607E23">
        <w:t xml:space="preserve"> </w:t>
      </w:r>
      <w:sdt>
        <w:sdtPr>
          <w:id w:val="1767659420"/>
          <w:citation/>
        </w:sdtPr>
        <w:sdtEndPr/>
        <w:sdtContent>
          <w:r w:rsidR="00607E23">
            <w:fldChar w:fldCharType="begin"/>
          </w:r>
          <w:r w:rsidR="000250BF">
            <w:instrText xml:space="preserve">CITATION Est22 \l 3082 </w:instrText>
          </w:r>
          <w:r w:rsidR="00607E23">
            <w:fldChar w:fldCharType="separate"/>
          </w:r>
          <w:r w:rsidR="000250BF">
            <w:rPr>
              <w:noProof/>
            </w:rPr>
            <w:t>(Esteban, 2014)</w:t>
          </w:r>
          <w:r w:rsidR="00607E23">
            <w:fldChar w:fldCharType="end"/>
          </w:r>
        </w:sdtContent>
      </w:sdt>
      <w:r>
        <w:t xml:space="preserve">. Este, aparte cumplir con los requisitos mencionados, cuenta con módulos prediseñados para su uso en </w:t>
      </w:r>
      <w:r w:rsidR="000967BE">
        <w:t>la mayoría de</w:t>
      </w:r>
      <w:r>
        <w:t xml:space="preserve"> </w:t>
      </w:r>
      <w:r w:rsidR="008A2241">
        <w:t>los lenguajes</w:t>
      </w:r>
      <w:r>
        <w:t xml:space="preserve"> de programación, por lo que no sería necesario construir una solución.</w: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1500FEB5"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ED3087B" w:rsidR="00330B30" w:rsidRPr="00747FD4" w:rsidRDefault="009B3341" w:rsidP="00EF1449">
      <w:pPr>
        <w:pStyle w:val="Ttulo1"/>
        <w:framePr w:wrap="notBeside"/>
      </w:pPr>
      <w:r>
        <w:lastRenderedPageBreak/>
        <w:br/>
      </w:r>
      <w:bookmarkStart w:id="47" w:name="_Toc136896657"/>
      <w:r w:rsidR="5DC65E9C">
        <w:t>Diseño e i</w:t>
      </w:r>
      <w:r w:rsidR="34347435">
        <w:t>mplementación</w:t>
      </w:r>
      <w:bookmarkEnd w:id="47"/>
    </w:p>
    <w:p w14:paraId="45DF1CDE" w14:textId="49D16DC0" w:rsidR="005B6C2A" w:rsidRPr="005B6C2A" w:rsidRDefault="3473E9D9" w:rsidP="005B6C2A">
      <w:pPr>
        <w:pStyle w:val="Ttulo2"/>
      </w:pPr>
      <w:bookmarkStart w:id="48" w:name="_Toc136896658"/>
      <w:r>
        <w:t>Arquitectura del sistema</w:t>
      </w:r>
      <w:bookmarkEnd w:id="48"/>
    </w:p>
    <w:p w14:paraId="5324940D" w14:textId="18BBDAC9" w:rsidR="00D764B4" w:rsidRDefault="00D764B4" w:rsidP="00D764B4">
      <w:r>
        <w:t xml:space="preserve">Tras haber realizado el análisis </w:t>
      </w:r>
      <w:r w:rsidR="008F7919">
        <w:t>(</w:t>
      </w:r>
      <w:r w:rsidR="005B6C2A">
        <w:t>Capítulo 3</w:t>
      </w:r>
      <w:r w:rsidR="00AB4E4A">
        <w:t>.2 – Análisis de herramientas similares)</w:t>
      </w:r>
      <w:r w:rsidR="005B6C2A">
        <w:t xml:space="preserve"> </w:t>
      </w:r>
      <w:r>
        <w:t xml:space="preserve">y la especificación de </w:t>
      </w:r>
      <w:r w:rsidR="00C76610">
        <w:t xml:space="preserve">los </w:t>
      </w:r>
      <w:r>
        <w:t>requerimientos necesarios</w:t>
      </w:r>
      <w:r w:rsidR="005B6C2A">
        <w:t xml:space="preserve"> </w:t>
      </w:r>
      <w:r w:rsidR="00C04EA1">
        <w:t xml:space="preserve">para el desarrollo del proyecto </w:t>
      </w:r>
      <w:r w:rsidR="008F7919">
        <w:t>(</w:t>
      </w:r>
      <w:r w:rsidR="005B6C2A">
        <w:t xml:space="preserve">Capítulo </w:t>
      </w:r>
      <w:r w:rsidR="008F7919">
        <w:t>3.4 – Especificación de requisitos)</w:t>
      </w:r>
      <w:r>
        <w:t xml:space="preserve">, se ha elaborado </w:t>
      </w:r>
      <w:r w:rsidR="00C04EA1">
        <w:t xml:space="preserve">la siguiente </w:t>
      </w:r>
      <w:r>
        <w:t>arquitectura</w:t>
      </w:r>
      <w:r w:rsidR="00102187">
        <w:t xml:space="preserve"> (Ilustración 4.1.1)</w:t>
      </w:r>
      <w:r w:rsidR="00C04EA1">
        <w:t>,</w:t>
      </w:r>
      <w:r>
        <w:t xml:space="preserve"> dividida en cuatro capas, </w:t>
      </w:r>
      <w:r w:rsidR="00400B39">
        <w:t>conteniendo</w:t>
      </w:r>
      <w:r w:rsidR="00C04EA1">
        <w:t xml:space="preserve"> cada</w:t>
      </w:r>
      <w:r>
        <w:t xml:space="preserve"> una de ellas su propia lógica y funciones definidas.</w:t>
      </w:r>
    </w:p>
    <w:p w14:paraId="35E965D5" w14:textId="77777777" w:rsidR="008F7919" w:rsidRDefault="008F7919" w:rsidP="002A6E69">
      <w:pPr>
        <w:keepNext/>
        <w:jc w:val="center"/>
      </w:pPr>
      <w:r>
        <w:rPr>
          <w:noProof/>
        </w:rPr>
        <w:drawing>
          <wp:inline distT="0" distB="0" distL="0" distR="0" wp14:anchorId="7BB18F4A" wp14:editId="72152D32">
            <wp:extent cx="3544866" cy="4401820"/>
            <wp:effectExtent l="0" t="0" r="0" b="508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32">
                      <a:extLst>
                        <a:ext uri="{28A0092B-C50C-407E-A947-70E740481C1C}">
                          <a14:useLocalDpi xmlns:a14="http://schemas.microsoft.com/office/drawing/2010/main" val="0"/>
                        </a:ext>
                      </a:extLst>
                    </a:blip>
                    <a:srcRect t="-3" r="-18" b="3"/>
                    <a:stretch/>
                  </pic:blipFill>
                  <pic:spPr bwMode="auto">
                    <a:xfrm>
                      <a:off x="0" y="0"/>
                      <a:ext cx="3585340" cy="4452079"/>
                    </a:xfrm>
                    <a:prstGeom prst="rect">
                      <a:avLst/>
                    </a:prstGeom>
                    <a:ln>
                      <a:noFill/>
                    </a:ln>
                    <a:extLst>
                      <a:ext uri="{53640926-AAD7-44D8-BBD7-CCE9431645EC}">
                        <a14:shadowObscured xmlns:a14="http://schemas.microsoft.com/office/drawing/2010/main"/>
                      </a:ext>
                    </a:extLst>
                  </pic:spPr>
                </pic:pic>
              </a:graphicData>
            </a:graphic>
          </wp:inline>
        </w:drawing>
      </w:r>
    </w:p>
    <w:p w14:paraId="3BB0B39F" w14:textId="08E40CBF" w:rsidR="005B6C2A" w:rsidRDefault="008F7919" w:rsidP="008F7919">
      <w:pPr>
        <w:pStyle w:val="Descripcin"/>
        <w:jc w:val="center"/>
      </w:pPr>
      <w:bookmarkStart w:id="49" w:name="_Toc138111755"/>
      <w:r>
        <w:t xml:space="preserve">Ilustración </w:t>
      </w:r>
      <w:r w:rsidR="004C167E">
        <w:fldChar w:fldCharType="begin"/>
      </w:r>
      <w:r w:rsidR="004C167E">
        <w:instrText xml:space="preserve"> STYLEREF 2 \s </w:instrText>
      </w:r>
      <w:r w:rsidR="004C167E">
        <w:fldChar w:fldCharType="separate"/>
      </w:r>
      <w:r w:rsidR="00D85087">
        <w:rPr>
          <w:noProof/>
        </w:rPr>
        <w:t>4.1</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Arquitectura del sistema</w:t>
      </w:r>
      <w:bookmarkEnd w:id="49"/>
    </w:p>
    <w:p w14:paraId="3D50A5B1" w14:textId="51B41662" w:rsidR="00D764B4" w:rsidRDefault="00D764B4" w:rsidP="00D764B4">
      <w:r>
        <w:lastRenderedPageBreak/>
        <w:t>Estas cuatro capas han sido desarrolladas de manera que cada una de ellas se encuentra encapsulada, siendo únicamente necesaria la comunicación con las capas adyacentes a cada una de estas. Las capas implementadas son las siguientes:</w:t>
      </w:r>
    </w:p>
    <w:p w14:paraId="59F15183" w14:textId="77777777" w:rsidR="00D764B4" w:rsidRDefault="00D764B4" w:rsidP="00D764B4">
      <w:r w:rsidRPr="009A0802">
        <w:rPr>
          <w:b/>
          <w:bCs/>
        </w:rPr>
        <w:t>Capa física o de infraestructura</w:t>
      </w:r>
      <w:r>
        <w:t>. Se trata de la capa más baja de la arquitectura. En ella se encuentran todos los componentes físicos necesarios para la ejecución del servicio. En el caso del servicio desarrollado se incluyen:</w:t>
      </w:r>
    </w:p>
    <w:p w14:paraId="11A6620D" w14:textId="6F10C4DC" w:rsidR="00C20944" w:rsidRDefault="00020CB1" w:rsidP="009A0802">
      <w:pPr>
        <w:pStyle w:val="Prrafodelista"/>
        <w:numPr>
          <w:ilvl w:val="0"/>
          <w:numId w:val="30"/>
        </w:numPr>
      </w:pPr>
      <w:r>
        <w:rPr>
          <w:u w:val="single"/>
        </w:rPr>
        <w:t>Una</w:t>
      </w:r>
      <w:r w:rsidR="00683AD5">
        <w:rPr>
          <w:u w:val="single"/>
        </w:rPr>
        <w:t xml:space="preserve"> </w:t>
      </w:r>
      <w:r>
        <w:rPr>
          <w:u w:val="single"/>
        </w:rPr>
        <w:t>máquina</w:t>
      </w:r>
      <w:r w:rsidR="00D764B4">
        <w:t xml:space="preserve">, donde el servicio se encuentra alojado y cuya infraestructura garantiza </w:t>
      </w:r>
      <w:r w:rsidR="00385CDB">
        <w:t xml:space="preserve">el almacenamiento, </w:t>
      </w:r>
      <w:r w:rsidR="00D764B4">
        <w:t>la disponibilidad y el rendimiento del servicio cuando éste es ejecutado.</w:t>
      </w:r>
    </w:p>
    <w:p w14:paraId="3695C6CF" w14:textId="709C5ADF" w:rsidR="00C20944" w:rsidRDefault="00020CB1" w:rsidP="00C20944">
      <w:pPr>
        <w:pStyle w:val="Prrafodelista"/>
      </w:pPr>
      <w:r>
        <w:t xml:space="preserve">Este servidor </w:t>
      </w:r>
      <w:r w:rsidR="00F639D5">
        <w:t>n</w:t>
      </w:r>
      <w:r w:rsidR="00C20944">
        <w:t xml:space="preserve">o </w:t>
      </w:r>
      <w:r w:rsidR="00F639D5">
        <w:t>requiere</w:t>
      </w:r>
      <w:r w:rsidR="00C20944">
        <w:t xml:space="preserve"> que</w:t>
      </w:r>
      <w:r w:rsidR="00400B39">
        <w:t xml:space="preserve"> esta máquina</w:t>
      </w:r>
      <w:r w:rsidR="00C20944">
        <w:t xml:space="preserve"> posea uno de los 3 sistemas operativos disponibles para analizar, aunque si debe disponer de la herramienta Systemd</w:t>
      </w:r>
      <w:r w:rsidR="00400B39">
        <w:t xml:space="preserve">, </w:t>
      </w:r>
      <w:r w:rsidR="00C20944">
        <w:t>e</w:t>
      </w:r>
      <w:r>
        <w:t>l lenguaje</w:t>
      </w:r>
      <w:r w:rsidR="00C20944">
        <w:t xml:space="preserve"> Python 3</w:t>
      </w:r>
      <w:r w:rsidR="00400B39">
        <w:t xml:space="preserve"> y sus módulos</w:t>
      </w:r>
      <w:r w:rsidR="000757FD">
        <w:t xml:space="preserve"> </w:t>
      </w:r>
      <w:r w:rsidR="00400B39">
        <w:t xml:space="preserve">complementarios </w:t>
      </w:r>
      <w:r w:rsidR="000757FD">
        <w:t>(Requisito Funcional, RF1)</w:t>
      </w:r>
      <w:r w:rsidR="00C20944">
        <w:t>.</w:t>
      </w:r>
    </w:p>
    <w:p w14:paraId="65A4EA11" w14:textId="62820CA1" w:rsidR="00400B39" w:rsidRDefault="00D764B4" w:rsidP="00020CB1">
      <w:pPr>
        <w:pStyle w:val="Prrafodelista"/>
        <w:numPr>
          <w:ilvl w:val="0"/>
          <w:numId w:val="30"/>
        </w:numPr>
      </w:pPr>
      <w:r w:rsidRPr="00C20944">
        <w:rPr>
          <w:u w:val="single"/>
        </w:rPr>
        <w:t>Un</w:t>
      </w:r>
      <w:r w:rsidR="00020CB1">
        <w:rPr>
          <w:u w:val="single"/>
        </w:rPr>
        <w:t>a</w:t>
      </w:r>
      <w:r w:rsidRPr="00C20944">
        <w:rPr>
          <w:u w:val="single"/>
        </w:rPr>
        <w:t xml:space="preserve"> o </w:t>
      </w:r>
      <w:r w:rsidR="00020CB1">
        <w:rPr>
          <w:u w:val="single"/>
        </w:rPr>
        <w:t>más</w:t>
      </w:r>
      <w:r w:rsidRPr="00C20944">
        <w:rPr>
          <w:u w:val="single"/>
        </w:rPr>
        <w:t xml:space="preserve"> </w:t>
      </w:r>
      <w:r w:rsidR="00020CB1">
        <w:rPr>
          <w:u w:val="single"/>
        </w:rPr>
        <w:t>máquinas,</w:t>
      </w:r>
      <w:r>
        <w:t xml:space="preserve"> </w:t>
      </w:r>
      <w:r w:rsidR="00020CB1">
        <w:t>l</w:t>
      </w:r>
      <w:r w:rsidR="000E55D3">
        <w:t>a</w:t>
      </w:r>
      <w:r w:rsidR="00020CB1">
        <w:t xml:space="preserve">s cuales serán </w:t>
      </w:r>
      <w:r>
        <w:t>analizad</w:t>
      </w:r>
      <w:r w:rsidR="006D2413">
        <w:t>a</w:t>
      </w:r>
      <w:r>
        <w:t>s y remediad</w:t>
      </w:r>
      <w:r w:rsidR="006D2413">
        <w:t>a</w:t>
      </w:r>
      <w:r>
        <w:t>s por el servicio.</w:t>
      </w:r>
      <w:r w:rsidR="007A1FB2">
        <w:t xml:space="preserve"> </w:t>
      </w:r>
      <w:r w:rsidR="000757FD">
        <w:t xml:space="preserve">Para que el servicio pueda obtener la información </w:t>
      </w:r>
      <w:r w:rsidR="007A1FB2">
        <w:t>de los servicios</w:t>
      </w:r>
      <w:r w:rsidR="000757FD">
        <w:t xml:space="preserve"> de cada máquina y pueda generar la remediación, estas máquinas deben contar con un sistema operativo derivado de </w:t>
      </w:r>
      <w:r w:rsidR="000757FD" w:rsidRPr="000757FD">
        <w:t xml:space="preserve">Fedora, </w:t>
      </w:r>
      <w:r w:rsidR="00020CB1">
        <w:t>Open</w:t>
      </w:r>
      <w:r w:rsidR="000757FD" w:rsidRPr="000757FD">
        <w:t xml:space="preserve">SUSE </w:t>
      </w:r>
      <w:r w:rsidR="00020CB1">
        <w:t>o</w:t>
      </w:r>
      <w:r w:rsidR="000757FD" w:rsidRPr="000757FD">
        <w:t xml:space="preserve"> Debian</w:t>
      </w:r>
      <w:r w:rsidR="000757FD">
        <w:t xml:space="preserve"> (Requisito Funcional, RF2)</w:t>
      </w:r>
      <w:r w:rsidR="00400B39">
        <w:t xml:space="preserve"> y disponer del servidor SSH activo (Requisito Funcional, RF3)</w:t>
      </w:r>
      <w:r w:rsidR="000757FD">
        <w:t xml:space="preserve">. </w:t>
      </w:r>
    </w:p>
    <w:p w14:paraId="4F0F084B" w14:textId="6A91D922" w:rsidR="000757FD" w:rsidRPr="000757FD" w:rsidRDefault="00385CDB" w:rsidP="00400B39">
      <w:pPr>
        <w:pStyle w:val="Prrafodelista"/>
      </w:pPr>
      <w:r>
        <w:t>Aunque</w:t>
      </w:r>
      <w:r w:rsidR="000757FD">
        <w:t xml:space="preserve"> las máquinas no cumpl</w:t>
      </w:r>
      <w:r>
        <w:t>a</w:t>
      </w:r>
      <w:r w:rsidR="000757FD">
        <w:t xml:space="preserve">n </w:t>
      </w:r>
      <w:r w:rsidR="007A1FB2">
        <w:t>este</w:t>
      </w:r>
      <w:r w:rsidR="000757FD">
        <w:t xml:space="preserve"> requisito, el servicio podrá habilitarse</w:t>
      </w:r>
      <w:r w:rsidR="00647A84">
        <w:t xml:space="preserve"> sin que este de error (Requisito funcional, RF12)</w:t>
      </w:r>
      <w:r w:rsidR="000757FD">
        <w:t xml:space="preserve">, pero no realizará ninguna de sus operativas de </w:t>
      </w:r>
      <w:r w:rsidR="007A1FB2">
        <w:t xml:space="preserve">análisis y </w:t>
      </w:r>
      <w:r w:rsidR="000757FD">
        <w:t>remediación.</w:t>
      </w:r>
    </w:p>
    <w:p w14:paraId="40718251" w14:textId="42DEE63F" w:rsidR="00D764B4" w:rsidRDefault="00D764B4" w:rsidP="009A0802">
      <w:pPr>
        <w:pStyle w:val="Prrafodelista"/>
        <w:numPr>
          <w:ilvl w:val="0"/>
          <w:numId w:val="30"/>
        </w:numPr>
      </w:pPr>
      <w:r w:rsidRPr="009A0802">
        <w:rPr>
          <w:u w:val="single"/>
        </w:rPr>
        <w:t>Una infraestructura de redes</w:t>
      </w:r>
      <w:r>
        <w:t xml:space="preserve">, que permita la conexión con el resto de </w:t>
      </w:r>
      <w:r w:rsidR="008F7919">
        <w:t>los servidores</w:t>
      </w:r>
      <w:r>
        <w:t xml:space="preserve"> clientes analizar. Esta infraestructura es la encargada de transportar la información de forma segura, protegiendo la integridad de los datos que son procesados y almacenados.</w:t>
      </w:r>
    </w:p>
    <w:p w14:paraId="5DA13DEF" w14:textId="77777777" w:rsidR="00D764B4" w:rsidRDefault="00D764B4" w:rsidP="00D764B4">
      <w:r w:rsidRPr="009A0802">
        <w:rPr>
          <w:b/>
          <w:bCs/>
        </w:rPr>
        <w:t>Capa de datos</w:t>
      </w:r>
      <w:r>
        <w:t>. En esta capa se gestionan los datos involucrados con el servicio, incluso cuando el servicio no está activo. Existen dos tipos de datos que son partícipes en la ejecución de servicio:</w:t>
      </w:r>
    </w:p>
    <w:p w14:paraId="0DD1E8DF" w14:textId="5A84649F" w:rsidR="00D764B4" w:rsidRDefault="00D764B4" w:rsidP="009A0802">
      <w:pPr>
        <w:pStyle w:val="Prrafodelista"/>
        <w:numPr>
          <w:ilvl w:val="0"/>
          <w:numId w:val="31"/>
        </w:numPr>
      </w:pPr>
      <w:r w:rsidRPr="009A0802">
        <w:rPr>
          <w:u w:val="single"/>
        </w:rPr>
        <w:lastRenderedPageBreak/>
        <w:t>Datos temporales</w:t>
      </w:r>
      <w:r>
        <w:t>, en donde se encuentran toda la información que se extrae para conocer la distribución de las máquinas y la situación de los servicios instalados en estas. Toda esta información es necesaria para que el servicio pueda construir y ejecutar correctamente las instrucciones que son enviadas a las máquinas</w:t>
      </w:r>
      <w:r w:rsidR="00385CDB">
        <w:t>,</w:t>
      </w:r>
      <w:r>
        <w:t xml:space="preserve"> para actualizar los </w:t>
      </w:r>
      <w:r w:rsidR="0029061A">
        <w:t>servicios</w:t>
      </w:r>
      <w:r w:rsidR="00385CDB">
        <w:t xml:space="preserve">. Aun así, </w:t>
      </w:r>
      <w:r w:rsidR="00E857A9">
        <w:t>e</w:t>
      </w:r>
      <w:r>
        <w:t>sta información no es almacenada</w:t>
      </w:r>
      <w:r w:rsidR="00385CDB">
        <w:t xml:space="preserve">, de forma permanente, </w:t>
      </w:r>
      <w:r>
        <w:t xml:space="preserve">ya que no se considera relevante </w:t>
      </w:r>
      <w:r w:rsidR="00385CDB">
        <w:t xml:space="preserve">ni para el servicio ni </w:t>
      </w:r>
      <w:r>
        <w:t>para el usuario final.</w:t>
      </w:r>
    </w:p>
    <w:p w14:paraId="48DF6DD5" w14:textId="6B6991E9" w:rsidR="00D764B4" w:rsidRDefault="00D764B4" w:rsidP="009A0802">
      <w:pPr>
        <w:pStyle w:val="Prrafodelista"/>
        <w:numPr>
          <w:ilvl w:val="0"/>
          <w:numId w:val="31"/>
        </w:numPr>
      </w:pPr>
      <w:r w:rsidRPr="009A0802">
        <w:rPr>
          <w:u w:val="single"/>
        </w:rPr>
        <w:t>Datos persistentes</w:t>
      </w:r>
      <w:r>
        <w:t>, en los que se almacenan los resultados de la ejecución. Estos datos, cuando el servicio est</w:t>
      </w:r>
      <w:r w:rsidR="00B9262E">
        <w:t>a</w:t>
      </w:r>
      <w:r>
        <w:t xml:space="preserve"> activo, servirán para alimentar al dashboard interactivo, con el cual el usuario podrá obtener una situación concreta del estado de los servicios de sus máquinas. Cada vez que se reinicie el servicio, estos datos no serán mostrados en el dashboard</w:t>
      </w:r>
      <w:r w:rsidR="009A0802">
        <w:t>,</w:t>
      </w:r>
      <w:r>
        <w:t xml:space="preserve"> pero si se mantendrán en un directorio específico del servicio.</w:t>
      </w:r>
    </w:p>
    <w:p w14:paraId="6D0F87F8" w14:textId="77777777" w:rsidR="00350ACA" w:rsidRDefault="00D764B4" w:rsidP="003E2B23">
      <w:r w:rsidRPr="009A0802">
        <w:rPr>
          <w:b/>
          <w:bCs/>
        </w:rPr>
        <w:t>Capa de aplicación</w:t>
      </w:r>
      <w:r>
        <w:t>. Capa principal al ser donde se encuentran toda la operativa del servicio</w:t>
      </w:r>
      <w:r w:rsidR="00350ACA">
        <w:t>. En esta se gestiona el análisis de servicio en tres procesos diferenciados:</w:t>
      </w:r>
    </w:p>
    <w:p w14:paraId="429C1360" w14:textId="38675B13" w:rsidR="00350ACA" w:rsidRPr="00350ACA" w:rsidRDefault="00350ACA" w:rsidP="00D36DC3">
      <w:pPr>
        <w:pStyle w:val="Prrafodelista"/>
        <w:numPr>
          <w:ilvl w:val="0"/>
          <w:numId w:val="36"/>
        </w:numPr>
      </w:pPr>
      <w:r w:rsidRPr="00350ACA">
        <w:rPr>
          <w:u w:val="single"/>
        </w:rPr>
        <w:t>Conexión y obtención de datos mediante túnel seguro</w:t>
      </w:r>
      <w:r>
        <w:t>.</w:t>
      </w:r>
      <w:r w:rsidR="00D36DC3">
        <w:t xml:space="preserve"> </w:t>
      </w:r>
      <w:r w:rsidR="00D36DC3" w:rsidRPr="00D36DC3">
        <w:t>Para poder conectar las máquinas analizadas con la máquina analizadora se establece</w:t>
      </w:r>
      <w:r w:rsidR="00346481">
        <w:t>, con el módulo de Python Paramiko</w:t>
      </w:r>
      <w:sdt>
        <w:sdtPr>
          <w:id w:val="1781994131"/>
          <w:citation/>
        </w:sdtPr>
        <w:sdtEndPr/>
        <w:sdtContent>
          <w:r w:rsidR="00D002EB">
            <w:fldChar w:fldCharType="begin"/>
          </w:r>
          <w:r w:rsidR="00D002EB">
            <w:instrText xml:space="preserve"> CITATION For22 \l 3082 </w:instrText>
          </w:r>
          <w:r w:rsidR="00D002EB">
            <w:fldChar w:fldCharType="separate"/>
          </w:r>
          <w:r w:rsidR="00D002EB">
            <w:rPr>
              <w:noProof/>
            </w:rPr>
            <w:t xml:space="preserve"> (Forcier, 2022)</w:t>
          </w:r>
          <w:r w:rsidR="00D002EB">
            <w:fldChar w:fldCharType="end"/>
          </w:r>
        </w:sdtContent>
      </w:sdt>
      <w:r w:rsidR="00346481">
        <w:t xml:space="preserve">, </w:t>
      </w:r>
      <w:r w:rsidR="00D36DC3" w:rsidRPr="00D36DC3">
        <w:t>un túnel seguro mediante SSH</w:t>
      </w:r>
      <w:r w:rsidR="006D2413">
        <w:t xml:space="preserve"> (Requisito funcional, RF3)</w:t>
      </w:r>
      <w:r w:rsidR="00D36DC3" w:rsidRPr="00D36DC3">
        <w:t>, creando así una conexión cifrada entre los sistemas involucrados. Esta conexión permite a la máquina analizadora, obtener los datos necesarios para el análisis del servicio, asegurando la confidencialidad y la integridad de la información transmitida.</w:t>
      </w:r>
    </w:p>
    <w:p w14:paraId="0B8B388A" w14:textId="04637FDE" w:rsidR="006D2413" w:rsidRDefault="00350ACA" w:rsidP="00D36DC3">
      <w:pPr>
        <w:pStyle w:val="Prrafodelista"/>
        <w:numPr>
          <w:ilvl w:val="0"/>
          <w:numId w:val="36"/>
        </w:numPr>
      </w:pPr>
      <w:r w:rsidRPr="00350ACA">
        <w:rPr>
          <w:u w:val="single"/>
        </w:rPr>
        <w:t>Análisis de versiones y remediación</w:t>
      </w:r>
      <w:r>
        <w:t>.</w:t>
      </w:r>
      <w:r w:rsidR="00D36DC3">
        <w:t xml:space="preserve"> </w:t>
      </w:r>
      <w:r w:rsidR="00D36DC3" w:rsidRPr="00D36DC3">
        <w:t>Una vez establecida la conexión segura</w:t>
      </w:r>
      <w:r w:rsidR="000A5B55">
        <w:t xml:space="preserve"> </w:t>
      </w:r>
      <w:r w:rsidR="003C0A52">
        <w:t>entre</w:t>
      </w:r>
      <w:r w:rsidR="000A5B55">
        <w:t xml:space="preserve"> las máquinas</w:t>
      </w:r>
      <w:r w:rsidR="00D36DC3" w:rsidRPr="00D36DC3">
        <w:t xml:space="preserve">, se lleva a cabo el análisis de los servicios instalados. </w:t>
      </w:r>
      <w:r w:rsidR="000A5B55">
        <w:t>Este proceso esta dividido en 3 partes:</w:t>
      </w:r>
    </w:p>
    <w:p w14:paraId="0155C5B4" w14:textId="5AAE4177" w:rsidR="00AF6466" w:rsidRDefault="000A5B55" w:rsidP="000A5B55">
      <w:pPr>
        <w:pStyle w:val="Prrafodelista"/>
        <w:numPr>
          <w:ilvl w:val="1"/>
          <w:numId w:val="36"/>
        </w:numPr>
      </w:pPr>
      <w:r>
        <w:lastRenderedPageBreak/>
        <w:t>Primero, el servicio</w:t>
      </w:r>
      <w:r w:rsidR="00D36DC3" w:rsidRPr="00D36DC3">
        <w:t xml:space="preserve"> </w:t>
      </w:r>
      <w:r w:rsidR="00AF6466">
        <w:t>obtiene</w:t>
      </w:r>
      <w:r w:rsidR="00D36DC3" w:rsidRPr="00D36DC3">
        <w:t xml:space="preserve"> </w:t>
      </w:r>
      <w:r w:rsidR="00A27830">
        <w:t>el nombre de los</w:t>
      </w:r>
      <w:r w:rsidR="00AF6466" w:rsidRPr="00D36DC3">
        <w:t xml:space="preserve"> servicios</w:t>
      </w:r>
      <w:r w:rsidR="00A27830">
        <w:t xml:space="preserve"> que la máquina tiene y</w:t>
      </w:r>
      <w:r w:rsidR="00AF6466">
        <w:t xml:space="preserve"> sus</w:t>
      </w:r>
      <w:r w:rsidR="00D36DC3" w:rsidRPr="00D36DC3">
        <w:t xml:space="preserve"> versiones instaladas</w:t>
      </w:r>
      <w:r w:rsidR="003C0A52">
        <w:t>,</w:t>
      </w:r>
      <w:r w:rsidR="00A27830">
        <w:t xml:space="preserve"> almacena</w:t>
      </w:r>
      <w:r w:rsidR="003C0A52">
        <w:t>ndo</w:t>
      </w:r>
      <w:r w:rsidR="00AF6466">
        <w:t xml:space="preserve"> esta información de manera temporal (Requisito funcional, RF4). </w:t>
      </w:r>
    </w:p>
    <w:p w14:paraId="352A723D" w14:textId="1811B583" w:rsidR="000757FD" w:rsidRDefault="00AF6466" w:rsidP="000A5B55">
      <w:pPr>
        <w:pStyle w:val="Prrafodelista"/>
        <w:numPr>
          <w:ilvl w:val="1"/>
          <w:numId w:val="36"/>
        </w:numPr>
      </w:pPr>
      <w:r>
        <w:t xml:space="preserve">Tras haber obtenido esta información, </w:t>
      </w:r>
      <w:r w:rsidR="003C0A52">
        <w:t xml:space="preserve">y </w:t>
      </w:r>
      <w:r w:rsidR="002031DA">
        <w:t xml:space="preserve">para cada servicio, se obtiene la </w:t>
      </w:r>
      <w:r w:rsidR="003C0A52">
        <w:t xml:space="preserve">última </w:t>
      </w:r>
      <w:r w:rsidR="002031DA">
        <w:t>versión disponible, y se compara</w:t>
      </w:r>
      <w:r>
        <w:t xml:space="preserve"> </w:t>
      </w:r>
      <w:r w:rsidR="002031DA">
        <w:t xml:space="preserve">con </w:t>
      </w:r>
      <w:r>
        <w:t>versión instalada</w:t>
      </w:r>
      <w:r w:rsidR="00D36DC3" w:rsidRPr="00D36DC3">
        <w:t xml:space="preserve">, evaluando si estas son </w:t>
      </w:r>
      <w:r w:rsidR="002031DA">
        <w:t>retro</w:t>
      </w:r>
      <w:r w:rsidR="00D36DC3" w:rsidRPr="00D36DC3">
        <w:t>compatibles</w:t>
      </w:r>
      <w:r w:rsidR="00F0755A">
        <w:t xml:space="preserve">. Si ambos servicios son retrocompatibles, el servicio registra el su nombre en una lista, que </w:t>
      </w:r>
      <w:r w:rsidR="003C0A52">
        <w:t>es</w:t>
      </w:r>
      <w:r w:rsidR="00F0755A">
        <w:t xml:space="preserve"> almacenada en la memoria temporal (Requisito funcional, RF5). En caso contrario, se omite y se </w:t>
      </w:r>
      <w:r w:rsidR="003C0A52">
        <w:t>continua</w:t>
      </w:r>
      <w:r w:rsidR="00F0755A">
        <w:t xml:space="preserve"> </w:t>
      </w:r>
      <w:r w:rsidR="003C0A52">
        <w:t>con el</w:t>
      </w:r>
      <w:r w:rsidR="00F0755A">
        <w:t xml:space="preserve"> siguiente servicio (Requisito funcional, RF6).</w:t>
      </w:r>
    </w:p>
    <w:p w14:paraId="624C8AE5" w14:textId="18ED9C22" w:rsidR="00AF6466" w:rsidRDefault="00F0755A" w:rsidP="000A5B55">
      <w:pPr>
        <w:pStyle w:val="Prrafodelista"/>
        <w:numPr>
          <w:ilvl w:val="1"/>
          <w:numId w:val="36"/>
        </w:numPr>
      </w:pPr>
      <w:r>
        <w:t>Una vez obtenido el listado de servicios retro</w:t>
      </w:r>
      <w:r w:rsidRPr="00D36DC3">
        <w:t>compatible</w:t>
      </w:r>
      <w:r>
        <w:t xml:space="preserve">s, se genera una instrucción, </w:t>
      </w:r>
      <w:r w:rsidRPr="00D36DC3">
        <w:t xml:space="preserve">que </w:t>
      </w:r>
      <w:r>
        <w:t>es</w:t>
      </w:r>
      <w:r w:rsidRPr="00D36DC3">
        <w:t xml:space="preserve"> enviada por SSH a la máquina</w:t>
      </w:r>
      <w:r>
        <w:t xml:space="preserve"> para actualizar estos servicios. Esta instrucción varia dependiendo del sistema operativo de cada máquina, ya que estos cuentan con distintos gestores de paquetes (Requisito funcional, RF7).</w:t>
      </w:r>
      <w:r w:rsidR="003C0A52">
        <w:t xml:space="preserve"> </w:t>
      </w:r>
    </w:p>
    <w:p w14:paraId="5F9D02F2" w14:textId="16A5851E" w:rsidR="00F0755A" w:rsidRDefault="00F0755A" w:rsidP="00F0755A">
      <w:pPr>
        <w:pStyle w:val="Prrafodelista"/>
        <w:ind w:left="776"/>
      </w:pPr>
      <w:r>
        <w:t xml:space="preserve">Este proceso se realiza sobre todas las máquinas identificadas en el fichero de configuración, de </w:t>
      </w:r>
      <w:r w:rsidR="00647A84">
        <w:t>manera</w:t>
      </w:r>
      <w:r>
        <w:t xml:space="preserve"> secuencial.</w:t>
      </w:r>
      <w:r w:rsidR="00203A46">
        <w:t xml:space="preserve"> Cuando todas las máquinas hayan sido analizadas, el servicio pasa a un estado de reposo el cual durará el tiempo que el usuario especifique en el fichero de configuración (Requisito funcional, RF10). El tiempo predefinido en el fichero es de 5 horas. </w:t>
      </w:r>
    </w:p>
    <w:p w14:paraId="1B1DD74E" w14:textId="6EC1EB00" w:rsidR="00D764B4" w:rsidRDefault="00350ACA" w:rsidP="00D36DC3">
      <w:pPr>
        <w:pStyle w:val="Prrafodelista"/>
        <w:numPr>
          <w:ilvl w:val="0"/>
          <w:numId w:val="36"/>
        </w:numPr>
      </w:pPr>
      <w:r w:rsidRPr="00350ACA">
        <w:rPr>
          <w:u w:val="single"/>
        </w:rPr>
        <w:t>Generación de datos y c</w:t>
      </w:r>
      <w:r w:rsidRPr="00350ACA">
        <w:rPr>
          <w:rFonts w:ascii="Arial" w:eastAsia="Times New Roman" w:hAnsi="Arial" w:cs="Arial"/>
          <w:color w:val="000000"/>
          <w:sz w:val="22"/>
          <w:u w:val="single"/>
          <w:lang w:eastAsia="es-ES_tradnl"/>
        </w:rPr>
        <w:t>r</w:t>
      </w:r>
      <w:r w:rsidRPr="00350ACA">
        <w:rPr>
          <w:u w:val="single"/>
        </w:rPr>
        <w:t>eación de un dashboard interactivo</w:t>
      </w:r>
      <w:r>
        <w:t>.</w:t>
      </w:r>
      <w:r w:rsidR="00D36DC3">
        <w:t xml:space="preserve"> </w:t>
      </w:r>
      <w:r w:rsidR="00D36DC3" w:rsidRPr="00D36DC3">
        <w:t>Además de analizar y remediar los servicios, en esta capa se construyen distintas métricas las cuales alimentan el dashboard interactivo implementado</w:t>
      </w:r>
      <w:r w:rsidR="0029061A">
        <w:t>.</w:t>
      </w:r>
    </w:p>
    <w:p w14:paraId="62D997E9" w14:textId="77777777" w:rsidR="00D764B4" w:rsidRDefault="00D764B4" w:rsidP="00D764B4">
      <w:r w:rsidRPr="009A0802">
        <w:rPr>
          <w:b/>
          <w:bCs/>
        </w:rPr>
        <w:t>Capa de presentación</w:t>
      </w:r>
      <w:r>
        <w:t>. En esta capa se encuentran todos los componentes que interactúan con el usuario, siendo en algunos necesaria su intervención para que el servicio pueda funcionar. Estos componentes son:</w:t>
      </w:r>
    </w:p>
    <w:p w14:paraId="5A74A244" w14:textId="7E659D08" w:rsidR="000513C5" w:rsidRDefault="00D764B4" w:rsidP="009A0802">
      <w:pPr>
        <w:pStyle w:val="Prrafodelista"/>
        <w:numPr>
          <w:ilvl w:val="0"/>
          <w:numId w:val="32"/>
        </w:numPr>
      </w:pPr>
      <w:r w:rsidRPr="009A0802">
        <w:rPr>
          <w:u w:val="single"/>
        </w:rPr>
        <w:t>Fichero</w:t>
      </w:r>
      <w:r w:rsidR="00647A84">
        <w:rPr>
          <w:u w:val="single"/>
        </w:rPr>
        <w:t xml:space="preserve"> </w:t>
      </w:r>
      <w:r w:rsidRPr="009A0802">
        <w:rPr>
          <w:u w:val="single"/>
        </w:rPr>
        <w:t>de configuración</w:t>
      </w:r>
      <w:r>
        <w:t xml:space="preserve">. En </w:t>
      </w:r>
      <w:r w:rsidR="00647A84">
        <w:t xml:space="preserve">este, </w:t>
      </w:r>
      <w:r>
        <w:t xml:space="preserve">el usuario </w:t>
      </w:r>
      <w:r w:rsidR="00647A84">
        <w:t>podrá</w:t>
      </w:r>
      <w:r>
        <w:t xml:space="preserve"> incluir y/o modificar diferentes parámetros previamente a la ejecución de servicio</w:t>
      </w:r>
      <w:r w:rsidR="00647A84">
        <w:t xml:space="preserve">, en los que </w:t>
      </w:r>
      <w:r w:rsidR="00647A84">
        <w:lastRenderedPageBreak/>
        <w:t>se incluyen las</w:t>
      </w:r>
      <w:r>
        <w:t xml:space="preserve"> IPs de las máquinas a analizar, </w:t>
      </w:r>
      <w:r w:rsidR="00647A84">
        <w:t xml:space="preserve">el </w:t>
      </w:r>
      <w:r>
        <w:t>tiempo de inactividad entre ventanas de escaneos y credenciales de acceso a las máquinas que analizar</w:t>
      </w:r>
      <w:r w:rsidR="007A4EDD">
        <w:t xml:space="preserve"> (Requisito no funcional, RNF1)</w:t>
      </w:r>
      <w:r>
        <w:t xml:space="preserve">. </w:t>
      </w:r>
    </w:p>
    <w:p w14:paraId="50A5B7E9" w14:textId="177CCD4B" w:rsidR="00D764B4" w:rsidRDefault="007A4EDD" w:rsidP="000513C5">
      <w:pPr>
        <w:pStyle w:val="Prrafodelista"/>
      </w:pPr>
      <w:r>
        <w:t xml:space="preserve">Aunque </w:t>
      </w:r>
      <w:r w:rsidR="0029061A">
        <w:t>el</w:t>
      </w:r>
      <w:r>
        <w:t xml:space="preserve"> fichero sea modifica</w:t>
      </w:r>
      <w:r w:rsidR="0029061A">
        <w:t>do</w:t>
      </w:r>
      <w:r>
        <w:t>, l</w:t>
      </w:r>
      <w:r w:rsidR="00D764B4">
        <w:t xml:space="preserve">os parámetros de configuración </w:t>
      </w:r>
      <w:r w:rsidR="00B832C8">
        <w:t>no</w:t>
      </w:r>
      <w:r w:rsidR="00D764B4">
        <w:t xml:space="preserve"> podrán ser </w:t>
      </w:r>
      <w:r w:rsidR="0029061A">
        <w:t xml:space="preserve">alterados </w:t>
      </w:r>
      <w:r w:rsidR="00D764B4">
        <w:t>cuando el servicio se encuentre activo</w:t>
      </w:r>
      <w:r>
        <w:t>. S</w:t>
      </w:r>
      <w:r w:rsidR="00D764B4">
        <w:t xml:space="preserve">ólo podrán ser alterados cuando </w:t>
      </w:r>
      <w:r>
        <w:t>este</w:t>
      </w:r>
      <w:r w:rsidR="00D764B4">
        <w:t xml:space="preserve"> sea reiniciado.</w:t>
      </w:r>
    </w:p>
    <w:p w14:paraId="5DBE4689" w14:textId="1E0FFDE6" w:rsidR="00D36DC3" w:rsidRDefault="00D764B4" w:rsidP="00D36DC3">
      <w:pPr>
        <w:pStyle w:val="Prrafodelista"/>
        <w:numPr>
          <w:ilvl w:val="0"/>
          <w:numId w:val="32"/>
        </w:numPr>
      </w:pPr>
      <w:r w:rsidRPr="009A0802">
        <w:rPr>
          <w:u w:val="single"/>
        </w:rPr>
        <w:t>Comandos de instalación, desinstalación</w:t>
      </w:r>
      <w:r w:rsidR="009A0802">
        <w:rPr>
          <w:u w:val="single"/>
        </w:rPr>
        <w:t xml:space="preserve"> y ejecución</w:t>
      </w:r>
      <w:r>
        <w:t xml:space="preserve">. Para </w:t>
      </w:r>
      <w:r w:rsidR="007A4EDD">
        <w:t xml:space="preserve">que el usuario pueda </w:t>
      </w:r>
      <w:r>
        <w:t>instalar</w:t>
      </w:r>
      <w:r w:rsidR="000513C5">
        <w:t xml:space="preserve">, </w:t>
      </w:r>
      <w:r>
        <w:t xml:space="preserve">desinstalar y ejecutar el servicio el usuario, </w:t>
      </w:r>
      <w:r w:rsidR="007A4EDD">
        <w:t xml:space="preserve">se requieren 2 comandos los cuales deben ser ejecutados </w:t>
      </w:r>
      <w:r>
        <w:t>a través de una terminal UNIX</w:t>
      </w:r>
      <w:r w:rsidR="007A4EDD">
        <w:t>. Estos comandos son los siguientes:</w:t>
      </w:r>
    </w:p>
    <w:tbl>
      <w:tblPr>
        <w:tblStyle w:val="Tablaconcuadrcula4-nfasis3"/>
        <w:tblW w:w="4650" w:type="pct"/>
        <w:jc w:val="right"/>
        <w:tblLook w:val="06A0" w:firstRow="1" w:lastRow="0" w:firstColumn="1" w:lastColumn="0" w:noHBand="1" w:noVBand="1"/>
      </w:tblPr>
      <w:tblGrid>
        <w:gridCol w:w="2263"/>
        <w:gridCol w:w="5104"/>
      </w:tblGrid>
      <w:tr w:rsidR="009A0802" w:rsidRPr="00763BD6" w14:paraId="0AEA8674" w14:textId="77777777" w:rsidTr="009A0802">
        <w:trPr>
          <w:cnfStyle w:val="100000000000" w:firstRow="1" w:lastRow="0" w:firstColumn="0" w:lastColumn="0" w:oddVBand="0" w:evenVBand="0" w:oddHBand="0" w:evenHBand="0" w:firstRowFirstColumn="0" w:firstRowLastColumn="0" w:lastRowFirstColumn="0" w:lastRowLastColumn="0"/>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033F996E" w14:textId="5ADE6239" w:rsidR="009A0802" w:rsidRPr="00763BD6" w:rsidRDefault="009A0802" w:rsidP="001027A3">
            <w:pPr>
              <w:jc w:val="center"/>
              <w:rPr>
                <w:color w:val="000000" w:themeColor="text1"/>
              </w:rPr>
            </w:pPr>
            <w:r>
              <w:rPr>
                <w:color w:val="000000" w:themeColor="text1"/>
              </w:rPr>
              <w:t>Comando</w:t>
            </w:r>
          </w:p>
        </w:tc>
        <w:tc>
          <w:tcPr>
            <w:tcW w:w="3464" w:type="pct"/>
            <w:vAlign w:val="center"/>
          </w:tcPr>
          <w:p w14:paraId="39EDD5D2" w14:textId="436E4138" w:rsidR="009A0802" w:rsidRPr="00763BD6" w:rsidRDefault="009A0802"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Función</w:t>
            </w:r>
          </w:p>
        </w:tc>
      </w:tr>
      <w:tr w:rsidR="009A0802" w:rsidRPr="00BE275A" w14:paraId="5BA76D33" w14:textId="77777777" w:rsidTr="009A0802">
        <w:trPr>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6234B920" w14:textId="2080F461" w:rsidR="009A0802" w:rsidRPr="00BE275A" w:rsidRDefault="009A0802" w:rsidP="009A0802">
            <w:pPr>
              <w:jc w:val="center"/>
              <w:rPr>
                <w:b w:val="0"/>
                <w:bCs w:val="0"/>
              </w:rPr>
            </w:pPr>
            <w:r>
              <w:rPr>
                <w:b w:val="0"/>
                <w:bCs w:val="0"/>
              </w:rPr>
              <w:t>sh</w:t>
            </w:r>
          </w:p>
        </w:tc>
        <w:tc>
          <w:tcPr>
            <w:tcW w:w="3464" w:type="pct"/>
            <w:vAlign w:val="center"/>
          </w:tcPr>
          <w:p w14:paraId="1BAEE82E" w14:textId="47D5F4A8" w:rsidR="009A0802" w:rsidRPr="009A0802" w:rsidRDefault="007A4EDD" w:rsidP="007A4EDD">
            <w:pPr>
              <w:cnfStyle w:val="000000000000" w:firstRow="0" w:lastRow="0" w:firstColumn="0" w:lastColumn="0" w:oddVBand="0" w:evenVBand="0" w:oddHBand="0" w:evenHBand="0" w:firstRowFirstColumn="0" w:firstRowLastColumn="0" w:lastRowFirstColumn="0" w:lastRowLastColumn="0"/>
            </w:pPr>
            <w:r>
              <w:t>Ejecución de los scripts de instalación</w:t>
            </w:r>
            <w:r w:rsidR="009A0802">
              <w:t xml:space="preserve"> y desinstalación</w:t>
            </w:r>
            <w:r>
              <w:t xml:space="preserve"> automática de los ficheros de configuración y scripts del servicio (Requisitos funcionales, RF13 y RF14)</w:t>
            </w:r>
          </w:p>
        </w:tc>
      </w:tr>
      <w:tr w:rsidR="009A0802" w14:paraId="2D647EF4" w14:textId="77777777" w:rsidTr="009A0802">
        <w:trPr>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411529E0" w14:textId="0030704C" w:rsidR="009A0802" w:rsidRPr="00BE275A" w:rsidRDefault="009A0802" w:rsidP="001027A3">
            <w:pPr>
              <w:jc w:val="center"/>
              <w:rPr>
                <w:b w:val="0"/>
                <w:bCs w:val="0"/>
              </w:rPr>
            </w:pPr>
            <w:r>
              <w:rPr>
                <w:b w:val="0"/>
                <w:bCs w:val="0"/>
              </w:rPr>
              <w:t>systemctl</w:t>
            </w:r>
          </w:p>
        </w:tc>
        <w:tc>
          <w:tcPr>
            <w:tcW w:w="3464" w:type="pct"/>
            <w:vAlign w:val="center"/>
          </w:tcPr>
          <w:p w14:paraId="144E090E" w14:textId="1ED31819" w:rsidR="009A0802" w:rsidRDefault="009A0802" w:rsidP="00D36DC3">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t xml:space="preserve">Comprobar </w:t>
            </w:r>
            <w:r w:rsidR="003C0A52">
              <w:t>instalación d</w:t>
            </w:r>
            <w:r>
              <w:t xml:space="preserve">el servicio </w:t>
            </w:r>
          </w:p>
          <w:p w14:paraId="70D466B3" w14:textId="77777777" w:rsidR="003C0A52" w:rsidRDefault="009A0802" w:rsidP="00D36DC3">
            <w:pPr>
              <w:pStyle w:val="Prrafodelista"/>
              <w:keepNext/>
              <w:numPr>
                <w:ilvl w:val="0"/>
                <w:numId w:val="33"/>
              </w:numPr>
              <w:cnfStyle w:val="000000000000" w:firstRow="0" w:lastRow="0" w:firstColumn="0" w:lastColumn="0" w:oddVBand="0" w:evenVBand="0" w:oddHBand="0" w:evenHBand="0" w:firstRowFirstColumn="0" w:firstRowLastColumn="0" w:lastRowFirstColumn="0" w:lastRowLastColumn="0"/>
            </w:pPr>
            <w:r>
              <w:t>Iniciar o parar el servicio</w:t>
            </w:r>
          </w:p>
          <w:p w14:paraId="63F459E1" w14:textId="7165D47A" w:rsidR="009A0802" w:rsidRPr="009A0802" w:rsidRDefault="003C0A52" w:rsidP="00D36DC3">
            <w:pPr>
              <w:pStyle w:val="Prrafodelista"/>
              <w:keepNext/>
              <w:numPr>
                <w:ilvl w:val="0"/>
                <w:numId w:val="33"/>
              </w:numPr>
              <w:cnfStyle w:val="000000000000" w:firstRow="0" w:lastRow="0" w:firstColumn="0" w:lastColumn="0" w:oddVBand="0" w:evenVBand="0" w:oddHBand="0" w:evenHBand="0" w:firstRowFirstColumn="0" w:firstRowLastColumn="0" w:lastRowFirstColumn="0" w:lastRowLastColumn="0"/>
            </w:pPr>
            <w:r>
              <w:t>Habilitación del servicio al arranque de la máquina</w:t>
            </w:r>
          </w:p>
        </w:tc>
      </w:tr>
    </w:tbl>
    <w:p w14:paraId="572BA27A" w14:textId="23957F97" w:rsidR="009A0802" w:rsidRDefault="009A0802" w:rsidP="003468BF">
      <w:pPr>
        <w:pStyle w:val="Descripcin"/>
      </w:pPr>
    </w:p>
    <w:p w14:paraId="45CC2997" w14:textId="30A34A43" w:rsidR="00D764B4" w:rsidRDefault="009A0802" w:rsidP="009A0802">
      <w:pPr>
        <w:pStyle w:val="Descripcin"/>
        <w:jc w:val="center"/>
      </w:pPr>
      <w:bookmarkStart w:id="50" w:name="_Toc138111766"/>
      <w:r>
        <w:t xml:space="preserve">Tabla </w:t>
      </w:r>
      <w:r w:rsidR="004C167E">
        <w:fldChar w:fldCharType="begin"/>
      </w:r>
      <w:r w:rsidR="004C167E">
        <w:instrText xml:space="preserve"> SEQ Tabla \*</w:instrText>
      </w:r>
      <w:r w:rsidR="004C167E">
        <w:instrText xml:space="preserve"> ARABIC </w:instrText>
      </w:r>
      <w:r w:rsidR="004C167E">
        <w:fldChar w:fldCharType="separate"/>
      </w:r>
      <w:r>
        <w:rPr>
          <w:noProof/>
        </w:rPr>
        <w:t>1</w:t>
      </w:r>
      <w:r w:rsidR="004C167E">
        <w:rPr>
          <w:noProof/>
        </w:rPr>
        <w:fldChar w:fldCharType="end"/>
      </w:r>
      <w:r>
        <w:t xml:space="preserve"> - Comandos necesarios para el servicio y su función</w:t>
      </w:r>
      <w:bookmarkEnd w:id="50"/>
    </w:p>
    <w:p w14:paraId="0364CBCD" w14:textId="77777777" w:rsidR="00B9262E" w:rsidRPr="00B9262E" w:rsidRDefault="00B9262E" w:rsidP="00B9262E"/>
    <w:p w14:paraId="2302B68D" w14:textId="78ECCF75" w:rsidR="003468BF" w:rsidRPr="003468BF" w:rsidRDefault="003468BF" w:rsidP="003468BF">
      <w:pPr>
        <w:ind w:left="709"/>
      </w:pPr>
      <w:r>
        <w:t xml:space="preserve">En el proceso de instalación, los ficheros y scripts del servicio serán instalados exclusivamente con permisos de lectura y escritura (solo si es necesario) para el usuario que ejecute el fichero de instalación (Requisito no funcional, RNF2 y RNF3). Ningún otro usuario y/o grupo tendrá acceso </w:t>
      </w:r>
      <w:r>
        <w:lastRenderedPageBreak/>
        <w:t>a estos, por lo que este usuario deben tener permisos suficientes para lanzar el servicio.</w:t>
      </w:r>
    </w:p>
    <w:p w14:paraId="7E7CD994" w14:textId="77777777" w:rsidR="00203A46" w:rsidRDefault="00D764B4" w:rsidP="00D764B4">
      <w:pPr>
        <w:pStyle w:val="Prrafodelista"/>
        <w:numPr>
          <w:ilvl w:val="0"/>
          <w:numId w:val="32"/>
        </w:numPr>
      </w:pPr>
      <w:r w:rsidRPr="009A0802">
        <w:rPr>
          <w:u w:val="single"/>
        </w:rPr>
        <w:t>Dashboard interactivo</w:t>
      </w:r>
      <w:r w:rsidR="00D41572">
        <w:t>. Mediante cualquier navegador web, el usuario tendrá la capacidad de obtener información relativa a las máquinas analizadas y el estado de sus servicios instalados</w:t>
      </w:r>
      <w:r w:rsidR="007A4EDD">
        <w:t xml:space="preserve"> a través del dashboard generado (Requisito funcional, RF16)</w:t>
      </w:r>
      <w:r w:rsidR="00D41572">
        <w:t xml:space="preserve">. </w:t>
      </w:r>
    </w:p>
    <w:p w14:paraId="6D8256FA" w14:textId="6128D7DE" w:rsidR="00D764B4" w:rsidRDefault="00D41572" w:rsidP="00203A46">
      <w:pPr>
        <w:pStyle w:val="Prrafodelista"/>
      </w:pPr>
      <w:r>
        <w:t>El dashboard únicamente estará disponible cuando el servicio este activo y se podrá observar desde la máquina encargada de realizar el análisis. Este también podrá ser visto desde cualquier otra máquina, si así se configura, aunque no se aconseja al vulnerar la integridad y trazabilidad de los datos</w:t>
      </w:r>
      <w:r w:rsidR="00203A46">
        <w:t xml:space="preserve"> (Requisito funcional, RF17)</w:t>
      </w:r>
      <w:r>
        <w:t>.</w:t>
      </w:r>
    </w:p>
    <w:p w14:paraId="49FA60B4" w14:textId="21E50CA9" w:rsidR="00166464" w:rsidRPr="00166464" w:rsidRDefault="3473E9D9" w:rsidP="39E28D74">
      <w:pPr>
        <w:pStyle w:val="Ttulo2"/>
      </w:pPr>
      <w:bookmarkStart w:id="51" w:name="_Toc136896659"/>
      <w:r>
        <w:t>Modelo de clases de diseño</w:t>
      </w:r>
      <w:bookmarkEnd w:id="51"/>
    </w:p>
    <w:p w14:paraId="4AB8C81F" w14:textId="5880F325" w:rsidR="00D6536D" w:rsidRDefault="00D6536D" w:rsidP="00D6536D">
      <w:r>
        <w:t>Siguiendo como base el diagrama de clases realizado durante el análisis del proyecto</w:t>
      </w:r>
      <w:r w:rsidR="001A2176">
        <w:t xml:space="preserve"> (Ilustración </w:t>
      </w:r>
      <w:r w:rsidR="005F1694">
        <w:t>3.5.2)</w:t>
      </w:r>
      <w:r>
        <w:t xml:space="preserve"> y, tras haber realizado un estudio de las herramientas tecnológicas disponibles, se ha decidido que la mejor solución para estructurar el proyecto es usar un modelo de módulos (similar a los módulos que pueden ser importados a un lenguaje), en vez de implementar un modelo de clases tradicional.</w:t>
      </w:r>
    </w:p>
    <w:p w14:paraId="6A2A6C72" w14:textId="0CBA3B3F" w:rsidR="00D6536D" w:rsidRDefault="00D6536D" w:rsidP="00D6536D">
      <w:r>
        <w:t xml:space="preserve">Además de los </w:t>
      </w:r>
      <w:r w:rsidR="00B832C8">
        <w:t>scripts</w:t>
      </w:r>
      <w:r>
        <w:t xml:space="preserve"> que trabajan como módulos, el servicio contiene un fichero principal, encargado de ejecutar el servicio alimentándose de los métodos importados de los ficheros anteriores; y otros ficheros secundarios cuya única función es la instalación y desinstalación del servicio.</w:t>
      </w:r>
    </w:p>
    <w:p w14:paraId="4EEA19B9" w14:textId="69C5B30C" w:rsidR="00D6536D" w:rsidRDefault="00D6536D" w:rsidP="00D6536D">
      <w:r>
        <w:t>En la siguiente ilustración (Ilustración 4.2.1) se muestran</w:t>
      </w:r>
      <w:r w:rsidR="00F5058E">
        <w:t>,</w:t>
      </w:r>
      <w:r>
        <w:t xml:space="preserve"> en mayor detalle</w:t>
      </w:r>
      <w:r w:rsidR="00F5058E">
        <w:t>,</w:t>
      </w:r>
      <w:r>
        <w:t xml:space="preserve"> los métodos y funciones de cada uno de los ficheros del servicio, la relaciones entre los ficheros y las bibliotecas o módulos externos al lenguaje que sean el correcto funcionamiento del servicio.</w:t>
      </w:r>
    </w:p>
    <w:p w14:paraId="0535CD5D" w14:textId="77777777" w:rsidR="00D6536D" w:rsidRDefault="00D6536D" w:rsidP="00D6536D">
      <w:pPr>
        <w:keepNext/>
        <w:jc w:val="center"/>
      </w:pPr>
      <w:r>
        <w:rPr>
          <w:noProof/>
        </w:rPr>
        <w:lastRenderedPageBreak/>
        <w:drawing>
          <wp:inline distT="0" distB="0" distL="0" distR="0" wp14:anchorId="417AC925" wp14:editId="6D280B85">
            <wp:extent cx="5036185" cy="4096385"/>
            <wp:effectExtent l="0" t="0" r="5715" b="57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4096385"/>
                    </a:xfrm>
                    <a:prstGeom prst="rect">
                      <a:avLst/>
                    </a:prstGeom>
                  </pic:spPr>
                </pic:pic>
              </a:graphicData>
            </a:graphic>
          </wp:inline>
        </w:drawing>
      </w:r>
    </w:p>
    <w:p w14:paraId="4E3FB54E" w14:textId="3AD45955" w:rsidR="00D6536D" w:rsidRDefault="00D6536D" w:rsidP="00D6536D">
      <w:pPr>
        <w:pStyle w:val="Descripcin"/>
        <w:jc w:val="center"/>
      </w:pPr>
      <w:bookmarkStart w:id="52" w:name="_Toc138111756"/>
      <w:r>
        <w:t xml:space="preserve">Ilustración </w:t>
      </w:r>
      <w:r w:rsidR="004C167E">
        <w:fldChar w:fldCharType="begin"/>
      </w:r>
      <w:r w:rsidR="004C167E">
        <w:instrText xml:space="preserve"> STYLEREF 2 \s </w:instrText>
      </w:r>
      <w:r w:rsidR="004C167E">
        <w:fldChar w:fldCharType="separate"/>
      </w:r>
      <w:r w:rsidR="00D85087">
        <w:rPr>
          <w:noProof/>
        </w:rPr>
        <w:t>4.2</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Modelo de clases de diseño</w:t>
      </w:r>
      <w:bookmarkEnd w:id="52"/>
    </w:p>
    <w:p w14:paraId="0D0E68E6" w14:textId="77777777" w:rsidR="00D6536D" w:rsidRDefault="00D6536D" w:rsidP="00D6536D">
      <w:pPr>
        <w:jc w:val="center"/>
      </w:pPr>
    </w:p>
    <w:p w14:paraId="086F06C2" w14:textId="2E8521ED" w:rsidR="00166464" w:rsidRPr="00166464" w:rsidRDefault="3473E9D9" w:rsidP="39E28D74">
      <w:pPr>
        <w:pStyle w:val="Ttulo2"/>
      </w:pPr>
      <w:bookmarkStart w:id="53" w:name="_Toc136896660"/>
      <w:r>
        <w:t>Diseño físico de datos</w:t>
      </w:r>
      <w:bookmarkEnd w:id="53"/>
    </w:p>
    <w:p w14:paraId="67BC0B56" w14:textId="77777777" w:rsidR="00D6536D" w:rsidRDefault="00D6536D" w:rsidP="00D6536D">
      <w:r>
        <w:t xml:space="preserve">El diseño de los datos que se ha implementado en el servicio afecta tanto a la configuración del servicio como a los datos resultantes de la ejecución. Estos datos cuentan con sistemas de almacenamiento distintos, los cuales almacenan estructuras de datos, valores y tipos de datos diferentes. </w:t>
      </w:r>
    </w:p>
    <w:p w14:paraId="61B001CF" w14:textId="4EEB624A" w:rsidR="00BE275A" w:rsidRDefault="00D6536D" w:rsidP="00D6536D">
      <w:r>
        <w:t xml:space="preserve">Para la configuración del servicio se registran </w:t>
      </w:r>
      <w:r w:rsidR="008E3FAF">
        <w:t>tres</w:t>
      </w:r>
      <w:r>
        <w:t xml:space="preserve"> valores, los cuales deben de ser cumplimentados por el usuario</w:t>
      </w:r>
      <w:r w:rsidR="007452E1">
        <w:t xml:space="preserve">. </w:t>
      </w:r>
      <w:r w:rsidR="008E3FAF">
        <w:t>Los valores</w:t>
      </w:r>
      <w:r>
        <w:t xml:space="preserve"> se encuentran almacenados en fichero de configuración</w:t>
      </w:r>
      <w:r w:rsidR="008E3FAF">
        <w:t xml:space="preserve"> </w:t>
      </w:r>
      <w:r>
        <w:t>denominado "service.conf",</w:t>
      </w:r>
      <w:r w:rsidR="005C6B65">
        <w:t xml:space="preserve"> </w:t>
      </w:r>
      <w:r>
        <w:t>localizado en el directorio "/</w:t>
      </w:r>
      <w:r w:rsidR="00243484">
        <w:t>etc</w:t>
      </w:r>
      <w:r>
        <w:t>/hermesd"</w:t>
      </w:r>
      <w:r w:rsidR="007452E1">
        <w:t>.</w:t>
      </w:r>
      <w:r>
        <w:t xml:space="preserve"> </w:t>
      </w:r>
      <w:r w:rsidR="005C6B65">
        <w:t>Los valores de este fichero son</w:t>
      </w:r>
      <w:r>
        <w:t>:</w:t>
      </w:r>
    </w:p>
    <w:tbl>
      <w:tblPr>
        <w:tblStyle w:val="Tablaconcuadrcula4-nfasis3"/>
        <w:tblW w:w="5723" w:type="pct"/>
        <w:jc w:val="center"/>
        <w:tblLook w:val="06A0" w:firstRow="1" w:lastRow="0" w:firstColumn="1" w:lastColumn="0" w:noHBand="1" w:noVBand="1"/>
      </w:tblPr>
      <w:tblGrid>
        <w:gridCol w:w="1949"/>
        <w:gridCol w:w="2140"/>
        <w:gridCol w:w="1766"/>
        <w:gridCol w:w="3211"/>
      </w:tblGrid>
      <w:tr w:rsidR="008E3FAF" w14:paraId="61ECD26A" w14:textId="77777777" w:rsidTr="00900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3C9F3D8F" w14:textId="2446406E" w:rsidR="008E3FAF" w:rsidRPr="00763BD6" w:rsidRDefault="008E3FAF" w:rsidP="009008BF">
            <w:pPr>
              <w:jc w:val="center"/>
              <w:rPr>
                <w:color w:val="000000" w:themeColor="text1"/>
              </w:rPr>
            </w:pPr>
            <w:r w:rsidRPr="00763BD6">
              <w:rPr>
                <w:color w:val="000000" w:themeColor="text1"/>
              </w:rPr>
              <w:lastRenderedPageBreak/>
              <w:t>Nombre</w:t>
            </w:r>
          </w:p>
        </w:tc>
        <w:tc>
          <w:tcPr>
            <w:tcW w:w="1180" w:type="pct"/>
            <w:vAlign w:val="center"/>
          </w:tcPr>
          <w:p w14:paraId="440972E3" w14:textId="46302373"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Descripción</w:t>
            </w:r>
          </w:p>
        </w:tc>
        <w:tc>
          <w:tcPr>
            <w:tcW w:w="974" w:type="pct"/>
            <w:vAlign w:val="center"/>
          </w:tcPr>
          <w:p w14:paraId="67EB69F6" w14:textId="7C6E4C35"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Tipo</w:t>
            </w:r>
          </w:p>
        </w:tc>
        <w:tc>
          <w:tcPr>
            <w:tcW w:w="1771" w:type="pct"/>
            <w:vAlign w:val="center"/>
          </w:tcPr>
          <w:p w14:paraId="3989436F" w14:textId="37C6FD2D"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Valores permitidos</w:t>
            </w:r>
          </w:p>
        </w:tc>
      </w:tr>
      <w:tr w:rsidR="008E3FAF" w14:paraId="039A304D"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55510539" w14:textId="1A7757C4" w:rsidR="008E3FAF" w:rsidRPr="00BE275A" w:rsidRDefault="008E3FAF" w:rsidP="009008BF">
            <w:pPr>
              <w:jc w:val="center"/>
              <w:rPr>
                <w:b w:val="0"/>
                <w:bCs w:val="0"/>
              </w:rPr>
            </w:pPr>
            <w:r w:rsidRPr="00BE275A">
              <w:rPr>
                <w:rFonts w:ascii="Calibri" w:hAnsi="Calibri" w:cs="Calibri"/>
                <w:b w:val="0"/>
                <w:bCs w:val="0"/>
                <w:color w:val="000000"/>
              </w:rPr>
              <w:t>network</w:t>
            </w:r>
          </w:p>
        </w:tc>
        <w:tc>
          <w:tcPr>
            <w:tcW w:w="1180" w:type="pct"/>
            <w:vAlign w:val="center"/>
          </w:tcPr>
          <w:p w14:paraId="204237F2" w14:textId="76D056D9"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Direccionamiento IP de las máquinas a analizar (Requisito funcional, RF11)</w:t>
            </w:r>
          </w:p>
        </w:tc>
        <w:tc>
          <w:tcPr>
            <w:tcW w:w="974" w:type="pct"/>
            <w:vAlign w:val="center"/>
          </w:tcPr>
          <w:p w14:paraId="191BA9C1" w14:textId="54865B89" w:rsidR="009008BF" w:rsidRPr="009008BF" w:rsidRDefault="009008BF" w:rsidP="009008BF">
            <w:pPr>
              <w:pStyle w:val="NormalWeb"/>
              <w:spacing w:before="12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1BCFE2E1" w14:textId="4D4CDF34" w:rsidR="008E3FAF" w:rsidRDefault="008E3FAF" w:rsidP="009008BF">
            <w:pPr>
              <w:pStyle w:val="NormalWeb"/>
              <w:numPr>
                <w:ilvl w:val="0"/>
                <w:numId w:val="28"/>
              </w:numPr>
              <w:spacing w:before="12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Dirección IP</w:t>
            </w:r>
          </w:p>
          <w:p w14:paraId="113F8212" w14:textId="77777777" w:rsidR="008E3FAF"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Direcciones IP</w:t>
            </w:r>
          </w:p>
          <w:p w14:paraId="5BCFEFE1" w14:textId="77777777" w:rsidR="008E3FAF"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Rango de IPs</w:t>
            </w:r>
          </w:p>
          <w:p w14:paraId="27690965" w14:textId="0805A678" w:rsidR="008E3FAF" w:rsidRPr="00BE275A"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Red</w:t>
            </w:r>
          </w:p>
        </w:tc>
      </w:tr>
      <w:tr w:rsidR="008E3FAF" w14:paraId="622007DC"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4D3BADD3" w14:textId="70B7C6FD" w:rsidR="008E3FAF" w:rsidRPr="00BE275A" w:rsidRDefault="008E3FAF" w:rsidP="009008BF">
            <w:pPr>
              <w:jc w:val="center"/>
              <w:rPr>
                <w:b w:val="0"/>
                <w:bCs w:val="0"/>
              </w:rPr>
            </w:pPr>
            <w:r w:rsidRPr="00BE275A">
              <w:rPr>
                <w:rFonts w:ascii="Calibri" w:hAnsi="Calibri" w:cs="Calibri"/>
                <w:b w:val="0"/>
                <w:bCs w:val="0"/>
                <w:color w:val="000000"/>
              </w:rPr>
              <w:t>user</w:t>
            </w:r>
          </w:p>
        </w:tc>
        <w:tc>
          <w:tcPr>
            <w:tcW w:w="1180" w:type="pct"/>
            <w:vAlign w:val="center"/>
          </w:tcPr>
          <w:p w14:paraId="058845CE" w14:textId="7D93E4FE"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Usuario de acceso a las máquinas a analizar</w:t>
            </w:r>
          </w:p>
        </w:tc>
        <w:tc>
          <w:tcPr>
            <w:tcW w:w="974" w:type="pct"/>
            <w:vAlign w:val="center"/>
          </w:tcPr>
          <w:p w14:paraId="645278BE" w14:textId="3F1264A3" w:rsidR="008E3FAF" w:rsidRDefault="009008BF" w:rsidP="009008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57EAB49E" w14:textId="5ACA49B5" w:rsidR="008E3FAF" w:rsidRDefault="009008BF" w:rsidP="009008BF">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Nombres de usuarios</w:t>
            </w:r>
          </w:p>
        </w:tc>
      </w:tr>
      <w:tr w:rsidR="008E3FAF" w14:paraId="362A5C75"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01DA636F" w14:textId="5559B9FE" w:rsidR="008E3FAF" w:rsidRPr="00BE275A" w:rsidRDefault="008E3FAF" w:rsidP="009008BF">
            <w:pPr>
              <w:jc w:val="center"/>
              <w:rPr>
                <w:b w:val="0"/>
                <w:bCs w:val="0"/>
              </w:rPr>
            </w:pPr>
            <w:r w:rsidRPr="00BE275A">
              <w:rPr>
                <w:rFonts w:ascii="Calibri" w:hAnsi="Calibri" w:cs="Calibri"/>
                <w:b w:val="0"/>
                <w:bCs w:val="0"/>
                <w:color w:val="000000"/>
              </w:rPr>
              <w:t>password</w:t>
            </w:r>
          </w:p>
        </w:tc>
        <w:tc>
          <w:tcPr>
            <w:tcW w:w="1180" w:type="pct"/>
            <w:vAlign w:val="center"/>
          </w:tcPr>
          <w:p w14:paraId="32254B01" w14:textId="3C7D5939"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Contraseña del usuario de acceso</w:t>
            </w:r>
          </w:p>
        </w:tc>
        <w:tc>
          <w:tcPr>
            <w:tcW w:w="974" w:type="pct"/>
            <w:vAlign w:val="center"/>
          </w:tcPr>
          <w:p w14:paraId="503B3254" w14:textId="599388A4" w:rsidR="008E3FAF" w:rsidRDefault="009008BF" w:rsidP="009008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5BBB2940" w14:textId="08890C0D" w:rsidR="008E3FAF" w:rsidRDefault="009008BF" w:rsidP="009008BF">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Contraseñas de usuarios</w:t>
            </w:r>
          </w:p>
        </w:tc>
      </w:tr>
      <w:tr w:rsidR="008E3FAF" w14:paraId="052B5D73"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7E5CC357" w14:textId="52003C77" w:rsidR="008E3FAF" w:rsidRPr="00BE275A" w:rsidRDefault="008E3FAF" w:rsidP="009008BF">
            <w:pPr>
              <w:jc w:val="center"/>
              <w:rPr>
                <w:b w:val="0"/>
                <w:bCs w:val="0"/>
              </w:rPr>
            </w:pPr>
            <w:r w:rsidRPr="00BE275A">
              <w:rPr>
                <w:rFonts w:ascii="Calibri" w:hAnsi="Calibri" w:cs="Calibri"/>
                <w:b w:val="0"/>
                <w:bCs w:val="0"/>
                <w:color w:val="000000"/>
              </w:rPr>
              <w:t>time</w:t>
            </w:r>
          </w:p>
        </w:tc>
        <w:tc>
          <w:tcPr>
            <w:tcW w:w="1180" w:type="pct"/>
            <w:vAlign w:val="center"/>
          </w:tcPr>
          <w:p w14:paraId="47BEED9F" w14:textId="5A7371DE"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Tiempo de espera entre análisis en horas</w:t>
            </w:r>
          </w:p>
        </w:tc>
        <w:tc>
          <w:tcPr>
            <w:tcW w:w="974" w:type="pct"/>
            <w:vAlign w:val="center"/>
          </w:tcPr>
          <w:p w14:paraId="3B259DAE" w14:textId="4C8DF998" w:rsidR="008E3FAF" w:rsidRDefault="009008BF" w:rsidP="009008BF">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771" w:type="pct"/>
            <w:vAlign w:val="center"/>
          </w:tcPr>
          <w:p w14:paraId="02AEC0E9" w14:textId="39A67C3A" w:rsidR="008E3FAF" w:rsidRDefault="00B158FB" w:rsidP="009008BF">
            <w:pPr>
              <w:keepNext/>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9008BF">
              <w:rPr>
                <w:rFonts w:ascii="Calibri" w:hAnsi="Calibri" w:cs="Calibri"/>
                <w:color w:val="000000"/>
              </w:rPr>
              <w:t xml:space="preserve">0 </w:t>
            </w:r>
            <w:r>
              <w:rPr>
                <w:rFonts w:ascii="Calibri" w:hAnsi="Calibri" w:cs="Calibri"/>
                <w:color w:val="000000"/>
              </w:rPr>
              <w:t>–</w:t>
            </w:r>
            <w:r w:rsidR="009008BF">
              <w:rPr>
                <w:rFonts w:ascii="Calibri" w:hAnsi="Calibri" w:cs="Calibri"/>
                <w:color w:val="000000"/>
              </w:rPr>
              <w:t xml:space="preserve"> N</w:t>
            </w:r>
            <w:r>
              <w:rPr>
                <w:rFonts w:ascii="Calibri" w:hAnsi="Calibri" w:cs="Calibri"/>
                <w:color w:val="000000"/>
              </w:rPr>
              <w:t>]</w:t>
            </w:r>
          </w:p>
        </w:tc>
      </w:tr>
    </w:tbl>
    <w:p w14:paraId="796CCB89" w14:textId="77777777" w:rsidR="003053EE" w:rsidRDefault="003053EE" w:rsidP="003053EE">
      <w:pPr>
        <w:pStyle w:val="Descripcin"/>
        <w:jc w:val="center"/>
      </w:pPr>
    </w:p>
    <w:p w14:paraId="6D4DD2D8" w14:textId="385D25F6" w:rsidR="00166464" w:rsidRDefault="003053EE" w:rsidP="003053EE">
      <w:pPr>
        <w:pStyle w:val="Descripcin"/>
        <w:jc w:val="center"/>
      </w:pPr>
      <w:bookmarkStart w:id="54" w:name="_Toc138111767"/>
      <w:r>
        <w:t xml:space="preserve">Tabla </w:t>
      </w:r>
      <w:r w:rsidR="004C167E">
        <w:fldChar w:fldCharType="begin"/>
      </w:r>
      <w:r w:rsidR="004C167E">
        <w:instrText xml:space="preserve"> SEQ Tabla \* ARABIC </w:instrText>
      </w:r>
      <w:r w:rsidR="004C167E">
        <w:fldChar w:fldCharType="separate"/>
      </w:r>
      <w:r w:rsidR="009A0802">
        <w:rPr>
          <w:noProof/>
        </w:rPr>
        <w:t>2</w:t>
      </w:r>
      <w:r w:rsidR="004C167E">
        <w:rPr>
          <w:noProof/>
        </w:rPr>
        <w:fldChar w:fldCharType="end"/>
      </w:r>
      <w:r>
        <w:t xml:space="preserve"> - </w:t>
      </w:r>
      <w:r w:rsidRPr="008C049A">
        <w:t>Descripción de los datos necesarios para la ejecución</w:t>
      </w:r>
      <w:bookmarkEnd w:id="54"/>
    </w:p>
    <w:p w14:paraId="07B6E11D" w14:textId="77777777" w:rsidR="00B25A95" w:rsidRDefault="00B25A95" w:rsidP="003053EE"/>
    <w:p w14:paraId="462FD8BD" w14:textId="230B688E" w:rsidR="003053EE" w:rsidRPr="003053EE" w:rsidRDefault="007452E1" w:rsidP="003053EE">
      <w:r>
        <w:t xml:space="preserve">Los valores plasmados en este fichero serán luego extraídos, en el momento del arranque del servicio, para establecer el análisis en base a las necesidades del usuario. Esta extracción se realiza mediante el módulo de Python ConfigParser </w:t>
      </w:r>
      <w:sdt>
        <w:sdtPr>
          <w:id w:val="1066616114"/>
          <w:citation/>
        </w:sdtPr>
        <w:sdtEndPr/>
        <w:sdtContent>
          <w:r>
            <w:fldChar w:fldCharType="begin"/>
          </w:r>
          <w:r w:rsidR="00955C43">
            <w:instrText xml:space="preserve">CITATION PyP21 \l 3082 </w:instrText>
          </w:r>
          <w:r>
            <w:fldChar w:fldCharType="separate"/>
          </w:r>
          <w:r w:rsidR="00955C43">
            <w:rPr>
              <w:noProof/>
            </w:rPr>
            <w:t>(PyPI, 2021)</w:t>
          </w:r>
          <w:r>
            <w:fldChar w:fldCharType="end"/>
          </w:r>
        </w:sdtContent>
      </w:sdt>
      <w:r>
        <w:t>.</w:t>
      </w:r>
    </w:p>
    <w:p w14:paraId="69913B64" w14:textId="2DD66EB2" w:rsidR="003053EE" w:rsidRDefault="003053EE" w:rsidP="003053EE">
      <w:r w:rsidRPr="003053EE">
        <w:t xml:space="preserve">En </w:t>
      </w:r>
      <w:r w:rsidR="002B557D">
        <w:t>cambio,</w:t>
      </w:r>
      <w:r w:rsidRPr="003053EE">
        <w:t xml:space="preserve"> los datos generados a partir de la ejecución del </w:t>
      </w:r>
      <w:proofErr w:type="gramStart"/>
      <w:r w:rsidRPr="003053EE">
        <w:t>servicio,</w:t>
      </w:r>
      <w:proofErr w:type="gramEnd"/>
      <w:r w:rsidRPr="003053EE">
        <w:t xml:space="preserve"> almacenan diferentes métricas que </w:t>
      </w:r>
      <w:r w:rsidR="0009494C">
        <w:t>brindan</w:t>
      </w:r>
      <w:r w:rsidRPr="003053EE">
        <w:t xml:space="preserve"> una imagen detallada del estado de los servicios del sistema. Estas métricas son almacenadas en el documento CSV "hermes.csv", localizado en el directorio "/hermesd/"</w:t>
      </w:r>
      <w:r w:rsidR="00203A46">
        <w:t xml:space="preserve"> (Requisito funcional, RF15)</w:t>
      </w:r>
      <w:r w:rsidRPr="003053EE">
        <w:t xml:space="preserve">. Cuando se </w:t>
      </w:r>
      <w:r w:rsidRPr="003053EE">
        <w:lastRenderedPageBreak/>
        <w:t xml:space="preserve">deshabilita el servicio, los datos en este documento son </w:t>
      </w:r>
      <w:r w:rsidR="002E5414">
        <w:t>transferidos</w:t>
      </w:r>
      <w:r w:rsidRPr="003053EE">
        <w:t xml:space="preserve"> a uno nuevo con la fecha de deshabilitación del servicio como nombre</w:t>
      </w:r>
      <w:r w:rsidR="002E5414">
        <w:t xml:space="preserve"> (Requisito funcional, RF19 y RF20)</w:t>
      </w:r>
      <w:r w:rsidRPr="003053EE">
        <w:t>. Los valores que se registran en este documento son:</w:t>
      </w:r>
    </w:p>
    <w:tbl>
      <w:tblPr>
        <w:tblStyle w:val="Tablaconcuadrcula4-nfasis3"/>
        <w:tblW w:w="5634" w:type="pct"/>
        <w:jc w:val="center"/>
        <w:tblLook w:val="06A0" w:firstRow="1" w:lastRow="0" w:firstColumn="1" w:lastColumn="0" w:noHBand="1" w:noVBand="1"/>
      </w:tblPr>
      <w:tblGrid>
        <w:gridCol w:w="1980"/>
        <w:gridCol w:w="1980"/>
        <w:gridCol w:w="1980"/>
        <w:gridCol w:w="2985"/>
      </w:tblGrid>
      <w:tr w:rsidR="00B115EB" w:rsidRPr="00763BD6" w14:paraId="034551B5" w14:textId="77777777" w:rsidTr="00B115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4AE3061" w14:textId="77777777" w:rsidR="00B115EB" w:rsidRPr="00763BD6" w:rsidRDefault="00B115EB" w:rsidP="00B115EB">
            <w:pPr>
              <w:jc w:val="center"/>
              <w:rPr>
                <w:color w:val="000000" w:themeColor="text1"/>
              </w:rPr>
            </w:pPr>
            <w:r w:rsidRPr="00763BD6">
              <w:rPr>
                <w:color w:val="000000" w:themeColor="text1"/>
              </w:rPr>
              <w:t>Nombre</w:t>
            </w:r>
          </w:p>
        </w:tc>
        <w:tc>
          <w:tcPr>
            <w:tcW w:w="1109" w:type="pct"/>
            <w:vAlign w:val="center"/>
          </w:tcPr>
          <w:p w14:paraId="7982A31F" w14:textId="77777777"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Descripción</w:t>
            </w:r>
          </w:p>
        </w:tc>
        <w:tc>
          <w:tcPr>
            <w:tcW w:w="1109" w:type="pct"/>
            <w:vAlign w:val="center"/>
          </w:tcPr>
          <w:p w14:paraId="1BAED0FD" w14:textId="63316984"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Tipo</w:t>
            </w:r>
          </w:p>
        </w:tc>
        <w:tc>
          <w:tcPr>
            <w:tcW w:w="1672" w:type="pct"/>
            <w:vAlign w:val="center"/>
          </w:tcPr>
          <w:p w14:paraId="23B8CAB5" w14:textId="3071E018"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Valores permitidos</w:t>
            </w:r>
          </w:p>
        </w:tc>
      </w:tr>
      <w:tr w:rsidR="00B115EB" w:rsidRPr="00110C8D" w14:paraId="4B51A961"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55C38F7" w14:textId="77777777" w:rsidR="00B115EB" w:rsidRPr="003053EE" w:rsidRDefault="00B115EB" w:rsidP="00B115EB">
            <w:pPr>
              <w:jc w:val="center"/>
              <w:rPr>
                <w:b w:val="0"/>
                <w:bCs w:val="0"/>
              </w:rPr>
            </w:pPr>
            <w:r w:rsidRPr="003053EE">
              <w:rPr>
                <w:rFonts w:ascii="Calibri" w:hAnsi="Calibri" w:cs="Calibri"/>
                <w:b w:val="0"/>
                <w:bCs w:val="0"/>
                <w:color w:val="000000"/>
              </w:rPr>
              <w:t>Fecha</w:t>
            </w:r>
          </w:p>
        </w:tc>
        <w:tc>
          <w:tcPr>
            <w:tcW w:w="1109" w:type="pct"/>
            <w:vAlign w:val="center"/>
          </w:tcPr>
          <w:p w14:paraId="0E0215A8"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Fecha y hora de la ejecución de la máquina.</w:t>
            </w:r>
          </w:p>
        </w:tc>
        <w:tc>
          <w:tcPr>
            <w:tcW w:w="1109" w:type="pct"/>
            <w:vAlign w:val="center"/>
          </w:tcPr>
          <w:p w14:paraId="7B75C272" w14:textId="672C3F2F" w:rsidR="00B115EB" w:rsidRPr="003053EE" w:rsidRDefault="00B115EB" w:rsidP="00B115EB">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String</w:t>
            </w:r>
          </w:p>
        </w:tc>
        <w:tc>
          <w:tcPr>
            <w:tcW w:w="1672" w:type="pct"/>
            <w:vAlign w:val="center"/>
          </w:tcPr>
          <w:p w14:paraId="010581D0" w14:textId="1C942C57" w:rsidR="00B115EB" w:rsidRPr="003053EE" w:rsidRDefault="00B115EB" w:rsidP="00B115EB">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3053EE">
              <w:rPr>
                <w:rFonts w:ascii="Calibri" w:hAnsi="Calibri" w:cs="Calibri"/>
                <w:color w:val="000000"/>
                <w:lang w:val="en-US"/>
              </w:rPr>
              <w:t>YYYY-MM-DD HH:</w:t>
            </w:r>
            <w:proofErr w:type="gramStart"/>
            <w:r w:rsidRPr="003053EE">
              <w:rPr>
                <w:rFonts w:ascii="Calibri" w:hAnsi="Calibri" w:cs="Calibri"/>
                <w:color w:val="000000"/>
                <w:lang w:val="en-US"/>
              </w:rPr>
              <w:t>MM:SS</w:t>
            </w:r>
            <w:proofErr w:type="gramEnd"/>
          </w:p>
        </w:tc>
      </w:tr>
      <w:tr w:rsidR="00B115EB" w14:paraId="57BA565E"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6DBDD83" w14:textId="2E6037AC" w:rsidR="00B115EB" w:rsidRPr="003053EE" w:rsidRDefault="00B115EB" w:rsidP="00B115EB">
            <w:pPr>
              <w:jc w:val="center"/>
              <w:rPr>
                <w:b w:val="0"/>
                <w:bCs w:val="0"/>
              </w:rPr>
            </w:pPr>
            <w:r>
              <w:rPr>
                <w:rFonts w:ascii="Calibri" w:hAnsi="Calibri" w:cs="Calibri"/>
                <w:b w:val="0"/>
                <w:bCs w:val="0"/>
                <w:color w:val="000000"/>
              </w:rPr>
              <w:t>Sistema Operativo</w:t>
            </w:r>
          </w:p>
        </w:tc>
        <w:tc>
          <w:tcPr>
            <w:tcW w:w="1109" w:type="pct"/>
            <w:vAlign w:val="center"/>
          </w:tcPr>
          <w:p w14:paraId="0BCD9F6B"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Sistema operativo de la máquina.</w:t>
            </w:r>
          </w:p>
        </w:tc>
        <w:tc>
          <w:tcPr>
            <w:tcW w:w="1109" w:type="pct"/>
            <w:vAlign w:val="center"/>
          </w:tcPr>
          <w:p w14:paraId="06F413C6" w14:textId="7AD6E471" w:rsidR="00B115EB" w:rsidRDefault="00B115EB" w:rsidP="00B115EB">
            <w:pPr>
              <w:pStyle w:val="NormalWeb"/>
              <w:spacing w:before="12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672" w:type="pct"/>
            <w:vAlign w:val="center"/>
          </w:tcPr>
          <w:p w14:paraId="6A698184" w14:textId="6FB17C22" w:rsidR="00B115EB" w:rsidRDefault="00B115EB" w:rsidP="00B115EB">
            <w:pPr>
              <w:pStyle w:val="NormalWeb"/>
              <w:numPr>
                <w:ilvl w:val="0"/>
                <w:numId w:val="27"/>
              </w:numPr>
              <w:spacing w:before="12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Fedora</w:t>
            </w:r>
          </w:p>
          <w:p w14:paraId="6C9AA740" w14:textId="77777777" w:rsidR="00B115EB" w:rsidRPr="003053EE" w:rsidRDefault="00B115EB" w:rsidP="00B115EB">
            <w:pPr>
              <w:pStyle w:val="NormalWeb"/>
              <w:numPr>
                <w:ilvl w:val="0"/>
                <w:numId w:val="27"/>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Debian</w:t>
            </w:r>
          </w:p>
          <w:p w14:paraId="473A7E57" w14:textId="77777777" w:rsidR="00B115EB" w:rsidRPr="00243484" w:rsidRDefault="00B115EB" w:rsidP="00B115EB">
            <w:pPr>
              <w:pStyle w:val="NormalWeb"/>
              <w:numPr>
                <w:ilvl w:val="0"/>
                <w:numId w:val="27"/>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3053EE">
              <w:rPr>
                <w:rFonts w:ascii="Calibri" w:hAnsi="Calibri" w:cs="Calibri"/>
                <w:color w:val="000000"/>
              </w:rPr>
              <w:t>SUSE</w:t>
            </w:r>
          </w:p>
          <w:p w14:paraId="040F3D96" w14:textId="511C56CB" w:rsidR="00243484" w:rsidRPr="003053EE" w:rsidRDefault="00243484" w:rsidP="00243484">
            <w:pPr>
              <w:pStyle w:val="NormalWeb"/>
              <w:spacing w:before="0" w:beforeAutospacing="0" w:after="0" w:afterAutospacing="0"/>
              <w:ind w:left="72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r>
      <w:tr w:rsidR="00B115EB" w14:paraId="1E6C5C38"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22903ACD" w14:textId="77777777" w:rsidR="00B115EB" w:rsidRPr="003053EE" w:rsidRDefault="00B115EB" w:rsidP="00B115EB">
            <w:pPr>
              <w:jc w:val="center"/>
              <w:rPr>
                <w:b w:val="0"/>
                <w:bCs w:val="0"/>
              </w:rPr>
            </w:pPr>
            <w:r w:rsidRPr="003053EE">
              <w:rPr>
                <w:rFonts w:ascii="Calibri" w:hAnsi="Calibri" w:cs="Calibri"/>
                <w:b w:val="0"/>
                <w:bCs w:val="0"/>
                <w:color w:val="000000"/>
              </w:rPr>
              <w:t>Servicios Instalados</w:t>
            </w:r>
          </w:p>
        </w:tc>
        <w:tc>
          <w:tcPr>
            <w:tcW w:w="1109" w:type="pct"/>
            <w:vAlign w:val="center"/>
          </w:tcPr>
          <w:p w14:paraId="122C9E78"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se encuentran instalados en la máquina.</w:t>
            </w:r>
          </w:p>
        </w:tc>
        <w:tc>
          <w:tcPr>
            <w:tcW w:w="1109" w:type="pct"/>
            <w:vAlign w:val="center"/>
          </w:tcPr>
          <w:p w14:paraId="18DA4EBB" w14:textId="42CABFF3"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54C82CD2" w14:textId="46BA7F61" w:rsidR="00B115EB" w:rsidRDefault="00B115EB" w:rsidP="00B115EB">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243484">
              <w:rPr>
                <w:rFonts w:ascii="Calibri" w:hAnsi="Calibri" w:cs="Calibri"/>
                <w:color w:val="000000"/>
              </w:rPr>
              <w:t>1</w:t>
            </w:r>
            <w:r>
              <w:rPr>
                <w:rFonts w:ascii="Calibri" w:hAnsi="Calibri" w:cs="Calibri"/>
                <w:color w:val="000000"/>
              </w:rPr>
              <w:t xml:space="preserve"> – N]</w:t>
            </w:r>
          </w:p>
        </w:tc>
      </w:tr>
      <w:tr w:rsidR="00B115EB" w14:paraId="54ED8802"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3E1A8159" w14:textId="77777777" w:rsidR="00B115EB" w:rsidRPr="003053EE" w:rsidRDefault="00B115EB" w:rsidP="00B115EB">
            <w:pPr>
              <w:jc w:val="center"/>
              <w:rPr>
                <w:b w:val="0"/>
                <w:bCs w:val="0"/>
              </w:rPr>
            </w:pPr>
            <w:r w:rsidRPr="003053EE">
              <w:rPr>
                <w:rFonts w:ascii="Calibri" w:hAnsi="Calibri" w:cs="Calibri"/>
                <w:b w:val="0"/>
                <w:bCs w:val="0"/>
                <w:color w:val="000000"/>
              </w:rPr>
              <w:t>Servicios Actualizados</w:t>
            </w:r>
          </w:p>
        </w:tc>
        <w:tc>
          <w:tcPr>
            <w:tcW w:w="1109" w:type="pct"/>
            <w:vAlign w:val="center"/>
          </w:tcPr>
          <w:p w14:paraId="19E1053B"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han sido actualizados en la máquina durante el análisis.</w:t>
            </w:r>
          </w:p>
        </w:tc>
        <w:tc>
          <w:tcPr>
            <w:tcW w:w="1109" w:type="pct"/>
            <w:vAlign w:val="center"/>
          </w:tcPr>
          <w:p w14:paraId="67AB262C" w14:textId="3796D68E"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6892705D" w14:textId="53F2F067" w:rsidR="00B115EB" w:rsidRDefault="00B115EB" w:rsidP="00B115EB">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9D12E2">
              <w:rPr>
                <w:rFonts w:ascii="Calibri" w:hAnsi="Calibri" w:cs="Calibri"/>
                <w:color w:val="000000"/>
              </w:rPr>
              <w:t>0</w:t>
            </w:r>
            <w:r>
              <w:rPr>
                <w:rFonts w:ascii="Calibri" w:hAnsi="Calibri" w:cs="Calibri"/>
                <w:color w:val="000000"/>
              </w:rPr>
              <w:t xml:space="preserve"> – N]</w:t>
            </w:r>
          </w:p>
        </w:tc>
      </w:tr>
      <w:tr w:rsidR="00B115EB" w14:paraId="7EC5812B"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3850C697" w14:textId="77777777" w:rsidR="00B115EB" w:rsidRDefault="00B115EB" w:rsidP="00B115EB">
            <w:pPr>
              <w:rPr>
                <w:rFonts w:ascii="Calibri" w:hAnsi="Calibri" w:cs="Calibri"/>
                <w:color w:val="000000"/>
              </w:rPr>
            </w:pPr>
          </w:p>
          <w:p w14:paraId="3787A7F8" w14:textId="32747246" w:rsidR="00B115EB" w:rsidRPr="003053EE" w:rsidRDefault="00B115EB" w:rsidP="00B115EB">
            <w:pPr>
              <w:jc w:val="center"/>
              <w:rPr>
                <w:b w:val="0"/>
                <w:bCs w:val="0"/>
              </w:rPr>
            </w:pPr>
            <w:r w:rsidRPr="003053EE">
              <w:rPr>
                <w:rFonts w:ascii="Calibri" w:hAnsi="Calibri" w:cs="Calibri"/>
                <w:b w:val="0"/>
                <w:bCs w:val="0"/>
                <w:color w:val="000000"/>
              </w:rPr>
              <w:t>Servicios OK</w:t>
            </w:r>
          </w:p>
        </w:tc>
        <w:tc>
          <w:tcPr>
            <w:tcW w:w="1109" w:type="pct"/>
            <w:vAlign w:val="center"/>
          </w:tcPr>
          <w:p w14:paraId="291CBA9D" w14:textId="77777777" w:rsidR="00B115EB" w:rsidRDefault="00B115EB" w:rsidP="00B115E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6A439681" w14:textId="1D10D088"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disponen de la última versión disponible instalada en la máquina.</w:t>
            </w:r>
          </w:p>
        </w:tc>
        <w:tc>
          <w:tcPr>
            <w:tcW w:w="1109" w:type="pct"/>
            <w:vAlign w:val="center"/>
          </w:tcPr>
          <w:p w14:paraId="444ACEA8"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4E229502"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06184EEF" w14:textId="2A3DC835"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Integer </w:t>
            </w:r>
          </w:p>
          <w:p w14:paraId="73621A6B" w14:textId="5EA5B870"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672" w:type="pct"/>
            <w:vAlign w:val="center"/>
          </w:tcPr>
          <w:p w14:paraId="7809F410"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3DF1C2A8" w14:textId="7E367649"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243484">
              <w:rPr>
                <w:rFonts w:ascii="Calibri" w:hAnsi="Calibri" w:cs="Calibri"/>
                <w:color w:val="000000"/>
              </w:rPr>
              <w:t>1</w:t>
            </w:r>
            <w:r>
              <w:rPr>
                <w:rFonts w:ascii="Calibri" w:hAnsi="Calibri" w:cs="Calibri"/>
                <w:color w:val="000000"/>
              </w:rPr>
              <w:t xml:space="preserve"> – N]</w:t>
            </w:r>
          </w:p>
        </w:tc>
      </w:tr>
      <w:tr w:rsidR="00B115EB" w14:paraId="00DF4EE3"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26120524" w14:textId="77777777" w:rsidR="00B115EB" w:rsidRDefault="00B115EB" w:rsidP="00B115EB">
            <w:pPr>
              <w:jc w:val="center"/>
              <w:rPr>
                <w:rFonts w:ascii="Calibri" w:hAnsi="Calibri" w:cs="Calibri"/>
                <w:color w:val="000000"/>
              </w:rPr>
            </w:pPr>
          </w:p>
          <w:p w14:paraId="79F93C2A" w14:textId="200CCC9A" w:rsidR="00B115EB" w:rsidRPr="003053EE" w:rsidRDefault="00B115EB" w:rsidP="00B115EB">
            <w:pPr>
              <w:jc w:val="center"/>
              <w:rPr>
                <w:rFonts w:ascii="Calibri" w:hAnsi="Calibri" w:cs="Calibri"/>
                <w:b w:val="0"/>
                <w:bCs w:val="0"/>
                <w:color w:val="000000"/>
              </w:rPr>
            </w:pPr>
            <w:r w:rsidRPr="003053EE">
              <w:rPr>
                <w:rFonts w:ascii="Calibri" w:hAnsi="Calibri" w:cs="Calibri"/>
                <w:b w:val="0"/>
                <w:bCs w:val="0"/>
                <w:color w:val="000000"/>
              </w:rPr>
              <w:t>Servicios NOK</w:t>
            </w:r>
          </w:p>
        </w:tc>
        <w:tc>
          <w:tcPr>
            <w:tcW w:w="1109" w:type="pct"/>
            <w:vAlign w:val="center"/>
          </w:tcPr>
          <w:p w14:paraId="479E562C" w14:textId="77777777"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698606AD" w14:textId="6F37B818"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Número de servicios que no disponen de la última versión disponible instalada en la máquina.</w:t>
            </w:r>
          </w:p>
        </w:tc>
        <w:tc>
          <w:tcPr>
            <w:tcW w:w="1109" w:type="pct"/>
            <w:vAlign w:val="center"/>
          </w:tcPr>
          <w:p w14:paraId="75E9FE7D"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2D922C04" w14:textId="01D57B5B"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0D470015" w14:textId="159C7070"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55BAF895" w14:textId="30C6CDE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 – N]</w:t>
            </w:r>
          </w:p>
        </w:tc>
      </w:tr>
    </w:tbl>
    <w:p w14:paraId="6772B400" w14:textId="77777777" w:rsidR="00253AD9" w:rsidRDefault="00253AD9" w:rsidP="00253AD9">
      <w:pPr>
        <w:pStyle w:val="Descripcin"/>
        <w:jc w:val="center"/>
      </w:pPr>
    </w:p>
    <w:p w14:paraId="2A8626DC" w14:textId="759D0D8F" w:rsidR="003053EE" w:rsidRPr="003053EE" w:rsidRDefault="00253AD9" w:rsidP="00253AD9">
      <w:pPr>
        <w:pStyle w:val="Descripcin"/>
        <w:jc w:val="center"/>
      </w:pPr>
      <w:bookmarkStart w:id="55" w:name="_Toc138111768"/>
      <w:r>
        <w:t xml:space="preserve">Tabla </w:t>
      </w:r>
      <w:r w:rsidR="004C167E">
        <w:fldChar w:fldCharType="begin"/>
      </w:r>
      <w:r w:rsidR="004C167E">
        <w:instrText xml:space="preserve"> SEQ Tabla \* ARABIC </w:instrText>
      </w:r>
      <w:r w:rsidR="004C167E">
        <w:fldChar w:fldCharType="separate"/>
      </w:r>
      <w:r w:rsidR="009A0802">
        <w:rPr>
          <w:noProof/>
        </w:rPr>
        <w:t>3</w:t>
      </w:r>
      <w:r w:rsidR="004C167E">
        <w:rPr>
          <w:noProof/>
        </w:rPr>
        <w:fldChar w:fldCharType="end"/>
      </w:r>
      <w:r>
        <w:t xml:space="preserve"> - </w:t>
      </w:r>
      <w:r w:rsidRPr="000A006F">
        <w:t>Descripción de los datos resultantes de la ejecución</w:t>
      </w:r>
      <w:bookmarkEnd w:id="55"/>
    </w:p>
    <w:p w14:paraId="5CA5B6C4" w14:textId="4252007C" w:rsidR="00166464" w:rsidRPr="00166464" w:rsidRDefault="3473E9D9" w:rsidP="39E28D74">
      <w:pPr>
        <w:pStyle w:val="Ttulo2"/>
      </w:pPr>
      <w:bookmarkStart w:id="56" w:name="_Toc136896661"/>
      <w:r>
        <w:t>Diseño de la interfaz de usuario</w:t>
      </w:r>
      <w:bookmarkEnd w:id="56"/>
    </w:p>
    <w:p w14:paraId="64474ACA" w14:textId="407684FA" w:rsidR="00B6078E" w:rsidRDefault="00B6078E" w:rsidP="00B6078E">
      <w:r>
        <w:t xml:space="preserve">Al ser el producto desarrollado un servicio de Linux, este no cuenta con una interfaz de usuario que permita ejecutar sus funciones disponibles. Este es ejecutado a través de una </w:t>
      </w:r>
      <w:r w:rsidR="0072407B">
        <w:t>terminal UNIX</w:t>
      </w:r>
      <w:r>
        <w:t xml:space="preserve"> </w:t>
      </w:r>
      <w:r w:rsidR="0072407B">
        <w:t>gracias a</w:t>
      </w:r>
      <w:r>
        <w:t xml:space="preserve"> la herramienta de administración de servicios </w:t>
      </w:r>
      <w:r w:rsidRPr="0072407B">
        <w:rPr>
          <w:i/>
          <w:iCs/>
          <w:u w:val="single"/>
        </w:rPr>
        <w:t>systemctl</w:t>
      </w:r>
      <w:r>
        <w:t xml:space="preserve">. El usuario </w:t>
      </w:r>
      <w:r w:rsidR="0072407B">
        <w:t>solo podrá</w:t>
      </w:r>
      <w:r>
        <w:t xml:space="preserve"> habilitar o deshabilitar el servicio en el caso de que se quieran usar o no sus operativas. Aun así, desde una terminal, se pueden observar diferentes datos de la ejecución del servicio </w:t>
      </w:r>
      <w:r>
        <w:lastRenderedPageBreak/>
        <w:t xml:space="preserve">como, el estado del servicio o el log de la herramienta gracias a diferentes comandos </w:t>
      </w:r>
      <w:r w:rsidR="0072407B">
        <w:t xml:space="preserve">de </w:t>
      </w:r>
      <w:r w:rsidR="0072407B" w:rsidRPr="0072407B">
        <w:rPr>
          <w:i/>
          <w:iCs/>
          <w:u w:val="single"/>
        </w:rPr>
        <w:t>systemctl</w:t>
      </w:r>
      <w:r w:rsidR="0072407B">
        <w:t>.</w:t>
      </w:r>
    </w:p>
    <w:p w14:paraId="1E0D269D" w14:textId="4F3B32C4" w:rsidR="00B6078E" w:rsidRDefault="00B6078E" w:rsidP="00B6078E">
      <w:r>
        <w:t xml:space="preserve">A pesar </w:t>
      </w:r>
      <w:r w:rsidR="00655B64">
        <w:t>no contar</w:t>
      </w:r>
      <w:r>
        <w:t xml:space="preserve"> con una interfaz, sí que se dispone de un dashboard interactivo</w:t>
      </w:r>
      <w:r w:rsidR="00394D51">
        <w:t xml:space="preserve"> creado mediante el módulo Dash </w:t>
      </w:r>
      <w:sdt>
        <w:sdtPr>
          <w:id w:val="1622962022"/>
          <w:citation/>
        </w:sdtPr>
        <w:sdtEndPr/>
        <w:sdtContent>
          <w:r w:rsidR="00CB1699">
            <w:fldChar w:fldCharType="begin"/>
          </w:r>
          <w:r w:rsidR="004A1E93">
            <w:instrText xml:space="preserve">CITATION Plo19 \l 3082 </w:instrText>
          </w:r>
          <w:r w:rsidR="00CB1699">
            <w:fldChar w:fldCharType="separate"/>
          </w:r>
          <w:r w:rsidR="004A1E93">
            <w:rPr>
              <w:noProof/>
            </w:rPr>
            <w:t>(Plotly, 2019)</w:t>
          </w:r>
          <w:r w:rsidR="00CB1699">
            <w:fldChar w:fldCharType="end"/>
          </w:r>
        </w:sdtContent>
      </w:sdt>
      <w:r>
        <w:t>. A través de este, el usuario puede observar, mediante gráficas</w:t>
      </w:r>
      <w:r w:rsidR="003468BF">
        <w:t>,</w:t>
      </w:r>
      <w:r>
        <w:t xml:space="preserve"> diferentes métricas que se obtienen a partir de los datos almacenados de la ejecución del servicio. </w:t>
      </w:r>
    </w:p>
    <w:p w14:paraId="698D58FF" w14:textId="77777777" w:rsidR="00930A14" w:rsidRDefault="00930A14" w:rsidP="00930A14">
      <w:pPr>
        <w:keepNext/>
        <w:jc w:val="center"/>
      </w:pPr>
      <w:r>
        <w:rPr>
          <w:noProof/>
        </w:rPr>
        <w:drawing>
          <wp:inline distT="0" distB="0" distL="0" distR="0" wp14:anchorId="5864ED18" wp14:editId="091916D8">
            <wp:extent cx="4891077" cy="253218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3310" cy="2538518"/>
                    </a:xfrm>
                    <a:prstGeom prst="rect">
                      <a:avLst/>
                    </a:prstGeom>
                  </pic:spPr>
                </pic:pic>
              </a:graphicData>
            </a:graphic>
          </wp:inline>
        </w:drawing>
      </w:r>
    </w:p>
    <w:p w14:paraId="3396B062" w14:textId="2DDC182B" w:rsidR="00930A14" w:rsidRDefault="00930A14" w:rsidP="00930A14">
      <w:pPr>
        <w:pStyle w:val="Descripcin"/>
        <w:jc w:val="center"/>
      </w:pPr>
      <w:bookmarkStart w:id="57" w:name="_Toc138111757"/>
      <w:r>
        <w:t xml:space="preserve">Ilustración </w:t>
      </w:r>
      <w:r w:rsidR="004C167E">
        <w:fldChar w:fldCharType="begin"/>
      </w:r>
      <w:r w:rsidR="004C167E">
        <w:instrText xml:space="preserve"> STYLEREF 2 \s </w:instrText>
      </w:r>
      <w:r w:rsidR="004C167E">
        <w:fldChar w:fldCharType="separate"/>
      </w:r>
      <w:r w:rsidR="00D85087">
        <w:rPr>
          <w:noProof/>
        </w:rPr>
        <w:t>4.4</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Página principal dashboard</w:t>
      </w:r>
      <w:bookmarkEnd w:id="57"/>
    </w:p>
    <w:p w14:paraId="206996CA" w14:textId="77777777" w:rsidR="002B5A7A" w:rsidRDefault="002B5A7A" w:rsidP="006F4DEC"/>
    <w:p w14:paraId="66A47F92" w14:textId="2C3F13DE" w:rsidR="0029061A" w:rsidRDefault="00B6078E" w:rsidP="006F4DEC">
      <w:r>
        <w:t xml:space="preserve">Adicionalmente, </w:t>
      </w:r>
      <w:r w:rsidR="00605CE0">
        <w:t xml:space="preserve">y </w:t>
      </w:r>
      <w:r w:rsidR="00605CE0" w:rsidRPr="00605CE0">
        <w:t xml:space="preserve">dado que se trata </w:t>
      </w:r>
      <w:r w:rsidR="00605CE0">
        <w:t>de u</w:t>
      </w:r>
      <w:r>
        <w:t xml:space="preserve">n dashboard interactivo, </w:t>
      </w:r>
      <w:r w:rsidR="00605CE0" w:rsidRPr="00605CE0">
        <w:t>se han incorporado ciertos parámetros que posibilitan</w:t>
      </w:r>
      <w:r w:rsidR="00605CE0">
        <w:t xml:space="preserve"> una visualización más preciosa de </w:t>
      </w:r>
      <w:r w:rsidR="00D670EC">
        <w:t>la información</w:t>
      </w:r>
      <w:r w:rsidR="00605CE0">
        <w:t xml:space="preserve"> </w:t>
      </w:r>
      <w:r w:rsidR="003468BF">
        <w:t>(Requisito funcional, RF18)</w:t>
      </w:r>
      <w:r>
        <w:t xml:space="preserve">. El usuario podrá </w:t>
      </w:r>
      <w:r w:rsidR="009859B5">
        <w:t>obtener</w:t>
      </w:r>
      <w:r>
        <w:t xml:space="preserve"> el detalle de tanto la situación </w:t>
      </w:r>
      <w:r w:rsidR="00C372F0">
        <w:t xml:space="preserve">de </w:t>
      </w:r>
      <w:r w:rsidR="0029061A">
        <w:t>cada uno de los sistemas operativos analizados (Ilustración 4.4.2)</w:t>
      </w:r>
      <w:r>
        <w:t xml:space="preserve"> </w:t>
      </w:r>
      <w:r w:rsidR="0029061A">
        <w:t>como de todos ellos en conjunto</w:t>
      </w:r>
      <w:r>
        <w:t xml:space="preserve"> (Ilustración </w:t>
      </w:r>
      <w:r w:rsidR="0029061A">
        <w:t>4.4.1</w:t>
      </w:r>
      <w:r>
        <w:t>)</w:t>
      </w:r>
      <w:r w:rsidR="0029061A">
        <w:t>.</w:t>
      </w:r>
      <w:r>
        <w:t xml:space="preserve"> </w:t>
      </w:r>
      <w:r w:rsidR="0029061A">
        <w:t>Además de poder conocer</w:t>
      </w:r>
      <w:r>
        <w:t xml:space="preserve"> la situación de los servicios</w:t>
      </w:r>
      <w:r w:rsidR="00944532">
        <w:t>,</w:t>
      </w:r>
      <w:r w:rsidR="00FD0965">
        <w:t xml:space="preserve"> dentro</w:t>
      </w:r>
      <w:r w:rsidR="0029061A">
        <w:t xml:space="preserve"> un </w:t>
      </w:r>
      <w:r w:rsidR="00821E12">
        <w:t xml:space="preserve">periodo de tiempo </w:t>
      </w:r>
      <w:r w:rsidR="0029061A">
        <w:t>concreto</w:t>
      </w:r>
      <w:r w:rsidR="00944532">
        <w:t xml:space="preserve"> marcado por el usuario</w:t>
      </w:r>
      <w:r>
        <w:t xml:space="preserve"> (Ilustración </w:t>
      </w:r>
      <w:r w:rsidR="0029061A">
        <w:t>4.4.3</w:t>
      </w:r>
      <w:r>
        <w:t>)</w:t>
      </w:r>
    </w:p>
    <w:p w14:paraId="4CFE5A99" w14:textId="77777777" w:rsidR="00930A14" w:rsidRDefault="00930A14" w:rsidP="006F4DEC"/>
    <w:p w14:paraId="7CF2E62D" w14:textId="77777777" w:rsidR="00930A14" w:rsidRDefault="00930A14" w:rsidP="00930A14">
      <w:pPr>
        <w:keepNext/>
        <w:jc w:val="center"/>
      </w:pPr>
      <w:r>
        <w:rPr>
          <w:noProof/>
        </w:rPr>
        <w:lastRenderedPageBreak/>
        <w:drawing>
          <wp:inline distT="0" distB="0" distL="0" distR="0" wp14:anchorId="6422B4A2" wp14:editId="6B824269">
            <wp:extent cx="5036185" cy="2607310"/>
            <wp:effectExtent l="0" t="0" r="5715" b="0"/>
            <wp:docPr id="23" name="Imagen 23"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Gráfico,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7446" cy="2773632"/>
                    </a:xfrm>
                    <a:prstGeom prst="rect">
                      <a:avLst/>
                    </a:prstGeom>
                  </pic:spPr>
                </pic:pic>
              </a:graphicData>
            </a:graphic>
          </wp:inline>
        </w:drawing>
      </w:r>
    </w:p>
    <w:p w14:paraId="60C68810" w14:textId="03C56369" w:rsidR="0029061A" w:rsidRDefault="00930A14" w:rsidP="00930A14">
      <w:pPr>
        <w:pStyle w:val="Descripcin"/>
        <w:jc w:val="center"/>
      </w:pPr>
      <w:bookmarkStart w:id="58" w:name="_Toc138111758"/>
      <w:r>
        <w:t xml:space="preserve">Ilustración </w:t>
      </w:r>
      <w:r w:rsidR="004C167E">
        <w:fldChar w:fldCharType="begin"/>
      </w:r>
      <w:r w:rsidR="004C167E">
        <w:instrText xml:space="preserve"> STYLEREF</w:instrText>
      </w:r>
      <w:r w:rsidR="004C167E">
        <w:instrText xml:space="preserve"> 2 \s </w:instrText>
      </w:r>
      <w:r w:rsidR="004C167E">
        <w:fldChar w:fldCharType="separate"/>
      </w:r>
      <w:r w:rsidR="00D85087">
        <w:rPr>
          <w:noProof/>
        </w:rPr>
        <w:t>4.4</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2</w:t>
      </w:r>
      <w:r w:rsidR="004C167E">
        <w:rPr>
          <w:noProof/>
        </w:rPr>
        <w:fldChar w:fldCharType="end"/>
      </w:r>
      <w:r>
        <w:t xml:space="preserve"> - </w:t>
      </w:r>
      <w:r w:rsidR="00D125E6">
        <w:t>D</w:t>
      </w:r>
      <w:r w:rsidRPr="00467737">
        <w:t>atos de las máquinas con S.O. derivado de Debian</w:t>
      </w:r>
      <w:bookmarkEnd w:id="58"/>
    </w:p>
    <w:p w14:paraId="6FDF1419" w14:textId="631FA738" w:rsidR="0029061A" w:rsidRDefault="0029061A" w:rsidP="00930A14">
      <w:pPr>
        <w:pStyle w:val="Descripcin"/>
      </w:pPr>
    </w:p>
    <w:p w14:paraId="491E1C4A" w14:textId="77777777" w:rsidR="00930A14" w:rsidRDefault="00930A14" w:rsidP="00930A14">
      <w:pPr>
        <w:keepNext/>
        <w:jc w:val="center"/>
      </w:pPr>
      <w:r>
        <w:rPr>
          <w:noProof/>
        </w:rPr>
        <w:drawing>
          <wp:inline distT="0" distB="0" distL="0" distR="0" wp14:anchorId="77EC9F7A" wp14:editId="3063C412">
            <wp:extent cx="5036185" cy="2607310"/>
            <wp:effectExtent l="0" t="0" r="571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607310"/>
                    </a:xfrm>
                    <a:prstGeom prst="rect">
                      <a:avLst/>
                    </a:prstGeom>
                  </pic:spPr>
                </pic:pic>
              </a:graphicData>
            </a:graphic>
          </wp:inline>
        </w:drawing>
      </w:r>
    </w:p>
    <w:p w14:paraId="3A6941F8" w14:textId="353B31AC" w:rsidR="0029061A" w:rsidRDefault="00930A14" w:rsidP="00930A14">
      <w:pPr>
        <w:pStyle w:val="Descripcin"/>
        <w:jc w:val="center"/>
      </w:pPr>
      <w:bookmarkStart w:id="59" w:name="_Toc138111759"/>
      <w:r>
        <w:t xml:space="preserve">Ilustración </w:t>
      </w:r>
      <w:r w:rsidR="004C167E">
        <w:fldChar w:fldCharType="begin"/>
      </w:r>
      <w:r w:rsidR="004C167E">
        <w:instrText xml:space="preserve"> STYLEREF 2 \s </w:instrText>
      </w:r>
      <w:r w:rsidR="004C167E">
        <w:fldChar w:fldCharType="separate"/>
      </w:r>
      <w:r w:rsidR="00D85087">
        <w:rPr>
          <w:noProof/>
        </w:rPr>
        <w:t>4.4</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3</w:t>
      </w:r>
      <w:r w:rsidR="004C167E">
        <w:rPr>
          <w:noProof/>
        </w:rPr>
        <w:fldChar w:fldCharType="end"/>
      </w:r>
      <w:r w:rsidR="00643F26">
        <w:t xml:space="preserve">- </w:t>
      </w:r>
      <w:r w:rsidR="00D125E6">
        <w:t>Datos de</w:t>
      </w:r>
      <w:r w:rsidR="00C241D6">
        <w:t xml:space="preserve"> </w:t>
      </w:r>
      <w:r w:rsidR="00D125E6" w:rsidRPr="00011452">
        <w:t>máquinas Debian y Fedora</w:t>
      </w:r>
      <w:r w:rsidR="00C241D6">
        <w:t xml:space="preserve"> en un</w:t>
      </w:r>
      <w:r w:rsidR="00D125E6">
        <w:t xml:space="preserve"> </w:t>
      </w:r>
      <w:r w:rsidR="00C241D6">
        <w:t>periodo específico</w:t>
      </w:r>
      <w:bookmarkEnd w:id="59"/>
      <w:r w:rsidR="00C241D6">
        <w:t xml:space="preserve"> </w:t>
      </w:r>
      <w:r w:rsidRPr="00011452">
        <w:t xml:space="preserve"> </w:t>
      </w:r>
    </w:p>
    <w:p w14:paraId="19A7DDE6" w14:textId="77777777" w:rsidR="0029061A" w:rsidRPr="0029061A" w:rsidRDefault="0029061A" w:rsidP="0029061A"/>
    <w:p w14:paraId="25C3F3F0" w14:textId="6445ABDB" w:rsidR="00467A01" w:rsidRDefault="00B6078E" w:rsidP="00467A01">
      <w:r>
        <w:t xml:space="preserve">El dashboard </w:t>
      </w:r>
      <w:r w:rsidR="0029061A">
        <w:t>se encuentra</w:t>
      </w:r>
      <w:r>
        <w:t xml:space="preserve"> soportado sobre una interfaz web</w:t>
      </w:r>
      <w:r w:rsidR="0029061A">
        <w:t xml:space="preserve"> y </w:t>
      </w:r>
      <w:r w:rsidR="00467A01">
        <w:t xml:space="preserve">es </w:t>
      </w:r>
      <w:r w:rsidR="00B40C88">
        <w:t xml:space="preserve">solo </w:t>
      </w:r>
      <w:r w:rsidR="00467A01">
        <w:t>accesible desde la máquina donde se realiza el análisis, siempre y cuando el servicio esté habilitado.</w:t>
      </w:r>
    </w:p>
    <w:p w14:paraId="74C605EA" w14:textId="5CCB1D89" w:rsidR="00B6078E" w:rsidRDefault="00B6078E" w:rsidP="00B6078E"/>
    <w:p w14:paraId="52253CE3" w14:textId="3CE226E8" w:rsidR="00166464" w:rsidRPr="00166464" w:rsidRDefault="3473E9D9" w:rsidP="39E28D74">
      <w:pPr>
        <w:pStyle w:val="Ttulo2"/>
      </w:pPr>
      <w:bookmarkStart w:id="60" w:name="_Toc136896662"/>
      <w:r>
        <w:lastRenderedPageBreak/>
        <w:t>Entorno de construcción</w:t>
      </w:r>
      <w:bookmarkEnd w:id="60"/>
    </w:p>
    <w:p w14:paraId="51823A17" w14:textId="77777777" w:rsidR="000B2E1D" w:rsidRDefault="000B2E1D" w:rsidP="000B2E1D">
      <w:r>
        <w:t>A lo largo de la ejecución de este proyecto se han usado distintas herramientas que han facilitado el desarrollo y las pruebas del servicio. Todas las herramientas que se han usado se encuentran catalogadas como software libre, es decir su uso no ha requerido de un pago. Las herramientas que se han usado son las siguientes</w:t>
      </w:r>
    </w:p>
    <w:p w14:paraId="71B3F047" w14:textId="65CBBB71" w:rsidR="000B2E1D" w:rsidRDefault="000B2E1D" w:rsidP="006764D5">
      <w:pPr>
        <w:pStyle w:val="Prrafodelista"/>
        <w:numPr>
          <w:ilvl w:val="0"/>
          <w:numId w:val="29"/>
        </w:numPr>
      </w:pPr>
      <w:r w:rsidRPr="000B2E1D">
        <w:rPr>
          <w:b/>
          <w:bCs/>
        </w:rPr>
        <w:t>Terminal UNIX</w:t>
      </w:r>
      <w:r>
        <w:t>. Al haber usado para el desarrollo del servicio una máquina con sistema operativo MacOS, se ha hecho uso de su terminal UNIX preinstalada. Esta se ha usado para la ejecución del servicio en todo el proceso de desarrollo, para la ejecución de las pruebas una vez se había finalizado el desarrollo y para el control de las diferentes versiones a través de la herramienta Git.</w:t>
      </w:r>
    </w:p>
    <w:p w14:paraId="27477A74" w14:textId="7D9376E5" w:rsidR="000B2E1D" w:rsidRDefault="000B2E1D" w:rsidP="006764D5">
      <w:pPr>
        <w:pStyle w:val="Prrafodelista"/>
        <w:numPr>
          <w:ilvl w:val="0"/>
          <w:numId w:val="29"/>
        </w:numPr>
      </w:pPr>
      <w:r w:rsidRPr="000B2E1D">
        <w:rPr>
          <w:b/>
          <w:bCs/>
        </w:rPr>
        <w:t>Visual Studio Code</w:t>
      </w:r>
      <w:r>
        <w:t xml:space="preserve">. Empleada para el desarrollo de los </w:t>
      </w:r>
      <w:r w:rsidR="00745A32">
        <w:t>scripts</w:t>
      </w:r>
      <w:r>
        <w:t xml:space="preserve"> de Python 3 y los ficheros de configuración necesarios para el servicio. Se decidió utilizar esta herramienta, en vez de otro editor de texto de terminal, debido a las facilidades que ofrece para programar gracias a los módulos que permiten el autocompletado de código.</w:t>
      </w:r>
    </w:p>
    <w:p w14:paraId="4180CD6B" w14:textId="7766680A" w:rsidR="006852EA" w:rsidRDefault="000B2E1D" w:rsidP="006852EA">
      <w:pPr>
        <w:pStyle w:val="Prrafodelista"/>
        <w:numPr>
          <w:ilvl w:val="0"/>
          <w:numId w:val="29"/>
        </w:numPr>
      </w:pPr>
      <w:r w:rsidRPr="000B2E1D">
        <w:rPr>
          <w:b/>
          <w:bCs/>
        </w:rPr>
        <w:t>Git</w:t>
      </w:r>
      <w:r>
        <w:t>. Herramienta cuyo principal propósito es el control de las versiones del código con el fin de almacenar un registro de todo el trabajo realizado durante la realización del proyecto.</w:t>
      </w:r>
    </w:p>
    <w:p w14:paraId="6B6B99B5" w14:textId="77777777" w:rsidR="000B2E1D" w:rsidRDefault="000B2E1D" w:rsidP="000B2E1D">
      <w:pPr>
        <w:pStyle w:val="Prrafodelista"/>
        <w:numPr>
          <w:ilvl w:val="0"/>
          <w:numId w:val="29"/>
        </w:numPr>
      </w:pPr>
      <w:r w:rsidRPr="000B2E1D">
        <w:rPr>
          <w:b/>
          <w:bCs/>
        </w:rPr>
        <w:t>GitHub</w:t>
      </w:r>
      <w:r>
        <w:t>. Servicio web que facilita el almacenamiento de las versiones registradas a través de hit en un repositorio en línea.</w:t>
      </w:r>
    </w:p>
    <w:p w14:paraId="18750CE9" w14:textId="0A24926B" w:rsidR="000B2E1D" w:rsidRDefault="000B2E1D" w:rsidP="000B2E1D">
      <w:pPr>
        <w:pStyle w:val="Prrafodelista"/>
        <w:numPr>
          <w:ilvl w:val="0"/>
          <w:numId w:val="29"/>
        </w:numPr>
      </w:pPr>
      <w:r w:rsidRPr="000B2E1D">
        <w:rPr>
          <w:b/>
          <w:bCs/>
        </w:rPr>
        <w:t>AWS</w:t>
      </w:r>
      <w:r>
        <w:t>. Servicio web, proporcionado por Amazon, en el que se han ejecutado varias instancias de los diferentes sistemas operativos qué cubre el servicio. Al contrario que el resto de las herramientas, sí que se ha requerido de un pago para su uso.</w:t>
      </w:r>
    </w:p>
    <w:p w14:paraId="05D38732" w14:textId="50A14098" w:rsidR="004C69FA" w:rsidRDefault="3473E9D9" w:rsidP="39E28D74">
      <w:pPr>
        <w:pStyle w:val="Ttulo2"/>
      </w:pPr>
      <w:bookmarkStart w:id="61" w:name="_Toc136896663"/>
      <w:r>
        <w:lastRenderedPageBreak/>
        <w:t>Plan de pruebas</w:t>
      </w:r>
      <w:bookmarkEnd w:id="61"/>
    </w:p>
    <w:p w14:paraId="71BA362A" w14:textId="77777777" w:rsidR="004C69FA" w:rsidRDefault="004C69FA" w:rsidP="004C69FA">
      <w:r>
        <w:t>Para validar la implementación del servicio, se ha diseñado un plan de pruebas dividido en dos partes. Este plan ha sido desarrollado con el objetivo de validar tanto los requisitos establecidos al comienzo del proyecto, como también las respuestas de los métodos implementados.</w:t>
      </w:r>
    </w:p>
    <w:p w14:paraId="0FBCED0F" w14:textId="19D6E64F" w:rsidR="004C69FA" w:rsidRDefault="004C69FA" w:rsidP="004C69FA">
      <w:r>
        <w:t xml:space="preserve">En la primera parte de las pruebas, se ha generado una batería de pruebas unitarias que asegurarán que las respuestas dadas por los métodos sean iguales a los valores esperados. Esta batería estudiará cada casuística que se pueda dar en la extracción de la información, el análisis de los datos, la generación de instrucciones y la elaboración de métricas, incluyendo los casos en donde se obtengan errores. La conexión a las máquinas o el registro de los parámetros de configuración no deberán ser verificados al usar módulos externos ya testeados. Las pruebas planteadas cubren todos los sistemas operativos que se encuentran dentro del alcance del proyecto y cada uno de los casos que se de debe de contar </w:t>
      </w:r>
      <w:r w:rsidR="00CB1699">
        <w:t>los</w:t>
      </w:r>
      <w:r>
        <w:t xml:space="preserve"> test</w:t>
      </w:r>
      <w:r w:rsidR="00CB1699">
        <w:t xml:space="preserve"> mínimos necesarios</w:t>
      </w:r>
      <w:r>
        <w:t xml:space="preserve"> para cerciorase de que las pruebas sean válidas.</w:t>
      </w:r>
    </w:p>
    <w:p w14:paraId="638E8058" w14:textId="61A21565" w:rsidR="007F53AD" w:rsidRDefault="004C69FA" w:rsidP="004C69FA">
      <w:r>
        <w:t xml:space="preserve">Todos los test unitarios se encuentran implementados en el fichero 'services-test.py’, pudiendo ser ejecutados, y tienen como función validar de una forma tangible la implementación correcta de los requisitos previamente planteados. </w:t>
      </w:r>
      <w:r w:rsidR="005B6C2A">
        <w:t>Estas pruebas</w:t>
      </w:r>
      <w:r>
        <w:t xml:space="preserve"> son:</w:t>
      </w:r>
    </w:p>
    <w:tbl>
      <w:tblPr>
        <w:tblStyle w:val="Tablaconcuadrcula4-nfasis3"/>
        <w:tblW w:w="8500" w:type="dxa"/>
        <w:jc w:val="center"/>
        <w:tblLayout w:type="fixed"/>
        <w:tblLook w:val="06A0" w:firstRow="1" w:lastRow="0" w:firstColumn="1" w:lastColumn="0" w:noHBand="1" w:noVBand="1"/>
      </w:tblPr>
      <w:tblGrid>
        <w:gridCol w:w="1271"/>
        <w:gridCol w:w="1418"/>
        <w:gridCol w:w="2409"/>
        <w:gridCol w:w="3402"/>
      </w:tblGrid>
      <w:tr w:rsidR="008B1A3C" w:rsidRPr="004C69FA" w14:paraId="46D92CC5" w14:textId="77777777" w:rsidTr="00C13E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D87A8F7" w14:textId="2A2152D5" w:rsidR="008B1A3C" w:rsidRPr="004C69FA" w:rsidRDefault="008B1A3C" w:rsidP="001027A3">
            <w:pPr>
              <w:jc w:val="center"/>
              <w:rPr>
                <w:color w:val="000000" w:themeColor="text1"/>
              </w:rPr>
            </w:pPr>
            <w:commentRangeStart w:id="62"/>
            <w:r>
              <w:rPr>
                <w:color w:val="000000" w:themeColor="text1"/>
              </w:rPr>
              <w:t>ID Req.</w:t>
            </w:r>
          </w:p>
        </w:tc>
        <w:tc>
          <w:tcPr>
            <w:tcW w:w="1418" w:type="dxa"/>
            <w:vAlign w:val="center"/>
          </w:tcPr>
          <w:p w14:paraId="77951D43" w14:textId="50659423" w:rsidR="008B1A3C" w:rsidRPr="008B1A3C" w:rsidRDefault="008B1A3C" w:rsidP="008B1A3C">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C69FA">
              <w:rPr>
                <w:color w:val="000000" w:themeColor="text1"/>
              </w:rPr>
              <w:t>ID</w:t>
            </w:r>
            <w:r>
              <w:rPr>
                <w:color w:val="000000" w:themeColor="text1"/>
              </w:rPr>
              <w:t xml:space="preserve"> Test</w:t>
            </w:r>
          </w:p>
        </w:tc>
        <w:tc>
          <w:tcPr>
            <w:tcW w:w="2409" w:type="dxa"/>
            <w:vAlign w:val="center"/>
          </w:tcPr>
          <w:p w14:paraId="2E90896E" w14:textId="77777777" w:rsidR="008B1A3C" w:rsidRPr="004C69FA" w:rsidRDefault="008B1A3C"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C69FA">
              <w:rPr>
                <w:color w:val="000000" w:themeColor="text1"/>
              </w:rPr>
              <w:t>Nombre</w:t>
            </w:r>
          </w:p>
        </w:tc>
        <w:tc>
          <w:tcPr>
            <w:tcW w:w="3402" w:type="dxa"/>
            <w:vAlign w:val="center"/>
          </w:tcPr>
          <w:p w14:paraId="79F4FEA0" w14:textId="77777777" w:rsidR="008B1A3C" w:rsidRPr="004C69FA" w:rsidRDefault="008B1A3C"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C69FA">
              <w:rPr>
                <w:color w:val="000000" w:themeColor="text1"/>
              </w:rPr>
              <w:t>Resultado</w:t>
            </w:r>
            <w:commentRangeEnd w:id="62"/>
            <w:r w:rsidR="00C13E8E">
              <w:rPr>
                <w:rStyle w:val="Refdecomentario"/>
                <w:b w:val="0"/>
                <w:bCs w:val="0"/>
                <w:color w:val="auto"/>
              </w:rPr>
              <w:commentReference w:id="62"/>
            </w:r>
          </w:p>
        </w:tc>
      </w:tr>
      <w:tr w:rsidR="00AD6113" w14:paraId="39B0AC6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159A68F" w14:textId="70D68891"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14976A18" w14:textId="469E206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Pr>
                <w:rFonts w:ascii="Calibri" w:hAnsi="Calibri" w:cs="Calibri"/>
                <w:color w:val="000000"/>
                <w:sz w:val="20"/>
                <w:szCs w:val="20"/>
              </w:rPr>
              <w:t>TS01</w:t>
            </w:r>
          </w:p>
        </w:tc>
        <w:tc>
          <w:tcPr>
            <w:tcW w:w="2409" w:type="dxa"/>
            <w:vAlign w:val="center"/>
          </w:tcPr>
          <w:p w14:paraId="0FCDDD1C" w14:textId="3096C43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lanzamiento servicio en máquina sin Python 3</w:t>
            </w:r>
          </w:p>
        </w:tc>
        <w:tc>
          <w:tcPr>
            <w:tcW w:w="3402" w:type="dxa"/>
            <w:vAlign w:val="center"/>
          </w:tcPr>
          <w:p w14:paraId="67A82C19" w14:textId="61B6168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Al lanzar el servicio se obtiene un error al no disponer del intérprete de Python 3</w:t>
            </w:r>
          </w:p>
        </w:tc>
      </w:tr>
      <w:tr w:rsidR="00AD6113" w14:paraId="139029D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25FE2FD" w14:textId="0E3E862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49D1AAED" w14:textId="1F78549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TS02</w:t>
            </w:r>
          </w:p>
        </w:tc>
        <w:tc>
          <w:tcPr>
            <w:tcW w:w="2409" w:type="dxa"/>
            <w:vAlign w:val="center"/>
          </w:tcPr>
          <w:p w14:paraId="0B972DF4" w14:textId="5B77CF4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lanzamiento servicio en máquina con Python 3</w:t>
            </w:r>
          </w:p>
        </w:tc>
        <w:tc>
          <w:tcPr>
            <w:tcW w:w="3402" w:type="dxa"/>
            <w:vAlign w:val="center"/>
          </w:tcPr>
          <w:p w14:paraId="41CA93AD" w14:textId="1231A2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Al lanzar el servicio no se obtiene error alguno</w:t>
            </w:r>
          </w:p>
        </w:tc>
      </w:tr>
      <w:tr w:rsidR="00AD6113" w14:paraId="5760839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E6EF53B" w14:textId="7D900569"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RF1</w:t>
            </w:r>
          </w:p>
        </w:tc>
        <w:tc>
          <w:tcPr>
            <w:tcW w:w="1418" w:type="dxa"/>
            <w:vAlign w:val="center"/>
          </w:tcPr>
          <w:p w14:paraId="1CA2F135" w14:textId="38E0CEB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TS03</w:t>
            </w:r>
          </w:p>
        </w:tc>
        <w:tc>
          <w:tcPr>
            <w:tcW w:w="2409" w:type="dxa"/>
            <w:vAlign w:val="center"/>
          </w:tcPr>
          <w:p w14:paraId="320C43A4" w14:textId="21C66E2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sin la herramienta </w:t>
            </w:r>
            <w:r w:rsidR="00BE5B45">
              <w:rPr>
                <w:rFonts w:ascii="Calibri" w:hAnsi="Calibri" w:cs="Calibri"/>
                <w:color w:val="000000"/>
                <w:sz w:val="20"/>
                <w:szCs w:val="20"/>
              </w:rPr>
              <w:t>systemctl</w:t>
            </w:r>
          </w:p>
        </w:tc>
        <w:tc>
          <w:tcPr>
            <w:tcW w:w="3402" w:type="dxa"/>
            <w:vAlign w:val="center"/>
          </w:tcPr>
          <w:p w14:paraId="1B8BA5B3" w14:textId="24845FA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da error si no se dispone de la herramienta Systemd</w:t>
            </w:r>
          </w:p>
        </w:tc>
      </w:tr>
      <w:tr w:rsidR="00AD6113" w14:paraId="39F2386C"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1F3413" w14:textId="5E00980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2CA42CB7" w14:textId="006DDCE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TS04</w:t>
            </w:r>
          </w:p>
        </w:tc>
        <w:tc>
          <w:tcPr>
            <w:tcW w:w="2409" w:type="dxa"/>
            <w:vAlign w:val="center"/>
          </w:tcPr>
          <w:p w14:paraId="3154368F" w14:textId="23BDEB6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con la herramienta </w:t>
            </w:r>
            <w:r w:rsidR="00BE5B45">
              <w:rPr>
                <w:rFonts w:ascii="Calibri" w:hAnsi="Calibri" w:cs="Calibri"/>
                <w:color w:val="000000"/>
                <w:sz w:val="20"/>
                <w:szCs w:val="20"/>
              </w:rPr>
              <w:t>systemctl</w:t>
            </w:r>
          </w:p>
        </w:tc>
        <w:tc>
          <w:tcPr>
            <w:tcW w:w="3402" w:type="dxa"/>
            <w:vAlign w:val="center"/>
          </w:tcPr>
          <w:p w14:paraId="06BDC9C5" w14:textId="2811657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no da error</w:t>
            </w:r>
          </w:p>
        </w:tc>
      </w:tr>
      <w:tr w:rsidR="00AD6113" w14:paraId="43D04A0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048A81" w14:textId="23F8DE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1C6B675F" w14:textId="51144E1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TS05</w:t>
            </w:r>
          </w:p>
        </w:tc>
        <w:tc>
          <w:tcPr>
            <w:tcW w:w="2409" w:type="dxa"/>
            <w:vAlign w:val="center"/>
          </w:tcPr>
          <w:p w14:paraId="5F695CB6" w14:textId="1B282B7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no UNIX</w:t>
            </w:r>
          </w:p>
        </w:tc>
        <w:tc>
          <w:tcPr>
            <w:tcW w:w="3402" w:type="dxa"/>
            <w:vAlign w:val="center"/>
          </w:tcPr>
          <w:p w14:paraId="68168A9B" w14:textId="4B1E7E1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da error si la máquina no es UNIX</w:t>
            </w:r>
          </w:p>
        </w:tc>
      </w:tr>
      <w:tr w:rsidR="00AD6113" w14:paraId="0758BE8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F33A8D" w14:textId="617D4F38"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28B3DF35" w14:textId="04CD983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TS06</w:t>
            </w:r>
          </w:p>
        </w:tc>
        <w:tc>
          <w:tcPr>
            <w:tcW w:w="2409" w:type="dxa"/>
            <w:vAlign w:val="center"/>
          </w:tcPr>
          <w:p w14:paraId="1786BBBD" w14:textId="74C2CE8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UNIX</w:t>
            </w:r>
          </w:p>
        </w:tc>
        <w:tc>
          <w:tcPr>
            <w:tcW w:w="3402" w:type="dxa"/>
            <w:vAlign w:val="center"/>
          </w:tcPr>
          <w:p w14:paraId="26DD0014" w14:textId="63A7AF5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no da error</w:t>
            </w:r>
          </w:p>
        </w:tc>
      </w:tr>
      <w:tr w:rsidR="00AD6113" w14:paraId="6712827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46CC1A" w14:textId="1914457B"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72914063" w14:textId="50D7004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TS07</w:t>
            </w:r>
          </w:p>
        </w:tc>
        <w:tc>
          <w:tcPr>
            <w:tcW w:w="2409" w:type="dxa"/>
            <w:vAlign w:val="center"/>
          </w:tcPr>
          <w:p w14:paraId="49601AE3" w14:textId="009348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conectividad en máquina no levantada</w:t>
            </w:r>
          </w:p>
        </w:tc>
        <w:tc>
          <w:tcPr>
            <w:tcW w:w="3402" w:type="dxa"/>
            <w:vAlign w:val="center"/>
          </w:tcPr>
          <w:p w14:paraId="06F4594D" w14:textId="0D4376F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mediante un </w:t>
            </w:r>
            <w:r w:rsidR="00BE5B45">
              <w:rPr>
                <w:rFonts w:ascii="Calibri" w:hAnsi="Calibri" w:cs="Calibri"/>
                <w:color w:val="000000"/>
                <w:sz w:val="20"/>
                <w:szCs w:val="20"/>
              </w:rPr>
              <w:t>paquete que</w:t>
            </w:r>
            <w:r>
              <w:rPr>
                <w:rFonts w:ascii="Calibri" w:hAnsi="Calibri" w:cs="Calibri"/>
                <w:color w:val="000000"/>
                <w:sz w:val="20"/>
                <w:szCs w:val="20"/>
              </w:rPr>
              <w:t xml:space="preserve"> el servicio no da error</w:t>
            </w:r>
          </w:p>
        </w:tc>
      </w:tr>
      <w:tr w:rsidR="00AD6113" w14:paraId="0B76F1F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EA78F70" w14:textId="39D6003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4C24D2FF" w14:textId="4F25F20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TS08</w:t>
            </w:r>
          </w:p>
        </w:tc>
        <w:tc>
          <w:tcPr>
            <w:tcW w:w="2409" w:type="dxa"/>
            <w:vAlign w:val="center"/>
          </w:tcPr>
          <w:p w14:paraId="3BBF5575" w14:textId="3358140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conectividad en máquina levantada</w:t>
            </w:r>
          </w:p>
        </w:tc>
        <w:tc>
          <w:tcPr>
            <w:tcW w:w="3402" w:type="dxa"/>
            <w:vAlign w:val="center"/>
          </w:tcPr>
          <w:p w14:paraId="363E34A8" w14:textId="49B6835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mediante paquetes ICMP, que una máquina al probar la conexión da error</w:t>
            </w:r>
          </w:p>
        </w:tc>
      </w:tr>
      <w:tr w:rsidR="00AD6113" w14:paraId="7DF9B3CF"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1CB67F4" w14:textId="723E61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6D2E5265" w14:textId="11D97D4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TS09</w:t>
            </w:r>
          </w:p>
        </w:tc>
        <w:tc>
          <w:tcPr>
            <w:tcW w:w="2409" w:type="dxa"/>
            <w:vAlign w:val="center"/>
          </w:tcPr>
          <w:p w14:paraId="251BE494" w14:textId="351CB7C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sistema operativo máquina</w:t>
            </w:r>
          </w:p>
        </w:tc>
        <w:tc>
          <w:tcPr>
            <w:tcW w:w="3402" w:type="dxa"/>
            <w:vAlign w:val="center"/>
          </w:tcPr>
          <w:p w14:paraId="3A1CCD38" w14:textId="4896EE6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mediante paquetes ICMP, que una máquina al probar la conexión no da error</w:t>
            </w:r>
          </w:p>
        </w:tc>
      </w:tr>
      <w:tr w:rsidR="00AD6113" w14:paraId="1B4A333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51C69A" w14:textId="6DDAC1DF"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6F73FD90" w14:textId="5CCF291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TS10</w:t>
            </w:r>
          </w:p>
        </w:tc>
        <w:tc>
          <w:tcPr>
            <w:tcW w:w="2409" w:type="dxa"/>
            <w:vAlign w:val="center"/>
          </w:tcPr>
          <w:p w14:paraId="4FD376C5" w14:textId="6553884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sistema operativo máquina fuera del alcance</w:t>
            </w:r>
          </w:p>
        </w:tc>
        <w:tc>
          <w:tcPr>
            <w:tcW w:w="3402" w:type="dxa"/>
            <w:vAlign w:val="center"/>
          </w:tcPr>
          <w:p w14:paraId="7E804E56" w14:textId="70EE7D2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la máquina no esta dentro del alcance, el servicio da error</w:t>
            </w:r>
          </w:p>
        </w:tc>
      </w:tr>
      <w:tr w:rsidR="00AD6113" w14:paraId="36243F2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85B449C" w14:textId="1CF3303F"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089C06D3" w14:textId="46394BB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TS11</w:t>
            </w:r>
          </w:p>
        </w:tc>
        <w:tc>
          <w:tcPr>
            <w:tcW w:w="2409" w:type="dxa"/>
            <w:vAlign w:val="center"/>
          </w:tcPr>
          <w:p w14:paraId="64BE7C74" w14:textId="6940087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sistema operativo máquina dentro del </w:t>
            </w:r>
            <w:r w:rsidR="00BE5B45">
              <w:rPr>
                <w:rFonts w:ascii="Calibri" w:hAnsi="Calibri" w:cs="Calibri"/>
                <w:color w:val="000000"/>
                <w:sz w:val="20"/>
                <w:szCs w:val="20"/>
              </w:rPr>
              <w:t>alance</w:t>
            </w:r>
          </w:p>
        </w:tc>
        <w:tc>
          <w:tcPr>
            <w:tcW w:w="3402" w:type="dxa"/>
            <w:vAlign w:val="center"/>
          </w:tcPr>
          <w:p w14:paraId="7AB969FE" w14:textId="44AEBC7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la máquina esta dentro del alcance, el servicio no da error</w:t>
            </w:r>
          </w:p>
        </w:tc>
      </w:tr>
      <w:tr w:rsidR="00AD6113" w14:paraId="18B493F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69A6D1" w14:textId="54A45A01"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RF3</w:t>
            </w:r>
          </w:p>
        </w:tc>
        <w:tc>
          <w:tcPr>
            <w:tcW w:w="1418" w:type="dxa"/>
            <w:vAlign w:val="center"/>
          </w:tcPr>
          <w:p w14:paraId="27972A50" w14:textId="465163D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TS12</w:t>
            </w:r>
          </w:p>
        </w:tc>
        <w:tc>
          <w:tcPr>
            <w:tcW w:w="2409" w:type="dxa"/>
            <w:vAlign w:val="center"/>
          </w:tcPr>
          <w:p w14:paraId="6D3EF78E" w14:textId="4098BDF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puerto SMB cerrado en la máquina analizada </w:t>
            </w:r>
          </w:p>
        </w:tc>
        <w:tc>
          <w:tcPr>
            <w:tcW w:w="3402" w:type="dxa"/>
            <w:vAlign w:val="center"/>
          </w:tcPr>
          <w:p w14:paraId="23AC0124" w14:textId="639CE88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no se llega al puerto 445 SMB (cerrado por defecto) de la máquina a analizar</w:t>
            </w:r>
          </w:p>
        </w:tc>
      </w:tr>
      <w:tr w:rsidR="00AD6113" w14:paraId="32C9F97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8B1BB7" w14:textId="4DAF0D8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RF3</w:t>
            </w:r>
          </w:p>
        </w:tc>
        <w:tc>
          <w:tcPr>
            <w:tcW w:w="1418" w:type="dxa"/>
            <w:vAlign w:val="center"/>
          </w:tcPr>
          <w:p w14:paraId="629DA5C0" w14:textId="50A6A1A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TS13</w:t>
            </w:r>
          </w:p>
        </w:tc>
        <w:tc>
          <w:tcPr>
            <w:tcW w:w="2409" w:type="dxa"/>
            <w:vAlign w:val="center"/>
          </w:tcPr>
          <w:p w14:paraId="54EC9EF9" w14:textId="2C61960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error puerto</w:t>
            </w:r>
          </w:p>
        </w:tc>
        <w:tc>
          <w:tcPr>
            <w:tcW w:w="3402" w:type="dxa"/>
            <w:vAlign w:val="center"/>
          </w:tcPr>
          <w:p w14:paraId="149BA9B3" w14:textId="296716D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comprueba que se da Falso si no se introduce un puerto correcto </w:t>
            </w:r>
          </w:p>
        </w:tc>
      </w:tr>
      <w:tr w:rsidR="00AD6113" w14:paraId="6E6AF4A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D33FAB5" w14:textId="68BD6BAA"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RF3</w:t>
            </w:r>
          </w:p>
        </w:tc>
        <w:tc>
          <w:tcPr>
            <w:tcW w:w="1418" w:type="dxa"/>
            <w:vAlign w:val="center"/>
          </w:tcPr>
          <w:p w14:paraId="09732D7C" w14:textId="7296D2B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TS14</w:t>
            </w:r>
          </w:p>
        </w:tc>
        <w:tc>
          <w:tcPr>
            <w:tcW w:w="2409" w:type="dxa"/>
            <w:vAlign w:val="center"/>
          </w:tcPr>
          <w:p w14:paraId="22A4A1D3" w14:textId="63AFD70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puerto SSH abierto en la máquina analizada </w:t>
            </w:r>
          </w:p>
        </w:tc>
        <w:tc>
          <w:tcPr>
            <w:tcW w:w="3402" w:type="dxa"/>
            <w:vAlign w:val="center"/>
          </w:tcPr>
          <w:p w14:paraId="20E0E2D6" w14:textId="771B1A3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Se comprueba que se llega al puerto 22 SSH (cerrado por defecto) de la máquina a analizar</w:t>
            </w:r>
          </w:p>
        </w:tc>
      </w:tr>
      <w:tr w:rsidR="00AD6113" w14:paraId="7014AEF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B87B1F" w14:textId="157E023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RF4</w:t>
            </w:r>
          </w:p>
        </w:tc>
        <w:tc>
          <w:tcPr>
            <w:tcW w:w="1418" w:type="dxa"/>
            <w:vAlign w:val="center"/>
          </w:tcPr>
          <w:p w14:paraId="18385408" w14:textId="42711C5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TS15</w:t>
            </w:r>
          </w:p>
        </w:tc>
        <w:tc>
          <w:tcPr>
            <w:tcW w:w="2409" w:type="dxa"/>
            <w:vAlign w:val="center"/>
          </w:tcPr>
          <w:p w14:paraId="43FC7493" w14:textId="63A85E6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de un servicio preinstalado</w:t>
            </w:r>
          </w:p>
        </w:tc>
        <w:tc>
          <w:tcPr>
            <w:tcW w:w="3402" w:type="dxa"/>
            <w:vAlign w:val="center"/>
          </w:tcPr>
          <w:p w14:paraId="4710F1AF" w14:textId="494BB89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Al lanzar el escaneo y buscar un servicio preinstalado (crond), se obtiene el servicio</w:t>
            </w:r>
          </w:p>
        </w:tc>
      </w:tr>
      <w:tr w:rsidR="00AD6113" w14:paraId="25D920D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FCD2080" w14:textId="5F0F5DD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RF4</w:t>
            </w:r>
          </w:p>
        </w:tc>
        <w:tc>
          <w:tcPr>
            <w:tcW w:w="1418" w:type="dxa"/>
            <w:vAlign w:val="center"/>
          </w:tcPr>
          <w:p w14:paraId="64887B17" w14:textId="626F6A2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TS16</w:t>
            </w:r>
          </w:p>
        </w:tc>
        <w:tc>
          <w:tcPr>
            <w:tcW w:w="2409" w:type="dxa"/>
            <w:vAlign w:val="center"/>
          </w:tcPr>
          <w:p w14:paraId="62E700E3" w14:textId="057C968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de un servicio no instalado</w:t>
            </w:r>
          </w:p>
        </w:tc>
        <w:tc>
          <w:tcPr>
            <w:tcW w:w="3402" w:type="dxa"/>
            <w:vAlign w:val="center"/>
          </w:tcPr>
          <w:p w14:paraId="5319F502" w14:textId="6976F50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Al lanzar el escaneo y buscar un servicio no instalado (SSH), no se obtiene el servicio</w:t>
            </w:r>
          </w:p>
        </w:tc>
      </w:tr>
      <w:tr w:rsidR="00AD6113" w14:paraId="639D3C0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F3367EF" w14:textId="714C1664"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15CD02FD" w14:textId="36F66F1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TS17</w:t>
            </w:r>
          </w:p>
        </w:tc>
        <w:tc>
          <w:tcPr>
            <w:tcW w:w="2409" w:type="dxa"/>
            <w:vAlign w:val="center"/>
          </w:tcPr>
          <w:p w14:paraId="74F8708F" w14:textId="5F155C7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acción servicio </w:t>
            </w:r>
            <w:r w:rsidR="00BE5B45">
              <w:rPr>
                <w:rFonts w:ascii="Calibri" w:hAnsi="Calibri" w:cs="Calibri"/>
                <w:color w:val="000000"/>
                <w:sz w:val="20"/>
                <w:szCs w:val="20"/>
              </w:rPr>
              <w:t>vacío</w:t>
            </w:r>
          </w:p>
        </w:tc>
        <w:tc>
          <w:tcPr>
            <w:tcW w:w="3402" w:type="dxa"/>
            <w:vAlign w:val="center"/>
          </w:tcPr>
          <w:p w14:paraId="7A03172E" w14:textId="28776EE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el servicio analizado </w:t>
            </w:r>
            <w:r w:rsidR="00110C8D">
              <w:rPr>
                <w:rFonts w:ascii="Calibri" w:hAnsi="Calibri" w:cs="Calibri"/>
                <w:color w:val="000000"/>
                <w:sz w:val="20"/>
                <w:szCs w:val="20"/>
              </w:rPr>
              <w:t>este vacío</w:t>
            </w:r>
            <w:r>
              <w:rPr>
                <w:rFonts w:ascii="Calibri" w:hAnsi="Calibri" w:cs="Calibri"/>
                <w:color w:val="000000"/>
                <w:sz w:val="20"/>
                <w:szCs w:val="20"/>
              </w:rPr>
              <w:t>, no se realiza nada</w:t>
            </w:r>
          </w:p>
        </w:tc>
      </w:tr>
      <w:tr w:rsidR="00AD6113" w14:paraId="454D33D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A235FF" w14:textId="264789D0"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22144C7B" w14:textId="6FD3E75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TS18</w:t>
            </w:r>
          </w:p>
        </w:tc>
        <w:tc>
          <w:tcPr>
            <w:tcW w:w="2409" w:type="dxa"/>
            <w:vAlign w:val="center"/>
          </w:tcPr>
          <w:p w14:paraId="7FC6DB27" w14:textId="580ABCE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actualizada</w:t>
            </w:r>
          </w:p>
        </w:tc>
        <w:tc>
          <w:tcPr>
            <w:tcW w:w="3402" w:type="dxa"/>
            <w:vAlign w:val="center"/>
          </w:tcPr>
          <w:p w14:paraId="0AD26A85" w14:textId="7FA77FD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que si el servicio analizado esta actualizado, no se realiza nada</w:t>
            </w:r>
          </w:p>
        </w:tc>
      </w:tr>
      <w:tr w:rsidR="00AD6113" w14:paraId="2F093D6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EC48FE" w14:textId="129E82DA"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3DCA18BE" w14:textId="4401AAE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TS19</w:t>
            </w:r>
          </w:p>
        </w:tc>
        <w:tc>
          <w:tcPr>
            <w:tcW w:w="2409" w:type="dxa"/>
            <w:vAlign w:val="center"/>
          </w:tcPr>
          <w:p w14:paraId="0D240ADE" w14:textId="6476926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desactualizada y retrocompatible</w:t>
            </w:r>
          </w:p>
        </w:tc>
        <w:tc>
          <w:tcPr>
            <w:tcW w:w="3402" w:type="dxa"/>
            <w:vAlign w:val="center"/>
          </w:tcPr>
          <w:p w14:paraId="3AC191F5" w14:textId="2478115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w:t>
            </w:r>
            <w:r w:rsidR="00BE5B45">
              <w:rPr>
                <w:rFonts w:ascii="Calibri" w:hAnsi="Calibri" w:cs="Calibri"/>
                <w:color w:val="000000"/>
                <w:sz w:val="20"/>
                <w:szCs w:val="20"/>
              </w:rPr>
              <w:t>que,</w:t>
            </w:r>
            <w:r>
              <w:rPr>
                <w:rFonts w:ascii="Calibri" w:hAnsi="Calibri" w:cs="Calibri"/>
                <w:color w:val="000000"/>
                <w:sz w:val="20"/>
                <w:szCs w:val="20"/>
              </w:rPr>
              <w:t xml:space="preserve"> si el servicio analizado esta desactualizado y su última versión es retrocompatible, se actualiza</w:t>
            </w:r>
          </w:p>
        </w:tc>
      </w:tr>
      <w:tr w:rsidR="00AD6113" w14:paraId="7DFCA7D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3B6EE34" w14:textId="58B633A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RF6</w:t>
            </w:r>
          </w:p>
        </w:tc>
        <w:tc>
          <w:tcPr>
            <w:tcW w:w="1418" w:type="dxa"/>
            <w:vAlign w:val="center"/>
          </w:tcPr>
          <w:p w14:paraId="108519EB" w14:textId="3A179C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TS20</w:t>
            </w:r>
          </w:p>
        </w:tc>
        <w:tc>
          <w:tcPr>
            <w:tcW w:w="2409" w:type="dxa"/>
            <w:vAlign w:val="center"/>
          </w:tcPr>
          <w:p w14:paraId="5D40181F" w14:textId="0CDB7A6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desactualizada y no retrocompatible</w:t>
            </w:r>
          </w:p>
        </w:tc>
        <w:tc>
          <w:tcPr>
            <w:tcW w:w="3402" w:type="dxa"/>
            <w:vAlign w:val="center"/>
          </w:tcPr>
          <w:p w14:paraId="7EEA4F99" w14:textId="37AF4DF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w:t>
            </w:r>
            <w:r w:rsidR="00BE5B45">
              <w:rPr>
                <w:rFonts w:ascii="Calibri" w:hAnsi="Calibri" w:cs="Calibri"/>
                <w:color w:val="000000"/>
                <w:sz w:val="20"/>
                <w:szCs w:val="20"/>
              </w:rPr>
              <w:t>que,</w:t>
            </w:r>
            <w:r>
              <w:rPr>
                <w:rFonts w:ascii="Calibri" w:hAnsi="Calibri" w:cs="Calibri"/>
                <w:color w:val="000000"/>
                <w:sz w:val="20"/>
                <w:szCs w:val="20"/>
              </w:rPr>
              <w:t xml:space="preserve"> si el servicio analizado esta desactualizado y su última versión no es retrocompatible, no se hace nada</w:t>
            </w:r>
          </w:p>
        </w:tc>
      </w:tr>
      <w:tr w:rsidR="00AD6113" w14:paraId="5686409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ED4569" w14:textId="4874217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RF7</w:t>
            </w:r>
          </w:p>
        </w:tc>
        <w:tc>
          <w:tcPr>
            <w:tcW w:w="1418" w:type="dxa"/>
            <w:vAlign w:val="center"/>
          </w:tcPr>
          <w:p w14:paraId="60BF449C" w14:textId="370583A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TS21</w:t>
            </w:r>
          </w:p>
        </w:tc>
        <w:tc>
          <w:tcPr>
            <w:tcW w:w="2409" w:type="dxa"/>
            <w:vAlign w:val="center"/>
          </w:tcPr>
          <w:p w14:paraId="24B7F15C" w14:textId="7A7AA97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instrucciones para máquinas fuera del alcance</w:t>
            </w:r>
          </w:p>
        </w:tc>
        <w:tc>
          <w:tcPr>
            <w:tcW w:w="3402" w:type="dxa"/>
            <w:vAlign w:val="center"/>
          </w:tcPr>
          <w:p w14:paraId="3FB32459" w14:textId="51F193D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no se obtienen instrucciones </w:t>
            </w:r>
          </w:p>
        </w:tc>
      </w:tr>
      <w:tr w:rsidR="00AD6113" w14:paraId="46BA28D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6A7DA8" w14:textId="5F1C8DC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RF7</w:t>
            </w:r>
          </w:p>
        </w:tc>
        <w:tc>
          <w:tcPr>
            <w:tcW w:w="1418" w:type="dxa"/>
            <w:vAlign w:val="center"/>
          </w:tcPr>
          <w:p w14:paraId="776823DC" w14:textId="088B2CA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TS22</w:t>
            </w:r>
          </w:p>
        </w:tc>
        <w:tc>
          <w:tcPr>
            <w:tcW w:w="2409" w:type="dxa"/>
            <w:vAlign w:val="center"/>
          </w:tcPr>
          <w:p w14:paraId="7134B4AB" w14:textId="004EE38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instrucciones para máquinas dentro del alcance</w:t>
            </w:r>
          </w:p>
        </w:tc>
        <w:tc>
          <w:tcPr>
            <w:tcW w:w="3402" w:type="dxa"/>
            <w:vAlign w:val="center"/>
          </w:tcPr>
          <w:p w14:paraId="0E03E6CE" w14:textId="5C20FC4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obtienen las instrucciones del sistema operativo</w:t>
            </w:r>
          </w:p>
        </w:tc>
      </w:tr>
      <w:tr w:rsidR="00AD6113" w14:paraId="66EBA7F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0E6D73E" w14:textId="31988A98"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6EBE1FFD" w14:textId="6A49F63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TS25</w:t>
            </w:r>
          </w:p>
        </w:tc>
        <w:tc>
          <w:tcPr>
            <w:tcW w:w="2409" w:type="dxa"/>
            <w:vAlign w:val="center"/>
          </w:tcPr>
          <w:p w14:paraId="0EDE233A" w14:textId="6EA008F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 sin IP indicada</w:t>
            </w:r>
          </w:p>
        </w:tc>
        <w:tc>
          <w:tcPr>
            <w:tcW w:w="3402" w:type="dxa"/>
            <w:vAlign w:val="center"/>
          </w:tcPr>
          <w:p w14:paraId="7AFA145A" w14:textId="20B7EF6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no se obtiene </w:t>
            </w:r>
            <w:r w:rsidR="00BE5B45">
              <w:rPr>
                <w:rFonts w:ascii="Calibri" w:hAnsi="Calibri" w:cs="Calibri"/>
                <w:color w:val="000000"/>
                <w:sz w:val="20"/>
                <w:szCs w:val="20"/>
              </w:rPr>
              <w:t>ninguna</w:t>
            </w:r>
            <w:r>
              <w:rPr>
                <w:rFonts w:ascii="Calibri" w:hAnsi="Calibri" w:cs="Calibri"/>
                <w:color w:val="000000"/>
                <w:sz w:val="20"/>
                <w:szCs w:val="20"/>
              </w:rPr>
              <w:t xml:space="preserve"> IP</w:t>
            </w:r>
          </w:p>
        </w:tc>
      </w:tr>
      <w:tr w:rsidR="00AD6113" w14:paraId="088F8EBF"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4A8D947" w14:textId="421A6FD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7996D470" w14:textId="467EF80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TS26</w:t>
            </w:r>
          </w:p>
        </w:tc>
        <w:tc>
          <w:tcPr>
            <w:tcW w:w="2409" w:type="dxa"/>
            <w:vAlign w:val="center"/>
          </w:tcPr>
          <w:p w14:paraId="2A60D19D" w14:textId="0E8E659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 de una IP</w:t>
            </w:r>
          </w:p>
        </w:tc>
        <w:tc>
          <w:tcPr>
            <w:tcW w:w="3402" w:type="dxa"/>
            <w:vAlign w:val="center"/>
          </w:tcPr>
          <w:p w14:paraId="5F563080" w14:textId="6069E1C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 IP</w:t>
            </w:r>
          </w:p>
        </w:tc>
      </w:tr>
      <w:tr w:rsidR="00AD6113" w14:paraId="731C1A0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8A3AFC6" w14:textId="4F9A94A5"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0663EC9D" w14:textId="41CC1FB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TS27</w:t>
            </w:r>
          </w:p>
        </w:tc>
        <w:tc>
          <w:tcPr>
            <w:tcW w:w="2409" w:type="dxa"/>
            <w:vAlign w:val="center"/>
          </w:tcPr>
          <w:p w14:paraId="4278F17E" w14:textId="50017A8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una lista de </w:t>
            </w:r>
            <w:r w:rsidR="00BE5B45">
              <w:rPr>
                <w:rFonts w:ascii="Calibri" w:hAnsi="Calibri" w:cs="Calibri"/>
                <w:color w:val="000000"/>
                <w:sz w:val="20"/>
                <w:szCs w:val="20"/>
              </w:rPr>
              <w:t>IPs</w:t>
            </w:r>
          </w:p>
        </w:tc>
        <w:tc>
          <w:tcPr>
            <w:tcW w:w="3402" w:type="dxa"/>
            <w:vAlign w:val="center"/>
          </w:tcPr>
          <w:p w14:paraId="34D539ED" w14:textId="0107A43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las IPs</w:t>
            </w:r>
          </w:p>
        </w:tc>
      </w:tr>
      <w:tr w:rsidR="00AD6113" w14:paraId="1FD4AA9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7B0D62A" w14:textId="1634519E"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18206693" w14:textId="516EADF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TS28</w:t>
            </w:r>
          </w:p>
        </w:tc>
        <w:tc>
          <w:tcPr>
            <w:tcW w:w="2409" w:type="dxa"/>
            <w:vAlign w:val="center"/>
          </w:tcPr>
          <w:p w14:paraId="2E0BE700" w14:textId="7650E6A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 rango de </w:t>
            </w:r>
            <w:r w:rsidR="00BE5B45">
              <w:rPr>
                <w:rFonts w:ascii="Calibri" w:hAnsi="Calibri" w:cs="Calibri"/>
                <w:color w:val="000000"/>
                <w:sz w:val="20"/>
                <w:szCs w:val="20"/>
              </w:rPr>
              <w:t>IPs</w:t>
            </w:r>
          </w:p>
        </w:tc>
        <w:tc>
          <w:tcPr>
            <w:tcW w:w="3402" w:type="dxa"/>
            <w:vAlign w:val="center"/>
          </w:tcPr>
          <w:p w14:paraId="19A9BD6C" w14:textId="236BC62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el rango de I</w:t>
            </w:r>
            <w:r w:rsidR="00BE5B45">
              <w:rPr>
                <w:rFonts w:ascii="Calibri" w:hAnsi="Calibri" w:cs="Calibri"/>
                <w:color w:val="000000"/>
                <w:sz w:val="20"/>
                <w:szCs w:val="20"/>
              </w:rPr>
              <w:t>Ps</w:t>
            </w:r>
          </w:p>
        </w:tc>
      </w:tr>
      <w:tr w:rsidR="00AD6113" w14:paraId="2DAB345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C335269" w14:textId="5CA54F1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3CA0E182" w14:textId="285142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TS29</w:t>
            </w:r>
          </w:p>
        </w:tc>
        <w:tc>
          <w:tcPr>
            <w:tcW w:w="2409" w:type="dxa"/>
            <w:vAlign w:val="center"/>
          </w:tcPr>
          <w:p w14:paraId="02F807BB" w14:textId="3636AEB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una IP</w:t>
            </w:r>
          </w:p>
        </w:tc>
        <w:tc>
          <w:tcPr>
            <w:tcW w:w="3402" w:type="dxa"/>
            <w:vAlign w:val="center"/>
          </w:tcPr>
          <w:p w14:paraId="004D39B3" w14:textId="708A192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las IPs de </w:t>
            </w:r>
            <w:r w:rsidR="00BE5B45">
              <w:rPr>
                <w:rFonts w:ascii="Calibri" w:hAnsi="Calibri" w:cs="Calibri"/>
                <w:color w:val="000000"/>
                <w:sz w:val="20"/>
                <w:szCs w:val="20"/>
              </w:rPr>
              <w:t>la red</w:t>
            </w:r>
          </w:p>
        </w:tc>
      </w:tr>
      <w:tr w:rsidR="00AD6113" w14:paraId="0860AA8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E4B2" w14:textId="395454FE"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RF13</w:t>
            </w:r>
          </w:p>
        </w:tc>
        <w:tc>
          <w:tcPr>
            <w:tcW w:w="1418" w:type="dxa"/>
            <w:vAlign w:val="center"/>
          </w:tcPr>
          <w:p w14:paraId="1C02B8F3" w14:textId="51F831F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TS30</w:t>
            </w:r>
          </w:p>
        </w:tc>
        <w:tc>
          <w:tcPr>
            <w:tcW w:w="2409" w:type="dxa"/>
            <w:vAlign w:val="center"/>
          </w:tcPr>
          <w:p w14:paraId="2F7E0E55" w14:textId="05ACE7A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instalación ficheros</w:t>
            </w:r>
          </w:p>
        </w:tc>
        <w:tc>
          <w:tcPr>
            <w:tcW w:w="3402" w:type="dxa"/>
            <w:vAlign w:val="center"/>
          </w:tcPr>
          <w:p w14:paraId="11F8945F" w14:textId="1E7A30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los ficheros del servicio se encuentran en la máquina tras ejecutar el script</w:t>
            </w:r>
          </w:p>
        </w:tc>
      </w:tr>
      <w:tr w:rsidR="00AD6113" w14:paraId="52AAEAA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FEC827F" w14:textId="7DE4D0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RF14</w:t>
            </w:r>
          </w:p>
        </w:tc>
        <w:tc>
          <w:tcPr>
            <w:tcW w:w="1418" w:type="dxa"/>
            <w:vAlign w:val="center"/>
          </w:tcPr>
          <w:p w14:paraId="7F7B92E0" w14:textId="1CB615A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TS31</w:t>
            </w:r>
          </w:p>
        </w:tc>
        <w:tc>
          <w:tcPr>
            <w:tcW w:w="2409" w:type="dxa"/>
            <w:vAlign w:val="center"/>
          </w:tcPr>
          <w:p w14:paraId="42BE894C" w14:textId="62D29AA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desinstalación ficheros</w:t>
            </w:r>
          </w:p>
        </w:tc>
        <w:tc>
          <w:tcPr>
            <w:tcW w:w="3402" w:type="dxa"/>
            <w:vAlign w:val="center"/>
          </w:tcPr>
          <w:p w14:paraId="22A5EE12" w14:textId="115A897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los ficheros del servicio no se encuentran en la máquina tras ejecutar el script</w:t>
            </w:r>
          </w:p>
        </w:tc>
      </w:tr>
      <w:tr w:rsidR="00AD6113" w14:paraId="4B5BADEC"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797A881" w14:textId="44FC42FB"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RF16</w:t>
            </w:r>
          </w:p>
        </w:tc>
        <w:tc>
          <w:tcPr>
            <w:tcW w:w="1418" w:type="dxa"/>
            <w:vAlign w:val="center"/>
          </w:tcPr>
          <w:p w14:paraId="01F7DDE9" w14:textId="19E47DA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TS32</w:t>
            </w:r>
          </w:p>
        </w:tc>
        <w:tc>
          <w:tcPr>
            <w:tcW w:w="2409" w:type="dxa"/>
            <w:vAlign w:val="center"/>
          </w:tcPr>
          <w:p w14:paraId="1D08E8B2" w14:textId="3814D01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instanciación dashboard</w:t>
            </w:r>
          </w:p>
        </w:tc>
        <w:tc>
          <w:tcPr>
            <w:tcW w:w="3402" w:type="dxa"/>
            <w:vAlign w:val="center"/>
          </w:tcPr>
          <w:p w14:paraId="79D3BF38" w14:textId="57DA5F9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dashboard se inicia al habilitar el servicio</w:t>
            </w:r>
          </w:p>
        </w:tc>
      </w:tr>
      <w:tr w:rsidR="00AD6113" w14:paraId="1378240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5CF5AA2" w14:textId="1CA07E55"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RF17</w:t>
            </w:r>
          </w:p>
        </w:tc>
        <w:tc>
          <w:tcPr>
            <w:tcW w:w="1418" w:type="dxa"/>
            <w:vAlign w:val="center"/>
          </w:tcPr>
          <w:p w14:paraId="172C03D7" w14:textId="4D3DEA5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TS33</w:t>
            </w:r>
          </w:p>
        </w:tc>
        <w:tc>
          <w:tcPr>
            <w:tcW w:w="2409" w:type="dxa"/>
            <w:vAlign w:val="center"/>
          </w:tcPr>
          <w:p w14:paraId="0E9BFF10" w14:textId="5F3CC8F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dashboard cuando el servicio está deshabilitado</w:t>
            </w:r>
          </w:p>
        </w:tc>
        <w:tc>
          <w:tcPr>
            <w:tcW w:w="3402" w:type="dxa"/>
            <w:vAlign w:val="center"/>
          </w:tcPr>
          <w:p w14:paraId="1194C5E2" w14:textId="60F698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dashboard no se instancia si el servicio está deshabilitado</w:t>
            </w:r>
          </w:p>
        </w:tc>
      </w:tr>
      <w:tr w:rsidR="00AD6113" w14:paraId="55C2288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645C8" w14:textId="33DE68C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RF19</w:t>
            </w:r>
          </w:p>
        </w:tc>
        <w:tc>
          <w:tcPr>
            <w:tcW w:w="1418" w:type="dxa"/>
            <w:vAlign w:val="center"/>
          </w:tcPr>
          <w:p w14:paraId="0309F6FC" w14:textId="0D96B67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TS34</w:t>
            </w:r>
          </w:p>
        </w:tc>
        <w:tc>
          <w:tcPr>
            <w:tcW w:w="2409" w:type="dxa"/>
            <w:vAlign w:val="center"/>
          </w:tcPr>
          <w:p w14:paraId="3054D300" w14:textId="2D52077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creación del fichero de almacenamiento tras reinicio</w:t>
            </w:r>
          </w:p>
        </w:tc>
        <w:tc>
          <w:tcPr>
            <w:tcW w:w="3402" w:type="dxa"/>
            <w:vAlign w:val="center"/>
          </w:tcPr>
          <w:p w14:paraId="412F7C59" w14:textId="58EE105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formato del nombre es correcto y cuenta con los datos</w:t>
            </w:r>
          </w:p>
        </w:tc>
      </w:tr>
      <w:tr w:rsidR="00AD6113" w14:paraId="3D00B818"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CEED43" w14:textId="4C2182F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RF20</w:t>
            </w:r>
          </w:p>
        </w:tc>
        <w:tc>
          <w:tcPr>
            <w:tcW w:w="1418" w:type="dxa"/>
            <w:vAlign w:val="center"/>
          </w:tcPr>
          <w:p w14:paraId="149A178B" w14:textId="28D7C5E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TS35</w:t>
            </w:r>
          </w:p>
        </w:tc>
        <w:tc>
          <w:tcPr>
            <w:tcW w:w="2409" w:type="dxa"/>
            <w:vAlign w:val="center"/>
          </w:tcPr>
          <w:p w14:paraId="7685E810" w14:textId="60060A1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fichero originan </w:t>
            </w:r>
            <w:r w:rsidR="00BE5B45">
              <w:rPr>
                <w:rFonts w:ascii="Calibri" w:hAnsi="Calibri" w:cs="Calibri"/>
                <w:color w:val="000000"/>
                <w:sz w:val="20"/>
                <w:szCs w:val="20"/>
              </w:rPr>
              <w:t>vacío</w:t>
            </w:r>
            <w:r>
              <w:rPr>
                <w:rFonts w:ascii="Calibri" w:hAnsi="Calibri" w:cs="Calibri"/>
                <w:color w:val="000000"/>
                <w:sz w:val="20"/>
                <w:szCs w:val="20"/>
              </w:rPr>
              <w:t xml:space="preserve"> tras reinicio</w:t>
            </w:r>
          </w:p>
        </w:tc>
        <w:tc>
          <w:tcPr>
            <w:tcW w:w="3402" w:type="dxa"/>
            <w:vAlign w:val="center"/>
          </w:tcPr>
          <w:p w14:paraId="0A24B357" w14:textId="732F87F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fichero está vacío</w:t>
            </w:r>
          </w:p>
        </w:tc>
      </w:tr>
      <w:tr w:rsidR="00AD6113" w14:paraId="1D723BC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F7FF879" w14:textId="0A171AE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RNF2</w:t>
            </w:r>
          </w:p>
        </w:tc>
        <w:tc>
          <w:tcPr>
            <w:tcW w:w="1418" w:type="dxa"/>
            <w:vAlign w:val="center"/>
          </w:tcPr>
          <w:p w14:paraId="5FA33FFE" w14:textId="7D960B5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TS36</w:t>
            </w:r>
          </w:p>
        </w:tc>
        <w:tc>
          <w:tcPr>
            <w:tcW w:w="2409" w:type="dxa"/>
            <w:vAlign w:val="center"/>
          </w:tcPr>
          <w:p w14:paraId="14DAD3DC" w14:textId="51F81FE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permisos ficheros de configuración</w:t>
            </w:r>
          </w:p>
        </w:tc>
        <w:tc>
          <w:tcPr>
            <w:tcW w:w="3402" w:type="dxa"/>
            <w:vAlign w:val="center"/>
          </w:tcPr>
          <w:p w14:paraId="29FE5792" w14:textId="3A03911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usuario solo tienes permisos de lectura y escritura</w:t>
            </w:r>
          </w:p>
        </w:tc>
      </w:tr>
      <w:tr w:rsidR="00AD6113" w14:paraId="6D352DF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B435629" w14:textId="7D750B2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RNF3</w:t>
            </w:r>
          </w:p>
        </w:tc>
        <w:tc>
          <w:tcPr>
            <w:tcW w:w="1418" w:type="dxa"/>
            <w:vAlign w:val="center"/>
          </w:tcPr>
          <w:p w14:paraId="426D176A" w14:textId="23CF6C1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TS37</w:t>
            </w:r>
          </w:p>
        </w:tc>
        <w:tc>
          <w:tcPr>
            <w:tcW w:w="2409" w:type="dxa"/>
            <w:vAlign w:val="center"/>
          </w:tcPr>
          <w:p w14:paraId="6E282595" w14:textId="4A0C2A6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permisos scripts</w:t>
            </w:r>
          </w:p>
        </w:tc>
        <w:tc>
          <w:tcPr>
            <w:tcW w:w="3402" w:type="dxa"/>
            <w:vAlign w:val="center"/>
          </w:tcPr>
          <w:p w14:paraId="1536AA6F" w14:textId="76E53D39" w:rsidR="00AD6113" w:rsidRPr="00C13E8E" w:rsidRDefault="00AD6113" w:rsidP="00AD6113">
            <w:pPr>
              <w:keepNext/>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usuario solo tienes permisos de ejecución</w:t>
            </w:r>
          </w:p>
        </w:tc>
      </w:tr>
    </w:tbl>
    <w:p w14:paraId="356D40E3" w14:textId="77777777" w:rsidR="00AD6113" w:rsidRPr="00AD6113" w:rsidRDefault="00AD6113" w:rsidP="00AD6113"/>
    <w:p w14:paraId="078ED898" w14:textId="267C79E0" w:rsidR="004C69FA" w:rsidRDefault="002944E1" w:rsidP="002944E1">
      <w:pPr>
        <w:pStyle w:val="Descripcin"/>
        <w:jc w:val="center"/>
      </w:pPr>
      <w:bookmarkStart w:id="63" w:name="_Toc138111769"/>
      <w:r>
        <w:t xml:space="preserve">Tabla </w:t>
      </w:r>
      <w:r w:rsidR="004C167E">
        <w:fldChar w:fldCharType="begin"/>
      </w:r>
      <w:r w:rsidR="004C167E">
        <w:instrText xml:space="preserve"> SEQ Tabla \* ARABIC </w:instrText>
      </w:r>
      <w:r w:rsidR="004C167E">
        <w:fldChar w:fldCharType="separate"/>
      </w:r>
      <w:r w:rsidR="009A0802">
        <w:rPr>
          <w:noProof/>
        </w:rPr>
        <w:t>4</w:t>
      </w:r>
      <w:r w:rsidR="004C167E">
        <w:rPr>
          <w:noProof/>
        </w:rPr>
        <w:fldChar w:fldCharType="end"/>
      </w:r>
      <w:r>
        <w:t xml:space="preserve"> </w:t>
      </w:r>
      <w:r w:rsidRPr="00770EF5">
        <w:t>- Listado de test unitarios implementados</w:t>
      </w:r>
      <w:bookmarkEnd w:id="63"/>
    </w:p>
    <w:p w14:paraId="3EC78629" w14:textId="77777777" w:rsidR="002944E1" w:rsidRDefault="002944E1" w:rsidP="39E28D74"/>
    <w:p w14:paraId="5945D993" w14:textId="4C384A31" w:rsidR="004C69FA" w:rsidRDefault="004C69FA" w:rsidP="39E28D74">
      <w:r w:rsidRPr="004C69FA">
        <w:t>Una vez ejecutados los test y validado que se obtiene el valor esperado para cada uno de ellos sin error alguno, se ejecuta la segunda parte de las pruebas</w:t>
      </w:r>
      <w:r w:rsidR="00AD6113">
        <w:t xml:space="preserve"> para validar el resto de </w:t>
      </w:r>
      <w:proofErr w:type="gramStart"/>
      <w:r w:rsidR="00AD6113">
        <w:t>requisitos</w:t>
      </w:r>
      <w:proofErr w:type="gramEnd"/>
      <w:r w:rsidRPr="004C69FA">
        <w:t>, un entorno de prueba el cual comprobará el funcionamiento</w:t>
      </w:r>
      <w:r w:rsidR="00AB7EC2">
        <w:t xml:space="preserve"> </w:t>
      </w:r>
      <w:r w:rsidRPr="004C69FA">
        <w:t xml:space="preserve">del servicio. Para esta prueba, </w:t>
      </w:r>
      <w:r w:rsidR="00AB7EC2">
        <w:t>harán uso de</w:t>
      </w:r>
      <w:r w:rsidRPr="004C69FA">
        <w:t xml:space="preserve"> 4 máquinas, 3 sistemas, para realizar el análisis de sus servicios; y en 1 sistema para ejecutar el servicio. Las máquinas por analizar contarán con un sistema operativo distinto, de los incluidos en el alcance del proyecto; y con 6 servicios preinstalados que contendrán todas las posibles casuísticas que se puedan dar. De estos servicios, 2 </w:t>
      </w:r>
      <w:r w:rsidRPr="004C69FA">
        <w:lastRenderedPageBreak/>
        <w:t>se encontrarán actualizados a la última versión disponible; 2 no estarán actualizados, pero si podrán ser actualizados a la última versión al tener versiones retrocompatibles; y por último 2 no estarán actualizados y no se podrán actualizar al no disponer de versiones retrocompatibles. Para cerciorarse de que la prueba de entorno es un éxito, las versiones de los dos primeros servicios no deben ser modificadas, las versiones de los dos segundos deben de ser actualizadas y las versiones de los dos últimos deben conservarse. Se presenta el escenario mediante la siguiente ilustración.</w:t>
      </w:r>
    </w:p>
    <w:p w14:paraId="3C43BC7B" w14:textId="77777777" w:rsidR="00D66BA6" w:rsidRDefault="00D66BA6" w:rsidP="39E28D74"/>
    <w:p w14:paraId="7610E7DE" w14:textId="77777777" w:rsidR="006852EA" w:rsidRDefault="006852EA" w:rsidP="006852EA">
      <w:pPr>
        <w:keepNext/>
        <w:jc w:val="center"/>
      </w:pPr>
      <w:r>
        <w:rPr>
          <w:noProof/>
        </w:rPr>
        <w:drawing>
          <wp:inline distT="0" distB="0" distL="0" distR="0" wp14:anchorId="0528C881" wp14:editId="0E20D9BF">
            <wp:extent cx="3273137" cy="2737534"/>
            <wp:effectExtent l="0" t="0" r="3810" b="57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90113" cy="2751732"/>
                    </a:xfrm>
                    <a:prstGeom prst="rect">
                      <a:avLst/>
                    </a:prstGeom>
                  </pic:spPr>
                </pic:pic>
              </a:graphicData>
            </a:graphic>
          </wp:inline>
        </w:drawing>
      </w:r>
    </w:p>
    <w:p w14:paraId="6E92B052" w14:textId="4B58EB56" w:rsidR="006852EA" w:rsidRDefault="006852EA" w:rsidP="006852EA">
      <w:pPr>
        <w:pStyle w:val="Descripcin"/>
        <w:jc w:val="center"/>
      </w:pPr>
      <w:bookmarkStart w:id="64" w:name="_Toc138111760"/>
      <w:r>
        <w:t xml:space="preserve">Ilustración </w:t>
      </w:r>
      <w:r w:rsidR="004C167E">
        <w:fldChar w:fldCharType="begin"/>
      </w:r>
      <w:r w:rsidR="004C167E">
        <w:instrText xml:space="preserve"> STYLEREF 2 \s </w:instrText>
      </w:r>
      <w:r w:rsidR="004C167E">
        <w:fldChar w:fldCharType="separate"/>
      </w:r>
      <w:r w:rsidR="00D85087">
        <w:rPr>
          <w:noProof/>
        </w:rPr>
        <w:t>4.6</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Escenario para prueba de servicio</w:t>
      </w:r>
      <w:bookmarkEnd w:id="64"/>
    </w:p>
    <w:p w14:paraId="2D4914F7" w14:textId="77777777" w:rsidR="00682996" w:rsidRPr="00682996" w:rsidRDefault="00682996" w:rsidP="00682996"/>
    <w:p w14:paraId="345F649F" w14:textId="6A5FDAE3" w:rsidR="001A7A06" w:rsidRDefault="001A7A06" w:rsidP="001A7A06">
      <w:r>
        <w:t xml:space="preserve">Tras la configuración del escenario, y la puesta en marcha del servicio, se puede comprobar, tanto revisando el dashboard generado por el servicio como los datos de los que se nutre el mismo, para comprar que las hipótesis planteadas se cumplen y los servicios se actualizan a su última versión retrocompatible. Se evidencia este supuesto mediante las siguientes ilustraciones del dashboard generado </w:t>
      </w:r>
      <w:r w:rsidR="00FE2FF4">
        <w:t xml:space="preserve">(Ilustración 4.6.2) </w:t>
      </w:r>
      <w:r>
        <w:t>y de los datos obtenidos</w:t>
      </w:r>
      <w:r w:rsidR="00FE2FF4">
        <w:t xml:space="preserve"> (Ilustración 4.6.3).</w:t>
      </w:r>
    </w:p>
    <w:p w14:paraId="39C63FAA" w14:textId="77777777" w:rsidR="00FE2FF4" w:rsidRDefault="00FE2FF4" w:rsidP="00FE2FF4">
      <w:pPr>
        <w:keepNext/>
      </w:pPr>
      <w:r>
        <w:rPr>
          <w:noProof/>
        </w:rPr>
        <w:lastRenderedPageBreak/>
        <w:drawing>
          <wp:inline distT="0" distB="0" distL="0" distR="0" wp14:anchorId="6C63B1D4" wp14:editId="329C4B83">
            <wp:extent cx="5036185" cy="2607310"/>
            <wp:effectExtent l="0" t="0" r="5715"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6185" cy="2607310"/>
                    </a:xfrm>
                    <a:prstGeom prst="rect">
                      <a:avLst/>
                    </a:prstGeom>
                  </pic:spPr>
                </pic:pic>
              </a:graphicData>
            </a:graphic>
          </wp:inline>
        </w:drawing>
      </w:r>
    </w:p>
    <w:p w14:paraId="34F01FC9" w14:textId="0CF500E5" w:rsidR="000E55D3" w:rsidRDefault="00FE2FF4" w:rsidP="00FE2FF4">
      <w:pPr>
        <w:pStyle w:val="Descripcin"/>
        <w:jc w:val="center"/>
      </w:pPr>
      <w:bookmarkStart w:id="65" w:name="_Toc138111761"/>
      <w:r>
        <w:t xml:space="preserve">Ilustración </w:t>
      </w:r>
      <w:r w:rsidR="004C167E">
        <w:fldChar w:fldCharType="begin"/>
      </w:r>
      <w:r w:rsidR="004C167E">
        <w:instrText xml:space="preserve"> STYLEREF 2 \s </w:instrText>
      </w:r>
      <w:r w:rsidR="004C167E">
        <w:fldChar w:fldCharType="separate"/>
      </w:r>
      <w:r w:rsidR="00D85087">
        <w:rPr>
          <w:noProof/>
        </w:rPr>
        <w:t>4.6</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2</w:t>
      </w:r>
      <w:r w:rsidR="004C167E">
        <w:rPr>
          <w:noProof/>
        </w:rPr>
        <w:fldChar w:fldCharType="end"/>
      </w:r>
      <w:r>
        <w:t xml:space="preserve"> - Dashboard ejecución prueba escenario</w:t>
      </w:r>
      <w:bookmarkEnd w:id="65"/>
    </w:p>
    <w:p w14:paraId="2DDAE7BA" w14:textId="799A501D" w:rsidR="00FE2FF4" w:rsidRDefault="00FE2FF4" w:rsidP="00FE2FF4"/>
    <w:p w14:paraId="6A7EBE67" w14:textId="77777777" w:rsidR="00D85087" w:rsidRDefault="00D85087" w:rsidP="00D85087">
      <w:pPr>
        <w:keepNext/>
        <w:jc w:val="center"/>
      </w:pPr>
      <w:r>
        <w:rPr>
          <w:noProof/>
        </w:rPr>
        <w:drawing>
          <wp:inline distT="0" distB="0" distL="0" distR="0" wp14:anchorId="45956ED7" wp14:editId="378E516F">
            <wp:extent cx="5036185" cy="1474470"/>
            <wp:effectExtent l="0" t="0" r="5715"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6185" cy="1474470"/>
                    </a:xfrm>
                    <a:prstGeom prst="rect">
                      <a:avLst/>
                    </a:prstGeom>
                  </pic:spPr>
                </pic:pic>
              </a:graphicData>
            </a:graphic>
          </wp:inline>
        </w:drawing>
      </w:r>
    </w:p>
    <w:p w14:paraId="300063A5" w14:textId="69834AA6" w:rsidR="00FE2FF4" w:rsidRDefault="00D85087" w:rsidP="00D85087">
      <w:pPr>
        <w:pStyle w:val="Descripcin"/>
        <w:jc w:val="center"/>
      </w:pPr>
      <w:bookmarkStart w:id="66" w:name="_Toc138111762"/>
      <w:r>
        <w:t xml:space="preserve">Ilustración </w:t>
      </w:r>
      <w:r w:rsidR="004C167E">
        <w:fldChar w:fldCharType="begin"/>
      </w:r>
      <w:r w:rsidR="004C167E">
        <w:instrText xml:space="preserve"> STYLEREF 2 \s </w:instrText>
      </w:r>
      <w:r w:rsidR="004C167E">
        <w:fldChar w:fldCharType="separate"/>
      </w:r>
      <w:r>
        <w:rPr>
          <w:noProof/>
        </w:rPr>
        <w:t>4.6</w:t>
      </w:r>
      <w:r w:rsidR="004C167E">
        <w:rPr>
          <w:noProof/>
        </w:rPr>
        <w:fldChar w:fldCharType="end"/>
      </w:r>
      <w:r>
        <w:t>.</w:t>
      </w:r>
      <w:r w:rsidR="004C167E">
        <w:fldChar w:fldCharType="begin"/>
      </w:r>
      <w:r w:rsidR="004C167E">
        <w:instrText xml:space="preserve"> SEQ Ilustración \* ARABIC \s 2 </w:instrText>
      </w:r>
      <w:r w:rsidR="004C167E">
        <w:fldChar w:fldCharType="separate"/>
      </w:r>
      <w:r>
        <w:rPr>
          <w:noProof/>
        </w:rPr>
        <w:t>3</w:t>
      </w:r>
      <w:r w:rsidR="004C167E">
        <w:rPr>
          <w:noProof/>
        </w:rPr>
        <w:fldChar w:fldCharType="end"/>
      </w:r>
      <w:r>
        <w:t xml:space="preserve"> - Datos brutos ejecución prueba modelo</w:t>
      </w:r>
      <w:bookmarkEnd w:id="66"/>
    </w:p>
    <w:p w14:paraId="6CD3B325" w14:textId="77777777" w:rsidR="00D85087" w:rsidRPr="00D85087" w:rsidRDefault="00D85087" w:rsidP="00D85087"/>
    <w:p w14:paraId="7237F842" w14:textId="6459152B" w:rsidR="001A7A06" w:rsidRDefault="001A7A06" w:rsidP="001A7A06">
      <w:r>
        <w:t>Tras comprobar que la solución desarrollada satisface todas las pruebas implementadas en ambas partes, se considerarán validados los requisitos establecidos y los métodos desarrollados.</w:t>
      </w:r>
    </w:p>
    <w:p w14:paraId="488DFEE4" w14:textId="77777777" w:rsidR="0072407B" w:rsidRDefault="0072407B" w:rsidP="001A7A06"/>
    <w:p w14:paraId="70C18905" w14:textId="5D67AB46" w:rsidR="00166464" w:rsidRPr="00166464" w:rsidRDefault="3473E9D9" w:rsidP="39E28D74">
      <w:pPr>
        <w:pStyle w:val="Ttulo2"/>
      </w:pPr>
      <w:bookmarkStart w:id="67" w:name="_Toc136896664"/>
      <w:r>
        <w:t>Diagrama de infraestructuras de nivel 3</w:t>
      </w:r>
      <w:bookmarkEnd w:id="67"/>
    </w:p>
    <w:p w14:paraId="7C573C17" w14:textId="1AB0D11E" w:rsidR="00B41ED4" w:rsidRDefault="001A7A06" w:rsidP="001A7A06">
      <w:r>
        <w:t xml:space="preserve">En el diagrama (Ilustración 4.7.1) se muestra una representación de la infraestructura de nivel tres, nivel de red, según el modelo OSI. En este se detallan </w:t>
      </w:r>
      <w:r>
        <w:lastRenderedPageBreak/>
        <w:t>los diferentes componentes y las conexiones que conforman una implementación viable del servicio que se ha desarrollado.</w:t>
      </w:r>
    </w:p>
    <w:p w14:paraId="0901ECA3" w14:textId="732B9FB3" w:rsidR="005343CC" w:rsidRDefault="005343CC" w:rsidP="005343CC">
      <w:pPr>
        <w:keepNext/>
        <w:jc w:val="center"/>
      </w:pPr>
      <w:r>
        <w:rPr>
          <w:noProof/>
        </w:rPr>
        <w:drawing>
          <wp:inline distT="0" distB="0" distL="0" distR="0" wp14:anchorId="341151EC" wp14:editId="6E54D4AE">
            <wp:extent cx="3873500" cy="2493282"/>
            <wp:effectExtent l="0" t="0" r="0" b="0"/>
            <wp:docPr id="6" name="Imagen 6" descr="Imagen que contiene reloj, pantalla,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reloj, pantalla, medidor&#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1924" cy="2498705"/>
                    </a:xfrm>
                    <a:prstGeom prst="rect">
                      <a:avLst/>
                    </a:prstGeom>
                  </pic:spPr>
                </pic:pic>
              </a:graphicData>
            </a:graphic>
          </wp:inline>
        </w:drawing>
      </w:r>
    </w:p>
    <w:p w14:paraId="0FD152F7" w14:textId="25854E7B" w:rsidR="00944E63" w:rsidRDefault="005343CC" w:rsidP="00944E63">
      <w:pPr>
        <w:pStyle w:val="Descripcin"/>
        <w:jc w:val="center"/>
      </w:pPr>
      <w:bookmarkStart w:id="68" w:name="_Toc138111763"/>
      <w:r>
        <w:t xml:space="preserve">Ilustración </w:t>
      </w:r>
      <w:r w:rsidR="004C167E">
        <w:fldChar w:fldCharType="begin"/>
      </w:r>
      <w:r w:rsidR="004C167E">
        <w:instrText xml:space="preserve"> STYLEREF 2 \s </w:instrText>
      </w:r>
      <w:r w:rsidR="004C167E">
        <w:fldChar w:fldCharType="separate"/>
      </w:r>
      <w:r w:rsidR="00D85087">
        <w:rPr>
          <w:noProof/>
        </w:rPr>
        <w:t>4.7</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t xml:space="preserve"> - </w:t>
      </w:r>
      <w:r w:rsidRPr="006D6F34">
        <w:t>Diagrama infraestructura nivel 3</w:t>
      </w:r>
      <w:bookmarkEnd w:id="68"/>
    </w:p>
    <w:p w14:paraId="2CE7D421" w14:textId="77777777" w:rsidR="00111815" w:rsidRDefault="00111815" w:rsidP="00111815"/>
    <w:p w14:paraId="4569F622" w14:textId="7C4CE486" w:rsidR="00111815" w:rsidRDefault="00111815" w:rsidP="00111815">
      <w:r w:rsidRPr="00B41ED4">
        <w:t xml:space="preserve">Como se muestra, el servicio requiere de </w:t>
      </w:r>
      <w:r>
        <w:t>uno o más routers para que se pueda realizar la conexión TCP 22 o SSH entre la máquina analizadora y las máquinas analizadas. Estos routers deben de estar tanto conectados con las máquinas como con internet para posibilitar la conexión. En la situación, en la que no sea necesario el envió de paquetes mediante internet, se podrá hacer uso de switches en vez de routers para la comunicación entre las máquinas.</w:t>
      </w:r>
    </w:p>
    <w:p w14:paraId="576B9B37" w14:textId="3A08D3CC" w:rsidR="00882BA7" w:rsidRPr="00111815" w:rsidRDefault="00111815" w:rsidP="00111815">
      <w:r>
        <w:t>Esta ilustración no contempla todas las posibles variaciones de escenarios que se pueden dar debido al elevado número de casuísticas posibles. Es por ello que el objetivo de esta ilustración es definir los actores necesarios para el servicio, al nivel de detalle deseado.</w:t>
      </w:r>
    </w:p>
    <w:p w14:paraId="7A4F59C6" w14:textId="5513F6A1" w:rsidR="39E28D74" w:rsidRDefault="00253AD9" w:rsidP="07D33189">
      <w:pPr>
        <w:pStyle w:val="Ttulo1"/>
        <w:framePr w:wrap="notBeside"/>
      </w:pPr>
      <w:r>
        <w:lastRenderedPageBreak/>
        <w:t xml:space="preserve">                                 </w:t>
      </w:r>
      <w:bookmarkStart w:id="69" w:name="_Toc136896665"/>
      <w:r w:rsidR="133D8B6E">
        <w:t>Construcción</w:t>
      </w:r>
      <w:bookmarkEnd w:id="69"/>
    </w:p>
    <w:p w14:paraId="282EE67F" w14:textId="0854880D" w:rsidR="39E28D74" w:rsidRDefault="133D8B6E" w:rsidP="07D33189">
      <w:pPr>
        <w:pStyle w:val="Ttulo2"/>
      </w:pPr>
      <w:bookmarkStart w:id="70" w:name="_Toc136896666"/>
      <w:r>
        <w:t>Referencia al repositorio de software</w:t>
      </w:r>
      <w:bookmarkEnd w:id="70"/>
    </w:p>
    <w:p w14:paraId="738B449B" w14:textId="2889E645" w:rsidR="00E73917" w:rsidRDefault="00E73917">
      <w:r w:rsidRPr="00E73917">
        <w:t xml:space="preserve">El </w:t>
      </w:r>
      <w:r w:rsidR="00DF0884">
        <w:t xml:space="preserve">software </w:t>
      </w:r>
      <w:r w:rsidRPr="00E73917">
        <w:t>desarrollado para resolución de</w:t>
      </w:r>
      <w:r w:rsidR="00DF0884">
        <w:t>l</w:t>
      </w:r>
      <w:r w:rsidRPr="00E73917">
        <w:t xml:space="preserve"> </w:t>
      </w:r>
      <w:r w:rsidR="00DF0884" w:rsidRPr="00E73917">
        <w:t>proyecto</w:t>
      </w:r>
      <w:r w:rsidRPr="00E73917">
        <w:t xml:space="preserve"> se encuentra almacenado en el siguiente repositorio de GitHub </w:t>
      </w:r>
      <w:hyperlink r:id="rId41" w:history="1">
        <w:r w:rsidRPr="00235159">
          <w:rPr>
            <w:rStyle w:val="Hipervnculo"/>
          </w:rPr>
          <w:t>https://github.com/josemanuel179/tfg</w:t>
        </w:r>
      </w:hyperlink>
      <w:r>
        <w:t>.</w:t>
      </w:r>
    </w:p>
    <w:p w14:paraId="479C0E03" w14:textId="573255FA" w:rsidR="00626AAA" w:rsidRPr="00626AAA" w:rsidRDefault="133D8B6E" w:rsidP="00626AAA">
      <w:pPr>
        <w:pStyle w:val="Ttulo2"/>
      </w:pPr>
      <w:bookmarkStart w:id="71" w:name="_Toc136896667"/>
      <w:r>
        <w:t>Manuales</w:t>
      </w:r>
      <w:bookmarkEnd w:id="71"/>
    </w:p>
    <w:p w14:paraId="659451F1" w14:textId="2488654D" w:rsidR="007F350B" w:rsidRDefault="007F350B" w:rsidP="007F350B">
      <w:pPr>
        <w:pStyle w:val="Ttulo3"/>
      </w:pPr>
      <w:bookmarkStart w:id="72" w:name="_Toc136896668"/>
      <w:r>
        <w:t>Módulos necesarios</w:t>
      </w:r>
      <w:bookmarkEnd w:id="72"/>
    </w:p>
    <w:p w14:paraId="2BE77810" w14:textId="4A762EC4" w:rsidR="007F350B" w:rsidRDefault="00A44ECA" w:rsidP="007F350B">
      <w:r>
        <w:t xml:space="preserve">Para ejecutar este servicio, se requieren la instalación de varios </w:t>
      </w:r>
      <w:r w:rsidRPr="00A44ECA">
        <w:t>módulo</w:t>
      </w:r>
      <w:r>
        <w:t>s, no preinstalados para Python 3. Estos módulos son:</w:t>
      </w:r>
    </w:p>
    <w:p w14:paraId="4722B776" w14:textId="53397280" w:rsidR="00A44ECA" w:rsidRPr="00A44ECA" w:rsidRDefault="00F954BB" w:rsidP="00A44ECA">
      <w:pPr>
        <w:pStyle w:val="Prrafodelista"/>
        <w:numPr>
          <w:ilvl w:val="0"/>
          <w:numId w:val="40"/>
        </w:numPr>
      </w:pPr>
      <w:r>
        <w:t>P</w:t>
      </w:r>
      <w:r w:rsidRPr="00A44ECA">
        <w:t>aramito</w:t>
      </w:r>
      <w:r w:rsidR="005D4603">
        <w:t xml:space="preserve"> </w:t>
      </w:r>
      <w:r w:rsidR="00A44ECA" w:rsidRPr="00A44ECA">
        <w:t>2.10.4</w:t>
      </w:r>
      <w:r w:rsidR="005D4603">
        <w:t>, para la ejecución de conexiones SSH entre máquinas</w:t>
      </w:r>
      <w:r w:rsidR="00C61433">
        <w:t>.</w:t>
      </w:r>
    </w:p>
    <w:p w14:paraId="31CDCB15" w14:textId="2A365E62" w:rsidR="005D4603" w:rsidRPr="005D4603" w:rsidRDefault="005D4603" w:rsidP="00A44ECA">
      <w:pPr>
        <w:pStyle w:val="Prrafodelista"/>
        <w:numPr>
          <w:ilvl w:val="0"/>
          <w:numId w:val="40"/>
        </w:numPr>
      </w:pPr>
      <w:r>
        <w:t xml:space="preserve">Dash </w:t>
      </w:r>
      <w:r w:rsidRPr="00F164A5">
        <w:t>2.4.1, para la creación del dashboard interactivo</w:t>
      </w:r>
      <w:r w:rsidR="00C61433" w:rsidRPr="00F164A5">
        <w:t>.</w:t>
      </w:r>
    </w:p>
    <w:p w14:paraId="3197C771" w14:textId="668C14AD" w:rsidR="005D4603" w:rsidRDefault="005D4603" w:rsidP="00A44ECA">
      <w:pPr>
        <w:pStyle w:val="Prrafodelista"/>
        <w:numPr>
          <w:ilvl w:val="0"/>
          <w:numId w:val="40"/>
        </w:numPr>
      </w:pPr>
      <w:r w:rsidRPr="00F164A5">
        <w:t xml:space="preserve">Plotly 5.8.0, para la creación de gráficas </w:t>
      </w:r>
      <w:r w:rsidR="00C61433" w:rsidRPr="00F164A5">
        <w:t>dentro del dashboard.</w:t>
      </w:r>
    </w:p>
    <w:p w14:paraId="27022212" w14:textId="6E3C08DA" w:rsidR="00D94FFA" w:rsidRDefault="00D94FFA" w:rsidP="00A44ECA">
      <w:pPr>
        <w:pStyle w:val="Prrafodelista"/>
        <w:numPr>
          <w:ilvl w:val="0"/>
          <w:numId w:val="40"/>
        </w:numPr>
      </w:pPr>
      <w:r>
        <w:t>Pandas 1.4.2, para la manipulación y análisis de datos</w:t>
      </w:r>
    </w:p>
    <w:p w14:paraId="06D0A5C2" w14:textId="4FB98D43" w:rsidR="00C61433" w:rsidRDefault="00C61433" w:rsidP="00C61433">
      <w:r>
        <w:t>No es necesaria la instalación individual de estos módulos por pa</w:t>
      </w:r>
      <w:r w:rsidR="00D94FFA">
        <w:t>r</w:t>
      </w:r>
      <w:r>
        <w:t>t</w:t>
      </w:r>
      <w:r w:rsidR="00D94FFA">
        <w:t>e</w:t>
      </w:r>
      <w:r>
        <w:t xml:space="preserve"> del usuario, el fichero de instalación del servicio ya cuenta con las instrucciones necesarias para los módulos en su versión necesaria.</w:t>
      </w:r>
    </w:p>
    <w:p w14:paraId="1ACBA158" w14:textId="3C6AA28B" w:rsidR="007F350B" w:rsidRDefault="007F350B" w:rsidP="007F350B">
      <w:pPr>
        <w:pStyle w:val="Ttulo3"/>
      </w:pPr>
      <w:bookmarkStart w:id="73" w:name="_Toc136896669"/>
      <w:r>
        <w:t>Instalación del servicio</w:t>
      </w:r>
      <w:bookmarkEnd w:id="73"/>
    </w:p>
    <w:p w14:paraId="416B2523" w14:textId="779B7B6E" w:rsidR="00C61433" w:rsidRPr="00C61433" w:rsidRDefault="00C61433" w:rsidP="00C61433">
      <w:r w:rsidRPr="00C61433">
        <w:t xml:space="preserve">El proceso de instalación del servicio es muy sencillo, solo se </w:t>
      </w:r>
      <w:r w:rsidRPr="00C61433">
        <w:rPr>
          <w:b/>
          <w:bCs/>
        </w:rPr>
        <w:t>debe ejecutar el fichero install.sh</w:t>
      </w:r>
      <w:r w:rsidRPr="00C61433">
        <w:t> desde una terminal de la siguiente forma</w:t>
      </w:r>
      <w:r w:rsidR="00F164A5">
        <w:t>:</w:t>
      </w:r>
    </w:p>
    <w:p w14:paraId="467C84E9" w14:textId="25B70D2E" w:rsidR="00C61433" w:rsidRPr="00C61433" w:rsidRDefault="00C61433" w:rsidP="00C61433">
      <w:pPr>
        <w:jc w:val="center"/>
        <w:rPr>
          <w:i/>
          <w:iCs/>
          <w:u w:val="single"/>
        </w:rPr>
      </w:pPr>
      <w:r w:rsidRPr="00C61433">
        <w:rPr>
          <w:i/>
          <w:iCs/>
          <w:u w:val="single"/>
        </w:rPr>
        <w:t>./install.sh</w:t>
      </w:r>
    </w:p>
    <w:p w14:paraId="3203A647" w14:textId="6DA827AC" w:rsidR="00C61433" w:rsidRPr="00C61433" w:rsidRDefault="00C61433" w:rsidP="00C61433">
      <w:r w:rsidRPr="00C61433">
        <w:lastRenderedPageBreak/>
        <w:t>Una vez se haya ejecutado el fichero, se puede comprobar que el servicio ha sido </w:t>
      </w:r>
      <w:r w:rsidRPr="00C61433">
        <w:rPr>
          <w:b/>
          <w:bCs/>
        </w:rPr>
        <w:t>instalado correctamente</w:t>
      </w:r>
      <w:r w:rsidRPr="00F164A5">
        <w:t xml:space="preserve"> </w:t>
      </w:r>
      <w:r w:rsidRPr="00C61433">
        <w:t>mediante la instrucción</w:t>
      </w:r>
      <w:r w:rsidR="00F164A5">
        <w:t>:</w:t>
      </w:r>
    </w:p>
    <w:p w14:paraId="510EBE25" w14:textId="77777777" w:rsidR="00C61433" w:rsidRPr="00C61433" w:rsidRDefault="00C61433" w:rsidP="00C61433">
      <w:pPr>
        <w:jc w:val="center"/>
        <w:rPr>
          <w:i/>
          <w:iCs/>
          <w:u w:val="single"/>
        </w:rPr>
      </w:pPr>
      <w:r w:rsidRPr="00C61433">
        <w:rPr>
          <w:i/>
          <w:iCs/>
          <w:u w:val="single"/>
        </w:rPr>
        <w:t>systemctl status hermesd</w:t>
      </w:r>
    </w:p>
    <w:p w14:paraId="3DA16ECD" w14:textId="3AF3DBB8" w:rsidR="00C61433" w:rsidRDefault="00C61433" w:rsidP="00C61433">
      <w:r w:rsidRPr="00C61433">
        <w:t>El resultado de esta ejecución de</w:t>
      </w:r>
      <w:r>
        <w:t>be ser igual al presentado en la Ilustración 5.2.2.1.</w:t>
      </w:r>
    </w:p>
    <w:p w14:paraId="123E88E0" w14:textId="77777777" w:rsidR="006560A1" w:rsidRDefault="00626AAA" w:rsidP="006560A1">
      <w:pPr>
        <w:keepNext/>
        <w:jc w:val="center"/>
      </w:pPr>
      <w:r>
        <w:rPr>
          <w:noProof/>
        </w:rPr>
        <w:drawing>
          <wp:inline distT="0" distB="0" distL="0" distR="0" wp14:anchorId="63F9DB25" wp14:editId="7DBFDCC4">
            <wp:extent cx="5036185" cy="33210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6185" cy="332105"/>
                    </a:xfrm>
                    <a:prstGeom prst="rect">
                      <a:avLst/>
                    </a:prstGeom>
                  </pic:spPr>
                </pic:pic>
              </a:graphicData>
            </a:graphic>
          </wp:inline>
        </w:drawing>
      </w:r>
    </w:p>
    <w:p w14:paraId="6EF823F9" w14:textId="01B06C46" w:rsidR="007F350B" w:rsidRDefault="006560A1" w:rsidP="006560A1">
      <w:pPr>
        <w:pStyle w:val="Descripcin"/>
        <w:jc w:val="center"/>
      </w:pPr>
      <w:bookmarkStart w:id="74" w:name="_Toc138111764"/>
      <w:r>
        <w:t xml:space="preserve">Ilustración </w:t>
      </w:r>
      <w:r w:rsidR="004C167E">
        <w:fldChar w:fldCharType="begin"/>
      </w:r>
      <w:r w:rsidR="004C167E">
        <w:instrText xml:space="preserve"> STYLEREF 2 \s </w:instrText>
      </w:r>
      <w:r w:rsidR="004C167E">
        <w:fldChar w:fldCharType="separate"/>
      </w:r>
      <w:r w:rsidR="00D85087">
        <w:rPr>
          <w:noProof/>
        </w:rPr>
        <w:t>5.2</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1</w:t>
      </w:r>
      <w:r w:rsidR="004C167E">
        <w:rPr>
          <w:noProof/>
        </w:rPr>
        <w:fldChar w:fldCharType="end"/>
      </w:r>
      <w:r w:rsidR="002162E8">
        <w:t xml:space="preserve"> - </w:t>
      </w:r>
      <w:r>
        <w:t>Resultado instalación servicio</w:t>
      </w:r>
      <w:bookmarkEnd w:id="74"/>
    </w:p>
    <w:p w14:paraId="3F9DFC2E" w14:textId="6609A3A0" w:rsidR="007F350B" w:rsidRDefault="007F350B" w:rsidP="007F350B">
      <w:pPr>
        <w:pStyle w:val="Ttulo3"/>
      </w:pPr>
      <w:bookmarkStart w:id="75" w:name="_Toc136896670"/>
      <w:r>
        <w:t>Configuración del servicio y ejecución</w:t>
      </w:r>
      <w:bookmarkEnd w:id="75"/>
    </w:p>
    <w:p w14:paraId="58EA5A36" w14:textId="25C7C70D" w:rsidR="006560A1" w:rsidRPr="006560A1" w:rsidRDefault="006560A1" w:rsidP="006560A1">
      <w:pPr>
        <w:rPr>
          <w:b/>
          <w:bCs/>
        </w:rPr>
      </w:pPr>
      <w:r w:rsidRPr="006560A1">
        <w:t>Antes de ejecutar el</w:t>
      </w:r>
      <w:r>
        <w:t xml:space="preserve"> servicio</w:t>
      </w:r>
      <w:r w:rsidRPr="006560A1">
        <w:t>, se deberá configurar el fichero </w:t>
      </w:r>
      <w:r w:rsidRPr="006560A1">
        <w:rPr>
          <w:b/>
          <w:bCs/>
        </w:rPr>
        <w:t>/etc/hermesd/</w:t>
      </w:r>
      <w:r w:rsidR="00F164A5">
        <w:rPr>
          <w:b/>
          <w:bCs/>
        </w:rPr>
        <w:t xml:space="preserve"> </w:t>
      </w:r>
      <w:r w:rsidRPr="006560A1">
        <w:rPr>
          <w:b/>
          <w:bCs/>
        </w:rPr>
        <w:t>service.conf</w:t>
      </w:r>
      <w:r w:rsidRPr="006560A1">
        <w:t>. En este encontraremos los siguientes campos</w:t>
      </w:r>
      <w:r w:rsidR="00F164A5">
        <w:t>:</w:t>
      </w:r>
    </w:p>
    <w:p w14:paraId="0C453F64" w14:textId="6FEE9AB5" w:rsidR="006560A1" w:rsidRPr="006560A1" w:rsidRDefault="006560A1" w:rsidP="006560A1">
      <w:pPr>
        <w:pStyle w:val="Prrafodelista"/>
        <w:numPr>
          <w:ilvl w:val="0"/>
          <w:numId w:val="41"/>
        </w:numPr>
        <w:rPr>
          <w:i/>
          <w:iCs/>
        </w:rPr>
      </w:pPr>
      <w:r w:rsidRPr="006560A1">
        <w:rPr>
          <w:i/>
          <w:iCs/>
          <w:u w:val="single"/>
        </w:rPr>
        <w:t>Network</w:t>
      </w:r>
      <w:r>
        <w:rPr>
          <w:i/>
          <w:iCs/>
        </w:rPr>
        <w:t xml:space="preserve">. </w:t>
      </w:r>
      <w:r w:rsidRPr="006560A1">
        <w:t>Dirección o direcciones IP de las máquinas a analizar. Este campo permite introducir: </w:t>
      </w:r>
    </w:p>
    <w:p w14:paraId="16096E46" w14:textId="77777777" w:rsidR="006560A1" w:rsidRDefault="006560A1" w:rsidP="006560A1">
      <w:pPr>
        <w:pStyle w:val="Prrafodelista"/>
        <w:numPr>
          <w:ilvl w:val="0"/>
          <w:numId w:val="42"/>
        </w:numPr>
      </w:pPr>
      <w:r w:rsidRPr="006560A1">
        <w:t>IP únicas - 192.168.56.1</w:t>
      </w:r>
    </w:p>
    <w:p w14:paraId="2095CC95" w14:textId="77777777" w:rsidR="006560A1" w:rsidRDefault="006560A1" w:rsidP="006560A1">
      <w:pPr>
        <w:pStyle w:val="Prrafodelista"/>
        <w:numPr>
          <w:ilvl w:val="0"/>
          <w:numId w:val="42"/>
        </w:numPr>
      </w:pPr>
      <w:r w:rsidRPr="006560A1">
        <w:t>Varias IPs - 192.168.56.1, 192.168.56.2, 192.168.56.3</w:t>
      </w:r>
    </w:p>
    <w:p w14:paraId="29AA9809" w14:textId="77777777" w:rsidR="006560A1" w:rsidRDefault="006560A1" w:rsidP="006560A1">
      <w:pPr>
        <w:pStyle w:val="Prrafodelista"/>
        <w:numPr>
          <w:ilvl w:val="0"/>
          <w:numId w:val="42"/>
        </w:numPr>
      </w:pPr>
      <w:r w:rsidRPr="006560A1">
        <w:t>Rangos de IPs - 192.168.56.110-192.168.56.114</w:t>
      </w:r>
    </w:p>
    <w:p w14:paraId="579D84A4" w14:textId="10D9799B" w:rsidR="006560A1" w:rsidRPr="006560A1" w:rsidRDefault="006560A1" w:rsidP="006560A1">
      <w:pPr>
        <w:pStyle w:val="Prrafodelista"/>
        <w:numPr>
          <w:ilvl w:val="0"/>
          <w:numId w:val="42"/>
        </w:numPr>
      </w:pPr>
      <w:r w:rsidRPr="006560A1">
        <w:t>Redes completas -192.168.56.0/24</w:t>
      </w:r>
    </w:p>
    <w:p w14:paraId="0FBE7692" w14:textId="77777777" w:rsidR="006560A1" w:rsidRPr="006560A1" w:rsidRDefault="006560A1" w:rsidP="006560A1">
      <w:pPr>
        <w:pStyle w:val="Prrafodelista"/>
        <w:numPr>
          <w:ilvl w:val="0"/>
          <w:numId w:val="41"/>
        </w:numPr>
        <w:rPr>
          <w:i/>
          <w:iCs/>
          <w:u w:val="single"/>
        </w:rPr>
      </w:pPr>
      <w:r w:rsidRPr="006560A1">
        <w:rPr>
          <w:i/>
          <w:iCs/>
          <w:u w:val="single"/>
        </w:rPr>
        <w:t>Time</w:t>
      </w:r>
      <w:r>
        <w:rPr>
          <w:i/>
          <w:iCs/>
          <w:u w:val="single"/>
        </w:rPr>
        <w:t>.</w:t>
      </w:r>
      <w:r>
        <w:rPr>
          <w:i/>
          <w:iCs/>
        </w:rPr>
        <w:t xml:space="preserve"> </w:t>
      </w:r>
      <w:r w:rsidRPr="006560A1">
        <w:t>Tiempo de espera entre cada análisis, en horas.</w:t>
      </w:r>
    </w:p>
    <w:p w14:paraId="5DDB741C" w14:textId="77777777" w:rsidR="006560A1" w:rsidRPr="006560A1" w:rsidRDefault="006560A1" w:rsidP="006560A1">
      <w:pPr>
        <w:pStyle w:val="Prrafodelista"/>
        <w:numPr>
          <w:ilvl w:val="0"/>
          <w:numId w:val="41"/>
        </w:numPr>
        <w:rPr>
          <w:i/>
          <w:iCs/>
          <w:u w:val="single"/>
        </w:rPr>
      </w:pPr>
      <w:r w:rsidRPr="006560A1">
        <w:rPr>
          <w:i/>
          <w:iCs/>
          <w:u w:val="single"/>
        </w:rPr>
        <w:t>User</w:t>
      </w:r>
      <w:r>
        <w:rPr>
          <w:i/>
          <w:iCs/>
          <w:u w:val="single"/>
        </w:rPr>
        <w:t>.</w:t>
      </w:r>
      <w:r>
        <w:rPr>
          <w:i/>
          <w:iCs/>
        </w:rPr>
        <w:t xml:space="preserve"> </w:t>
      </w:r>
      <w:r w:rsidRPr="006560A1">
        <w:t>Nombre de usuario de acceso las maquinas analizadas.</w:t>
      </w:r>
    </w:p>
    <w:p w14:paraId="1DE54E63" w14:textId="77777777" w:rsidR="006560A1" w:rsidRPr="006560A1" w:rsidRDefault="006560A1" w:rsidP="006560A1">
      <w:pPr>
        <w:pStyle w:val="Prrafodelista"/>
        <w:numPr>
          <w:ilvl w:val="0"/>
          <w:numId w:val="41"/>
        </w:numPr>
        <w:rPr>
          <w:i/>
          <w:iCs/>
          <w:u w:val="single"/>
        </w:rPr>
      </w:pPr>
      <w:r w:rsidRPr="006560A1">
        <w:rPr>
          <w:i/>
          <w:iCs/>
          <w:u w:val="single"/>
        </w:rPr>
        <w:t>Password</w:t>
      </w:r>
      <w:r>
        <w:rPr>
          <w:i/>
          <w:iCs/>
          <w:u w:val="single"/>
        </w:rPr>
        <w:t>.</w:t>
      </w:r>
      <w:r>
        <w:rPr>
          <w:i/>
          <w:iCs/>
        </w:rPr>
        <w:t xml:space="preserve"> </w:t>
      </w:r>
      <w:r w:rsidRPr="006560A1">
        <w:t>Contraseña para el usuario.</w:t>
      </w:r>
    </w:p>
    <w:p w14:paraId="5A05553E" w14:textId="35F2D63D" w:rsidR="006560A1" w:rsidRPr="006560A1" w:rsidRDefault="00F164A5" w:rsidP="006560A1">
      <w:r>
        <w:t xml:space="preserve">Una vez se haya configurado el fichero </w:t>
      </w:r>
      <w:r w:rsidRPr="006560A1">
        <w:rPr>
          <w:b/>
          <w:bCs/>
        </w:rPr>
        <w:t>service.conf</w:t>
      </w:r>
      <w:r>
        <w:t>,</w:t>
      </w:r>
      <w:r>
        <w:rPr>
          <w:b/>
          <w:bCs/>
        </w:rPr>
        <w:t xml:space="preserve"> </w:t>
      </w:r>
      <w:r>
        <w:t>el servicio deberá ser ejecutado mediante la instrucción:</w:t>
      </w:r>
    </w:p>
    <w:p w14:paraId="17146ACB" w14:textId="14B3CD08" w:rsidR="00F164A5" w:rsidRPr="00F954BB" w:rsidRDefault="006560A1" w:rsidP="00F954BB">
      <w:pPr>
        <w:jc w:val="center"/>
        <w:rPr>
          <w:i/>
          <w:iCs/>
          <w:u w:val="single"/>
        </w:rPr>
      </w:pPr>
      <w:r w:rsidRPr="006560A1">
        <w:rPr>
          <w:i/>
          <w:iCs/>
          <w:u w:val="single"/>
        </w:rPr>
        <w:t>systemctl start hermesd</w:t>
      </w:r>
    </w:p>
    <w:p w14:paraId="456E66F2" w14:textId="4C4BE81C" w:rsidR="006560A1" w:rsidRPr="006560A1" w:rsidRDefault="006560A1" w:rsidP="006560A1">
      <w:r w:rsidRPr="006560A1">
        <w:t xml:space="preserve">En el caso de que se quiera </w:t>
      </w:r>
      <w:r w:rsidRPr="006560A1">
        <w:rPr>
          <w:b/>
          <w:bCs/>
        </w:rPr>
        <w:t>ejecutar el servicio siempre en el momento de inicio de la máquina</w:t>
      </w:r>
      <w:r w:rsidRPr="006560A1">
        <w:t>, se deberá usar la siguiente instrucción</w:t>
      </w:r>
      <w:r w:rsidR="00F164A5">
        <w:t>:</w:t>
      </w:r>
    </w:p>
    <w:p w14:paraId="37703C2A" w14:textId="77777777" w:rsidR="006560A1" w:rsidRPr="006560A1" w:rsidRDefault="006560A1" w:rsidP="00F164A5">
      <w:pPr>
        <w:jc w:val="center"/>
        <w:rPr>
          <w:i/>
          <w:iCs/>
          <w:u w:val="single"/>
        </w:rPr>
      </w:pPr>
      <w:r w:rsidRPr="006560A1">
        <w:rPr>
          <w:i/>
          <w:iCs/>
          <w:u w:val="single"/>
        </w:rPr>
        <w:lastRenderedPageBreak/>
        <w:t>systemctl enable hermesd</w:t>
      </w:r>
    </w:p>
    <w:p w14:paraId="67C0E076" w14:textId="3F53CA0E" w:rsidR="006560A1" w:rsidRPr="006560A1" w:rsidRDefault="006560A1" w:rsidP="006560A1">
      <w:r w:rsidRPr="006560A1">
        <w:t xml:space="preserve">Una vez ejecutada la instrucción, </w:t>
      </w:r>
      <w:r w:rsidR="00F164A5" w:rsidRPr="00F164A5">
        <w:t xml:space="preserve">se </w:t>
      </w:r>
      <w:r w:rsidRPr="006560A1">
        <w:t>puede comprobar </w:t>
      </w:r>
      <w:r w:rsidR="00F164A5" w:rsidRPr="00F164A5">
        <w:t xml:space="preserve">si </w:t>
      </w:r>
      <w:r w:rsidRPr="006560A1">
        <w:t>el servicio se ha </w:t>
      </w:r>
      <w:r w:rsidRPr="006560A1">
        <w:rPr>
          <w:b/>
          <w:bCs/>
        </w:rPr>
        <w:t>levantado correctamente</w:t>
      </w:r>
      <w:r w:rsidRPr="006560A1">
        <w:t> mediante el comando previamente usado</w:t>
      </w:r>
    </w:p>
    <w:p w14:paraId="6D6FFA76" w14:textId="77777777" w:rsidR="006560A1" w:rsidRPr="006560A1" w:rsidRDefault="006560A1" w:rsidP="00F164A5">
      <w:pPr>
        <w:jc w:val="center"/>
        <w:rPr>
          <w:i/>
          <w:iCs/>
          <w:u w:val="single"/>
        </w:rPr>
      </w:pPr>
      <w:r w:rsidRPr="006560A1">
        <w:rPr>
          <w:i/>
          <w:iCs/>
          <w:u w:val="single"/>
        </w:rPr>
        <w:t>systemctl status hermesd</w:t>
      </w:r>
    </w:p>
    <w:p w14:paraId="7BE87AC6" w14:textId="680394EB" w:rsidR="006560A1" w:rsidRDefault="006560A1" w:rsidP="006560A1">
      <w:r w:rsidRPr="006560A1">
        <w:t>El resultado de esta ejecución dese ser</w:t>
      </w:r>
      <w:r w:rsidR="00F164A5">
        <w:t xml:space="preserve"> igual </w:t>
      </w:r>
      <w:r w:rsidR="00F164A5" w:rsidRPr="00F164A5">
        <w:t>al presentado en la Ilustración 5.2.2.</w:t>
      </w:r>
    </w:p>
    <w:p w14:paraId="59A99C15" w14:textId="77777777" w:rsidR="00F164A5" w:rsidRDefault="00F164A5" w:rsidP="00F164A5">
      <w:pPr>
        <w:keepNext/>
        <w:jc w:val="center"/>
      </w:pPr>
      <w:r>
        <w:rPr>
          <w:noProof/>
        </w:rPr>
        <w:drawing>
          <wp:inline distT="0" distB="0" distL="0" distR="0" wp14:anchorId="39CD7C88" wp14:editId="375B62F3">
            <wp:extent cx="5036185" cy="768985"/>
            <wp:effectExtent l="0" t="0" r="5715" b="571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6185" cy="768985"/>
                    </a:xfrm>
                    <a:prstGeom prst="rect">
                      <a:avLst/>
                    </a:prstGeom>
                  </pic:spPr>
                </pic:pic>
              </a:graphicData>
            </a:graphic>
          </wp:inline>
        </w:drawing>
      </w:r>
    </w:p>
    <w:p w14:paraId="0BF36718" w14:textId="6CBADDEC" w:rsidR="007F350B" w:rsidRDefault="00F164A5" w:rsidP="00F164A5">
      <w:pPr>
        <w:pStyle w:val="Descripcin"/>
        <w:jc w:val="center"/>
      </w:pPr>
      <w:bookmarkStart w:id="76" w:name="_Toc138111765"/>
      <w:r>
        <w:t xml:space="preserve">Ilustración </w:t>
      </w:r>
      <w:r w:rsidR="004C167E">
        <w:fldChar w:fldCharType="begin"/>
      </w:r>
      <w:r w:rsidR="004C167E">
        <w:instrText xml:space="preserve"> STYLEREF 2 \s </w:instrText>
      </w:r>
      <w:r w:rsidR="004C167E">
        <w:fldChar w:fldCharType="separate"/>
      </w:r>
      <w:r w:rsidR="00D85087">
        <w:rPr>
          <w:noProof/>
        </w:rPr>
        <w:t>5.2</w:t>
      </w:r>
      <w:r w:rsidR="004C167E">
        <w:rPr>
          <w:noProof/>
        </w:rPr>
        <w:fldChar w:fldCharType="end"/>
      </w:r>
      <w:r w:rsidR="00D85087">
        <w:t>.</w:t>
      </w:r>
      <w:r w:rsidR="004C167E">
        <w:fldChar w:fldCharType="begin"/>
      </w:r>
      <w:r w:rsidR="004C167E">
        <w:instrText xml:space="preserve"> SEQ Ilustración \* ARABIC \s 2 </w:instrText>
      </w:r>
      <w:r w:rsidR="004C167E">
        <w:fldChar w:fldCharType="separate"/>
      </w:r>
      <w:r w:rsidR="00D85087">
        <w:rPr>
          <w:noProof/>
        </w:rPr>
        <w:t>2</w:t>
      </w:r>
      <w:r w:rsidR="004C167E">
        <w:rPr>
          <w:noProof/>
        </w:rPr>
        <w:fldChar w:fldCharType="end"/>
      </w:r>
      <w:r>
        <w:t xml:space="preserve"> - Levantamiento </w:t>
      </w:r>
      <w:r w:rsidR="00F954BB">
        <w:t xml:space="preserve">del </w:t>
      </w:r>
      <w:r>
        <w:t>servicio</w:t>
      </w:r>
      <w:bookmarkEnd w:id="76"/>
    </w:p>
    <w:p w14:paraId="797210C2" w14:textId="59948B11" w:rsidR="007F350B" w:rsidRDefault="007F350B" w:rsidP="007F350B">
      <w:pPr>
        <w:pStyle w:val="Ttulo3"/>
      </w:pPr>
      <w:bookmarkStart w:id="77" w:name="_Toc136896671"/>
      <w:r>
        <w:t>Desinstalación del servicio</w:t>
      </w:r>
      <w:bookmarkEnd w:id="77"/>
    </w:p>
    <w:p w14:paraId="45094A33" w14:textId="07DCE8D1" w:rsidR="001078FC" w:rsidRPr="00C61433" w:rsidRDefault="002E0F2A" w:rsidP="001078FC">
      <w:r>
        <w:t xml:space="preserve">Al </w:t>
      </w:r>
      <w:r w:rsidR="001078FC">
        <w:t xml:space="preserve">igual que la instalación del servicio, para desinstalarlo </w:t>
      </w:r>
      <w:r w:rsidR="001078FC" w:rsidRPr="00C61433">
        <w:t xml:space="preserve">solo se </w:t>
      </w:r>
      <w:r w:rsidR="001078FC" w:rsidRPr="00C61433">
        <w:rPr>
          <w:b/>
          <w:bCs/>
        </w:rPr>
        <w:t xml:space="preserve">debe ejecutar el fichero </w:t>
      </w:r>
      <w:r w:rsidR="001078FC">
        <w:rPr>
          <w:b/>
          <w:bCs/>
        </w:rPr>
        <w:t>remove</w:t>
      </w:r>
      <w:r w:rsidR="001078FC" w:rsidRPr="00C61433">
        <w:rPr>
          <w:b/>
          <w:bCs/>
        </w:rPr>
        <w:t>.sh</w:t>
      </w:r>
      <w:r w:rsidR="001078FC" w:rsidRPr="00C61433">
        <w:t> desde una terminal de la siguiente forma</w:t>
      </w:r>
      <w:r w:rsidR="001078FC">
        <w:t>:</w:t>
      </w:r>
    </w:p>
    <w:p w14:paraId="47014149" w14:textId="61BD822B" w:rsidR="007F350B" w:rsidRPr="001078FC" w:rsidRDefault="001078FC" w:rsidP="001078FC">
      <w:pPr>
        <w:jc w:val="center"/>
        <w:rPr>
          <w:i/>
          <w:iCs/>
          <w:u w:val="single"/>
        </w:rPr>
      </w:pPr>
      <w:r w:rsidRPr="00C61433">
        <w:rPr>
          <w:i/>
          <w:iCs/>
          <w:u w:val="single"/>
        </w:rPr>
        <w:t>./</w:t>
      </w:r>
      <w:r>
        <w:rPr>
          <w:i/>
          <w:iCs/>
          <w:u w:val="single"/>
        </w:rPr>
        <w:t>remove</w:t>
      </w:r>
      <w:r w:rsidRPr="00C61433">
        <w:rPr>
          <w:i/>
          <w:iCs/>
          <w:u w:val="single"/>
        </w:rPr>
        <w:t>.sh</w:t>
      </w:r>
    </w:p>
    <w:p w14:paraId="7632FC22" w14:textId="7F0BC932" w:rsidR="002E0F2A" w:rsidRDefault="002E0F2A" w:rsidP="002E0F2A">
      <w:pPr>
        <w:pStyle w:val="Ttulo3"/>
      </w:pPr>
      <w:bookmarkStart w:id="78" w:name="_Toc136896672"/>
      <w:r>
        <w:t>Acceso al dashboard</w:t>
      </w:r>
      <w:bookmarkEnd w:id="78"/>
    </w:p>
    <w:p w14:paraId="7C319A3E" w14:textId="18E705D8" w:rsidR="00DF0884" w:rsidRDefault="001078FC" w:rsidP="07D33189">
      <w:r>
        <w:t>Para que el usuario pueda acceder al dashboard con los datos del servicio, desde cualquier navegador instalado en la máquina, se debe buscar la siguiente dirección:</w:t>
      </w:r>
    </w:p>
    <w:p w14:paraId="4AA98388" w14:textId="17D23FB7" w:rsidR="001078FC" w:rsidRPr="00F954BB" w:rsidRDefault="004C167E" w:rsidP="00F954BB">
      <w:pPr>
        <w:jc w:val="center"/>
        <w:rPr>
          <w:i/>
          <w:iCs/>
          <w:u w:val="single"/>
        </w:rPr>
      </w:pPr>
      <w:hyperlink r:id="rId44" w:history="1">
        <w:r w:rsidR="006F4DEC" w:rsidRPr="0086725D">
          <w:rPr>
            <w:rStyle w:val="Hipervnculo"/>
            <w:i/>
            <w:iCs/>
          </w:rPr>
          <w:t>http://127.0.0.1:8020</w:t>
        </w:r>
      </w:hyperlink>
    </w:p>
    <w:p w14:paraId="3459F3B4" w14:textId="43F879D0" w:rsidR="00DF0884" w:rsidRDefault="00DF0884" w:rsidP="07D33189">
      <w:pPr>
        <w:sectPr w:rsidR="00DF0884" w:rsidSect="00C804D3">
          <w:pgSz w:w="11900" w:h="16840" w:code="9"/>
          <w:pgMar w:top="1985" w:right="1701" w:bottom="1418" w:left="1701" w:header="851" w:footer="851" w:gutter="567"/>
          <w:cols w:space="708"/>
          <w:titlePg/>
          <w:docGrid w:linePitch="360"/>
        </w:sectPr>
      </w:pPr>
      <w:r>
        <w:t xml:space="preserve">Toda esta información, se </w:t>
      </w:r>
      <w:r w:rsidR="007F350B">
        <w:t xml:space="preserve">encuentra almacenada en el mismo </w:t>
      </w:r>
      <w:r w:rsidR="007F350B" w:rsidRPr="00E73917">
        <w:t xml:space="preserve">repositorio </w:t>
      </w:r>
      <w:r w:rsidR="007F350B">
        <w:t>que</w:t>
      </w:r>
      <w:r w:rsidR="007F350B" w:rsidRPr="00E73917">
        <w:t xml:space="preserve"> el código</w:t>
      </w:r>
      <w:r w:rsidR="007F350B">
        <w:t xml:space="preserve">. Específicamente, </w:t>
      </w:r>
      <w:r w:rsidR="007F350B" w:rsidRPr="00E73917">
        <w:t xml:space="preserve">en el enlace </w:t>
      </w:r>
      <w:hyperlink r:id="rId45" w:anchor="readme" w:history="1">
        <w:r w:rsidR="007F350B" w:rsidRPr="009965DA">
          <w:rPr>
            <w:rStyle w:val="Hipervnculo"/>
          </w:rPr>
          <w:t>https://github.com/josemanuel179/ tfg#readme</w:t>
        </w:r>
      </w:hyperlink>
      <w:r w:rsidR="007F350B">
        <w:t xml:space="preserve">. </w:t>
      </w:r>
    </w:p>
    <w:p w14:paraId="217BB919" w14:textId="51F62A2F" w:rsidR="00C61D64" w:rsidRPr="00EF1449" w:rsidRDefault="009B3341" w:rsidP="00EF1449">
      <w:pPr>
        <w:pStyle w:val="Ttulo1"/>
        <w:framePr w:wrap="notBeside"/>
      </w:pPr>
      <w:r>
        <w:lastRenderedPageBreak/>
        <w:br/>
      </w:r>
      <w:bookmarkStart w:id="79" w:name="_Toc136896673"/>
      <w:r w:rsidR="502C0D24">
        <w:t>C</w:t>
      </w:r>
      <w:r w:rsidR="71B8698E">
        <w:t>onclusiones y líneas futuras</w:t>
      </w:r>
      <w:bookmarkEnd w:id="79"/>
    </w:p>
    <w:p w14:paraId="129211A8" w14:textId="06FD484C" w:rsidR="00C51C9F" w:rsidRDefault="00C51C9F" w:rsidP="00C73DFD">
      <w:r w:rsidRPr="00C51C9F">
        <w:t xml:space="preserve">El objetivo principal de este trabajo de fin de grado fue desarrollar un servicio UNIX, con el que poder analizar y actualizar los servicios instalados de una o más máquinas con distribuciones específicas de Linux. Gracias a </w:t>
      </w:r>
      <w:r w:rsidR="00E830E1">
        <w:t>la</w:t>
      </w:r>
      <w:r w:rsidRPr="00C51C9F">
        <w:t xml:space="preserve"> implementación de este servicio automatizado, se buscó desinhibir al usuario final del proceso de actualizar regularmente los servicios, creando un proceso simple, ágil y asequible, con el que poder limitar el riesgo de sufrir un ciberataque.</w:t>
      </w:r>
    </w:p>
    <w:p w14:paraId="09A7B59C" w14:textId="6519CCE1" w:rsidR="00EE1402" w:rsidRDefault="00EE1402" w:rsidP="00EE1402">
      <w:r>
        <w:t xml:space="preserve">Tras </w:t>
      </w:r>
      <w:r w:rsidR="005518DF" w:rsidRPr="005518DF">
        <w:t>análisis del proyecto</w:t>
      </w:r>
      <w:r w:rsidR="005518DF">
        <w:t>, se pudo</w:t>
      </w:r>
      <w:r>
        <w:t xml:space="preserve"> comprobar que actualmente</w:t>
      </w:r>
      <w:r w:rsidR="005518DF">
        <w:t xml:space="preserve"> </w:t>
      </w:r>
      <w:r w:rsidR="005518DF" w:rsidRPr="005518DF">
        <w:t>existe</w:t>
      </w:r>
      <w:r w:rsidR="005518DF">
        <w:t>n</w:t>
      </w:r>
      <w:r w:rsidR="005518DF" w:rsidRPr="005518DF">
        <w:t xml:space="preserve"> un alto número de ataques debido a la falta de mantenimiento de los equipos</w:t>
      </w:r>
      <w:r w:rsidR="005518DF">
        <w:t xml:space="preserve">. Además, </w:t>
      </w:r>
      <w:r w:rsidR="005518DF" w:rsidRPr="005518DF">
        <w:t xml:space="preserve">la ausencia de herramientas accesibles </w:t>
      </w:r>
      <w:r w:rsidR="005518DF">
        <w:t xml:space="preserve">y sencillas, </w:t>
      </w:r>
      <w:r w:rsidR="005518DF" w:rsidRPr="005518DF">
        <w:t>que brinden soluciones para automatizar la actualización de los servicios</w:t>
      </w:r>
      <w:r w:rsidR="005518DF">
        <w:t xml:space="preserve">, conlleva a que este tipo de vulnerabilidades sean un punto crítico para cualquier infraestructura. </w:t>
      </w:r>
      <w:r>
        <w:t xml:space="preserve">Esto </w:t>
      </w:r>
      <w:r w:rsidR="00B174DB">
        <w:t>r</w:t>
      </w:r>
      <w:r>
        <w:t>emarcar la importancia de este proyecto, ya que al no ser un proyecto que haya conllevado una dificultad técnica alta, genera un alto impacto sobre la limitación de un gran número de posibles riesgos de seguridad.</w:t>
      </w:r>
    </w:p>
    <w:p w14:paraId="4D7D887E" w14:textId="304F337D" w:rsidR="007515F6" w:rsidRDefault="007515F6" w:rsidP="00EE1402">
      <w:r w:rsidRPr="007515F6">
        <w:t xml:space="preserve">Los resultados obtenidos en este </w:t>
      </w:r>
      <w:r>
        <w:t xml:space="preserve">proyecto, en especial los recogidos durante la etapa de ejecución de </w:t>
      </w:r>
      <w:r w:rsidR="008627AF">
        <w:t xml:space="preserve">las </w:t>
      </w:r>
      <w:r>
        <w:t xml:space="preserve">pruebas, han determinado que la solución presentada cumple </w:t>
      </w:r>
      <w:r w:rsidR="008627AF">
        <w:t xml:space="preserve">tanto </w:t>
      </w:r>
      <w:r>
        <w:t xml:space="preserve">con los requisitos detallados para este proyecto </w:t>
      </w:r>
      <w:r w:rsidR="008627AF">
        <w:t>como con el objetivo principal del mismo</w:t>
      </w:r>
      <w:r w:rsidR="00681B60">
        <w:t xml:space="preserve">. </w:t>
      </w:r>
      <w:r w:rsidR="00023DF2">
        <w:t>Demostrando</w:t>
      </w:r>
      <w:r>
        <w:t xml:space="preserve"> de forma práctica</w:t>
      </w:r>
      <w:r w:rsidR="008627AF">
        <w:t>,</w:t>
      </w:r>
      <w:r>
        <w:t xml:space="preserve"> </w:t>
      </w:r>
      <w:r w:rsidR="00491E6E">
        <w:t xml:space="preserve">el </w:t>
      </w:r>
      <w:r w:rsidR="00491E6E" w:rsidRPr="00491E6E">
        <w:t xml:space="preserve">papel crucial </w:t>
      </w:r>
      <w:r w:rsidR="00491E6E">
        <w:t>de este servicio al</w:t>
      </w:r>
      <w:r w:rsidR="00491E6E" w:rsidRPr="00491E6E">
        <w:t xml:space="preserve"> </w:t>
      </w:r>
      <w:r w:rsidR="00491E6E">
        <w:t>limitar,</w:t>
      </w:r>
      <w:r w:rsidR="00491E6E" w:rsidRPr="00491E6E">
        <w:t xml:space="preserve"> de manera efectiva</w:t>
      </w:r>
      <w:r w:rsidR="00491E6E">
        <w:t>,</w:t>
      </w:r>
      <w:r w:rsidR="00491E6E" w:rsidRPr="00491E6E">
        <w:t xml:space="preserve"> el riesgo de ataques y accesos no autorizados ocasionados por vulnerabilidades</w:t>
      </w:r>
      <w:r w:rsidR="008627AF">
        <w:t>. Esto se debe a que,</w:t>
      </w:r>
      <w:r>
        <w:t xml:space="preserve"> </w:t>
      </w:r>
      <w:r w:rsidR="008627AF">
        <w:t>la creación de un</w:t>
      </w:r>
      <w:r>
        <w:t xml:space="preserve"> </w:t>
      </w:r>
      <w:r w:rsidR="008627AF">
        <w:t>servicio</w:t>
      </w:r>
      <w:r>
        <w:t xml:space="preserve"> automático de actualización reduce los tiempos de parcheo de</w:t>
      </w:r>
      <w:r w:rsidR="007C4D8D">
        <w:t xml:space="preserve"> versiones</w:t>
      </w:r>
      <w:r>
        <w:t xml:space="preserve"> </w:t>
      </w:r>
      <w:r w:rsidR="007C4D8D">
        <w:t xml:space="preserve">de </w:t>
      </w:r>
      <w:r>
        <w:t>los servicios</w:t>
      </w:r>
      <w:r w:rsidR="008627AF">
        <w:t>, acortando así las ventanas de los ciberdelicuentes para explotar posibles fallos en estos.</w:t>
      </w:r>
    </w:p>
    <w:p w14:paraId="336B2D63" w14:textId="0F6DF1E6" w:rsidR="00EE1402" w:rsidRDefault="00204353" w:rsidP="00EE1402">
      <w:r>
        <w:lastRenderedPageBreak/>
        <w:t>Aun así</w:t>
      </w:r>
      <w:r w:rsidR="007C4D8D">
        <w:t>, y tras haber</w:t>
      </w:r>
      <w:r w:rsidR="00EE1402">
        <w:t xml:space="preserve"> finalizado el desarrollo de servicio, se han podido detectar ​​errores o fallos, producidos durante el proceso de análisis y descubiertos tras finalizar su implementación, </w:t>
      </w:r>
      <w:r w:rsidR="005B5EED">
        <w:t>principalmente relacionados con la interacción usuario-</w:t>
      </w:r>
      <w:r w:rsidR="0024558E">
        <w:t>servicio.</w:t>
      </w:r>
      <w:r w:rsidR="00EE1402">
        <w:t xml:space="preserve"> Si es verdad que la operativa del servicio es simple y adecuada, la prestación del servicio llega a ser un poco complicada. La descarga del paquete, el uso de la terminal para la instalación</w:t>
      </w:r>
      <w:r w:rsidR="00500EF2">
        <w:t>,</w:t>
      </w:r>
      <w:r w:rsidR="00EE1402">
        <w:t xml:space="preserve"> la necesidad de acceder a ciertos ficheros para configurar el servicio</w:t>
      </w:r>
      <w:r w:rsidR="00500EF2">
        <w:t xml:space="preserve"> o la limitación de métricas del resultado</w:t>
      </w:r>
      <w:r w:rsidR="00EE1402">
        <w:t xml:space="preserve"> hace que este</w:t>
      </w:r>
      <w:r w:rsidR="00500EF2">
        <w:t xml:space="preserve"> servicio</w:t>
      </w:r>
      <w:r w:rsidR="00EE1402">
        <w:t xml:space="preserve"> solo esté disponible para usuarios con cierto nivel en la administración de </w:t>
      </w:r>
      <w:r w:rsidR="00500EF2">
        <w:t>sistemas</w:t>
      </w:r>
      <w:r w:rsidR="00EE1402">
        <w:t xml:space="preserve"> Linux. Por ello se considera que, como línea</w:t>
      </w:r>
      <w:r w:rsidR="00500EF2">
        <w:t>s a</w:t>
      </w:r>
      <w:r w:rsidR="00EE1402">
        <w:t xml:space="preserve"> futur</w:t>
      </w:r>
      <w:r w:rsidR="00500EF2">
        <w:t>o</w:t>
      </w:r>
      <w:r w:rsidR="00EE1402">
        <w:t xml:space="preserve">, se estudien dos posibles mejoras que son:  </w:t>
      </w:r>
    </w:p>
    <w:p w14:paraId="1F941B0A" w14:textId="3DC345C4" w:rsidR="00EE1402" w:rsidRDefault="00EE1402" w:rsidP="00EE1402">
      <w:pPr>
        <w:pStyle w:val="Prrafodelista"/>
        <w:numPr>
          <w:ilvl w:val="0"/>
          <w:numId w:val="48"/>
        </w:numPr>
      </w:pPr>
      <w:r w:rsidRPr="00BC6E88">
        <w:rPr>
          <w:u w:val="single"/>
        </w:rPr>
        <w:t>La viabilidad de implementar un interfaz visual sencillo y amigable para el usuario final, con la que pueda instalar, configurar y ejecutar el servicio en pocos pasos</w:t>
      </w:r>
      <w:r>
        <w:t xml:space="preserve">. De esta forma eliminamos la necesidad de usar cualquier tipo de comando de terminal de Linux y facilitamos el uso de la herramienta para cualquier usuario que requiera usarla. Esta interfaz no solo </w:t>
      </w:r>
      <w:r w:rsidR="00BC6E88">
        <w:t>favorecería el uso de la herramienta, sino que también reduciría las posibilidades de realizar una configuración incorrecta por parte del usuario.</w:t>
      </w:r>
    </w:p>
    <w:p w14:paraId="7209B87F" w14:textId="627F7945" w:rsidR="00EE1402" w:rsidRDefault="00EE1402" w:rsidP="00EE1402">
      <w:pPr>
        <w:pStyle w:val="Prrafodelista"/>
        <w:numPr>
          <w:ilvl w:val="0"/>
          <w:numId w:val="48"/>
        </w:numPr>
      </w:pPr>
      <w:r w:rsidRPr="00BC6E88">
        <w:rPr>
          <w:u w:val="single"/>
        </w:rPr>
        <w:t>La posibilidad de almacenar información más detallada de las máquinas y del resultado de su análisis</w:t>
      </w:r>
      <w:r>
        <w:t>.</w:t>
      </w:r>
      <w:r w:rsidR="00BC6E88">
        <w:t xml:space="preserve"> Aunque el dashboard web actual refleje información relevante </w:t>
      </w:r>
      <w:r w:rsidR="00170694">
        <w:t xml:space="preserve">y suficiente </w:t>
      </w:r>
      <w:r w:rsidR="00BC6E88">
        <w:t xml:space="preserve">para </w:t>
      </w:r>
      <w:r w:rsidR="00170694">
        <w:t xml:space="preserve">que </w:t>
      </w:r>
      <w:r w:rsidR="00BC6E88">
        <w:t>el usuario</w:t>
      </w:r>
      <w:r w:rsidR="00170694">
        <w:t xml:space="preserve"> pueda obtener una imagen con la situación de los servicios en sus máquinas</w:t>
      </w:r>
      <w:r w:rsidR="00BC6E88">
        <w:t xml:space="preserve">, es cierto que mucha información con respecto a las </w:t>
      </w:r>
      <w:r w:rsidR="00170694">
        <w:t xml:space="preserve">propias </w:t>
      </w:r>
      <w:r w:rsidR="00BC6E88">
        <w:t xml:space="preserve">máquinas no es recogida por motivos de seguridad. </w:t>
      </w:r>
      <w:r w:rsidR="00170694">
        <w:t xml:space="preserve">Las direcciones IP, el nombre de los servicios o sus versiones son algunos de los campos que se decidieron no registrar por </w:t>
      </w:r>
      <w:r w:rsidR="00BC6E88">
        <w:t xml:space="preserve">los riesgos que </w:t>
      </w:r>
      <w:r w:rsidR="00170694">
        <w:t>conllevaban guardar esta</w:t>
      </w:r>
      <w:r w:rsidR="00BC6E88">
        <w:t xml:space="preserve"> informa</w:t>
      </w:r>
      <w:r w:rsidR="00170694">
        <w:t>ción.</w:t>
      </w:r>
      <w:r w:rsidR="00BC6E88">
        <w:t xml:space="preserve"> </w:t>
      </w:r>
      <w:r w:rsidR="00170694">
        <w:t>Estos datos, aun acarreando</w:t>
      </w:r>
      <w:r w:rsidR="00BC6E88">
        <w:t xml:space="preserve"> </w:t>
      </w:r>
      <w:r w:rsidR="00170694">
        <w:t>cierto riesgo</w:t>
      </w:r>
      <w:r w:rsidR="00BC6E88">
        <w:t xml:space="preserve">, </w:t>
      </w:r>
      <w:r w:rsidR="00500EF2">
        <w:t>se cree que puede</w:t>
      </w:r>
      <w:r w:rsidR="00BC6E88">
        <w:t xml:space="preserve"> </w:t>
      </w:r>
      <w:r w:rsidR="00170694">
        <w:t xml:space="preserve">ser </w:t>
      </w:r>
      <w:r w:rsidR="00500EF2">
        <w:t xml:space="preserve">mitigados si se implementan las medias de seguridad adecuadas. Como, por ejemplo, se ha pensado en estudiar la posibilidad de sustituir los ficheros CSV por una </w:t>
      </w:r>
      <w:r w:rsidR="00500EF2">
        <w:lastRenderedPageBreak/>
        <w:t xml:space="preserve">base de datos cifrada </w:t>
      </w:r>
      <w:r w:rsidR="0071191C">
        <w:t>con la que</w:t>
      </w:r>
      <w:r w:rsidR="00500EF2">
        <w:t xml:space="preserve"> almacenar toda la información, securizando así el almacenamiento de esta información</w:t>
      </w:r>
      <w:r w:rsidR="007515F6">
        <w:t xml:space="preserve"> y permitiendo el registro de los datos mencionados, entre otros.</w:t>
      </w:r>
    </w:p>
    <w:p w14:paraId="2F3BDE81" w14:textId="09A3408A" w:rsidR="000250BF" w:rsidRDefault="007515F6" w:rsidP="007515F6">
      <w:pPr>
        <w:sectPr w:rsidR="000250BF" w:rsidSect="00EF1449">
          <w:type w:val="oddPage"/>
          <w:pgSz w:w="11900" w:h="16840" w:code="9"/>
          <w:pgMar w:top="1985" w:right="1701" w:bottom="1418" w:left="1701" w:header="851" w:footer="851" w:gutter="567"/>
          <w:cols w:space="708"/>
          <w:titlePg/>
          <w:docGrid w:linePitch="360"/>
        </w:sectPr>
      </w:pPr>
      <w:r>
        <w:t xml:space="preserve">Para concluir, y a modo de resumen, </w:t>
      </w:r>
      <w:r w:rsidR="007C4D8D" w:rsidRPr="007C4D8D">
        <w:t xml:space="preserve">este </w:t>
      </w:r>
      <w:r w:rsidR="007C4D8D">
        <w:t>t</w:t>
      </w:r>
      <w:r w:rsidR="007C4D8D" w:rsidRPr="007C4D8D">
        <w:t xml:space="preserve">rabajo de </w:t>
      </w:r>
      <w:r w:rsidR="007C4D8D">
        <w:t>f</w:t>
      </w:r>
      <w:r w:rsidR="007C4D8D" w:rsidRPr="007C4D8D">
        <w:t xml:space="preserve">in de </w:t>
      </w:r>
      <w:r w:rsidR="007C4D8D">
        <w:t>g</w:t>
      </w:r>
      <w:r w:rsidR="007C4D8D" w:rsidRPr="007C4D8D">
        <w:t xml:space="preserve">rado ha logrado su objetivo principal al desarrollar un servicio </w:t>
      </w:r>
      <w:r w:rsidR="007C4D8D">
        <w:t>que permita</w:t>
      </w:r>
      <w:r w:rsidR="007C4D8D" w:rsidRPr="007C4D8D">
        <w:t xml:space="preserve"> actualizar</w:t>
      </w:r>
      <w:r w:rsidR="007C4D8D">
        <w:t xml:space="preserve"> los</w:t>
      </w:r>
      <w:r w:rsidR="007C4D8D" w:rsidRPr="007C4D8D">
        <w:t xml:space="preserve"> servicios de </w:t>
      </w:r>
      <w:r w:rsidR="007C4D8D">
        <w:t>distintas distribuciones de Linux de manera autónoma</w:t>
      </w:r>
      <w:r w:rsidR="007C4D8D" w:rsidRPr="007C4D8D">
        <w:t>. Los resultados obtenidos demuestran</w:t>
      </w:r>
      <w:r w:rsidR="007C4D8D">
        <w:t xml:space="preserve"> un</w:t>
      </w:r>
      <w:r w:rsidR="007C4D8D" w:rsidRPr="007C4D8D">
        <w:t xml:space="preserve"> impacto positivo </w:t>
      </w:r>
      <w:r w:rsidR="007C4D8D">
        <w:t xml:space="preserve">sobre la seguridad de ciertas infraestructuras la limitando su riesgo y facilitando su uso. </w:t>
      </w:r>
      <w:r w:rsidR="001F3C08">
        <w:t>Y, s</w:t>
      </w:r>
      <w:r w:rsidR="007C4D8D" w:rsidRPr="007C4D8D">
        <w:t xml:space="preserve">e espera que este </w:t>
      </w:r>
      <w:r w:rsidR="007C4D8D">
        <w:t xml:space="preserve">proyecto sirva </w:t>
      </w:r>
      <w:r w:rsidR="001F3C08">
        <w:t>de</w:t>
      </w:r>
      <w:r w:rsidR="007C4D8D">
        <w:t xml:space="preserve"> base para</w:t>
      </w:r>
      <w:r w:rsidR="001F3C08">
        <w:t xml:space="preserve"> la creación de</w:t>
      </w:r>
      <w:r w:rsidR="007C4D8D">
        <w:t xml:space="preserve"> otras herramientas asequibles</w:t>
      </w:r>
      <w:r w:rsidR="001F3C08">
        <w:t>,</w:t>
      </w:r>
      <w:r w:rsidR="007C4D8D">
        <w:t xml:space="preserve"> que permitan a los usuarios </w:t>
      </w:r>
      <w:r w:rsidR="00EF7482">
        <w:t>hacer uso de sus sistemas de la forma más segur</w:t>
      </w:r>
      <w:r w:rsidR="00E61293">
        <w:t>a.</w:t>
      </w:r>
    </w:p>
    <w:p w14:paraId="15D84540" w14:textId="77777777" w:rsidR="00A85763" w:rsidRDefault="00A85763" w:rsidP="005D6504">
      <w:pPr>
        <w:spacing w:after="0" w:line="240" w:lineRule="auto"/>
      </w:pPr>
    </w:p>
    <w:sdt>
      <w:sdtPr>
        <w:rPr>
          <w:rFonts w:asciiTheme="minorHAnsi" w:eastAsiaTheme="minorHAnsi" w:hAnsiTheme="minorHAnsi" w:cstheme="minorBidi"/>
          <w:b w:val="0"/>
          <w:kern w:val="0"/>
          <w:sz w:val="24"/>
          <w:szCs w:val="22"/>
        </w:rPr>
        <w:id w:val="-35509206"/>
        <w:docPartObj>
          <w:docPartGallery w:val="Bibliographies"/>
          <w:docPartUnique/>
        </w:docPartObj>
      </w:sdtPr>
      <w:sdtEndPr/>
      <w:sdtContent>
        <w:p w14:paraId="24E56445" w14:textId="1EE428A1" w:rsidR="00A85763" w:rsidRDefault="00A85763">
          <w:pPr>
            <w:pStyle w:val="Ttulo1"/>
            <w:framePr w:wrap="notBeside"/>
          </w:pPr>
          <w:r>
            <w:t xml:space="preserve">                              </w:t>
          </w:r>
          <w:bookmarkStart w:id="80" w:name="_Toc136896674"/>
          <w:r>
            <w:t xml:space="preserve"> Bibliografía</w:t>
          </w:r>
          <w:bookmarkEnd w:id="80"/>
        </w:p>
        <w:sdt>
          <w:sdtPr>
            <w:id w:val="111145805"/>
            <w:bibliography/>
          </w:sdtPr>
          <w:sdtEndPr/>
          <w:sdtContent>
            <w:p w14:paraId="40C53595" w14:textId="77777777" w:rsidR="00D66BA6" w:rsidRDefault="00A85763" w:rsidP="00D66BA6">
              <w:pPr>
                <w:pStyle w:val="Bibliografa"/>
                <w:ind w:left="720" w:hanging="720"/>
                <w:rPr>
                  <w:noProof/>
                  <w:szCs w:val="24"/>
                </w:rPr>
              </w:pPr>
              <w:r>
                <w:fldChar w:fldCharType="begin"/>
              </w:r>
              <w:r>
                <w:instrText>BIBLIOGRAPHY</w:instrText>
              </w:r>
              <w:r>
                <w:fldChar w:fldCharType="separate"/>
              </w:r>
              <w:r w:rsidR="00D66BA6">
                <w:rPr>
                  <w:noProof/>
                </w:rPr>
                <w:t xml:space="preserve">Alarcón, J. M. (24 de Octubre de 2020). </w:t>
              </w:r>
              <w:r w:rsidR="00D66BA6">
                <w:rPr>
                  <w:i/>
                  <w:iCs/>
                  <w:noProof/>
                </w:rPr>
                <w:t>Configurar Ubuntu Linux Server para que se actualice de manera automática</w:t>
              </w:r>
              <w:r w:rsidR="00D66BA6">
                <w:rPr>
                  <w:noProof/>
                </w:rPr>
                <w:t>. Recuperado el 2 de Abril de 2022, de JASoft.: https://www.jasoft.org/Blog/post/configurar-ubuntu-linux-server-para-que-se-actualice-de-manera-automatica</w:t>
              </w:r>
            </w:p>
            <w:p w14:paraId="68A573E9" w14:textId="77777777" w:rsidR="00D66BA6" w:rsidRDefault="00D66BA6" w:rsidP="00D66BA6">
              <w:pPr>
                <w:pStyle w:val="Bibliografa"/>
                <w:ind w:left="720" w:hanging="720"/>
                <w:rPr>
                  <w:noProof/>
                </w:rPr>
              </w:pPr>
              <w:r>
                <w:rPr>
                  <w:noProof/>
                </w:rPr>
                <w:t xml:space="preserve">AWS. (2022). </w:t>
              </w:r>
              <w:r>
                <w:rPr>
                  <w:i/>
                  <w:iCs/>
                  <w:noProof/>
                </w:rPr>
                <w:t>Amazon EC2</w:t>
              </w:r>
              <w:r>
                <w:rPr>
                  <w:noProof/>
                </w:rPr>
                <w:t>. Recuperado el 22 de Marzo de 2022, de AWS: https://aws.amazon.com/es/ec2/?nc2=h_ql_prod_fs_ec2</w:t>
              </w:r>
            </w:p>
            <w:p w14:paraId="2E5CA93B" w14:textId="77777777" w:rsidR="00D66BA6" w:rsidRDefault="00D66BA6" w:rsidP="00D66BA6">
              <w:pPr>
                <w:pStyle w:val="Bibliografa"/>
                <w:ind w:left="720" w:hanging="720"/>
                <w:rPr>
                  <w:noProof/>
                </w:rPr>
              </w:pPr>
              <w:r>
                <w:rPr>
                  <w:noProof/>
                </w:rPr>
                <w:t xml:space="preserve">Bardot, Y. (2021). </w:t>
              </w:r>
              <w:r>
                <w:rPr>
                  <w:i/>
                  <w:iCs/>
                  <w:noProof/>
                </w:rPr>
                <w:t>Administración de un sistema Linux (2a edición).</w:t>
              </w:r>
              <w:r>
                <w:rPr>
                  <w:noProof/>
                </w:rPr>
                <w:t xml:space="preserve"> Editorial ENI.</w:t>
              </w:r>
            </w:p>
            <w:p w14:paraId="33D51261" w14:textId="77777777" w:rsidR="00D66BA6" w:rsidRDefault="00D66BA6" w:rsidP="00D66BA6">
              <w:pPr>
                <w:pStyle w:val="Bibliografa"/>
                <w:ind w:left="720" w:hanging="720"/>
                <w:rPr>
                  <w:noProof/>
                </w:rPr>
              </w:pPr>
              <w:r>
                <w:rPr>
                  <w:noProof/>
                </w:rPr>
                <w:t xml:space="preserve">Berzal, F. (Septiembre de 2005). </w:t>
              </w:r>
              <w:r>
                <w:rPr>
                  <w:i/>
                  <w:iCs/>
                  <w:noProof/>
                </w:rPr>
                <w:t>El ciclo de vida de un sistema de información.</w:t>
              </w:r>
              <w:r>
                <w:rPr>
                  <w:noProof/>
                </w:rPr>
                <w:t xml:space="preserve"> Recuperado el 10 de Febrero de 2022, de Flanagal URG: http://flanagan.ugr.es/docencia/2005-2006/2/apuntes/ciclovida.pdf</w:t>
              </w:r>
            </w:p>
            <w:p w14:paraId="102ED3D4" w14:textId="77777777" w:rsidR="00D66BA6" w:rsidRDefault="00D66BA6" w:rsidP="00D66BA6">
              <w:pPr>
                <w:pStyle w:val="Bibliografa"/>
                <w:ind w:left="720" w:hanging="720"/>
                <w:rPr>
                  <w:noProof/>
                </w:rPr>
              </w:pPr>
              <w:r>
                <w:rPr>
                  <w:noProof/>
                </w:rPr>
                <w:t xml:space="preserve">Cybersecurity Pricing. (24 de Septiembre de 2018). </w:t>
              </w:r>
              <w:r w:rsidRPr="00D66BA6">
                <w:rPr>
                  <w:i/>
                  <w:iCs/>
                  <w:noProof/>
                  <w:lang w:val="en-US"/>
                </w:rPr>
                <w:t>Tenable vs. Qualys Pricing and Cost Comparison</w:t>
              </w:r>
              <w:r w:rsidRPr="00D66BA6">
                <w:rPr>
                  <w:noProof/>
                  <w:lang w:val="en-US"/>
                </w:rPr>
                <w:t xml:space="preserve">. </w:t>
              </w:r>
              <w:r>
                <w:rPr>
                  <w:noProof/>
                </w:rPr>
                <w:t>Recuperado el 21 de Noviembre de 2021, de Cybersecurity Pricing: https://cybersecuritypricing.org/tenable-vs-qualys-pricing-and-cost-comparison/</w:t>
              </w:r>
            </w:p>
            <w:p w14:paraId="6F813585" w14:textId="77777777" w:rsidR="00D66BA6" w:rsidRDefault="00D66BA6" w:rsidP="00D66BA6">
              <w:pPr>
                <w:pStyle w:val="Bibliografa"/>
                <w:ind w:left="720" w:hanging="720"/>
                <w:rPr>
                  <w:noProof/>
                </w:rPr>
              </w:pPr>
              <w:r>
                <w:rPr>
                  <w:noProof/>
                </w:rPr>
                <w:t xml:space="preserve">Debian Foundation. (30 de Diciembre de 2021). </w:t>
              </w:r>
              <w:r>
                <w:rPr>
                  <w:i/>
                  <w:iCs/>
                  <w:noProof/>
                </w:rPr>
                <w:t>Unattended Upgrades</w:t>
              </w:r>
              <w:r>
                <w:rPr>
                  <w:noProof/>
                </w:rPr>
                <w:t>. Recuperado el 5 de Enero de 2022, de Debian Wiki: https://wiki.debian.org/UnattendedUpgrades</w:t>
              </w:r>
            </w:p>
            <w:p w14:paraId="4AEF106C" w14:textId="77777777" w:rsidR="00D66BA6" w:rsidRDefault="00D66BA6" w:rsidP="00D66BA6">
              <w:pPr>
                <w:pStyle w:val="Bibliografa"/>
                <w:ind w:left="720" w:hanging="720"/>
                <w:rPr>
                  <w:noProof/>
                </w:rPr>
              </w:pPr>
              <w:r>
                <w:rPr>
                  <w:noProof/>
                </w:rPr>
                <w:t xml:space="preserve">Deloitte. (Enero de 2022). </w:t>
              </w:r>
              <w:r>
                <w:rPr>
                  <w:i/>
                  <w:iCs/>
                  <w:noProof/>
                </w:rPr>
                <w:t>El estado de la ciberseguridad en España</w:t>
              </w:r>
              <w:r>
                <w:rPr>
                  <w:noProof/>
                </w:rPr>
                <w:t>. Recuperado el 5 de Enero de 2022, de Deloitte: https://www2.deloitte.com/es/es/pages/risk/articles/estado-ciberseguridad.html</w:t>
              </w:r>
            </w:p>
            <w:p w14:paraId="5055E8A8" w14:textId="77777777" w:rsidR="00D66BA6" w:rsidRDefault="00D66BA6" w:rsidP="00D66BA6">
              <w:pPr>
                <w:pStyle w:val="Bibliografa"/>
                <w:ind w:left="720" w:hanging="720"/>
                <w:rPr>
                  <w:noProof/>
                </w:rPr>
              </w:pPr>
              <w:r>
                <w:rPr>
                  <w:noProof/>
                </w:rPr>
                <w:lastRenderedPageBreak/>
                <w:t xml:space="preserve">Departamento de Defensa de los E.E.U.U. (30 de Enero de 2023). </w:t>
              </w:r>
              <w:r>
                <w:rPr>
                  <w:i/>
                  <w:iCs/>
                  <w:noProof/>
                </w:rPr>
                <w:t>Cybersecurity Reference Architecture.</w:t>
              </w:r>
              <w:r>
                <w:rPr>
                  <w:noProof/>
                </w:rPr>
                <w:t xml:space="preserve"> Recuperado el 5 de Junio de 2023, de dodcio.defense.gov: https://dodcio.defense.gov/Portals/0/Documents/Library/CS-Ref-Architecture.pdf</w:t>
              </w:r>
            </w:p>
            <w:p w14:paraId="0ACB64AE" w14:textId="77777777" w:rsidR="00D66BA6" w:rsidRDefault="00D66BA6" w:rsidP="00D66BA6">
              <w:pPr>
                <w:pStyle w:val="Bibliografa"/>
                <w:ind w:left="720" w:hanging="720"/>
                <w:rPr>
                  <w:noProof/>
                </w:rPr>
              </w:pPr>
              <w:r>
                <w:rPr>
                  <w:noProof/>
                </w:rPr>
                <w:t xml:space="preserve">Deyimar, A. (7 de Diciembre de 2022). </w:t>
              </w:r>
              <w:r>
                <w:rPr>
                  <w:i/>
                  <w:iCs/>
                  <w:noProof/>
                </w:rPr>
                <w:t>Cómo administrar y listar servicios en Linux</w:t>
              </w:r>
              <w:r>
                <w:rPr>
                  <w:noProof/>
                </w:rPr>
                <w:t>. Recuperado el 5 de Junio de 2023, de Hostinger Tutoriales: https://www.hostinger.es/tutoriales/administrar-y-listar-servicios-en-linux</w:t>
              </w:r>
            </w:p>
            <w:p w14:paraId="37E20D0D" w14:textId="77777777" w:rsidR="00D66BA6" w:rsidRDefault="00D66BA6" w:rsidP="00D66BA6">
              <w:pPr>
                <w:pStyle w:val="Bibliografa"/>
                <w:ind w:left="720" w:hanging="720"/>
                <w:rPr>
                  <w:noProof/>
                </w:rPr>
              </w:pPr>
              <w:r>
                <w:rPr>
                  <w:noProof/>
                </w:rPr>
                <w:t xml:space="preserve">Dubey, D. (28 de Febrero de 2022). </w:t>
              </w:r>
              <w:r w:rsidRPr="00D66BA6">
                <w:rPr>
                  <w:i/>
                  <w:iCs/>
                  <w:noProof/>
                  <w:lang w:val="en-US"/>
                </w:rPr>
                <w:t>How to Setup Python Script Autorun As a Service in Ubuntu 18.04</w:t>
              </w:r>
              <w:r w:rsidRPr="00D66BA6">
                <w:rPr>
                  <w:noProof/>
                  <w:lang w:val="en-US"/>
                </w:rPr>
                <w:t xml:space="preserve">. </w:t>
              </w:r>
              <w:r>
                <w:rPr>
                  <w:noProof/>
                </w:rPr>
                <w:t>Recuperado el 13 de Marzo de 2022, de WebSoftTechs: https://websofttechs.com/tutorials/how-to-setup-python-script-autorun-in-ubuntu-18-04/</w:t>
              </w:r>
            </w:p>
            <w:p w14:paraId="761B7B25" w14:textId="77777777" w:rsidR="00D66BA6" w:rsidRDefault="00D66BA6" w:rsidP="00D66BA6">
              <w:pPr>
                <w:pStyle w:val="Bibliografa"/>
                <w:ind w:left="720" w:hanging="720"/>
                <w:rPr>
                  <w:noProof/>
                </w:rPr>
              </w:pPr>
              <w:r>
                <w:rPr>
                  <w:noProof/>
                </w:rPr>
                <w:t xml:space="preserve">El Taller del BIT. (Febrero de 2020). </w:t>
              </w:r>
              <w:r>
                <w:rPr>
                  <w:i/>
                  <w:iCs/>
                  <w:noProof/>
                </w:rPr>
                <w:t>Crear Servicios con Systemd en Ubuntu</w:t>
              </w:r>
              <w:r>
                <w:rPr>
                  <w:noProof/>
                </w:rPr>
                <w:t>. Recuperado el 11 de Marzo de 2022, de El Taller del BIT: https://eltallerdelbit.com/crear-servicio-systemd-ubuntu/</w:t>
              </w:r>
            </w:p>
            <w:p w14:paraId="175028F7" w14:textId="77777777" w:rsidR="00D66BA6" w:rsidRDefault="00D66BA6" w:rsidP="00D66BA6">
              <w:pPr>
                <w:pStyle w:val="Bibliografa"/>
                <w:ind w:left="720" w:hanging="720"/>
                <w:rPr>
                  <w:noProof/>
                </w:rPr>
              </w:pPr>
              <w:r>
                <w:rPr>
                  <w:noProof/>
                </w:rPr>
                <w:t xml:space="preserve">Esteban, E. V. (Enero de 2014). </w:t>
              </w:r>
              <w:r>
                <w:rPr>
                  <w:i/>
                  <w:iCs/>
                  <w:noProof/>
                </w:rPr>
                <w:t>Servicios de acceso remoto II: SSH.</w:t>
              </w:r>
              <w:r>
                <w:rPr>
                  <w:noProof/>
                </w:rPr>
                <w:t xml:space="preserve"> Recuperado el 11 de Marzo de 2022, de Informática UV: http://informatica.uv.es/it3guia/AGR/apuntes/teoria/documentos/SSH.pdf</w:t>
              </w:r>
            </w:p>
            <w:p w14:paraId="79403C35" w14:textId="77777777" w:rsidR="00D66BA6" w:rsidRDefault="00D66BA6" w:rsidP="00D66BA6">
              <w:pPr>
                <w:pStyle w:val="Bibliografa"/>
                <w:ind w:left="720" w:hanging="720"/>
                <w:rPr>
                  <w:noProof/>
                </w:rPr>
              </w:pPr>
              <w:r>
                <w:rPr>
                  <w:noProof/>
                </w:rPr>
                <w:t xml:space="preserve">Fiaño Rodríguez, J., Martínez Varela, E., Piñeiro Bermúdez, S., Santos Espido, S., &amp; Sánchez Pardal, V. (2021). </w:t>
              </w:r>
              <w:r>
                <w:rPr>
                  <w:i/>
                  <w:iCs/>
                  <w:noProof/>
                </w:rPr>
                <w:t>SYSTEMD.</w:t>
              </w:r>
              <w:r>
                <w:rPr>
                  <w:noProof/>
                </w:rPr>
                <w:t xml:space="preserve"> Recuperado el 12 de Marzo de 2022, de Universidad de La Coruña: https://www.dc.fi.udc.es/~afyanez/Docencia/2021/Grado/Trabajos/Systemd-VSP.pdf</w:t>
              </w:r>
            </w:p>
            <w:p w14:paraId="3052AB1A" w14:textId="77777777" w:rsidR="00D66BA6" w:rsidRDefault="00D66BA6" w:rsidP="00D66BA6">
              <w:pPr>
                <w:pStyle w:val="Bibliografa"/>
                <w:ind w:left="720" w:hanging="720"/>
                <w:rPr>
                  <w:noProof/>
                </w:rPr>
              </w:pPr>
              <w:r>
                <w:rPr>
                  <w:noProof/>
                </w:rPr>
                <w:lastRenderedPageBreak/>
                <w:t xml:space="preserve">Ficher, J. (21 de Junio de 2018). </w:t>
              </w:r>
              <w:r w:rsidRPr="00D66BA6">
                <w:rPr>
                  <w:i/>
                  <w:iCs/>
                  <w:noProof/>
                  <w:lang w:val="en-US"/>
                </w:rPr>
                <w:t>Reading and Writing CSV Files in Python</w:t>
              </w:r>
              <w:r w:rsidRPr="00D66BA6">
                <w:rPr>
                  <w:noProof/>
                  <w:lang w:val="en-US"/>
                </w:rPr>
                <w:t xml:space="preserve">. </w:t>
              </w:r>
              <w:r>
                <w:rPr>
                  <w:noProof/>
                </w:rPr>
                <w:t>Recuperado el 28 de Abril de 2022, de Real Python: https://realpython.com/python-csv/</w:t>
              </w:r>
            </w:p>
            <w:p w14:paraId="6E7AC302" w14:textId="77777777" w:rsidR="00D66BA6" w:rsidRDefault="00D66BA6" w:rsidP="00D66BA6">
              <w:pPr>
                <w:pStyle w:val="Bibliografa"/>
                <w:ind w:left="720" w:hanging="720"/>
                <w:rPr>
                  <w:noProof/>
                </w:rPr>
              </w:pPr>
              <w:r>
                <w:rPr>
                  <w:noProof/>
                </w:rPr>
                <w:t xml:space="preserve">Forcier, J. (Abril de 2022). </w:t>
              </w:r>
              <w:r>
                <w:rPr>
                  <w:i/>
                  <w:iCs/>
                  <w:noProof/>
                </w:rPr>
                <w:t>Paramiko - API documentation</w:t>
              </w:r>
              <w:r>
                <w:rPr>
                  <w:noProof/>
                </w:rPr>
                <w:t>. Recuperado el 21 de Abril de 2022, de Paramiko: https://docs.paramiko.org/en/stable/</w:t>
              </w:r>
            </w:p>
            <w:p w14:paraId="76981743" w14:textId="77777777" w:rsidR="00D66BA6" w:rsidRDefault="00D66BA6" w:rsidP="00D66BA6">
              <w:pPr>
                <w:pStyle w:val="Bibliografa"/>
                <w:ind w:left="720" w:hanging="720"/>
                <w:rPr>
                  <w:noProof/>
                </w:rPr>
              </w:pPr>
              <w:r>
                <w:rPr>
                  <w:noProof/>
                </w:rPr>
                <w:t xml:space="preserve">Galvez, V. (20 de Enero de 2022). </w:t>
              </w:r>
              <w:r w:rsidRPr="00D66BA6">
                <w:rPr>
                  <w:i/>
                  <w:iCs/>
                  <w:noProof/>
                  <w:lang w:val="en-US"/>
                </w:rPr>
                <w:t>Create service systemctl-systemd in python</w:t>
              </w:r>
              <w:r w:rsidRPr="00D66BA6">
                <w:rPr>
                  <w:noProof/>
                  <w:lang w:val="en-US"/>
                </w:rPr>
                <w:t xml:space="preserve">. </w:t>
              </w:r>
              <w:r>
                <w:rPr>
                  <w:noProof/>
                </w:rPr>
                <w:t>Recuperado el 12 de Marzo de 2022, de Towards Dev: https://towardsdev.com/create-service-systemctl-systemd-in-python-9a0e8b5ab6ae</w:t>
              </w:r>
            </w:p>
            <w:p w14:paraId="43C16924" w14:textId="77777777" w:rsidR="00D66BA6" w:rsidRDefault="00D66BA6" w:rsidP="00D66BA6">
              <w:pPr>
                <w:pStyle w:val="Bibliografa"/>
                <w:ind w:left="720" w:hanging="720"/>
                <w:rPr>
                  <w:noProof/>
                </w:rPr>
              </w:pPr>
              <w:r>
                <w:rPr>
                  <w:noProof/>
                </w:rPr>
                <w:t xml:space="preserve">Gite, V. G. (9 de Diciembre de 2021). </w:t>
              </w:r>
              <w:r w:rsidRPr="00D66BA6">
                <w:rPr>
                  <w:i/>
                  <w:iCs/>
                  <w:noProof/>
                  <w:lang w:val="en-US"/>
                </w:rPr>
                <w:t>How to use yum command on Linux (CentOS/RHEL)</w:t>
              </w:r>
              <w:r w:rsidRPr="00D66BA6">
                <w:rPr>
                  <w:noProof/>
                  <w:lang w:val="en-US"/>
                </w:rPr>
                <w:t xml:space="preserve">. </w:t>
              </w:r>
              <w:r>
                <w:rPr>
                  <w:noProof/>
                </w:rPr>
                <w:t>Recuperado el 9 de Abril de 2022, de CyberCiti: https://www.cyberciti.biz/faq/rhel-centos-fedora-linux-yum-command-howto/</w:t>
              </w:r>
            </w:p>
            <w:p w14:paraId="6DEB5108" w14:textId="77777777" w:rsidR="00D66BA6" w:rsidRDefault="00D66BA6" w:rsidP="00D66BA6">
              <w:pPr>
                <w:pStyle w:val="Bibliografa"/>
                <w:ind w:left="720" w:hanging="720"/>
                <w:rPr>
                  <w:noProof/>
                </w:rPr>
              </w:pPr>
              <w:r>
                <w:rPr>
                  <w:noProof/>
                </w:rPr>
                <w:t xml:space="preserve">Gite, V. G. (14 de Enero de 2023). </w:t>
              </w:r>
              <w:r w:rsidRPr="00D66BA6">
                <w:rPr>
                  <w:i/>
                  <w:iCs/>
                  <w:noProof/>
                  <w:lang w:val="en-US"/>
                </w:rPr>
                <w:t>Apt Command Examples for Ubuntu/Debian Linux</w:t>
              </w:r>
              <w:r w:rsidRPr="00D66BA6">
                <w:rPr>
                  <w:noProof/>
                  <w:lang w:val="en-US"/>
                </w:rPr>
                <w:t xml:space="preserve">. </w:t>
              </w:r>
              <w:r>
                <w:rPr>
                  <w:noProof/>
                </w:rPr>
                <w:t>Recuperado el 1 de Febrero de 2023, de CiberCiti: https://www.cyberciti.biz/faq/ubuntu-lts-debian-linux-apt-command-examples/</w:t>
              </w:r>
            </w:p>
            <w:p w14:paraId="7790A0A1" w14:textId="77777777" w:rsidR="00D66BA6" w:rsidRDefault="00D66BA6" w:rsidP="00D66BA6">
              <w:pPr>
                <w:pStyle w:val="Bibliografa"/>
                <w:ind w:left="720" w:hanging="720"/>
                <w:rPr>
                  <w:noProof/>
                </w:rPr>
              </w:pPr>
              <w:r w:rsidRPr="00D66BA6">
                <w:rPr>
                  <w:noProof/>
                  <w:lang w:val="en-US"/>
                </w:rPr>
                <w:t xml:space="preserve">Gunnarhj. (5 de Julio de 2021). </w:t>
              </w:r>
              <w:r w:rsidRPr="00D66BA6">
                <w:rPr>
                  <w:i/>
                  <w:iCs/>
                  <w:noProof/>
                  <w:lang w:val="en-US"/>
                </w:rPr>
                <w:t>AptGet/Howto - Community Help Wiki</w:t>
              </w:r>
              <w:r w:rsidRPr="00D66BA6">
                <w:rPr>
                  <w:noProof/>
                  <w:lang w:val="en-US"/>
                </w:rPr>
                <w:t xml:space="preserve">. </w:t>
              </w:r>
              <w:r>
                <w:rPr>
                  <w:noProof/>
                </w:rPr>
                <w:t>Recuperado el 13 de Marzo de 2022, de Ubuntu: https://help.ubuntu.com/community/AptGet/Howto</w:t>
              </w:r>
            </w:p>
            <w:p w14:paraId="026F4318" w14:textId="77777777" w:rsidR="00D66BA6" w:rsidRDefault="00D66BA6" w:rsidP="00D66BA6">
              <w:pPr>
                <w:pStyle w:val="Bibliografa"/>
                <w:ind w:left="720" w:hanging="720"/>
                <w:rPr>
                  <w:noProof/>
                </w:rPr>
              </w:pPr>
              <w:r>
                <w:rPr>
                  <w:noProof/>
                </w:rPr>
                <w:t xml:space="preserve">IBM. (10 de Enero de 2023). </w:t>
              </w:r>
              <w:r>
                <w:rPr>
                  <w:i/>
                  <w:iCs/>
                  <w:noProof/>
                </w:rPr>
                <w:t>¿Qué es un ciberataque?</w:t>
              </w:r>
              <w:r>
                <w:rPr>
                  <w:noProof/>
                </w:rPr>
                <w:t xml:space="preserve"> Recuperado el 5 de Junio de 2023, de IBM: https://www.ibm.com/es-es/topics/cyber-attack</w:t>
              </w:r>
            </w:p>
            <w:p w14:paraId="016D93EA" w14:textId="77777777" w:rsidR="00D66BA6" w:rsidRDefault="00D66BA6" w:rsidP="00D66BA6">
              <w:pPr>
                <w:pStyle w:val="Bibliografa"/>
                <w:ind w:left="720" w:hanging="720"/>
                <w:rPr>
                  <w:noProof/>
                </w:rPr>
              </w:pPr>
              <w:r>
                <w:rPr>
                  <w:noProof/>
                </w:rPr>
                <w:t xml:space="preserve">INCIBE. (Enero de 2022). </w:t>
              </w:r>
              <w:r>
                <w:rPr>
                  <w:i/>
                  <w:iCs/>
                  <w:noProof/>
                </w:rPr>
                <w:t>Balance de ciberseguridad 2022.</w:t>
              </w:r>
              <w:r>
                <w:rPr>
                  <w:noProof/>
                </w:rPr>
                <w:t xml:space="preserve"> Recuperado el 27 de 2022 de Febrero, de Incibe: https://www.incibe.es/sites/default/files/paginas/que-hacemos/balance_ciberseguridad_2022_incibe.pdf</w:t>
              </w:r>
            </w:p>
            <w:p w14:paraId="63D02138" w14:textId="77777777" w:rsidR="00D66BA6" w:rsidRDefault="00D66BA6" w:rsidP="00D66BA6">
              <w:pPr>
                <w:pStyle w:val="Bibliografa"/>
                <w:ind w:left="720" w:hanging="720"/>
                <w:rPr>
                  <w:noProof/>
                </w:rPr>
              </w:pPr>
              <w:r>
                <w:rPr>
                  <w:noProof/>
                </w:rPr>
                <w:lastRenderedPageBreak/>
                <w:t xml:space="preserve">INCIBE. (15 de Febrero de 2023). </w:t>
              </w:r>
              <w:r>
                <w:rPr>
                  <w:i/>
                  <w:iCs/>
                  <w:noProof/>
                </w:rPr>
                <w:t>Hacker vs. Ciberdelincuente</w:t>
              </w:r>
              <w:r>
                <w:rPr>
                  <w:noProof/>
                </w:rPr>
                <w:t>. Recuperado el 5 de Junio de 2023, de INCIBE: https://www.incibe.es/aprendeciberseguridad/hacker-vs-ciberdelincuente</w:t>
              </w:r>
            </w:p>
            <w:p w14:paraId="42974E6F" w14:textId="77777777" w:rsidR="00D66BA6" w:rsidRDefault="00D66BA6" w:rsidP="00D66BA6">
              <w:pPr>
                <w:pStyle w:val="Bibliografa"/>
                <w:ind w:left="720" w:hanging="720"/>
                <w:rPr>
                  <w:noProof/>
                </w:rPr>
              </w:pPr>
              <w:r>
                <w:rPr>
                  <w:noProof/>
                </w:rPr>
                <w:t xml:space="preserve">IONOS. (11 de Marzo de 2019). </w:t>
              </w:r>
              <w:r>
                <w:rPr>
                  <w:i/>
                  <w:iCs/>
                  <w:noProof/>
                </w:rPr>
                <w:t>El modelo en cascada: desarrollo secuencial de software</w:t>
              </w:r>
              <w:r>
                <w:rPr>
                  <w:noProof/>
                </w:rPr>
                <w:t>. Recuperado el 27 de Febrero de 2022, de Ionos: https://www.ionos.es/digitalguide/paginas-web/desarrollo-web/el-modelo-en-cascada/#:~:text=Continúa-,¿Qué%20es%20el%20modelo%20en%20cascada%3F,ejecuta%20tan%20solo%20una%20vez.</w:t>
              </w:r>
            </w:p>
            <w:p w14:paraId="41A8D10A" w14:textId="77777777" w:rsidR="00D66BA6" w:rsidRDefault="00D66BA6" w:rsidP="00D66BA6">
              <w:pPr>
                <w:pStyle w:val="Bibliografa"/>
                <w:ind w:left="720" w:hanging="720"/>
                <w:rPr>
                  <w:noProof/>
                </w:rPr>
              </w:pPr>
              <w:r>
                <w:rPr>
                  <w:noProof/>
                </w:rPr>
                <w:t xml:space="preserve">KeepCoding. (22 de Junio de 2022). </w:t>
              </w:r>
              <w:r>
                <w:rPr>
                  <w:i/>
                  <w:iCs/>
                  <w:noProof/>
                </w:rPr>
                <w:t>Los 5 pilares básicos de la ciberseguridad</w:t>
              </w:r>
              <w:r>
                <w:rPr>
                  <w:noProof/>
                </w:rPr>
                <w:t>. Recuperado el 18 de Abril de 2023, de KeepCoding: https://keepcoding.io/blog/pilares-basicos-de-la-ciberseguridad/</w:t>
              </w:r>
            </w:p>
            <w:p w14:paraId="046848E0" w14:textId="77777777" w:rsidR="00D66BA6" w:rsidRDefault="00D66BA6" w:rsidP="00D66BA6">
              <w:pPr>
                <w:pStyle w:val="Bibliografa"/>
                <w:ind w:left="720" w:hanging="720"/>
                <w:rPr>
                  <w:noProof/>
                </w:rPr>
              </w:pPr>
              <w:r>
                <w:rPr>
                  <w:noProof/>
                </w:rPr>
                <w:t xml:space="preserve">Khan, W. (24 de Agosto de 2020). </w:t>
              </w:r>
              <w:r w:rsidRPr="00D66BA6">
                <w:rPr>
                  <w:i/>
                  <w:iCs/>
                  <w:noProof/>
                  <w:lang w:val="en-US"/>
                </w:rPr>
                <w:t>Setup a python script as a service through systemctl/systemd.</w:t>
              </w:r>
              <w:r w:rsidRPr="00D66BA6">
                <w:rPr>
                  <w:noProof/>
                  <w:lang w:val="en-US"/>
                </w:rPr>
                <w:t xml:space="preserve"> </w:t>
              </w:r>
              <w:r>
                <w:rPr>
                  <w:noProof/>
                </w:rPr>
                <w:t>Recuperado el 15 de Marzo de 2022, de Medium: https://medium.com/codex/setup-a-python-script-as-a-service-through-systemctl-systemd-f0cc55a42267</w:t>
              </w:r>
            </w:p>
            <w:p w14:paraId="2FC05D7E" w14:textId="77777777" w:rsidR="00D66BA6" w:rsidRDefault="00D66BA6" w:rsidP="00D66BA6">
              <w:pPr>
                <w:pStyle w:val="Bibliografa"/>
                <w:ind w:left="720" w:hanging="720"/>
                <w:rPr>
                  <w:noProof/>
                </w:rPr>
              </w:pPr>
              <w:r>
                <w:rPr>
                  <w:noProof/>
                </w:rPr>
                <w:t xml:space="preserve">Kinger, P. A., &amp; Logan, M. A. (23 de Agosto de 2021). </w:t>
              </w:r>
              <w:r w:rsidRPr="00D66BA6">
                <w:rPr>
                  <w:i/>
                  <w:iCs/>
                  <w:noProof/>
                  <w:lang w:val="en-US"/>
                </w:rPr>
                <w:t>Linux Threat Report 2021 1H: Linux Threats in the Cloud and Security Recommendations</w:t>
              </w:r>
              <w:r w:rsidRPr="00D66BA6">
                <w:rPr>
                  <w:noProof/>
                  <w:lang w:val="en-US"/>
                </w:rPr>
                <w:t xml:space="preserve">. </w:t>
              </w:r>
              <w:r>
                <w:rPr>
                  <w:noProof/>
                </w:rPr>
                <w:t>Recuperado el 12 de Enero de 2022, de Trend Micro: https://www.trendmicro.com/vinfo/us/security/news/cybercrime-and-digital-threats/linux-threat-report-2021-1h-linux-threats-in-the-cloud-and-security-recommendations</w:t>
              </w:r>
            </w:p>
            <w:p w14:paraId="01CF7362" w14:textId="77777777" w:rsidR="00D66BA6" w:rsidRDefault="00D66BA6" w:rsidP="00D66BA6">
              <w:pPr>
                <w:pStyle w:val="Bibliografa"/>
                <w:ind w:left="720" w:hanging="720"/>
                <w:rPr>
                  <w:noProof/>
                </w:rPr>
              </w:pPr>
              <w:r>
                <w:rPr>
                  <w:noProof/>
                </w:rPr>
                <w:t xml:space="preserve">Linuxize. (24 de Febrero de 2020). </w:t>
              </w:r>
              <w:r>
                <w:rPr>
                  <w:i/>
                  <w:iCs/>
                  <w:noProof/>
                </w:rPr>
                <w:t>APT Command in Linux</w:t>
              </w:r>
              <w:r>
                <w:rPr>
                  <w:noProof/>
                </w:rPr>
                <w:t>. Recuperado el 28 de Marzo de 2022, de Linuxize: https://linuxize.com/post/how-to-use-apt-command/</w:t>
              </w:r>
            </w:p>
            <w:p w14:paraId="0E8A2A75" w14:textId="77777777" w:rsidR="00D66BA6" w:rsidRDefault="00D66BA6" w:rsidP="00D66BA6">
              <w:pPr>
                <w:pStyle w:val="Bibliografa"/>
                <w:ind w:left="720" w:hanging="720"/>
                <w:rPr>
                  <w:noProof/>
                </w:rPr>
              </w:pPr>
              <w:r>
                <w:rPr>
                  <w:noProof/>
                </w:rPr>
                <w:lastRenderedPageBreak/>
                <w:t xml:space="preserve">Manejando Datos. (06 de 01 de 2014). </w:t>
              </w:r>
              <w:r>
                <w:rPr>
                  <w:i/>
                  <w:iCs/>
                  <w:noProof/>
                </w:rPr>
                <w:t>Trabajando con ficheros de configuración en Python: ConfigParser</w:t>
              </w:r>
              <w:r>
                <w:rPr>
                  <w:noProof/>
                </w:rPr>
                <w:t>. Recuperado el 22 de Abril de 2022, de Manejando Datos: https://www.manejandodatos.es/2014/01/trabajando-con-ficheros-de-configuracion-en-python-configparser/</w:t>
              </w:r>
            </w:p>
            <w:p w14:paraId="658B724B" w14:textId="77777777" w:rsidR="00D66BA6" w:rsidRDefault="00D66BA6" w:rsidP="00D66BA6">
              <w:pPr>
                <w:pStyle w:val="Bibliografa"/>
                <w:ind w:left="720" w:hanging="720"/>
                <w:rPr>
                  <w:noProof/>
                </w:rPr>
              </w:pPr>
              <w:r>
                <w:rPr>
                  <w:noProof/>
                </w:rPr>
                <w:t xml:space="preserve">Ministerio de Industria, Comercio y Turismo. (Enero de 2022). </w:t>
              </w:r>
              <w:r>
                <w:rPr>
                  <w:i/>
                  <w:iCs/>
                  <w:noProof/>
                </w:rPr>
                <w:t>Cifras PyME Enero 2022.</w:t>
              </w:r>
              <w:r>
                <w:rPr>
                  <w:noProof/>
                </w:rPr>
                <w:t xml:space="preserve"> Recuperado el 15 de Mayo de 2023, de iPyme: http://www.ipyme.org/es-ES/ApWeb/EstadisticasPYME/Documents/CifrasPYME-enero2022.pdf</w:t>
              </w:r>
            </w:p>
            <w:p w14:paraId="31AC8309" w14:textId="77777777" w:rsidR="00D66BA6" w:rsidRDefault="00D66BA6" w:rsidP="00D66BA6">
              <w:pPr>
                <w:pStyle w:val="Bibliografa"/>
                <w:ind w:left="720" w:hanging="720"/>
                <w:rPr>
                  <w:noProof/>
                </w:rPr>
              </w:pPr>
              <w:r w:rsidRPr="00D66BA6">
                <w:rPr>
                  <w:noProof/>
                  <w:lang w:val="en-US"/>
                </w:rPr>
                <w:t xml:space="preserve">OWASP Foundation. (2021). </w:t>
              </w:r>
              <w:r w:rsidRPr="00D66BA6">
                <w:rPr>
                  <w:i/>
                  <w:iCs/>
                  <w:noProof/>
                  <w:lang w:val="en-US"/>
                </w:rPr>
                <w:t>OWASP Top Ten</w:t>
              </w:r>
              <w:r w:rsidRPr="00D66BA6">
                <w:rPr>
                  <w:noProof/>
                  <w:lang w:val="en-US"/>
                </w:rPr>
                <w:t xml:space="preserve">. </w:t>
              </w:r>
              <w:r>
                <w:rPr>
                  <w:noProof/>
                </w:rPr>
                <w:t>Recuperado el 10 de Enero de 2022, de OWASP: https://owasp.org/www-project-top-ten/</w:t>
              </w:r>
            </w:p>
            <w:p w14:paraId="422BB74D" w14:textId="77777777" w:rsidR="00D66BA6" w:rsidRDefault="00D66BA6" w:rsidP="00D66BA6">
              <w:pPr>
                <w:pStyle w:val="Bibliografa"/>
                <w:ind w:left="720" w:hanging="720"/>
                <w:rPr>
                  <w:noProof/>
                </w:rPr>
              </w:pPr>
              <w:r>
                <w:rPr>
                  <w:noProof/>
                </w:rPr>
                <w:t xml:space="preserve">Plotly. (15 de Agosto de 2019). </w:t>
              </w:r>
              <w:r>
                <w:rPr>
                  <w:i/>
                  <w:iCs/>
                  <w:noProof/>
                </w:rPr>
                <w:t>Introducing Dash</w:t>
              </w:r>
              <w:r>
                <w:rPr>
                  <w:noProof/>
                </w:rPr>
                <w:t>. Recuperado el 5 de Mayo de 2022, de Medium: https://medium.com/plotly/introducing-dash-5ecf7191b503</w:t>
              </w:r>
            </w:p>
            <w:p w14:paraId="2223E64F" w14:textId="77777777" w:rsidR="00D66BA6" w:rsidRDefault="00D66BA6" w:rsidP="00D66BA6">
              <w:pPr>
                <w:pStyle w:val="Bibliografa"/>
                <w:ind w:left="720" w:hanging="720"/>
                <w:rPr>
                  <w:noProof/>
                </w:rPr>
              </w:pPr>
              <w:r>
                <w:rPr>
                  <w:noProof/>
                </w:rPr>
                <w:t xml:space="preserve">PyPI. (19 de Agosto de 2021). </w:t>
              </w:r>
              <w:r>
                <w:rPr>
                  <w:i/>
                  <w:iCs/>
                  <w:noProof/>
                </w:rPr>
                <w:t>Python Configparser 5.3.0</w:t>
              </w:r>
              <w:r>
                <w:rPr>
                  <w:noProof/>
                </w:rPr>
                <w:t>. Recuperado el 21 de Abril de 2022, de PyPI: https://pypi.org/project/configparser/</w:t>
              </w:r>
            </w:p>
            <w:p w14:paraId="5647164D" w14:textId="77777777" w:rsidR="00D66BA6" w:rsidRDefault="00D66BA6" w:rsidP="00D66BA6">
              <w:pPr>
                <w:pStyle w:val="Bibliografa"/>
                <w:ind w:left="720" w:hanging="720"/>
                <w:rPr>
                  <w:noProof/>
                </w:rPr>
              </w:pPr>
              <w:r w:rsidRPr="00D66BA6">
                <w:rPr>
                  <w:noProof/>
                  <w:lang w:val="en-US"/>
                </w:rPr>
                <w:t xml:space="preserve">Python Software Foundation. (Marzo de 2022). </w:t>
              </w:r>
              <w:r>
                <w:rPr>
                  <w:i/>
                  <w:iCs/>
                  <w:noProof/>
                </w:rPr>
                <w:t>Python 3</w:t>
              </w:r>
              <w:r>
                <w:rPr>
                  <w:noProof/>
                </w:rPr>
                <w:t>. Recuperado el 19 de Marzo de 2022, de Python: https://www.python.org/about/</w:t>
              </w:r>
            </w:p>
            <w:p w14:paraId="002F6B42" w14:textId="77777777" w:rsidR="00D66BA6" w:rsidRDefault="00D66BA6" w:rsidP="00D66BA6">
              <w:pPr>
                <w:pStyle w:val="Bibliografa"/>
                <w:ind w:left="720" w:hanging="720"/>
                <w:rPr>
                  <w:noProof/>
                </w:rPr>
              </w:pPr>
              <w:r w:rsidRPr="00D66BA6">
                <w:rPr>
                  <w:noProof/>
                  <w:lang w:val="en-US"/>
                </w:rPr>
                <w:t xml:space="preserve">Qualys Enterprise. (Julio de 2021). </w:t>
              </w:r>
              <w:r w:rsidRPr="00D66BA6">
                <w:rPr>
                  <w:i/>
                  <w:iCs/>
                  <w:noProof/>
                  <w:lang w:val="en-US"/>
                </w:rPr>
                <w:t>Policy Compliance - Getting Started Guide.</w:t>
              </w:r>
              <w:r w:rsidRPr="00D66BA6">
                <w:rPr>
                  <w:noProof/>
                  <w:lang w:val="en-US"/>
                </w:rPr>
                <w:t xml:space="preserve"> </w:t>
              </w:r>
              <w:r>
                <w:rPr>
                  <w:noProof/>
                </w:rPr>
                <w:t>Recuperado el 10 de Febrero de 2022, de Qualys: https://www.qualys.com/docs/qualys-policy-compliance-guide.pdf</w:t>
              </w:r>
            </w:p>
            <w:p w14:paraId="363269F1" w14:textId="77777777" w:rsidR="00D66BA6" w:rsidRDefault="00D66BA6" w:rsidP="00D66BA6">
              <w:pPr>
                <w:pStyle w:val="Bibliografa"/>
                <w:ind w:left="720" w:hanging="720"/>
                <w:rPr>
                  <w:noProof/>
                </w:rPr>
              </w:pPr>
              <w:r>
                <w:rPr>
                  <w:noProof/>
                </w:rPr>
                <w:t xml:space="preserve">Raj, A. (14 de Diciembre de 2020). </w:t>
              </w:r>
              <w:r w:rsidRPr="00D66BA6">
                <w:rPr>
                  <w:i/>
                  <w:iCs/>
                  <w:noProof/>
                  <w:lang w:val="en-US"/>
                </w:rPr>
                <w:t>ConfigParser Module - Create Configuration Files in Python</w:t>
              </w:r>
              <w:r w:rsidRPr="00D66BA6">
                <w:rPr>
                  <w:noProof/>
                  <w:lang w:val="en-US"/>
                </w:rPr>
                <w:t xml:space="preserve">. </w:t>
              </w:r>
              <w:r>
                <w:rPr>
                  <w:noProof/>
                </w:rPr>
                <w:t>Recuperado el 1 de Mayo de 2022, de AskPython: https://www.askpython.com/python-modules/configparser-module</w:t>
              </w:r>
            </w:p>
            <w:p w14:paraId="47170769" w14:textId="77777777" w:rsidR="00D66BA6" w:rsidRPr="00D66BA6" w:rsidRDefault="00D66BA6" w:rsidP="00D66BA6">
              <w:pPr>
                <w:pStyle w:val="Bibliografa"/>
                <w:ind w:left="720" w:hanging="720"/>
                <w:rPr>
                  <w:noProof/>
                  <w:lang w:val="en-US"/>
                </w:rPr>
              </w:pPr>
              <w:r>
                <w:rPr>
                  <w:noProof/>
                </w:rPr>
                <w:t xml:space="preserve">Red Hat Enterprise. (Diciembre de 2014). </w:t>
              </w:r>
              <w:r w:rsidRPr="00D66BA6">
                <w:rPr>
                  <w:i/>
                  <w:iCs/>
                  <w:noProof/>
                  <w:lang w:val="en-US"/>
                </w:rPr>
                <w:t>Yum command cheat sheet.</w:t>
              </w:r>
              <w:r w:rsidRPr="00D66BA6">
                <w:rPr>
                  <w:noProof/>
                  <w:lang w:val="en-US"/>
                </w:rPr>
                <w:t xml:space="preserve"> Recuperado el Abril de 2022, de Red Hat Wiki: </w:t>
              </w:r>
              <w:r w:rsidRPr="00D66BA6">
                <w:rPr>
                  <w:noProof/>
                  <w:lang w:val="en-US"/>
                </w:rPr>
                <w:lastRenderedPageBreak/>
                <w:t>://access.redhat.com/sites/default/files/attachments/rh_yum_cheatsheet_1214_jcs_print-1.pdf</w:t>
              </w:r>
            </w:p>
            <w:p w14:paraId="59842C99" w14:textId="77777777" w:rsidR="00D66BA6" w:rsidRDefault="00D66BA6" w:rsidP="00D66BA6">
              <w:pPr>
                <w:pStyle w:val="Bibliografa"/>
                <w:ind w:left="720" w:hanging="720"/>
                <w:rPr>
                  <w:noProof/>
                </w:rPr>
              </w:pPr>
              <w:r>
                <w:rPr>
                  <w:noProof/>
                </w:rPr>
                <w:t xml:space="preserve">RedHat. (25 de Noviembre de 2021). </w:t>
              </w:r>
              <w:r>
                <w:rPr>
                  <w:i/>
                  <w:iCs/>
                  <w:noProof/>
                </w:rPr>
                <w:t>El concepto de CVE</w:t>
              </w:r>
              <w:r>
                <w:rPr>
                  <w:noProof/>
                </w:rPr>
                <w:t>. Recuperado el 5 de Junio de 2023, de RedHat: https://www.redhat.com/es/topics/security/what-is-cve</w:t>
              </w:r>
            </w:p>
            <w:p w14:paraId="3EAFC12C" w14:textId="77777777" w:rsidR="00D66BA6" w:rsidRDefault="00D66BA6" w:rsidP="00D66BA6">
              <w:pPr>
                <w:pStyle w:val="Bibliografa"/>
                <w:ind w:left="720" w:hanging="720"/>
                <w:rPr>
                  <w:noProof/>
                </w:rPr>
              </w:pPr>
              <w:r>
                <w:rPr>
                  <w:noProof/>
                </w:rPr>
                <w:t xml:space="preserve">Saive, R. S. (27 de Enero de 2017). </w:t>
              </w:r>
              <w:r w:rsidRPr="00D66BA6">
                <w:rPr>
                  <w:i/>
                  <w:iCs/>
                  <w:noProof/>
                  <w:lang w:val="en-US"/>
                </w:rPr>
                <w:t>45 Zypper Commands to Manage ‘Suse’ Linux Package Management</w:t>
              </w:r>
              <w:r w:rsidRPr="00D66BA6">
                <w:rPr>
                  <w:noProof/>
                  <w:lang w:val="en-US"/>
                </w:rPr>
                <w:t xml:space="preserve">. </w:t>
              </w:r>
              <w:r>
                <w:rPr>
                  <w:noProof/>
                </w:rPr>
                <w:t>Recuperado el 2 de Abril de 2022, de TecMint: https://www.tecmint.com/zypper-commands-to-manage-suse-linux-package-management/</w:t>
              </w:r>
            </w:p>
            <w:p w14:paraId="77929BC8" w14:textId="77777777" w:rsidR="00D66BA6" w:rsidRDefault="00D66BA6" w:rsidP="00D66BA6">
              <w:pPr>
                <w:pStyle w:val="Bibliografa"/>
                <w:ind w:left="720" w:hanging="720"/>
                <w:rPr>
                  <w:noProof/>
                </w:rPr>
              </w:pPr>
              <w:r>
                <w:rPr>
                  <w:noProof/>
                </w:rPr>
                <w:t xml:space="preserve">Schroder, C. (20 de Diciembre de 2011). </w:t>
              </w:r>
              <w:r w:rsidRPr="00D66BA6">
                <w:rPr>
                  <w:i/>
                  <w:iCs/>
                  <w:noProof/>
                  <w:lang w:val="en-US"/>
                </w:rPr>
                <w:t>Managing services on Linux with systemd</w:t>
              </w:r>
              <w:r w:rsidRPr="00D66BA6">
                <w:rPr>
                  <w:noProof/>
                  <w:lang w:val="en-US"/>
                </w:rPr>
                <w:t xml:space="preserve">. </w:t>
              </w:r>
              <w:r>
                <w:rPr>
                  <w:noProof/>
                </w:rPr>
                <w:t>Recuperado el 19 de Abril de 2022, de Linux.com: https://www.linux.com/training-tutorials/managing-services-linux-systemd/</w:t>
              </w:r>
            </w:p>
            <w:p w14:paraId="4E6F4FF3" w14:textId="77777777" w:rsidR="00D66BA6" w:rsidRDefault="00D66BA6" w:rsidP="00D66BA6">
              <w:pPr>
                <w:pStyle w:val="Bibliografa"/>
                <w:ind w:left="720" w:hanging="720"/>
                <w:rPr>
                  <w:noProof/>
                </w:rPr>
              </w:pPr>
              <w:r>
                <w:rPr>
                  <w:noProof/>
                </w:rPr>
                <w:t xml:space="preserve">Simic, S. F. (6 de Mayo de 2018). </w:t>
              </w:r>
              <w:r w:rsidRPr="00D66BA6">
                <w:rPr>
                  <w:i/>
                  <w:iCs/>
                  <w:noProof/>
                  <w:lang w:val="en-US"/>
                </w:rPr>
                <w:t>How to Use the Apt-Get Command in Linux</w:t>
              </w:r>
              <w:r w:rsidRPr="00D66BA6">
                <w:rPr>
                  <w:noProof/>
                  <w:lang w:val="en-US"/>
                </w:rPr>
                <w:t xml:space="preserve">. </w:t>
              </w:r>
              <w:r>
                <w:rPr>
                  <w:noProof/>
                </w:rPr>
                <w:t>Recuperado el 30 de Marzo de 2022, de Phoenixnap: https://phoenixnap.com/kb/how-to-use-apt-get-commands</w:t>
              </w:r>
            </w:p>
            <w:p w14:paraId="1F5B06B4" w14:textId="77777777" w:rsidR="00D66BA6" w:rsidRDefault="00D66BA6" w:rsidP="00D66BA6">
              <w:pPr>
                <w:pStyle w:val="Bibliografa"/>
                <w:ind w:left="720" w:hanging="720"/>
                <w:rPr>
                  <w:noProof/>
                </w:rPr>
              </w:pPr>
              <w:r w:rsidRPr="00D66BA6">
                <w:rPr>
                  <w:noProof/>
                  <w:lang w:val="en-US"/>
                </w:rPr>
                <w:t xml:space="preserve">Systemd. (2022). </w:t>
              </w:r>
              <w:r w:rsidRPr="00D66BA6">
                <w:rPr>
                  <w:i/>
                  <w:iCs/>
                  <w:noProof/>
                  <w:lang w:val="en-US"/>
                </w:rPr>
                <w:t>Systemd - System and Service Manager</w:t>
              </w:r>
              <w:r w:rsidRPr="00D66BA6">
                <w:rPr>
                  <w:noProof/>
                  <w:lang w:val="en-US"/>
                </w:rPr>
                <w:t xml:space="preserve">. </w:t>
              </w:r>
              <w:r>
                <w:rPr>
                  <w:noProof/>
                </w:rPr>
                <w:t>Recuperado el 24 de Marzo de 2022, de Systemd: https://systemd.io</w:t>
              </w:r>
            </w:p>
            <w:p w14:paraId="021CF0AD" w14:textId="77777777" w:rsidR="00D66BA6" w:rsidRPr="00D66BA6" w:rsidRDefault="00D66BA6" w:rsidP="00D66BA6">
              <w:pPr>
                <w:pStyle w:val="Bibliografa"/>
                <w:ind w:left="720" w:hanging="720"/>
                <w:rPr>
                  <w:noProof/>
                  <w:lang w:val="en-US"/>
                </w:rPr>
              </w:pPr>
              <w:r w:rsidRPr="00D66BA6">
                <w:rPr>
                  <w:noProof/>
                  <w:lang w:val="en-US"/>
                </w:rPr>
                <w:t xml:space="preserve">Tevault, D. T. (2022). </w:t>
              </w:r>
              <w:r w:rsidRPr="00D66BA6">
                <w:rPr>
                  <w:i/>
                  <w:iCs/>
                  <w:noProof/>
                  <w:lang w:val="en-US"/>
                </w:rPr>
                <w:t>Linux Service Management Made Easy with Systemd: Advanced Techniques to Effectively Manage, Control, and Monitor Linux Systems and Services.</w:t>
              </w:r>
              <w:r w:rsidRPr="00D66BA6">
                <w:rPr>
                  <w:noProof/>
                  <w:lang w:val="en-US"/>
                </w:rPr>
                <w:t xml:space="preserve"> Packt Publishing.</w:t>
              </w:r>
            </w:p>
            <w:p w14:paraId="2B49C2B0" w14:textId="77777777" w:rsidR="00D66BA6" w:rsidRDefault="00D66BA6" w:rsidP="00D66BA6">
              <w:pPr>
                <w:pStyle w:val="Bibliografa"/>
                <w:ind w:left="720" w:hanging="720"/>
                <w:rPr>
                  <w:noProof/>
                </w:rPr>
              </w:pPr>
              <w:r w:rsidRPr="00D66BA6">
                <w:rPr>
                  <w:noProof/>
                  <w:lang w:val="en-US"/>
                </w:rPr>
                <w:t xml:space="preserve">The MITRE Corporation. (Marzo de 2022). </w:t>
              </w:r>
              <w:r w:rsidRPr="00D66BA6">
                <w:rPr>
                  <w:i/>
                  <w:iCs/>
                  <w:noProof/>
                  <w:lang w:val="en-US"/>
                </w:rPr>
                <w:t>CVE Program Mission</w:t>
              </w:r>
              <w:r w:rsidRPr="00D66BA6">
                <w:rPr>
                  <w:noProof/>
                  <w:lang w:val="en-US"/>
                </w:rPr>
                <w:t xml:space="preserve">. </w:t>
              </w:r>
              <w:r>
                <w:rPr>
                  <w:noProof/>
                </w:rPr>
                <w:t>Recuperado el 20 de Marzo de 2022, de CVE: https://www.cve.org</w:t>
              </w:r>
            </w:p>
            <w:p w14:paraId="47BEA95D" w14:textId="77777777" w:rsidR="00D66BA6" w:rsidRDefault="00D66BA6" w:rsidP="00D66BA6">
              <w:pPr>
                <w:pStyle w:val="Bibliografa"/>
                <w:ind w:left="720" w:hanging="720"/>
                <w:rPr>
                  <w:noProof/>
                </w:rPr>
              </w:pPr>
              <w:r>
                <w:rPr>
                  <w:noProof/>
                </w:rPr>
                <w:t xml:space="preserve">Tomar, A. T. (30 de Enero de 2022). </w:t>
              </w:r>
              <w:r w:rsidRPr="00D66BA6">
                <w:rPr>
                  <w:i/>
                  <w:iCs/>
                  <w:noProof/>
                  <w:lang w:val="en-US"/>
                </w:rPr>
                <w:t>Dash for Beginners: Create Interactive Python Dashboards</w:t>
              </w:r>
              <w:r w:rsidRPr="00D66BA6">
                <w:rPr>
                  <w:noProof/>
                  <w:lang w:val="en-US"/>
                </w:rPr>
                <w:t xml:space="preserve">. </w:t>
              </w:r>
              <w:r>
                <w:rPr>
                  <w:noProof/>
                </w:rPr>
                <w:t xml:space="preserve">Recuperado el 6 de Mayo de 2022, de Medium: </w:t>
              </w:r>
              <w:r>
                <w:rPr>
                  <w:noProof/>
                </w:rPr>
                <w:lastRenderedPageBreak/>
                <w:t>https://towardsdatascience.com/dash-for-beginners-create-interactive-python-dashboards-338bfcb6ffa4</w:t>
              </w:r>
            </w:p>
            <w:p w14:paraId="787433F1" w14:textId="77777777" w:rsidR="00D66BA6" w:rsidRDefault="00D66BA6" w:rsidP="00D66BA6">
              <w:pPr>
                <w:pStyle w:val="Bibliografa"/>
                <w:ind w:left="720" w:hanging="720"/>
                <w:rPr>
                  <w:noProof/>
                </w:rPr>
              </w:pPr>
              <w:r w:rsidRPr="00D66BA6">
                <w:rPr>
                  <w:noProof/>
                  <w:lang w:val="en-US"/>
                </w:rPr>
                <w:t xml:space="preserve">Tyler, C. (2006). </w:t>
              </w:r>
              <w:r w:rsidRPr="00D66BA6">
                <w:rPr>
                  <w:i/>
                  <w:iCs/>
                  <w:noProof/>
                  <w:lang w:val="en-US"/>
                </w:rPr>
                <w:t>Fedora Linux: A Complete Guide to Red Hat’s Community Distribution.</w:t>
              </w:r>
              <w:r w:rsidRPr="00D66BA6">
                <w:rPr>
                  <w:noProof/>
                  <w:lang w:val="en-US"/>
                </w:rPr>
                <w:t xml:space="preserve"> </w:t>
              </w:r>
              <w:r>
                <w:rPr>
                  <w:noProof/>
                </w:rPr>
                <w:t>O’Reilly Media, Inc.</w:t>
              </w:r>
            </w:p>
            <w:p w14:paraId="0F447181" w14:textId="39E11DF2" w:rsidR="00A85763" w:rsidRDefault="00A85763" w:rsidP="00D66BA6">
              <w:r>
                <w:rPr>
                  <w:b/>
                  <w:bCs/>
                  <w:noProof/>
                </w:rPr>
                <w:fldChar w:fldCharType="end"/>
              </w:r>
            </w:p>
          </w:sdtContent>
        </w:sdt>
      </w:sdtContent>
    </w:sdt>
    <w:p w14:paraId="39C8B8C2" w14:textId="4D1F4854" w:rsidR="00835622" w:rsidRDefault="00835622" w:rsidP="005D6504">
      <w:pPr>
        <w:spacing w:after="0" w:line="240" w:lineRule="auto"/>
      </w:pPr>
    </w:p>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rtinez Sanchez, Jose Manuel" w:date="2023-05-12T00:41:00Z" w:initials="MSJM">
    <w:p w14:paraId="2E699F0E" w14:textId="63F2AAFE" w:rsidR="001D0250" w:rsidRDefault="001D0250">
      <w:pPr>
        <w:pStyle w:val="Textocomentario"/>
      </w:pPr>
      <w:r>
        <w:rPr>
          <w:rStyle w:val="Refdecomentario"/>
        </w:rPr>
        <w:annotationRef/>
      </w:r>
      <w:r>
        <w:t>Actualizado</w:t>
      </w:r>
    </w:p>
  </w:comment>
  <w:comment w:id="8" w:author="Álvaro Sánchez Picot" w:date="2023-05-21T20:14:00Z" w:initials="ÁSP">
    <w:p w14:paraId="7DBC9308" w14:textId="77777777" w:rsidR="00845978" w:rsidRDefault="00845978" w:rsidP="00944ACE">
      <w:pPr>
        <w:pStyle w:val="Textocomentario"/>
        <w:jc w:val="left"/>
      </w:pPr>
      <w:r>
        <w:rPr>
          <w:rStyle w:val="Refdecomentario"/>
        </w:rPr>
        <w:annotationRef/>
      </w:r>
      <w:r>
        <w:t>Esto te lo comento cuando tengas una versión casi final</w:t>
      </w:r>
    </w:p>
  </w:comment>
  <w:comment w:id="9" w:author="Martinez Sanchez, Jose Manuel" w:date="2023-05-23T22:08:00Z" w:initials="MSJM">
    <w:p w14:paraId="0B4D11E7" w14:textId="1E24ADC7" w:rsidR="00F03F8C" w:rsidRDefault="00F03F8C">
      <w:pPr>
        <w:pStyle w:val="Textocomentario"/>
      </w:pPr>
      <w:r>
        <w:rPr>
          <w:rStyle w:val="Refdecomentario"/>
        </w:rPr>
        <w:annotationRef/>
      </w:r>
      <w:r>
        <w:t>¿Esta mal? ¿Habría que hacerlo de nuevo?</w:t>
      </w:r>
    </w:p>
  </w:comment>
  <w:comment w:id="10" w:author="Álvaro Sánchez Picot" w:date="2023-06-02T16:48:00Z" w:initials="ÁSP">
    <w:p w14:paraId="3CE06C23" w14:textId="77777777" w:rsidR="00D6498A" w:rsidRDefault="00D6498A">
      <w:pPr>
        <w:pStyle w:val="Textocomentario"/>
        <w:jc w:val="left"/>
      </w:pPr>
      <w:r>
        <w:rPr>
          <w:rStyle w:val="Refdecomentario"/>
        </w:rPr>
        <w:annotationRef/>
      </w:r>
      <w:r>
        <w:t>A ver, no puedes tener un párrafo entero de más de 5 líneas sin un solo punto en medio. Tienes que reescribirlo.</w:t>
      </w:r>
    </w:p>
    <w:p w14:paraId="613AA77F" w14:textId="6BA4ECD3" w:rsidR="00B315E0" w:rsidRDefault="00D6498A" w:rsidP="00C77824">
      <w:pPr>
        <w:pStyle w:val="Textocomentario"/>
        <w:jc w:val="left"/>
      </w:pPr>
      <w:r>
        <w:t>Además de eso creo que encaja mejor que lo que comentas al final lo pongas al principio. De esa forma cuentas primero la problemática que quieres resolver y luego hablas de tu trabajo.</w:t>
      </w:r>
    </w:p>
  </w:comment>
  <w:comment w:id="11" w:author="Martinez Sanchez, Jose Manuel" w:date="2023-06-04T23:50:00Z" w:initials="MSJM">
    <w:p w14:paraId="413ABC3F" w14:textId="5B942DB3" w:rsidR="00B315E0" w:rsidRDefault="00B315E0">
      <w:pPr>
        <w:pStyle w:val="Textocomentario"/>
      </w:pPr>
      <w:r>
        <w:rPr>
          <w:rStyle w:val="Refdecomentario"/>
        </w:rPr>
        <w:annotationRef/>
      </w:r>
      <w:r>
        <w:t>Actualizado</w:t>
      </w:r>
    </w:p>
  </w:comment>
  <w:comment w:id="20" w:author="Álvaro Sánchez Picot" w:date="2023-05-21T19:44:00Z" w:initials="ÁSP">
    <w:p w14:paraId="661DDA39" w14:textId="7A90AFE1" w:rsidR="00401C0B" w:rsidRDefault="00C72E0F" w:rsidP="00145512">
      <w:pPr>
        <w:pStyle w:val="Textocomentario"/>
        <w:jc w:val="left"/>
      </w:pPr>
      <w:r>
        <w:rPr>
          <w:rStyle w:val="Refdecomentario"/>
        </w:rPr>
        <w:annotationRef/>
      </w:r>
      <w:r>
        <w:t xml:space="preserve">No has hecho absolutamente nada de lo que te dije de la </w:t>
      </w:r>
      <w:proofErr w:type="spellStart"/>
      <w:r>
        <w:t>intro</w:t>
      </w:r>
      <w:proofErr w:type="spellEnd"/>
    </w:p>
  </w:comment>
  <w:comment w:id="21" w:author="Martinez Sanchez, Jose Manuel" w:date="2023-05-25T13:15:00Z" w:initials="MSJM">
    <w:p w14:paraId="5CF98C33" w14:textId="2D32DD91" w:rsidR="00401C0B" w:rsidRDefault="00401C0B">
      <w:pPr>
        <w:pStyle w:val="Textocomentario"/>
      </w:pPr>
      <w:r>
        <w:rPr>
          <w:rStyle w:val="Refdecomentario"/>
        </w:rPr>
        <w:annotationRef/>
      </w:r>
      <w:r>
        <w:t>Actualizado, incluyendo tanto información relevante como citando las fuentes de información como se pedía</w:t>
      </w:r>
    </w:p>
    <w:p w14:paraId="2D639FEC" w14:textId="7049DEE9" w:rsidR="00401C0B" w:rsidRDefault="00401C0B">
      <w:pPr>
        <w:pStyle w:val="Textocomentario"/>
      </w:pPr>
    </w:p>
  </w:comment>
  <w:comment w:id="22" w:author="Álvaro Sánchez Picot" w:date="2023-06-02T16:53:00Z" w:initials="ÁSP">
    <w:p w14:paraId="21422AFA" w14:textId="77777777" w:rsidR="00B81C2B" w:rsidRDefault="00B81C2B" w:rsidP="005E4E51">
      <w:pPr>
        <w:pStyle w:val="Textocomentario"/>
        <w:jc w:val="left"/>
      </w:pPr>
      <w:r>
        <w:rPr>
          <w:rStyle w:val="Refdecomentario"/>
        </w:rPr>
        <w:annotationRef/>
      </w:r>
      <w:r>
        <w:t xml:space="preserve">Ha </w:t>
      </w:r>
      <w:proofErr w:type="gramStart"/>
      <w:r>
        <w:t>mejorado</w:t>
      </w:r>
      <w:proofErr w:type="gramEnd"/>
      <w:r>
        <w:t xml:space="preserve"> pero queda trabajo por hacer. Hables de los 5 pilares de la ciberseguridad. ¿Quién los define? Tienes que poner al menos una referencia en el primer párrafo y creo que deberías al menos nombrarlos todos, aunque luego entres en detalle en el de la Integridad.</w:t>
      </w:r>
      <w:r>
        <w:br/>
        <w:t>Además de eso, ¿es normal que no haya secciones en este capítulo? Yo lo dividiría en secciones.</w:t>
      </w:r>
    </w:p>
  </w:comment>
  <w:comment w:id="23" w:author="Martinez Sanchez, Jose Manuel" w:date="2023-06-05T21:49:00Z" w:initials="MSJM">
    <w:p w14:paraId="7BB06F7F" w14:textId="110139DA" w:rsidR="00ED5CDE" w:rsidRDefault="00ED5CDE">
      <w:pPr>
        <w:pStyle w:val="Textocomentario"/>
      </w:pPr>
      <w:r>
        <w:rPr>
          <w:rStyle w:val="Refdecomentario"/>
        </w:rPr>
        <w:annotationRef/>
      </w:r>
      <w:r>
        <w:t>Actualizado</w:t>
      </w:r>
    </w:p>
  </w:comment>
  <w:comment w:id="28" w:author="Martinez Sanchez, Jose Manuel" w:date="2023-06-05T22:52:00Z" w:initials="MSJM">
    <w:p w14:paraId="0FC3D46F" w14:textId="2844529B" w:rsidR="00F5650B" w:rsidRDefault="00F5650B">
      <w:pPr>
        <w:pStyle w:val="Textocomentario"/>
      </w:pPr>
      <w:r>
        <w:rPr>
          <w:rStyle w:val="Refdecomentario"/>
        </w:rPr>
        <w:annotationRef/>
      </w:r>
      <w:r w:rsidR="003C5F69">
        <w:t>Aquí me gustaría obtener una definición tuya, si es posible ya que considero que, durante la asignatura de SW1 diste una definición clara. Si te parece adjunta una en este comentario y yo la cito adecuadamente.</w:t>
      </w:r>
    </w:p>
  </w:comment>
  <w:comment w:id="62" w:author="Martinez Sanchez, Jose Manuel" w:date="2023-05-22T22:23:00Z" w:initials="MSJM">
    <w:p w14:paraId="67178B57" w14:textId="43949741" w:rsidR="00C13E8E" w:rsidRDefault="00C13E8E">
      <w:pPr>
        <w:pStyle w:val="Textocomentario"/>
      </w:pPr>
      <w:r>
        <w:rPr>
          <w:rStyle w:val="Refdecomentario"/>
        </w:rPr>
        <w:annotationRef/>
      </w:r>
      <w:r>
        <w:t>Actualizado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699F0E" w15:done="0"/>
  <w15:commentEx w15:paraId="7DBC9308" w15:paraIdParent="2E699F0E" w15:done="0"/>
  <w15:commentEx w15:paraId="0B4D11E7" w15:paraIdParent="2E699F0E" w15:done="0"/>
  <w15:commentEx w15:paraId="613AA77F" w15:paraIdParent="2E699F0E" w15:done="0"/>
  <w15:commentEx w15:paraId="413ABC3F" w15:paraIdParent="2E699F0E" w15:done="0"/>
  <w15:commentEx w15:paraId="661DDA39" w15:done="0"/>
  <w15:commentEx w15:paraId="2D639FEC" w15:paraIdParent="661DDA39" w15:done="0"/>
  <w15:commentEx w15:paraId="21422AFA" w15:paraIdParent="661DDA39" w15:done="0"/>
  <w15:commentEx w15:paraId="7BB06F7F" w15:paraIdParent="661DDA39" w15:done="0"/>
  <w15:commentEx w15:paraId="0FC3D46F" w15:done="0"/>
  <w15:commentEx w15:paraId="67178B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09B8" w16cex:dateUtc="2023-05-11T22:41:00Z"/>
  <w16cex:commentExtensible w16cex:durableId="2814FA23" w16cex:dateUtc="2023-05-21T18:14:00Z"/>
  <w16cex:commentExtensible w16cex:durableId="2817B7D4" w16cex:dateUtc="2023-05-23T20:08:00Z"/>
  <w16cex:commentExtensible w16cex:durableId="28249BE2" w16cex:dateUtc="2023-06-02T14:48:00Z"/>
  <w16cex:commentExtensible w16cex:durableId="2827A1D6" w16cex:dateUtc="2023-06-04T21:50:00Z"/>
  <w16cex:commentExtensible w16cex:durableId="2814F322" w16cex:dateUtc="2023-05-21T17:44:00Z"/>
  <w16cex:commentExtensible w16cex:durableId="2819DDF2" w16cex:dateUtc="2023-05-25T11:15:00Z"/>
  <w16cex:commentExtensible w16cex:durableId="28249D0D" w16cex:dateUtc="2023-06-02T14:53:00Z"/>
  <w16cex:commentExtensible w16cex:durableId="2828D6F4" w16cex:dateUtc="2023-06-05T19:49:00Z"/>
  <w16cex:commentExtensible w16cex:durableId="2828E5C2" w16cex:dateUtc="2023-06-05T20:52:00Z"/>
  <w16cex:commentExtensible w16cex:durableId="281669E2" w16cex:dateUtc="2023-05-22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699F0E" w16cid:durableId="280809B8"/>
  <w16cid:commentId w16cid:paraId="7DBC9308" w16cid:durableId="2814FA23"/>
  <w16cid:commentId w16cid:paraId="0B4D11E7" w16cid:durableId="2817B7D4"/>
  <w16cid:commentId w16cid:paraId="613AA77F" w16cid:durableId="28249BE2"/>
  <w16cid:commentId w16cid:paraId="413ABC3F" w16cid:durableId="2827A1D6"/>
  <w16cid:commentId w16cid:paraId="661DDA39" w16cid:durableId="2814F322"/>
  <w16cid:commentId w16cid:paraId="2D639FEC" w16cid:durableId="2819DDF2"/>
  <w16cid:commentId w16cid:paraId="21422AFA" w16cid:durableId="28249D0D"/>
  <w16cid:commentId w16cid:paraId="7BB06F7F" w16cid:durableId="2828D6F4"/>
  <w16cid:commentId w16cid:paraId="0FC3D46F" w16cid:durableId="2828E5C2"/>
  <w16cid:commentId w16cid:paraId="67178B57" w16cid:durableId="281669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76450" w14:textId="77777777" w:rsidR="004C167E" w:rsidRDefault="004C167E" w:rsidP="00A91FB3">
      <w:pPr>
        <w:spacing w:after="0" w:line="240" w:lineRule="auto"/>
      </w:pPr>
      <w:r>
        <w:separator/>
      </w:r>
    </w:p>
  </w:endnote>
  <w:endnote w:type="continuationSeparator" w:id="0">
    <w:p w14:paraId="4C464C07" w14:textId="77777777" w:rsidR="004C167E" w:rsidRDefault="004C167E"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4C167E"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84A35" w14:textId="77777777" w:rsidR="004C167E" w:rsidRDefault="004C167E" w:rsidP="00A91FB3">
      <w:pPr>
        <w:spacing w:after="0" w:line="240" w:lineRule="auto"/>
      </w:pPr>
      <w:r>
        <w:separator/>
      </w:r>
    </w:p>
  </w:footnote>
  <w:footnote w:type="continuationSeparator" w:id="0">
    <w:p w14:paraId="4A327D63" w14:textId="77777777" w:rsidR="004C167E" w:rsidRDefault="004C167E"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0B5710BE"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4" name="Imagen 3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15010B" w:rsidRPr="0015010B">
      <w:rPr>
        <w:rFonts w:asciiTheme="majorHAnsi" w:hAnsiTheme="majorHAnsi" w:cstheme="majorHAnsi"/>
        <w:b/>
        <w:bCs/>
        <w:i/>
        <w:noProof/>
        <w:sz w:val="20"/>
        <w:lang w:val="en-US"/>
      </w:rPr>
      <w:br/>
    </w:r>
    <w:r w:rsidR="0015010B">
      <w:rPr>
        <w:rFonts w:asciiTheme="majorHAnsi" w:hAnsiTheme="majorHAnsi" w:cstheme="majorHAnsi"/>
        <w:i/>
        <w:noProof/>
        <w:sz w:val="20"/>
      </w:rPr>
      <w:t>Diseño e implementación</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25F7C73" w:rsidR="008E793B" w:rsidRPr="00630A81" w:rsidRDefault="008E793B" w:rsidP="00BE275A">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7" name="Imagen 3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15010B" w:rsidRPr="0015010B">
      <w:rPr>
        <w:rFonts w:asciiTheme="majorHAnsi" w:hAnsiTheme="majorHAnsi" w:cstheme="majorHAnsi"/>
        <w:b/>
        <w:bCs/>
        <w:i/>
        <w:noProof/>
        <w:sz w:val="20"/>
        <w:lang w:val="en-US"/>
      </w:rPr>
      <w:br/>
    </w:r>
    <w:r w:rsidR="0015010B">
      <w:rPr>
        <w:rFonts w:asciiTheme="majorHAnsi" w:hAnsiTheme="majorHAnsi" w:cstheme="majorHAnsi"/>
        <w:i/>
        <w:noProof/>
        <w:sz w:val="20"/>
      </w:rPr>
      <w:t>Diseño e implementación</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2FA5258"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8" name="Imagen 3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15010B" w:rsidRPr="0015010B">
      <w:rPr>
        <w:rFonts w:asciiTheme="majorHAnsi" w:hAnsiTheme="majorHAnsi" w:cstheme="majorHAnsi"/>
        <w:b/>
        <w:bCs/>
        <w:i/>
        <w:noProof/>
        <w:sz w:val="20"/>
        <w:lang w:val="en-US"/>
      </w:rPr>
      <w:br/>
    </w:r>
    <w:r w:rsidR="0015010B">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390"/>
    <w:multiLevelType w:val="hybridMultilevel"/>
    <w:tmpl w:val="03508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8CC3675"/>
    <w:multiLevelType w:val="hybridMultilevel"/>
    <w:tmpl w:val="ADDE982A"/>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E78C3"/>
    <w:multiLevelType w:val="hybridMultilevel"/>
    <w:tmpl w:val="29D06A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6E3B96"/>
    <w:multiLevelType w:val="hybridMultilevel"/>
    <w:tmpl w:val="36D85A74"/>
    <w:lvl w:ilvl="0" w:tplc="07D00810">
      <w:start w:val="1"/>
      <w:numFmt w:val="decimal"/>
      <w:lvlText w:val="RF%1."/>
      <w:lvlJc w:val="righ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5"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6" w15:restartNumberingAfterBreak="0">
    <w:nsid w:val="16533005"/>
    <w:multiLevelType w:val="hybridMultilevel"/>
    <w:tmpl w:val="D6C010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312640"/>
    <w:multiLevelType w:val="hybridMultilevel"/>
    <w:tmpl w:val="5D62E4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EFA2454"/>
    <w:multiLevelType w:val="hybridMultilevel"/>
    <w:tmpl w:val="CCD6B6DA"/>
    <w:lvl w:ilvl="0" w:tplc="5D5AB3CE">
      <w:start w:val="1"/>
      <w:numFmt w:val="decimal"/>
      <w:lvlText w:val="RNF%1."/>
      <w:lvlJc w:val="righ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02E4742"/>
    <w:multiLevelType w:val="hybridMultilevel"/>
    <w:tmpl w:val="82324ECC"/>
    <w:lvl w:ilvl="0" w:tplc="040A000F">
      <w:start w:val="1"/>
      <w:numFmt w:val="decimal"/>
      <w:lvlText w:val="%1."/>
      <w:lvlJc w:val="left"/>
      <w:pPr>
        <w:ind w:left="776" w:hanging="360"/>
      </w:pPr>
    </w:lvl>
    <w:lvl w:ilvl="1" w:tplc="040A0019">
      <w:start w:val="1"/>
      <w:numFmt w:val="lowerLetter"/>
      <w:lvlText w:val="%2."/>
      <w:lvlJc w:val="left"/>
      <w:pPr>
        <w:ind w:left="1496" w:hanging="360"/>
      </w:pPr>
    </w:lvl>
    <w:lvl w:ilvl="2" w:tplc="040A001B" w:tentative="1">
      <w:start w:val="1"/>
      <w:numFmt w:val="lowerRoman"/>
      <w:lvlText w:val="%3."/>
      <w:lvlJc w:val="right"/>
      <w:pPr>
        <w:ind w:left="2216" w:hanging="180"/>
      </w:pPr>
    </w:lvl>
    <w:lvl w:ilvl="3" w:tplc="040A000F" w:tentative="1">
      <w:start w:val="1"/>
      <w:numFmt w:val="decimal"/>
      <w:lvlText w:val="%4."/>
      <w:lvlJc w:val="left"/>
      <w:pPr>
        <w:ind w:left="2936" w:hanging="360"/>
      </w:pPr>
    </w:lvl>
    <w:lvl w:ilvl="4" w:tplc="040A0019" w:tentative="1">
      <w:start w:val="1"/>
      <w:numFmt w:val="lowerLetter"/>
      <w:lvlText w:val="%5."/>
      <w:lvlJc w:val="left"/>
      <w:pPr>
        <w:ind w:left="3656" w:hanging="360"/>
      </w:pPr>
    </w:lvl>
    <w:lvl w:ilvl="5" w:tplc="040A001B" w:tentative="1">
      <w:start w:val="1"/>
      <w:numFmt w:val="lowerRoman"/>
      <w:lvlText w:val="%6."/>
      <w:lvlJc w:val="right"/>
      <w:pPr>
        <w:ind w:left="4376" w:hanging="180"/>
      </w:pPr>
    </w:lvl>
    <w:lvl w:ilvl="6" w:tplc="040A000F" w:tentative="1">
      <w:start w:val="1"/>
      <w:numFmt w:val="decimal"/>
      <w:lvlText w:val="%7."/>
      <w:lvlJc w:val="left"/>
      <w:pPr>
        <w:ind w:left="5096" w:hanging="360"/>
      </w:pPr>
    </w:lvl>
    <w:lvl w:ilvl="7" w:tplc="040A0019" w:tentative="1">
      <w:start w:val="1"/>
      <w:numFmt w:val="lowerLetter"/>
      <w:lvlText w:val="%8."/>
      <w:lvlJc w:val="left"/>
      <w:pPr>
        <w:ind w:left="5816" w:hanging="360"/>
      </w:pPr>
    </w:lvl>
    <w:lvl w:ilvl="8" w:tplc="040A001B" w:tentative="1">
      <w:start w:val="1"/>
      <w:numFmt w:val="lowerRoman"/>
      <w:lvlText w:val="%9."/>
      <w:lvlJc w:val="right"/>
      <w:pPr>
        <w:ind w:left="6536"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DB2DD6"/>
    <w:multiLevelType w:val="hybridMultilevel"/>
    <w:tmpl w:val="6A8612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CC378D0"/>
    <w:multiLevelType w:val="hybridMultilevel"/>
    <w:tmpl w:val="4D1CB598"/>
    <w:lvl w:ilvl="0" w:tplc="5D5AB3CE">
      <w:start w:val="1"/>
      <w:numFmt w:val="decimal"/>
      <w:lvlText w:val="RNF%1."/>
      <w:lvlJc w:val="righ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D030270"/>
    <w:multiLevelType w:val="hybridMultilevel"/>
    <w:tmpl w:val="388491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21007"/>
    <w:multiLevelType w:val="hybridMultilevel"/>
    <w:tmpl w:val="126CFE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47654A7"/>
    <w:multiLevelType w:val="multilevel"/>
    <w:tmpl w:val="8A9E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85C0E"/>
    <w:multiLevelType w:val="hybridMultilevel"/>
    <w:tmpl w:val="8C54D34E"/>
    <w:lvl w:ilvl="0" w:tplc="040A000F">
      <w:start w:val="1"/>
      <w:numFmt w:val="decimal"/>
      <w:lvlText w:val="%1."/>
      <w:lvlJc w:val="left"/>
      <w:pPr>
        <w:ind w:left="177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B01A3E"/>
    <w:multiLevelType w:val="multilevel"/>
    <w:tmpl w:val="EF44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C1DAD"/>
    <w:multiLevelType w:val="hybridMultilevel"/>
    <w:tmpl w:val="6004D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07A47AE"/>
    <w:multiLevelType w:val="hybridMultilevel"/>
    <w:tmpl w:val="FFDC2150"/>
    <w:lvl w:ilvl="0" w:tplc="4258AEB2">
      <w:start w:val="1"/>
      <w:numFmt w:val="decimal"/>
      <w:lvlText w:val="%1."/>
      <w:lvlJc w:val="left"/>
      <w:pPr>
        <w:ind w:left="720" w:hanging="360"/>
      </w:pPr>
      <w:rPr>
        <w:b/>
        <w:bCs/>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1FD4AC6"/>
    <w:multiLevelType w:val="hybridMultilevel"/>
    <w:tmpl w:val="B412B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A04B05"/>
    <w:multiLevelType w:val="hybridMultilevel"/>
    <w:tmpl w:val="974E10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337442"/>
    <w:multiLevelType w:val="hybridMultilevel"/>
    <w:tmpl w:val="AF969BD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8"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901968"/>
    <w:multiLevelType w:val="hybridMultilevel"/>
    <w:tmpl w:val="BBE4BE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0F6ED7"/>
    <w:multiLevelType w:val="hybridMultilevel"/>
    <w:tmpl w:val="042A0E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06E36D7"/>
    <w:multiLevelType w:val="hybridMultilevel"/>
    <w:tmpl w:val="2A0EE3AE"/>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467045D"/>
    <w:multiLevelType w:val="hybridMultilevel"/>
    <w:tmpl w:val="0A26A664"/>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53E3A2E"/>
    <w:multiLevelType w:val="multilevel"/>
    <w:tmpl w:val="B31244E8"/>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RF%4."/>
      <w:lvlJc w:val="right"/>
      <w:pPr>
        <w:ind w:left="360" w:hanging="72"/>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8491525"/>
    <w:multiLevelType w:val="hybridMultilevel"/>
    <w:tmpl w:val="B06232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CA2E43"/>
    <w:multiLevelType w:val="hybridMultilevel"/>
    <w:tmpl w:val="57E417D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B637798"/>
    <w:multiLevelType w:val="hybridMultilevel"/>
    <w:tmpl w:val="B9FEEB7C"/>
    <w:lvl w:ilvl="0" w:tplc="040A000F">
      <w:start w:val="1"/>
      <w:numFmt w:val="decimal"/>
      <w:lvlText w:val="%1."/>
      <w:lvlJc w:val="left"/>
      <w:pPr>
        <w:ind w:left="720" w:hanging="360"/>
      </w:pPr>
      <w:rPr>
        <w:rFonts w:hint="default"/>
      </w:rPr>
    </w:lvl>
    <w:lvl w:ilvl="1" w:tplc="FFFFFFFF" w:tentative="1">
      <w:start w:val="1"/>
      <w:numFmt w:val="lowerLetter"/>
      <w:lvlText w:val="%2."/>
      <w:lvlJc w:val="left"/>
      <w:pPr>
        <w:ind w:left="382" w:hanging="360"/>
      </w:pPr>
    </w:lvl>
    <w:lvl w:ilvl="2" w:tplc="FFFFFFFF" w:tentative="1">
      <w:start w:val="1"/>
      <w:numFmt w:val="lowerRoman"/>
      <w:lvlText w:val="%3."/>
      <w:lvlJc w:val="right"/>
      <w:pPr>
        <w:ind w:left="1102" w:hanging="180"/>
      </w:pPr>
    </w:lvl>
    <w:lvl w:ilvl="3" w:tplc="FFFFFFFF" w:tentative="1">
      <w:start w:val="1"/>
      <w:numFmt w:val="decimal"/>
      <w:lvlText w:val="%4."/>
      <w:lvlJc w:val="left"/>
      <w:pPr>
        <w:ind w:left="1822" w:hanging="360"/>
      </w:pPr>
    </w:lvl>
    <w:lvl w:ilvl="4" w:tplc="FFFFFFFF" w:tentative="1">
      <w:start w:val="1"/>
      <w:numFmt w:val="lowerLetter"/>
      <w:lvlText w:val="%5."/>
      <w:lvlJc w:val="left"/>
      <w:pPr>
        <w:ind w:left="2542" w:hanging="360"/>
      </w:pPr>
    </w:lvl>
    <w:lvl w:ilvl="5" w:tplc="FFFFFFFF" w:tentative="1">
      <w:start w:val="1"/>
      <w:numFmt w:val="lowerRoman"/>
      <w:lvlText w:val="%6."/>
      <w:lvlJc w:val="right"/>
      <w:pPr>
        <w:ind w:left="3262" w:hanging="180"/>
      </w:pPr>
    </w:lvl>
    <w:lvl w:ilvl="6" w:tplc="FFFFFFFF" w:tentative="1">
      <w:start w:val="1"/>
      <w:numFmt w:val="decimal"/>
      <w:lvlText w:val="%7."/>
      <w:lvlJc w:val="left"/>
      <w:pPr>
        <w:ind w:left="3982" w:hanging="360"/>
      </w:pPr>
    </w:lvl>
    <w:lvl w:ilvl="7" w:tplc="FFFFFFFF" w:tentative="1">
      <w:start w:val="1"/>
      <w:numFmt w:val="lowerLetter"/>
      <w:lvlText w:val="%8."/>
      <w:lvlJc w:val="left"/>
      <w:pPr>
        <w:ind w:left="4702" w:hanging="360"/>
      </w:pPr>
    </w:lvl>
    <w:lvl w:ilvl="8" w:tplc="FFFFFFFF" w:tentative="1">
      <w:start w:val="1"/>
      <w:numFmt w:val="lowerRoman"/>
      <w:lvlText w:val="%9."/>
      <w:lvlJc w:val="right"/>
      <w:pPr>
        <w:ind w:left="5422" w:hanging="180"/>
      </w:pPr>
    </w:lvl>
  </w:abstractNum>
  <w:abstractNum w:abstractNumId="40" w15:restartNumberingAfterBreak="0">
    <w:nsid w:val="70262ED0"/>
    <w:multiLevelType w:val="hybridMultilevel"/>
    <w:tmpl w:val="E54400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0C04635"/>
    <w:multiLevelType w:val="hybridMultilevel"/>
    <w:tmpl w:val="D48EDD82"/>
    <w:lvl w:ilvl="0" w:tplc="040A000F">
      <w:start w:val="1"/>
      <w:numFmt w:val="decimal"/>
      <w:lvlText w:val="%1."/>
      <w:lvlJc w:val="left"/>
      <w:pPr>
        <w:ind w:left="1778" w:hanging="360"/>
      </w:pPr>
      <w:rPr>
        <w:rFonts w:hint="default"/>
      </w:rPr>
    </w:lvl>
    <w:lvl w:ilvl="1" w:tplc="040A0019" w:tentative="1">
      <w:start w:val="1"/>
      <w:numFmt w:val="lowerLetter"/>
      <w:lvlText w:val="%2."/>
      <w:lvlJc w:val="left"/>
      <w:pPr>
        <w:ind w:left="2442" w:hanging="360"/>
      </w:pPr>
    </w:lvl>
    <w:lvl w:ilvl="2" w:tplc="040A001B" w:tentative="1">
      <w:start w:val="1"/>
      <w:numFmt w:val="lowerRoman"/>
      <w:lvlText w:val="%3."/>
      <w:lvlJc w:val="right"/>
      <w:pPr>
        <w:ind w:left="3162" w:hanging="180"/>
      </w:pPr>
    </w:lvl>
    <w:lvl w:ilvl="3" w:tplc="040A000F" w:tentative="1">
      <w:start w:val="1"/>
      <w:numFmt w:val="decimal"/>
      <w:lvlText w:val="%4."/>
      <w:lvlJc w:val="left"/>
      <w:pPr>
        <w:ind w:left="3882" w:hanging="360"/>
      </w:pPr>
    </w:lvl>
    <w:lvl w:ilvl="4" w:tplc="040A0019" w:tentative="1">
      <w:start w:val="1"/>
      <w:numFmt w:val="lowerLetter"/>
      <w:lvlText w:val="%5."/>
      <w:lvlJc w:val="left"/>
      <w:pPr>
        <w:ind w:left="4602" w:hanging="360"/>
      </w:pPr>
    </w:lvl>
    <w:lvl w:ilvl="5" w:tplc="040A001B" w:tentative="1">
      <w:start w:val="1"/>
      <w:numFmt w:val="lowerRoman"/>
      <w:lvlText w:val="%6."/>
      <w:lvlJc w:val="right"/>
      <w:pPr>
        <w:ind w:left="5322" w:hanging="180"/>
      </w:pPr>
    </w:lvl>
    <w:lvl w:ilvl="6" w:tplc="040A000F" w:tentative="1">
      <w:start w:val="1"/>
      <w:numFmt w:val="decimal"/>
      <w:lvlText w:val="%7."/>
      <w:lvlJc w:val="left"/>
      <w:pPr>
        <w:ind w:left="6042" w:hanging="360"/>
      </w:pPr>
    </w:lvl>
    <w:lvl w:ilvl="7" w:tplc="040A0019" w:tentative="1">
      <w:start w:val="1"/>
      <w:numFmt w:val="lowerLetter"/>
      <w:lvlText w:val="%8."/>
      <w:lvlJc w:val="left"/>
      <w:pPr>
        <w:ind w:left="6762" w:hanging="360"/>
      </w:pPr>
    </w:lvl>
    <w:lvl w:ilvl="8" w:tplc="040A001B" w:tentative="1">
      <w:start w:val="1"/>
      <w:numFmt w:val="lowerRoman"/>
      <w:lvlText w:val="%9."/>
      <w:lvlJc w:val="right"/>
      <w:pPr>
        <w:ind w:left="7482" w:hanging="180"/>
      </w:p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4"/>
  </w:num>
  <w:num w:numId="3">
    <w:abstractNumId w:val="29"/>
  </w:num>
  <w:num w:numId="4">
    <w:abstractNumId w:val="28"/>
  </w:num>
  <w:num w:numId="5">
    <w:abstractNumId w:val="35"/>
  </w:num>
  <w:num w:numId="6">
    <w:abstractNumId w:val="16"/>
  </w:num>
  <w:num w:numId="7">
    <w:abstractNumId w:val="13"/>
  </w:num>
  <w:num w:numId="8">
    <w:abstractNumId w:val="31"/>
  </w:num>
  <w:num w:numId="9">
    <w:abstractNumId w:val="7"/>
  </w:num>
  <w:num w:numId="10">
    <w:abstractNumId w:val="43"/>
  </w:num>
  <w:num w:numId="11">
    <w:abstractNumId w:val="2"/>
  </w:num>
  <w:num w:numId="12">
    <w:abstractNumId w:val="45"/>
  </w:num>
  <w:num w:numId="13">
    <w:abstractNumId w:val="25"/>
  </w:num>
  <w:num w:numId="14">
    <w:abstractNumId w:val="17"/>
  </w:num>
  <w:num w:numId="15">
    <w:abstractNumId w:val="37"/>
  </w:num>
  <w:num w:numId="16">
    <w:abstractNumId w:val="42"/>
  </w:num>
  <w:num w:numId="17">
    <w:abstractNumId w:val="11"/>
  </w:num>
  <w:num w:numId="18">
    <w:abstractNumId w:val="35"/>
  </w:num>
  <w:num w:numId="19">
    <w:abstractNumId w:val="8"/>
  </w:num>
  <w:num w:numId="20">
    <w:abstractNumId w:val="23"/>
  </w:num>
  <w:num w:numId="21">
    <w:abstractNumId w:val="24"/>
  </w:num>
  <w:num w:numId="22">
    <w:abstractNumId w:val="35"/>
  </w:num>
  <w:num w:numId="23">
    <w:abstractNumId w:val="35"/>
  </w:num>
  <w:num w:numId="24">
    <w:abstractNumId w:val="35"/>
  </w:num>
  <w:num w:numId="25">
    <w:abstractNumId w:val="22"/>
  </w:num>
  <w:num w:numId="26">
    <w:abstractNumId w:val="19"/>
  </w:num>
  <w:num w:numId="27">
    <w:abstractNumId w:val="21"/>
  </w:num>
  <w:num w:numId="28">
    <w:abstractNumId w:val="18"/>
  </w:num>
  <w:num w:numId="29">
    <w:abstractNumId w:val="30"/>
  </w:num>
  <w:num w:numId="30">
    <w:abstractNumId w:val="15"/>
  </w:num>
  <w:num w:numId="31">
    <w:abstractNumId w:val="26"/>
  </w:num>
  <w:num w:numId="32">
    <w:abstractNumId w:val="0"/>
  </w:num>
  <w:num w:numId="33">
    <w:abstractNumId w:val="32"/>
  </w:num>
  <w:num w:numId="34">
    <w:abstractNumId w:val="3"/>
  </w:num>
  <w:num w:numId="35">
    <w:abstractNumId w:val="12"/>
  </w:num>
  <w:num w:numId="36">
    <w:abstractNumId w:val="10"/>
  </w:num>
  <w:num w:numId="37">
    <w:abstractNumId w:val="4"/>
  </w:num>
  <w:num w:numId="38">
    <w:abstractNumId w:val="14"/>
  </w:num>
  <w:num w:numId="39">
    <w:abstractNumId w:val="9"/>
  </w:num>
  <w:num w:numId="40">
    <w:abstractNumId w:val="36"/>
  </w:num>
  <w:num w:numId="41">
    <w:abstractNumId w:val="40"/>
  </w:num>
  <w:num w:numId="42">
    <w:abstractNumId w:val="41"/>
  </w:num>
  <w:num w:numId="43">
    <w:abstractNumId w:val="34"/>
  </w:num>
  <w:num w:numId="44">
    <w:abstractNumId w:val="27"/>
  </w:num>
  <w:num w:numId="45">
    <w:abstractNumId w:val="33"/>
  </w:num>
  <w:num w:numId="46">
    <w:abstractNumId w:val="1"/>
  </w:num>
  <w:num w:numId="47">
    <w:abstractNumId w:val="20"/>
  </w:num>
  <w:num w:numId="48">
    <w:abstractNumId w:val="39"/>
  </w:num>
  <w:num w:numId="49">
    <w:abstractNumId w:val="38"/>
  </w:num>
  <w:num w:numId="50">
    <w:abstractNumId w:val="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ez Sanchez, Jose Manuel">
    <w15:presenceInfo w15:providerId="AD" w15:userId="S::jm.martinez23@usp.ceu.es::3825ad0b-5bca-4166-be6c-6bfc9f043db0"/>
  </w15:person>
  <w15:person w15:author="Álvaro Sánchez Picot">
    <w15:presenceInfo w15:providerId="AD" w15:userId="S::alvaro.sanchezpicot@ceu.es::1c20d01e-d9d8-484f-a299-f25d81d552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063"/>
    <w:rsid w:val="00011540"/>
    <w:rsid w:val="000117BF"/>
    <w:rsid w:val="00011B24"/>
    <w:rsid w:val="00012B15"/>
    <w:rsid w:val="00020CB1"/>
    <w:rsid w:val="00021139"/>
    <w:rsid w:val="0002197A"/>
    <w:rsid w:val="00023DF2"/>
    <w:rsid w:val="00024CFE"/>
    <w:rsid w:val="000250BF"/>
    <w:rsid w:val="000345AB"/>
    <w:rsid w:val="00035F06"/>
    <w:rsid w:val="000407D8"/>
    <w:rsid w:val="00042228"/>
    <w:rsid w:val="00043DFD"/>
    <w:rsid w:val="000509AE"/>
    <w:rsid w:val="000513C5"/>
    <w:rsid w:val="00051A23"/>
    <w:rsid w:val="00051FEC"/>
    <w:rsid w:val="00055BF2"/>
    <w:rsid w:val="0005623E"/>
    <w:rsid w:val="00056FFC"/>
    <w:rsid w:val="00057742"/>
    <w:rsid w:val="00057D4A"/>
    <w:rsid w:val="00060147"/>
    <w:rsid w:val="00060AFB"/>
    <w:rsid w:val="00062152"/>
    <w:rsid w:val="0006288C"/>
    <w:rsid w:val="000701C6"/>
    <w:rsid w:val="00071FB5"/>
    <w:rsid w:val="000728B7"/>
    <w:rsid w:val="000735A2"/>
    <w:rsid w:val="00075280"/>
    <w:rsid w:val="000757FD"/>
    <w:rsid w:val="00075E01"/>
    <w:rsid w:val="00076611"/>
    <w:rsid w:val="00076628"/>
    <w:rsid w:val="00077448"/>
    <w:rsid w:val="00080712"/>
    <w:rsid w:val="0008515C"/>
    <w:rsid w:val="000856DC"/>
    <w:rsid w:val="00086AF2"/>
    <w:rsid w:val="0009494C"/>
    <w:rsid w:val="000960E0"/>
    <w:rsid w:val="000967BE"/>
    <w:rsid w:val="000A5B55"/>
    <w:rsid w:val="000B2E1D"/>
    <w:rsid w:val="000B325F"/>
    <w:rsid w:val="000B387D"/>
    <w:rsid w:val="000B5324"/>
    <w:rsid w:val="000B771C"/>
    <w:rsid w:val="000C2FD5"/>
    <w:rsid w:val="000C3639"/>
    <w:rsid w:val="000C3FEE"/>
    <w:rsid w:val="000D2027"/>
    <w:rsid w:val="000D4069"/>
    <w:rsid w:val="000D48F0"/>
    <w:rsid w:val="000D52E8"/>
    <w:rsid w:val="000E380C"/>
    <w:rsid w:val="000E40DB"/>
    <w:rsid w:val="000E4758"/>
    <w:rsid w:val="000E4AFA"/>
    <w:rsid w:val="000E55D3"/>
    <w:rsid w:val="000E57D8"/>
    <w:rsid w:val="000E7A78"/>
    <w:rsid w:val="000F102E"/>
    <w:rsid w:val="000F3B3F"/>
    <w:rsid w:val="000F4B0E"/>
    <w:rsid w:val="000F5318"/>
    <w:rsid w:val="000F546B"/>
    <w:rsid w:val="000F755F"/>
    <w:rsid w:val="000F7891"/>
    <w:rsid w:val="00102187"/>
    <w:rsid w:val="00105345"/>
    <w:rsid w:val="001056A0"/>
    <w:rsid w:val="00105E72"/>
    <w:rsid w:val="00106F4D"/>
    <w:rsid w:val="001078FC"/>
    <w:rsid w:val="00110C8D"/>
    <w:rsid w:val="00111815"/>
    <w:rsid w:val="00112DDD"/>
    <w:rsid w:val="001132CA"/>
    <w:rsid w:val="001138BA"/>
    <w:rsid w:val="001165CB"/>
    <w:rsid w:val="00117144"/>
    <w:rsid w:val="0012131C"/>
    <w:rsid w:val="00121DC0"/>
    <w:rsid w:val="0012269B"/>
    <w:rsid w:val="00131B2E"/>
    <w:rsid w:val="00132A87"/>
    <w:rsid w:val="00136EDF"/>
    <w:rsid w:val="00140286"/>
    <w:rsid w:val="00141177"/>
    <w:rsid w:val="00143F62"/>
    <w:rsid w:val="00144295"/>
    <w:rsid w:val="00146957"/>
    <w:rsid w:val="0015010B"/>
    <w:rsid w:val="0015284E"/>
    <w:rsid w:val="00153BB7"/>
    <w:rsid w:val="001546A7"/>
    <w:rsid w:val="00165578"/>
    <w:rsid w:val="00166464"/>
    <w:rsid w:val="00167BC4"/>
    <w:rsid w:val="00170694"/>
    <w:rsid w:val="00170E82"/>
    <w:rsid w:val="0017215A"/>
    <w:rsid w:val="001740DA"/>
    <w:rsid w:val="00175949"/>
    <w:rsid w:val="00177942"/>
    <w:rsid w:val="00182013"/>
    <w:rsid w:val="0018456B"/>
    <w:rsid w:val="00184E8F"/>
    <w:rsid w:val="00190B56"/>
    <w:rsid w:val="00190D8E"/>
    <w:rsid w:val="001A150C"/>
    <w:rsid w:val="001A2176"/>
    <w:rsid w:val="001A5D1B"/>
    <w:rsid w:val="001A76AF"/>
    <w:rsid w:val="001A7A06"/>
    <w:rsid w:val="001B2CC1"/>
    <w:rsid w:val="001B323D"/>
    <w:rsid w:val="001C0FEE"/>
    <w:rsid w:val="001C5A56"/>
    <w:rsid w:val="001C6C13"/>
    <w:rsid w:val="001D0250"/>
    <w:rsid w:val="001D11A3"/>
    <w:rsid w:val="001D3C97"/>
    <w:rsid w:val="001D4505"/>
    <w:rsid w:val="001D4767"/>
    <w:rsid w:val="001D770D"/>
    <w:rsid w:val="001D79BD"/>
    <w:rsid w:val="001D7EFF"/>
    <w:rsid w:val="001E0B35"/>
    <w:rsid w:val="001E17D4"/>
    <w:rsid w:val="001E512E"/>
    <w:rsid w:val="001F3C08"/>
    <w:rsid w:val="001F45C5"/>
    <w:rsid w:val="001F576B"/>
    <w:rsid w:val="001F5A8E"/>
    <w:rsid w:val="001F6A63"/>
    <w:rsid w:val="002031DA"/>
    <w:rsid w:val="00203A46"/>
    <w:rsid w:val="00204353"/>
    <w:rsid w:val="00205AA0"/>
    <w:rsid w:val="0020687E"/>
    <w:rsid w:val="00207609"/>
    <w:rsid w:val="00210C69"/>
    <w:rsid w:val="002154A7"/>
    <w:rsid w:val="002162E8"/>
    <w:rsid w:val="00220497"/>
    <w:rsid w:val="00221F96"/>
    <w:rsid w:val="002230B3"/>
    <w:rsid w:val="00223142"/>
    <w:rsid w:val="002236EC"/>
    <w:rsid w:val="002339EE"/>
    <w:rsid w:val="00236326"/>
    <w:rsid w:val="00241A69"/>
    <w:rsid w:val="00243484"/>
    <w:rsid w:val="0024558E"/>
    <w:rsid w:val="00246903"/>
    <w:rsid w:val="002502FD"/>
    <w:rsid w:val="002517A7"/>
    <w:rsid w:val="00253AD9"/>
    <w:rsid w:val="002560A9"/>
    <w:rsid w:val="0026189C"/>
    <w:rsid w:val="002652E3"/>
    <w:rsid w:val="00265C41"/>
    <w:rsid w:val="00266502"/>
    <w:rsid w:val="00287692"/>
    <w:rsid w:val="002904C8"/>
    <w:rsid w:val="0029061A"/>
    <w:rsid w:val="0029413B"/>
    <w:rsid w:val="002944E1"/>
    <w:rsid w:val="0029505F"/>
    <w:rsid w:val="002A62FB"/>
    <w:rsid w:val="002A683F"/>
    <w:rsid w:val="002A6E69"/>
    <w:rsid w:val="002A7B7A"/>
    <w:rsid w:val="002A7DC4"/>
    <w:rsid w:val="002B4C25"/>
    <w:rsid w:val="002B557D"/>
    <w:rsid w:val="002B5991"/>
    <w:rsid w:val="002B5A7A"/>
    <w:rsid w:val="002B79E0"/>
    <w:rsid w:val="002C1141"/>
    <w:rsid w:val="002C2F1D"/>
    <w:rsid w:val="002C6702"/>
    <w:rsid w:val="002D0947"/>
    <w:rsid w:val="002D2267"/>
    <w:rsid w:val="002D2913"/>
    <w:rsid w:val="002D3A41"/>
    <w:rsid w:val="002E0F2A"/>
    <w:rsid w:val="002E1F7C"/>
    <w:rsid w:val="002E34F8"/>
    <w:rsid w:val="002E5414"/>
    <w:rsid w:val="002F3211"/>
    <w:rsid w:val="002F4A72"/>
    <w:rsid w:val="002F67A8"/>
    <w:rsid w:val="002F719A"/>
    <w:rsid w:val="003002FE"/>
    <w:rsid w:val="00303664"/>
    <w:rsid w:val="0030433C"/>
    <w:rsid w:val="003043C8"/>
    <w:rsid w:val="003053EE"/>
    <w:rsid w:val="00307626"/>
    <w:rsid w:val="00310C86"/>
    <w:rsid w:val="0031416F"/>
    <w:rsid w:val="00315ECE"/>
    <w:rsid w:val="00324157"/>
    <w:rsid w:val="00326FE1"/>
    <w:rsid w:val="00330B30"/>
    <w:rsid w:val="003314F9"/>
    <w:rsid w:val="00335F5D"/>
    <w:rsid w:val="00337A8F"/>
    <w:rsid w:val="00337FBF"/>
    <w:rsid w:val="00341297"/>
    <w:rsid w:val="00342F78"/>
    <w:rsid w:val="00346481"/>
    <w:rsid w:val="003468BF"/>
    <w:rsid w:val="00350ACA"/>
    <w:rsid w:val="00351385"/>
    <w:rsid w:val="0035608A"/>
    <w:rsid w:val="0035635F"/>
    <w:rsid w:val="00357E8C"/>
    <w:rsid w:val="00361699"/>
    <w:rsid w:val="0036661F"/>
    <w:rsid w:val="00366FC2"/>
    <w:rsid w:val="00373211"/>
    <w:rsid w:val="0037B0AC"/>
    <w:rsid w:val="00380605"/>
    <w:rsid w:val="0038198F"/>
    <w:rsid w:val="00382096"/>
    <w:rsid w:val="00382B6D"/>
    <w:rsid w:val="00382FEC"/>
    <w:rsid w:val="00385CDB"/>
    <w:rsid w:val="00394D51"/>
    <w:rsid w:val="003A3F39"/>
    <w:rsid w:val="003A4BE6"/>
    <w:rsid w:val="003A5E0D"/>
    <w:rsid w:val="003B0E48"/>
    <w:rsid w:val="003B29A4"/>
    <w:rsid w:val="003B39AE"/>
    <w:rsid w:val="003B5C1C"/>
    <w:rsid w:val="003C03D4"/>
    <w:rsid w:val="003C0A52"/>
    <w:rsid w:val="003C1295"/>
    <w:rsid w:val="003C299E"/>
    <w:rsid w:val="003C34DB"/>
    <w:rsid w:val="003C3F39"/>
    <w:rsid w:val="003C5022"/>
    <w:rsid w:val="003C5F69"/>
    <w:rsid w:val="003C7BA4"/>
    <w:rsid w:val="003D1D15"/>
    <w:rsid w:val="003D293B"/>
    <w:rsid w:val="003D4017"/>
    <w:rsid w:val="003E10B6"/>
    <w:rsid w:val="003E2B23"/>
    <w:rsid w:val="003E304A"/>
    <w:rsid w:val="003E6156"/>
    <w:rsid w:val="003F181E"/>
    <w:rsid w:val="003F36EA"/>
    <w:rsid w:val="003F3E02"/>
    <w:rsid w:val="00400B39"/>
    <w:rsid w:val="00401029"/>
    <w:rsid w:val="004016DD"/>
    <w:rsid w:val="00401B5F"/>
    <w:rsid w:val="00401C0B"/>
    <w:rsid w:val="004037E7"/>
    <w:rsid w:val="00405DB7"/>
    <w:rsid w:val="00412B0B"/>
    <w:rsid w:val="00413379"/>
    <w:rsid w:val="00414E78"/>
    <w:rsid w:val="0041539C"/>
    <w:rsid w:val="004156C2"/>
    <w:rsid w:val="00417FE5"/>
    <w:rsid w:val="00422147"/>
    <w:rsid w:val="004263FF"/>
    <w:rsid w:val="00433302"/>
    <w:rsid w:val="00434033"/>
    <w:rsid w:val="00437111"/>
    <w:rsid w:val="004413F2"/>
    <w:rsid w:val="00447FCC"/>
    <w:rsid w:val="00451924"/>
    <w:rsid w:val="00453DB7"/>
    <w:rsid w:val="0045591A"/>
    <w:rsid w:val="004603DD"/>
    <w:rsid w:val="00461AD2"/>
    <w:rsid w:val="0046275C"/>
    <w:rsid w:val="00465D5E"/>
    <w:rsid w:val="00467A01"/>
    <w:rsid w:val="00471949"/>
    <w:rsid w:val="00472C89"/>
    <w:rsid w:val="00475602"/>
    <w:rsid w:val="00475C1E"/>
    <w:rsid w:val="0047610F"/>
    <w:rsid w:val="0047699C"/>
    <w:rsid w:val="00477B16"/>
    <w:rsid w:val="00485E96"/>
    <w:rsid w:val="00491E6E"/>
    <w:rsid w:val="004957B9"/>
    <w:rsid w:val="0049590D"/>
    <w:rsid w:val="00497574"/>
    <w:rsid w:val="00497637"/>
    <w:rsid w:val="004A1850"/>
    <w:rsid w:val="004A1E6E"/>
    <w:rsid w:val="004A1E93"/>
    <w:rsid w:val="004A3DD9"/>
    <w:rsid w:val="004A6399"/>
    <w:rsid w:val="004B0F87"/>
    <w:rsid w:val="004B6FAD"/>
    <w:rsid w:val="004B799F"/>
    <w:rsid w:val="004C167E"/>
    <w:rsid w:val="004C207E"/>
    <w:rsid w:val="004C26FF"/>
    <w:rsid w:val="004C443B"/>
    <w:rsid w:val="004C69FA"/>
    <w:rsid w:val="004D059A"/>
    <w:rsid w:val="004D136D"/>
    <w:rsid w:val="004D7FD8"/>
    <w:rsid w:val="004E1FE6"/>
    <w:rsid w:val="004E20D2"/>
    <w:rsid w:val="004E76EB"/>
    <w:rsid w:val="004F6119"/>
    <w:rsid w:val="004F7972"/>
    <w:rsid w:val="00500CA3"/>
    <w:rsid w:val="00500EF2"/>
    <w:rsid w:val="00502228"/>
    <w:rsid w:val="00502F1A"/>
    <w:rsid w:val="005032E2"/>
    <w:rsid w:val="005126A4"/>
    <w:rsid w:val="005158BF"/>
    <w:rsid w:val="005170CF"/>
    <w:rsid w:val="00530A71"/>
    <w:rsid w:val="00533F7F"/>
    <w:rsid w:val="005343CC"/>
    <w:rsid w:val="00534A23"/>
    <w:rsid w:val="00535638"/>
    <w:rsid w:val="0054091B"/>
    <w:rsid w:val="00541F76"/>
    <w:rsid w:val="00542505"/>
    <w:rsid w:val="00545F2F"/>
    <w:rsid w:val="0054741A"/>
    <w:rsid w:val="00547908"/>
    <w:rsid w:val="005518DF"/>
    <w:rsid w:val="00551C6B"/>
    <w:rsid w:val="00551CBF"/>
    <w:rsid w:val="005539AE"/>
    <w:rsid w:val="0055637B"/>
    <w:rsid w:val="0055770A"/>
    <w:rsid w:val="005619BD"/>
    <w:rsid w:val="005644D9"/>
    <w:rsid w:val="00565750"/>
    <w:rsid w:val="00570A36"/>
    <w:rsid w:val="005723B9"/>
    <w:rsid w:val="005829AB"/>
    <w:rsid w:val="005854CF"/>
    <w:rsid w:val="005858B6"/>
    <w:rsid w:val="0058613D"/>
    <w:rsid w:val="00590144"/>
    <w:rsid w:val="00592126"/>
    <w:rsid w:val="005952E8"/>
    <w:rsid w:val="00595F87"/>
    <w:rsid w:val="005B5EED"/>
    <w:rsid w:val="005B6C2A"/>
    <w:rsid w:val="005C083C"/>
    <w:rsid w:val="005C2F5F"/>
    <w:rsid w:val="005C42DE"/>
    <w:rsid w:val="005C69E4"/>
    <w:rsid w:val="005C6B65"/>
    <w:rsid w:val="005D03ED"/>
    <w:rsid w:val="005D05E8"/>
    <w:rsid w:val="005D2347"/>
    <w:rsid w:val="005D3A09"/>
    <w:rsid w:val="005D4603"/>
    <w:rsid w:val="005D6504"/>
    <w:rsid w:val="005E11E0"/>
    <w:rsid w:val="005E2ECF"/>
    <w:rsid w:val="005E3205"/>
    <w:rsid w:val="005F1694"/>
    <w:rsid w:val="005F3172"/>
    <w:rsid w:val="005F3769"/>
    <w:rsid w:val="005F77F6"/>
    <w:rsid w:val="00601516"/>
    <w:rsid w:val="00602ED4"/>
    <w:rsid w:val="006046E8"/>
    <w:rsid w:val="00605CE0"/>
    <w:rsid w:val="00605E19"/>
    <w:rsid w:val="00607E23"/>
    <w:rsid w:val="006116C9"/>
    <w:rsid w:val="006124A8"/>
    <w:rsid w:val="00622924"/>
    <w:rsid w:val="00626AAA"/>
    <w:rsid w:val="006278BB"/>
    <w:rsid w:val="00630A81"/>
    <w:rsid w:val="00634919"/>
    <w:rsid w:val="006351D8"/>
    <w:rsid w:val="00637F92"/>
    <w:rsid w:val="00642559"/>
    <w:rsid w:val="006431A5"/>
    <w:rsid w:val="00643F26"/>
    <w:rsid w:val="00647A84"/>
    <w:rsid w:val="006531E0"/>
    <w:rsid w:val="006544B4"/>
    <w:rsid w:val="006557EF"/>
    <w:rsid w:val="00655B64"/>
    <w:rsid w:val="006560A1"/>
    <w:rsid w:val="0066741D"/>
    <w:rsid w:val="00670B9A"/>
    <w:rsid w:val="00670BD8"/>
    <w:rsid w:val="006764D5"/>
    <w:rsid w:val="00681B60"/>
    <w:rsid w:val="00682996"/>
    <w:rsid w:val="006831F1"/>
    <w:rsid w:val="00683AD5"/>
    <w:rsid w:val="00683AFE"/>
    <w:rsid w:val="006852EA"/>
    <w:rsid w:val="00685C11"/>
    <w:rsid w:val="00691AE5"/>
    <w:rsid w:val="0069382F"/>
    <w:rsid w:val="00695535"/>
    <w:rsid w:val="006A1FCC"/>
    <w:rsid w:val="006A1FED"/>
    <w:rsid w:val="006A2001"/>
    <w:rsid w:val="006A28C2"/>
    <w:rsid w:val="006B3166"/>
    <w:rsid w:val="006B6108"/>
    <w:rsid w:val="006B6AAB"/>
    <w:rsid w:val="006C0E2B"/>
    <w:rsid w:val="006D2413"/>
    <w:rsid w:val="006D50F3"/>
    <w:rsid w:val="006D558D"/>
    <w:rsid w:val="006E17D1"/>
    <w:rsid w:val="006E17E2"/>
    <w:rsid w:val="006E4FD3"/>
    <w:rsid w:val="006E5E1D"/>
    <w:rsid w:val="006F36A4"/>
    <w:rsid w:val="006F4402"/>
    <w:rsid w:val="006F4DEC"/>
    <w:rsid w:val="006F4E3B"/>
    <w:rsid w:val="007003E2"/>
    <w:rsid w:val="007022B9"/>
    <w:rsid w:val="00702776"/>
    <w:rsid w:val="00705FCD"/>
    <w:rsid w:val="0071019E"/>
    <w:rsid w:val="0071191C"/>
    <w:rsid w:val="0071388E"/>
    <w:rsid w:val="0071390B"/>
    <w:rsid w:val="007202D5"/>
    <w:rsid w:val="007207AB"/>
    <w:rsid w:val="007209A0"/>
    <w:rsid w:val="00721DB4"/>
    <w:rsid w:val="00723A16"/>
    <w:rsid w:val="0072407B"/>
    <w:rsid w:val="00732FC4"/>
    <w:rsid w:val="007341E2"/>
    <w:rsid w:val="007344B8"/>
    <w:rsid w:val="007371E0"/>
    <w:rsid w:val="0073726B"/>
    <w:rsid w:val="007452E1"/>
    <w:rsid w:val="00745A32"/>
    <w:rsid w:val="00746CBE"/>
    <w:rsid w:val="007470E9"/>
    <w:rsid w:val="00747FD4"/>
    <w:rsid w:val="007515F6"/>
    <w:rsid w:val="00753ADA"/>
    <w:rsid w:val="00754123"/>
    <w:rsid w:val="00762A81"/>
    <w:rsid w:val="00763BD6"/>
    <w:rsid w:val="00766464"/>
    <w:rsid w:val="00767F00"/>
    <w:rsid w:val="00772FDC"/>
    <w:rsid w:val="007823B1"/>
    <w:rsid w:val="00782606"/>
    <w:rsid w:val="00782957"/>
    <w:rsid w:val="00782B86"/>
    <w:rsid w:val="007925DC"/>
    <w:rsid w:val="00793BB6"/>
    <w:rsid w:val="00795B8D"/>
    <w:rsid w:val="007A0581"/>
    <w:rsid w:val="007A1FB2"/>
    <w:rsid w:val="007A3AA0"/>
    <w:rsid w:val="007A3D49"/>
    <w:rsid w:val="007A47E2"/>
    <w:rsid w:val="007A4EDD"/>
    <w:rsid w:val="007A7E4F"/>
    <w:rsid w:val="007B1733"/>
    <w:rsid w:val="007B4949"/>
    <w:rsid w:val="007B5976"/>
    <w:rsid w:val="007B75A7"/>
    <w:rsid w:val="007B774E"/>
    <w:rsid w:val="007C4D8D"/>
    <w:rsid w:val="007C5E97"/>
    <w:rsid w:val="007C71B5"/>
    <w:rsid w:val="007D0C81"/>
    <w:rsid w:val="007D305D"/>
    <w:rsid w:val="007D441C"/>
    <w:rsid w:val="007E027C"/>
    <w:rsid w:val="007E1C89"/>
    <w:rsid w:val="007F350B"/>
    <w:rsid w:val="007F53AD"/>
    <w:rsid w:val="008016A1"/>
    <w:rsid w:val="00804479"/>
    <w:rsid w:val="008109AF"/>
    <w:rsid w:val="008211EE"/>
    <w:rsid w:val="00821E12"/>
    <w:rsid w:val="0082214D"/>
    <w:rsid w:val="00823029"/>
    <w:rsid w:val="0083034F"/>
    <w:rsid w:val="0083128C"/>
    <w:rsid w:val="0083145C"/>
    <w:rsid w:val="00831781"/>
    <w:rsid w:val="00832652"/>
    <w:rsid w:val="0083487D"/>
    <w:rsid w:val="00835622"/>
    <w:rsid w:val="00836F4F"/>
    <w:rsid w:val="00841999"/>
    <w:rsid w:val="008441C0"/>
    <w:rsid w:val="00844985"/>
    <w:rsid w:val="00845978"/>
    <w:rsid w:val="00845B2C"/>
    <w:rsid w:val="00845CDD"/>
    <w:rsid w:val="00845CFF"/>
    <w:rsid w:val="008469F7"/>
    <w:rsid w:val="00847E06"/>
    <w:rsid w:val="008523B0"/>
    <w:rsid w:val="00852491"/>
    <w:rsid w:val="00852619"/>
    <w:rsid w:val="00854A5D"/>
    <w:rsid w:val="008554E9"/>
    <w:rsid w:val="008627AF"/>
    <w:rsid w:val="008637F1"/>
    <w:rsid w:val="0086471E"/>
    <w:rsid w:val="00865515"/>
    <w:rsid w:val="00867498"/>
    <w:rsid w:val="008715C1"/>
    <w:rsid w:val="00872D91"/>
    <w:rsid w:val="00874258"/>
    <w:rsid w:val="0087541B"/>
    <w:rsid w:val="00880DE4"/>
    <w:rsid w:val="00881A68"/>
    <w:rsid w:val="00882BA7"/>
    <w:rsid w:val="00882F9E"/>
    <w:rsid w:val="00884F4E"/>
    <w:rsid w:val="00890EA0"/>
    <w:rsid w:val="00893060"/>
    <w:rsid w:val="00897A42"/>
    <w:rsid w:val="008A1221"/>
    <w:rsid w:val="008A2241"/>
    <w:rsid w:val="008A265F"/>
    <w:rsid w:val="008A54D5"/>
    <w:rsid w:val="008A7CCB"/>
    <w:rsid w:val="008B06AB"/>
    <w:rsid w:val="008B06B7"/>
    <w:rsid w:val="008B1A3C"/>
    <w:rsid w:val="008B200F"/>
    <w:rsid w:val="008B24D4"/>
    <w:rsid w:val="008C3AB5"/>
    <w:rsid w:val="008D1AC9"/>
    <w:rsid w:val="008D7658"/>
    <w:rsid w:val="008E11CB"/>
    <w:rsid w:val="008E3FAF"/>
    <w:rsid w:val="008E5EAE"/>
    <w:rsid w:val="008E632B"/>
    <w:rsid w:val="008E793B"/>
    <w:rsid w:val="008F049F"/>
    <w:rsid w:val="008F1FE9"/>
    <w:rsid w:val="008F2CD5"/>
    <w:rsid w:val="008F336E"/>
    <w:rsid w:val="008F6F1F"/>
    <w:rsid w:val="008F7919"/>
    <w:rsid w:val="009008BF"/>
    <w:rsid w:val="00901549"/>
    <w:rsid w:val="0090480A"/>
    <w:rsid w:val="00910D82"/>
    <w:rsid w:val="00910F8A"/>
    <w:rsid w:val="00910FA1"/>
    <w:rsid w:val="00913443"/>
    <w:rsid w:val="00917D07"/>
    <w:rsid w:val="0092167D"/>
    <w:rsid w:val="00922079"/>
    <w:rsid w:val="009228B6"/>
    <w:rsid w:val="00930A14"/>
    <w:rsid w:val="0093686D"/>
    <w:rsid w:val="00937CF8"/>
    <w:rsid w:val="00940C49"/>
    <w:rsid w:val="00941A4D"/>
    <w:rsid w:val="0094295C"/>
    <w:rsid w:val="00943467"/>
    <w:rsid w:val="0094388C"/>
    <w:rsid w:val="00944265"/>
    <w:rsid w:val="00944532"/>
    <w:rsid w:val="00944E63"/>
    <w:rsid w:val="00955C43"/>
    <w:rsid w:val="00957BEE"/>
    <w:rsid w:val="0096152C"/>
    <w:rsid w:val="0096498E"/>
    <w:rsid w:val="00965B55"/>
    <w:rsid w:val="009674F2"/>
    <w:rsid w:val="00967E00"/>
    <w:rsid w:val="009729B9"/>
    <w:rsid w:val="00973744"/>
    <w:rsid w:val="00977170"/>
    <w:rsid w:val="00977F01"/>
    <w:rsid w:val="009855A5"/>
    <w:rsid w:val="009859B5"/>
    <w:rsid w:val="00987348"/>
    <w:rsid w:val="00993B12"/>
    <w:rsid w:val="00997ABC"/>
    <w:rsid w:val="009A0802"/>
    <w:rsid w:val="009A0ED3"/>
    <w:rsid w:val="009A22AB"/>
    <w:rsid w:val="009A63D2"/>
    <w:rsid w:val="009A6AEC"/>
    <w:rsid w:val="009B1AE7"/>
    <w:rsid w:val="009B30B3"/>
    <w:rsid w:val="009B3341"/>
    <w:rsid w:val="009B3362"/>
    <w:rsid w:val="009B441F"/>
    <w:rsid w:val="009B591C"/>
    <w:rsid w:val="009B6AED"/>
    <w:rsid w:val="009B6E58"/>
    <w:rsid w:val="009B79C2"/>
    <w:rsid w:val="009B7D63"/>
    <w:rsid w:val="009C2E46"/>
    <w:rsid w:val="009C45CA"/>
    <w:rsid w:val="009D0520"/>
    <w:rsid w:val="009D12E2"/>
    <w:rsid w:val="009D38A6"/>
    <w:rsid w:val="009D3EE2"/>
    <w:rsid w:val="009D5194"/>
    <w:rsid w:val="009D6CBC"/>
    <w:rsid w:val="009E26DE"/>
    <w:rsid w:val="009E3E8F"/>
    <w:rsid w:val="009E4257"/>
    <w:rsid w:val="009E51DE"/>
    <w:rsid w:val="009E6C8E"/>
    <w:rsid w:val="009E6CA5"/>
    <w:rsid w:val="009E6D7C"/>
    <w:rsid w:val="009E7712"/>
    <w:rsid w:val="009F178A"/>
    <w:rsid w:val="009F45B3"/>
    <w:rsid w:val="009F4A63"/>
    <w:rsid w:val="009F5C0E"/>
    <w:rsid w:val="009F6297"/>
    <w:rsid w:val="009F69FE"/>
    <w:rsid w:val="009F718B"/>
    <w:rsid w:val="009F73A2"/>
    <w:rsid w:val="009F7943"/>
    <w:rsid w:val="00A00C1F"/>
    <w:rsid w:val="00A01B6C"/>
    <w:rsid w:val="00A04806"/>
    <w:rsid w:val="00A0641F"/>
    <w:rsid w:val="00A06566"/>
    <w:rsid w:val="00A072CF"/>
    <w:rsid w:val="00A127F4"/>
    <w:rsid w:val="00A212F1"/>
    <w:rsid w:val="00A24D86"/>
    <w:rsid w:val="00A24F5F"/>
    <w:rsid w:val="00A27830"/>
    <w:rsid w:val="00A342F7"/>
    <w:rsid w:val="00A4198C"/>
    <w:rsid w:val="00A43872"/>
    <w:rsid w:val="00A442D7"/>
    <w:rsid w:val="00A44ECA"/>
    <w:rsid w:val="00A4793B"/>
    <w:rsid w:val="00A50B37"/>
    <w:rsid w:val="00A5100F"/>
    <w:rsid w:val="00A520AE"/>
    <w:rsid w:val="00A61F56"/>
    <w:rsid w:val="00A635A9"/>
    <w:rsid w:val="00A64F9D"/>
    <w:rsid w:val="00A735F4"/>
    <w:rsid w:val="00A740A0"/>
    <w:rsid w:val="00A74148"/>
    <w:rsid w:val="00A74A6A"/>
    <w:rsid w:val="00A75C57"/>
    <w:rsid w:val="00A75F55"/>
    <w:rsid w:val="00A84E06"/>
    <w:rsid w:val="00A85763"/>
    <w:rsid w:val="00A91FB3"/>
    <w:rsid w:val="00A966D4"/>
    <w:rsid w:val="00AA0740"/>
    <w:rsid w:val="00AA3CFF"/>
    <w:rsid w:val="00AA42AE"/>
    <w:rsid w:val="00AB141F"/>
    <w:rsid w:val="00AB4E4A"/>
    <w:rsid w:val="00AB521A"/>
    <w:rsid w:val="00AB7825"/>
    <w:rsid w:val="00AB7EC2"/>
    <w:rsid w:val="00AC07DB"/>
    <w:rsid w:val="00AC124F"/>
    <w:rsid w:val="00AD110E"/>
    <w:rsid w:val="00AD1138"/>
    <w:rsid w:val="00AD1EB4"/>
    <w:rsid w:val="00AD4AB1"/>
    <w:rsid w:val="00AD4B01"/>
    <w:rsid w:val="00AD4C94"/>
    <w:rsid w:val="00AD5637"/>
    <w:rsid w:val="00AD59C6"/>
    <w:rsid w:val="00AD6113"/>
    <w:rsid w:val="00AE4720"/>
    <w:rsid w:val="00AE5D5C"/>
    <w:rsid w:val="00AF10B8"/>
    <w:rsid w:val="00AF23D0"/>
    <w:rsid w:val="00AF6466"/>
    <w:rsid w:val="00AF67F3"/>
    <w:rsid w:val="00AF7446"/>
    <w:rsid w:val="00B00085"/>
    <w:rsid w:val="00B0097B"/>
    <w:rsid w:val="00B024DE"/>
    <w:rsid w:val="00B03B28"/>
    <w:rsid w:val="00B115EB"/>
    <w:rsid w:val="00B15164"/>
    <w:rsid w:val="00B1537B"/>
    <w:rsid w:val="00B158FB"/>
    <w:rsid w:val="00B16900"/>
    <w:rsid w:val="00B174DB"/>
    <w:rsid w:val="00B17C95"/>
    <w:rsid w:val="00B2285C"/>
    <w:rsid w:val="00B25A95"/>
    <w:rsid w:val="00B315E0"/>
    <w:rsid w:val="00B33DFF"/>
    <w:rsid w:val="00B342D5"/>
    <w:rsid w:val="00B35C6E"/>
    <w:rsid w:val="00B37E0A"/>
    <w:rsid w:val="00B4044B"/>
    <w:rsid w:val="00B40C88"/>
    <w:rsid w:val="00B41ED4"/>
    <w:rsid w:val="00B44E9F"/>
    <w:rsid w:val="00B455C2"/>
    <w:rsid w:val="00B4675B"/>
    <w:rsid w:val="00B53D8F"/>
    <w:rsid w:val="00B54415"/>
    <w:rsid w:val="00B56868"/>
    <w:rsid w:val="00B56D6D"/>
    <w:rsid w:val="00B6078E"/>
    <w:rsid w:val="00B60A26"/>
    <w:rsid w:val="00B656CD"/>
    <w:rsid w:val="00B65D34"/>
    <w:rsid w:val="00B74090"/>
    <w:rsid w:val="00B7F62F"/>
    <w:rsid w:val="00B80674"/>
    <w:rsid w:val="00B81C2B"/>
    <w:rsid w:val="00B832C8"/>
    <w:rsid w:val="00B86E46"/>
    <w:rsid w:val="00B911E6"/>
    <w:rsid w:val="00B91D9E"/>
    <w:rsid w:val="00B9262E"/>
    <w:rsid w:val="00B93B52"/>
    <w:rsid w:val="00B93E64"/>
    <w:rsid w:val="00B95EFC"/>
    <w:rsid w:val="00B96087"/>
    <w:rsid w:val="00B96A15"/>
    <w:rsid w:val="00BA5822"/>
    <w:rsid w:val="00BA67FA"/>
    <w:rsid w:val="00BB418A"/>
    <w:rsid w:val="00BC13A5"/>
    <w:rsid w:val="00BC156A"/>
    <w:rsid w:val="00BC290B"/>
    <w:rsid w:val="00BC2B2F"/>
    <w:rsid w:val="00BC5183"/>
    <w:rsid w:val="00BC6E88"/>
    <w:rsid w:val="00BC7500"/>
    <w:rsid w:val="00BD1C1D"/>
    <w:rsid w:val="00BD2E64"/>
    <w:rsid w:val="00BD33BE"/>
    <w:rsid w:val="00BD3B4F"/>
    <w:rsid w:val="00BD4523"/>
    <w:rsid w:val="00BD6AA3"/>
    <w:rsid w:val="00BE1789"/>
    <w:rsid w:val="00BE275A"/>
    <w:rsid w:val="00BE38B0"/>
    <w:rsid w:val="00BE5B45"/>
    <w:rsid w:val="00BF1FE5"/>
    <w:rsid w:val="00BF28FE"/>
    <w:rsid w:val="00BF461F"/>
    <w:rsid w:val="00C04324"/>
    <w:rsid w:val="00C04EA1"/>
    <w:rsid w:val="00C05AEA"/>
    <w:rsid w:val="00C06A75"/>
    <w:rsid w:val="00C120E5"/>
    <w:rsid w:val="00C13CFC"/>
    <w:rsid w:val="00C13E43"/>
    <w:rsid w:val="00C13E8E"/>
    <w:rsid w:val="00C13EAE"/>
    <w:rsid w:val="00C20944"/>
    <w:rsid w:val="00C22E5A"/>
    <w:rsid w:val="00C23EC0"/>
    <w:rsid w:val="00C241D6"/>
    <w:rsid w:val="00C26ECA"/>
    <w:rsid w:val="00C31136"/>
    <w:rsid w:val="00C31423"/>
    <w:rsid w:val="00C31556"/>
    <w:rsid w:val="00C3382E"/>
    <w:rsid w:val="00C33872"/>
    <w:rsid w:val="00C372F0"/>
    <w:rsid w:val="00C37CF8"/>
    <w:rsid w:val="00C421C8"/>
    <w:rsid w:val="00C43959"/>
    <w:rsid w:val="00C47678"/>
    <w:rsid w:val="00C509D5"/>
    <w:rsid w:val="00C51478"/>
    <w:rsid w:val="00C51C9F"/>
    <w:rsid w:val="00C5682D"/>
    <w:rsid w:val="00C61433"/>
    <w:rsid w:val="00C61D64"/>
    <w:rsid w:val="00C673CD"/>
    <w:rsid w:val="00C72E0F"/>
    <w:rsid w:val="00C73DFD"/>
    <w:rsid w:val="00C751BA"/>
    <w:rsid w:val="00C751E3"/>
    <w:rsid w:val="00C76610"/>
    <w:rsid w:val="00C76E92"/>
    <w:rsid w:val="00C804D3"/>
    <w:rsid w:val="00C82CCE"/>
    <w:rsid w:val="00C82FAB"/>
    <w:rsid w:val="00C854BA"/>
    <w:rsid w:val="00C901E0"/>
    <w:rsid w:val="00C91719"/>
    <w:rsid w:val="00C92277"/>
    <w:rsid w:val="00C935E8"/>
    <w:rsid w:val="00C94047"/>
    <w:rsid w:val="00C94C08"/>
    <w:rsid w:val="00CA4BA1"/>
    <w:rsid w:val="00CA740D"/>
    <w:rsid w:val="00CA768D"/>
    <w:rsid w:val="00CB15B7"/>
    <w:rsid w:val="00CB1699"/>
    <w:rsid w:val="00CB7C4C"/>
    <w:rsid w:val="00CC12F8"/>
    <w:rsid w:val="00CC1752"/>
    <w:rsid w:val="00CC1A77"/>
    <w:rsid w:val="00CD40CB"/>
    <w:rsid w:val="00CD4EBA"/>
    <w:rsid w:val="00CD7FE3"/>
    <w:rsid w:val="00CE0AF0"/>
    <w:rsid w:val="00CE3136"/>
    <w:rsid w:val="00CE5B4C"/>
    <w:rsid w:val="00CF0194"/>
    <w:rsid w:val="00CF0B22"/>
    <w:rsid w:val="00CF186C"/>
    <w:rsid w:val="00CF2B92"/>
    <w:rsid w:val="00CF319B"/>
    <w:rsid w:val="00D002EB"/>
    <w:rsid w:val="00D05AF8"/>
    <w:rsid w:val="00D125E6"/>
    <w:rsid w:val="00D17605"/>
    <w:rsid w:val="00D21642"/>
    <w:rsid w:val="00D2318A"/>
    <w:rsid w:val="00D30270"/>
    <w:rsid w:val="00D35E52"/>
    <w:rsid w:val="00D36DC3"/>
    <w:rsid w:val="00D371D2"/>
    <w:rsid w:val="00D41572"/>
    <w:rsid w:val="00D42095"/>
    <w:rsid w:val="00D44330"/>
    <w:rsid w:val="00D45C5A"/>
    <w:rsid w:val="00D472A5"/>
    <w:rsid w:val="00D5472F"/>
    <w:rsid w:val="00D56D3E"/>
    <w:rsid w:val="00D57222"/>
    <w:rsid w:val="00D63D8C"/>
    <w:rsid w:val="00D6498A"/>
    <w:rsid w:val="00D6536D"/>
    <w:rsid w:val="00D65CF1"/>
    <w:rsid w:val="00D66BA6"/>
    <w:rsid w:val="00D670EC"/>
    <w:rsid w:val="00D728E1"/>
    <w:rsid w:val="00D73855"/>
    <w:rsid w:val="00D7393F"/>
    <w:rsid w:val="00D7491C"/>
    <w:rsid w:val="00D74E90"/>
    <w:rsid w:val="00D764B4"/>
    <w:rsid w:val="00D764EB"/>
    <w:rsid w:val="00D81463"/>
    <w:rsid w:val="00D84F59"/>
    <w:rsid w:val="00D85087"/>
    <w:rsid w:val="00D861F7"/>
    <w:rsid w:val="00D8720C"/>
    <w:rsid w:val="00D94442"/>
    <w:rsid w:val="00D94FFA"/>
    <w:rsid w:val="00D97373"/>
    <w:rsid w:val="00DA1A6A"/>
    <w:rsid w:val="00DA4362"/>
    <w:rsid w:val="00DA772D"/>
    <w:rsid w:val="00DA7953"/>
    <w:rsid w:val="00DB4785"/>
    <w:rsid w:val="00DB6F4E"/>
    <w:rsid w:val="00DC486D"/>
    <w:rsid w:val="00DC78B4"/>
    <w:rsid w:val="00DC7F60"/>
    <w:rsid w:val="00DD7440"/>
    <w:rsid w:val="00DE4CCC"/>
    <w:rsid w:val="00DF0827"/>
    <w:rsid w:val="00DF0884"/>
    <w:rsid w:val="00DF2FEA"/>
    <w:rsid w:val="00DF391B"/>
    <w:rsid w:val="00DF4A5D"/>
    <w:rsid w:val="00E0052F"/>
    <w:rsid w:val="00E00D7E"/>
    <w:rsid w:val="00E03792"/>
    <w:rsid w:val="00E03F78"/>
    <w:rsid w:val="00E06CE0"/>
    <w:rsid w:val="00E07190"/>
    <w:rsid w:val="00E24775"/>
    <w:rsid w:val="00E24D3F"/>
    <w:rsid w:val="00E25389"/>
    <w:rsid w:val="00E27E9A"/>
    <w:rsid w:val="00E30921"/>
    <w:rsid w:val="00E35C79"/>
    <w:rsid w:val="00E43747"/>
    <w:rsid w:val="00E468EE"/>
    <w:rsid w:val="00E54EE7"/>
    <w:rsid w:val="00E5715C"/>
    <w:rsid w:val="00E61143"/>
    <w:rsid w:val="00E61293"/>
    <w:rsid w:val="00E62102"/>
    <w:rsid w:val="00E621EE"/>
    <w:rsid w:val="00E64C0D"/>
    <w:rsid w:val="00E6578C"/>
    <w:rsid w:val="00E677A4"/>
    <w:rsid w:val="00E733D2"/>
    <w:rsid w:val="00E73917"/>
    <w:rsid w:val="00E74CFB"/>
    <w:rsid w:val="00E769AF"/>
    <w:rsid w:val="00E830E1"/>
    <w:rsid w:val="00E8370C"/>
    <w:rsid w:val="00E84A21"/>
    <w:rsid w:val="00E857A9"/>
    <w:rsid w:val="00E9137B"/>
    <w:rsid w:val="00E942F5"/>
    <w:rsid w:val="00E97F6F"/>
    <w:rsid w:val="00EA1FA8"/>
    <w:rsid w:val="00EA7842"/>
    <w:rsid w:val="00EB1FDF"/>
    <w:rsid w:val="00EC3520"/>
    <w:rsid w:val="00EC73FD"/>
    <w:rsid w:val="00ED2C3A"/>
    <w:rsid w:val="00ED4147"/>
    <w:rsid w:val="00ED4B4F"/>
    <w:rsid w:val="00ED5CDE"/>
    <w:rsid w:val="00ED681F"/>
    <w:rsid w:val="00EE1402"/>
    <w:rsid w:val="00EE147B"/>
    <w:rsid w:val="00EE5D1F"/>
    <w:rsid w:val="00EE6B5E"/>
    <w:rsid w:val="00EF03A0"/>
    <w:rsid w:val="00EF1449"/>
    <w:rsid w:val="00EF44AF"/>
    <w:rsid w:val="00EF5A81"/>
    <w:rsid w:val="00EF7482"/>
    <w:rsid w:val="00EF7B81"/>
    <w:rsid w:val="00F02198"/>
    <w:rsid w:val="00F023DB"/>
    <w:rsid w:val="00F03F8C"/>
    <w:rsid w:val="00F045A7"/>
    <w:rsid w:val="00F04BC7"/>
    <w:rsid w:val="00F0755A"/>
    <w:rsid w:val="00F0770A"/>
    <w:rsid w:val="00F164A5"/>
    <w:rsid w:val="00F16509"/>
    <w:rsid w:val="00F22A23"/>
    <w:rsid w:val="00F22D37"/>
    <w:rsid w:val="00F27DCD"/>
    <w:rsid w:val="00F3278C"/>
    <w:rsid w:val="00F329CD"/>
    <w:rsid w:val="00F422F9"/>
    <w:rsid w:val="00F42C14"/>
    <w:rsid w:val="00F4353E"/>
    <w:rsid w:val="00F44DDC"/>
    <w:rsid w:val="00F45D24"/>
    <w:rsid w:val="00F4624F"/>
    <w:rsid w:val="00F47724"/>
    <w:rsid w:val="00F5058E"/>
    <w:rsid w:val="00F54B10"/>
    <w:rsid w:val="00F55871"/>
    <w:rsid w:val="00F5650B"/>
    <w:rsid w:val="00F61C07"/>
    <w:rsid w:val="00F639D5"/>
    <w:rsid w:val="00F64BFD"/>
    <w:rsid w:val="00F67120"/>
    <w:rsid w:val="00F71DA7"/>
    <w:rsid w:val="00F72008"/>
    <w:rsid w:val="00F80E5D"/>
    <w:rsid w:val="00F85496"/>
    <w:rsid w:val="00F85A4A"/>
    <w:rsid w:val="00F86FB6"/>
    <w:rsid w:val="00F9200C"/>
    <w:rsid w:val="00F954BB"/>
    <w:rsid w:val="00F95F1A"/>
    <w:rsid w:val="00F967C1"/>
    <w:rsid w:val="00F96D59"/>
    <w:rsid w:val="00FA22F7"/>
    <w:rsid w:val="00FA29E4"/>
    <w:rsid w:val="00FB70A0"/>
    <w:rsid w:val="00FC24F0"/>
    <w:rsid w:val="00FC2DE8"/>
    <w:rsid w:val="00FD0965"/>
    <w:rsid w:val="00FD3AE5"/>
    <w:rsid w:val="00FE2FF4"/>
    <w:rsid w:val="00FE506B"/>
    <w:rsid w:val="00FE64B6"/>
    <w:rsid w:val="00FE7D23"/>
    <w:rsid w:val="00FF209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
    <w:name w:val="Table Grid"/>
    <w:basedOn w:val="Tablanormal"/>
    <w:uiPriority w:val="39"/>
    <w:rsid w:val="00D6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D653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D653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D6536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BE275A"/>
    <w:pPr>
      <w:spacing w:before="100" w:beforeAutospacing="1" w:after="100" w:afterAutospacing="1" w:line="240" w:lineRule="auto"/>
      <w:jc w:val="left"/>
    </w:pPr>
    <w:rPr>
      <w:rFonts w:ascii="Times New Roman" w:eastAsia="Times New Roman" w:hAnsi="Times New Roman" w:cs="Times New Roman"/>
      <w:szCs w:val="24"/>
      <w:lang w:eastAsia="es-ES_tradnl"/>
    </w:rPr>
  </w:style>
  <w:style w:type="character" w:styleId="Hipervnculovisitado">
    <w:name w:val="FollowedHyperlink"/>
    <w:basedOn w:val="Fuentedeprrafopredeter"/>
    <w:uiPriority w:val="99"/>
    <w:semiHidden/>
    <w:unhideWhenUsed/>
    <w:rsid w:val="009F5C0E"/>
    <w:rPr>
      <w:color w:val="954F72" w:themeColor="followedHyperlink"/>
      <w:u w:val="single"/>
    </w:rPr>
  </w:style>
  <w:style w:type="paragraph" w:styleId="Revisin">
    <w:name w:val="Revision"/>
    <w:hidden/>
    <w:uiPriority w:val="99"/>
    <w:semiHidden/>
    <w:rsid w:val="00F03F8C"/>
    <w:rPr>
      <w:szCs w:val="22"/>
    </w:rPr>
  </w:style>
  <w:style w:type="paragraph" w:styleId="Bibliografa">
    <w:name w:val="Bibliography"/>
    <w:basedOn w:val="Normal"/>
    <w:next w:val="Normal"/>
    <w:uiPriority w:val="37"/>
    <w:unhideWhenUsed/>
    <w:rsid w:val="00A8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42">
      <w:bodyDiv w:val="1"/>
      <w:marLeft w:val="0"/>
      <w:marRight w:val="0"/>
      <w:marTop w:val="0"/>
      <w:marBottom w:val="0"/>
      <w:divBdr>
        <w:top w:val="none" w:sz="0" w:space="0" w:color="auto"/>
        <w:left w:val="none" w:sz="0" w:space="0" w:color="auto"/>
        <w:bottom w:val="none" w:sz="0" w:space="0" w:color="auto"/>
        <w:right w:val="none" w:sz="0" w:space="0" w:color="auto"/>
      </w:divBdr>
    </w:div>
    <w:div w:id="20784862">
      <w:bodyDiv w:val="1"/>
      <w:marLeft w:val="0"/>
      <w:marRight w:val="0"/>
      <w:marTop w:val="0"/>
      <w:marBottom w:val="0"/>
      <w:divBdr>
        <w:top w:val="none" w:sz="0" w:space="0" w:color="auto"/>
        <w:left w:val="none" w:sz="0" w:space="0" w:color="auto"/>
        <w:bottom w:val="none" w:sz="0" w:space="0" w:color="auto"/>
        <w:right w:val="none" w:sz="0" w:space="0" w:color="auto"/>
      </w:divBdr>
    </w:div>
    <w:div w:id="25063847">
      <w:bodyDiv w:val="1"/>
      <w:marLeft w:val="0"/>
      <w:marRight w:val="0"/>
      <w:marTop w:val="0"/>
      <w:marBottom w:val="0"/>
      <w:divBdr>
        <w:top w:val="none" w:sz="0" w:space="0" w:color="auto"/>
        <w:left w:val="none" w:sz="0" w:space="0" w:color="auto"/>
        <w:bottom w:val="none" w:sz="0" w:space="0" w:color="auto"/>
        <w:right w:val="none" w:sz="0" w:space="0" w:color="auto"/>
      </w:divBdr>
    </w:div>
    <w:div w:id="39940248">
      <w:bodyDiv w:val="1"/>
      <w:marLeft w:val="0"/>
      <w:marRight w:val="0"/>
      <w:marTop w:val="0"/>
      <w:marBottom w:val="0"/>
      <w:divBdr>
        <w:top w:val="none" w:sz="0" w:space="0" w:color="auto"/>
        <w:left w:val="none" w:sz="0" w:space="0" w:color="auto"/>
        <w:bottom w:val="none" w:sz="0" w:space="0" w:color="auto"/>
        <w:right w:val="none" w:sz="0" w:space="0" w:color="auto"/>
      </w:divBdr>
      <w:divsChild>
        <w:div w:id="1242982434">
          <w:marLeft w:val="0"/>
          <w:marRight w:val="0"/>
          <w:marTop w:val="0"/>
          <w:marBottom w:val="0"/>
          <w:divBdr>
            <w:top w:val="none" w:sz="0" w:space="0" w:color="auto"/>
            <w:left w:val="none" w:sz="0" w:space="0" w:color="auto"/>
            <w:bottom w:val="none" w:sz="0" w:space="0" w:color="auto"/>
            <w:right w:val="none" w:sz="0" w:space="0" w:color="auto"/>
          </w:divBdr>
          <w:divsChild>
            <w:div w:id="9120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1901">
      <w:bodyDiv w:val="1"/>
      <w:marLeft w:val="0"/>
      <w:marRight w:val="0"/>
      <w:marTop w:val="0"/>
      <w:marBottom w:val="0"/>
      <w:divBdr>
        <w:top w:val="none" w:sz="0" w:space="0" w:color="auto"/>
        <w:left w:val="none" w:sz="0" w:space="0" w:color="auto"/>
        <w:bottom w:val="none" w:sz="0" w:space="0" w:color="auto"/>
        <w:right w:val="none" w:sz="0" w:space="0" w:color="auto"/>
      </w:divBdr>
    </w:div>
    <w:div w:id="44108823">
      <w:bodyDiv w:val="1"/>
      <w:marLeft w:val="0"/>
      <w:marRight w:val="0"/>
      <w:marTop w:val="0"/>
      <w:marBottom w:val="0"/>
      <w:divBdr>
        <w:top w:val="none" w:sz="0" w:space="0" w:color="auto"/>
        <w:left w:val="none" w:sz="0" w:space="0" w:color="auto"/>
        <w:bottom w:val="none" w:sz="0" w:space="0" w:color="auto"/>
        <w:right w:val="none" w:sz="0" w:space="0" w:color="auto"/>
      </w:divBdr>
    </w:div>
    <w:div w:id="58524647">
      <w:bodyDiv w:val="1"/>
      <w:marLeft w:val="0"/>
      <w:marRight w:val="0"/>
      <w:marTop w:val="0"/>
      <w:marBottom w:val="0"/>
      <w:divBdr>
        <w:top w:val="none" w:sz="0" w:space="0" w:color="auto"/>
        <w:left w:val="none" w:sz="0" w:space="0" w:color="auto"/>
        <w:bottom w:val="none" w:sz="0" w:space="0" w:color="auto"/>
        <w:right w:val="none" w:sz="0" w:space="0" w:color="auto"/>
      </w:divBdr>
    </w:div>
    <w:div w:id="96945420">
      <w:bodyDiv w:val="1"/>
      <w:marLeft w:val="0"/>
      <w:marRight w:val="0"/>
      <w:marTop w:val="0"/>
      <w:marBottom w:val="0"/>
      <w:divBdr>
        <w:top w:val="none" w:sz="0" w:space="0" w:color="auto"/>
        <w:left w:val="none" w:sz="0" w:space="0" w:color="auto"/>
        <w:bottom w:val="none" w:sz="0" w:space="0" w:color="auto"/>
        <w:right w:val="none" w:sz="0" w:space="0" w:color="auto"/>
      </w:divBdr>
    </w:div>
    <w:div w:id="103035788">
      <w:bodyDiv w:val="1"/>
      <w:marLeft w:val="0"/>
      <w:marRight w:val="0"/>
      <w:marTop w:val="0"/>
      <w:marBottom w:val="0"/>
      <w:divBdr>
        <w:top w:val="none" w:sz="0" w:space="0" w:color="auto"/>
        <w:left w:val="none" w:sz="0" w:space="0" w:color="auto"/>
        <w:bottom w:val="none" w:sz="0" w:space="0" w:color="auto"/>
        <w:right w:val="none" w:sz="0" w:space="0" w:color="auto"/>
      </w:divBdr>
    </w:div>
    <w:div w:id="104270546">
      <w:bodyDiv w:val="1"/>
      <w:marLeft w:val="0"/>
      <w:marRight w:val="0"/>
      <w:marTop w:val="0"/>
      <w:marBottom w:val="0"/>
      <w:divBdr>
        <w:top w:val="none" w:sz="0" w:space="0" w:color="auto"/>
        <w:left w:val="none" w:sz="0" w:space="0" w:color="auto"/>
        <w:bottom w:val="none" w:sz="0" w:space="0" w:color="auto"/>
        <w:right w:val="none" w:sz="0" w:space="0" w:color="auto"/>
      </w:divBdr>
    </w:div>
    <w:div w:id="118841606">
      <w:bodyDiv w:val="1"/>
      <w:marLeft w:val="0"/>
      <w:marRight w:val="0"/>
      <w:marTop w:val="0"/>
      <w:marBottom w:val="0"/>
      <w:divBdr>
        <w:top w:val="none" w:sz="0" w:space="0" w:color="auto"/>
        <w:left w:val="none" w:sz="0" w:space="0" w:color="auto"/>
        <w:bottom w:val="none" w:sz="0" w:space="0" w:color="auto"/>
        <w:right w:val="none" w:sz="0" w:space="0" w:color="auto"/>
      </w:divBdr>
    </w:div>
    <w:div w:id="131021056">
      <w:bodyDiv w:val="1"/>
      <w:marLeft w:val="0"/>
      <w:marRight w:val="0"/>
      <w:marTop w:val="0"/>
      <w:marBottom w:val="0"/>
      <w:divBdr>
        <w:top w:val="none" w:sz="0" w:space="0" w:color="auto"/>
        <w:left w:val="none" w:sz="0" w:space="0" w:color="auto"/>
        <w:bottom w:val="none" w:sz="0" w:space="0" w:color="auto"/>
        <w:right w:val="none" w:sz="0" w:space="0" w:color="auto"/>
      </w:divBdr>
    </w:div>
    <w:div w:id="131600136">
      <w:bodyDiv w:val="1"/>
      <w:marLeft w:val="0"/>
      <w:marRight w:val="0"/>
      <w:marTop w:val="0"/>
      <w:marBottom w:val="0"/>
      <w:divBdr>
        <w:top w:val="none" w:sz="0" w:space="0" w:color="auto"/>
        <w:left w:val="none" w:sz="0" w:space="0" w:color="auto"/>
        <w:bottom w:val="none" w:sz="0" w:space="0" w:color="auto"/>
        <w:right w:val="none" w:sz="0" w:space="0" w:color="auto"/>
      </w:divBdr>
    </w:div>
    <w:div w:id="137235483">
      <w:bodyDiv w:val="1"/>
      <w:marLeft w:val="0"/>
      <w:marRight w:val="0"/>
      <w:marTop w:val="0"/>
      <w:marBottom w:val="0"/>
      <w:divBdr>
        <w:top w:val="none" w:sz="0" w:space="0" w:color="auto"/>
        <w:left w:val="none" w:sz="0" w:space="0" w:color="auto"/>
        <w:bottom w:val="none" w:sz="0" w:space="0" w:color="auto"/>
        <w:right w:val="none" w:sz="0" w:space="0" w:color="auto"/>
      </w:divBdr>
    </w:div>
    <w:div w:id="144785415">
      <w:bodyDiv w:val="1"/>
      <w:marLeft w:val="0"/>
      <w:marRight w:val="0"/>
      <w:marTop w:val="0"/>
      <w:marBottom w:val="0"/>
      <w:divBdr>
        <w:top w:val="none" w:sz="0" w:space="0" w:color="auto"/>
        <w:left w:val="none" w:sz="0" w:space="0" w:color="auto"/>
        <w:bottom w:val="none" w:sz="0" w:space="0" w:color="auto"/>
        <w:right w:val="none" w:sz="0" w:space="0" w:color="auto"/>
      </w:divBdr>
    </w:div>
    <w:div w:id="145360012">
      <w:bodyDiv w:val="1"/>
      <w:marLeft w:val="0"/>
      <w:marRight w:val="0"/>
      <w:marTop w:val="0"/>
      <w:marBottom w:val="0"/>
      <w:divBdr>
        <w:top w:val="none" w:sz="0" w:space="0" w:color="auto"/>
        <w:left w:val="none" w:sz="0" w:space="0" w:color="auto"/>
        <w:bottom w:val="none" w:sz="0" w:space="0" w:color="auto"/>
        <w:right w:val="none" w:sz="0" w:space="0" w:color="auto"/>
      </w:divBdr>
    </w:div>
    <w:div w:id="154221888">
      <w:bodyDiv w:val="1"/>
      <w:marLeft w:val="0"/>
      <w:marRight w:val="0"/>
      <w:marTop w:val="0"/>
      <w:marBottom w:val="0"/>
      <w:divBdr>
        <w:top w:val="none" w:sz="0" w:space="0" w:color="auto"/>
        <w:left w:val="none" w:sz="0" w:space="0" w:color="auto"/>
        <w:bottom w:val="none" w:sz="0" w:space="0" w:color="auto"/>
        <w:right w:val="none" w:sz="0" w:space="0" w:color="auto"/>
      </w:divBdr>
    </w:div>
    <w:div w:id="171340584">
      <w:bodyDiv w:val="1"/>
      <w:marLeft w:val="0"/>
      <w:marRight w:val="0"/>
      <w:marTop w:val="0"/>
      <w:marBottom w:val="0"/>
      <w:divBdr>
        <w:top w:val="none" w:sz="0" w:space="0" w:color="auto"/>
        <w:left w:val="none" w:sz="0" w:space="0" w:color="auto"/>
        <w:bottom w:val="none" w:sz="0" w:space="0" w:color="auto"/>
        <w:right w:val="none" w:sz="0" w:space="0" w:color="auto"/>
      </w:divBdr>
    </w:div>
    <w:div w:id="200635253">
      <w:bodyDiv w:val="1"/>
      <w:marLeft w:val="0"/>
      <w:marRight w:val="0"/>
      <w:marTop w:val="0"/>
      <w:marBottom w:val="0"/>
      <w:divBdr>
        <w:top w:val="none" w:sz="0" w:space="0" w:color="auto"/>
        <w:left w:val="none" w:sz="0" w:space="0" w:color="auto"/>
        <w:bottom w:val="none" w:sz="0" w:space="0" w:color="auto"/>
        <w:right w:val="none" w:sz="0" w:space="0" w:color="auto"/>
      </w:divBdr>
    </w:div>
    <w:div w:id="210771885">
      <w:bodyDiv w:val="1"/>
      <w:marLeft w:val="0"/>
      <w:marRight w:val="0"/>
      <w:marTop w:val="0"/>
      <w:marBottom w:val="0"/>
      <w:divBdr>
        <w:top w:val="none" w:sz="0" w:space="0" w:color="auto"/>
        <w:left w:val="none" w:sz="0" w:space="0" w:color="auto"/>
        <w:bottom w:val="none" w:sz="0" w:space="0" w:color="auto"/>
        <w:right w:val="none" w:sz="0" w:space="0" w:color="auto"/>
      </w:divBdr>
    </w:div>
    <w:div w:id="213008984">
      <w:bodyDiv w:val="1"/>
      <w:marLeft w:val="0"/>
      <w:marRight w:val="0"/>
      <w:marTop w:val="0"/>
      <w:marBottom w:val="0"/>
      <w:divBdr>
        <w:top w:val="none" w:sz="0" w:space="0" w:color="auto"/>
        <w:left w:val="none" w:sz="0" w:space="0" w:color="auto"/>
        <w:bottom w:val="none" w:sz="0" w:space="0" w:color="auto"/>
        <w:right w:val="none" w:sz="0" w:space="0" w:color="auto"/>
      </w:divBdr>
    </w:div>
    <w:div w:id="213011401">
      <w:bodyDiv w:val="1"/>
      <w:marLeft w:val="0"/>
      <w:marRight w:val="0"/>
      <w:marTop w:val="0"/>
      <w:marBottom w:val="0"/>
      <w:divBdr>
        <w:top w:val="none" w:sz="0" w:space="0" w:color="auto"/>
        <w:left w:val="none" w:sz="0" w:space="0" w:color="auto"/>
        <w:bottom w:val="none" w:sz="0" w:space="0" w:color="auto"/>
        <w:right w:val="none" w:sz="0" w:space="0" w:color="auto"/>
      </w:divBdr>
    </w:div>
    <w:div w:id="213540783">
      <w:bodyDiv w:val="1"/>
      <w:marLeft w:val="0"/>
      <w:marRight w:val="0"/>
      <w:marTop w:val="0"/>
      <w:marBottom w:val="0"/>
      <w:divBdr>
        <w:top w:val="none" w:sz="0" w:space="0" w:color="auto"/>
        <w:left w:val="none" w:sz="0" w:space="0" w:color="auto"/>
        <w:bottom w:val="none" w:sz="0" w:space="0" w:color="auto"/>
        <w:right w:val="none" w:sz="0" w:space="0" w:color="auto"/>
      </w:divBdr>
    </w:div>
    <w:div w:id="226036352">
      <w:bodyDiv w:val="1"/>
      <w:marLeft w:val="0"/>
      <w:marRight w:val="0"/>
      <w:marTop w:val="0"/>
      <w:marBottom w:val="0"/>
      <w:divBdr>
        <w:top w:val="none" w:sz="0" w:space="0" w:color="auto"/>
        <w:left w:val="none" w:sz="0" w:space="0" w:color="auto"/>
        <w:bottom w:val="none" w:sz="0" w:space="0" w:color="auto"/>
        <w:right w:val="none" w:sz="0" w:space="0" w:color="auto"/>
      </w:divBdr>
    </w:div>
    <w:div w:id="226108704">
      <w:bodyDiv w:val="1"/>
      <w:marLeft w:val="0"/>
      <w:marRight w:val="0"/>
      <w:marTop w:val="0"/>
      <w:marBottom w:val="0"/>
      <w:divBdr>
        <w:top w:val="none" w:sz="0" w:space="0" w:color="auto"/>
        <w:left w:val="none" w:sz="0" w:space="0" w:color="auto"/>
        <w:bottom w:val="none" w:sz="0" w:space="0" w:color="auto"/>
        <w:right w:val="none" w:sz="0" w:space="0" w:color="auto"/>
      </w:divBdr>
    </w:div>
    <w:div w:id="228734745">
      <w:bodyDiv w:val="1"/>
      <w:marLeft w:val="0"/>
      <w:marRight w:val="0"/>
      <w:marTop w:val="0"/>
      <w:marBottom w:val="0"/>
      <w:divBdr>
        <w:top w:val="none" w:sz="0" w:space="0" w:color="auto"/>
        <w:left w:val="none" w:sz="0" w:space="0" w:color="auto"/>
        <w:bottom w:val="none" w:sz="0" w:space="0" w:color="auto"/>
        <w:right w:val="none" w:sz="0" w:space="0" w:color="auto"/>
      </w:divBdr>
    </w:div>
    <w:div w:id="233929742">
      <w:bodyDiv w:val="1"/>
      <w:marLeft w:val="0"/>
      <w:marRight w:val="0"/>
      <w:marTop w:val="0"/>
      <w:marBottom w:val="0"/>
      <w:divBdr>
        <w:top w:val="none" w:sz="0" w:space="0" w:color="auto"/>
        <w:left w:val="none" w:sz="0" w:space="0" w:color="auto"/>
        <w:bottom w:val="none" w:sz="0" w:space="0" w:color="auto"/>
        <w:right w:val="none" w:sz="0" w:space="0" w:color="auto"/>
      </w:divBdr>
    </w:div>
    <w:div w:id="249043094">
      <w:bodyDiv w:val="1"/>
      <w:marLeft w:val="0"/>
      <w:marRight w:val="0"/>
      <w:marTop w:val="0"/>
      <w:marBottom w:val="0"/>
      <w:divBdr>
        <w:top w:val="none" w:sz="0" w:space="0" w:color="auto"/>
        <w:left w:val="none" w:sz="0" w:space="0" w:color="auto"/>
        <w:bottom w:val="none" w:sz="0" w:space="0" w:color="auto"/>
        <w:right w:val="none" w:sz="0" w:space="0" w:color="auto"/>
      </w:divBdr>
    </w:div>
    <w:div w:id="257566582">
      <w:bodyDiv w:val="1"/>
      <w:marLeft w:val="0"/>
      <w:marRight w:val="0"/>
      <w:marTop w:val="0"/>
      <w:marBottom w:val="0"/>
      <w:divBdr>
        <w:top w:val="none" w:sz="0" w:space="0" w:color="auto"/>
        <w:left w:val="none" w:sz="0" w:space="0" w:color="auto"/>
        <w:bottom w:val="none" w:sz="0" w:space="0" w:color="auto"/>
        <w:right w:val="none" w:sz="0" w:space="0" w:color="auto"/>
      </w:divBdr>
    </w:div>
    <w:div w:id="272982887">
      <w:bodyDiv w:val="1"/>
      <w:marLeft w:val="0"/>
      <w:marRight w:val="0"/>
      <w:marTop w:val="0"/>
      <w:marBottom w:val="0"/>
      <w:divBdr>
        <w:top w:val="none" w:sz="0" w:space="0" w:color="auto"/>
        <w:left w:val="none" w:sz="0" w:space="0" w:color="auto"/>
        <w:bottom w:val="none" w:sz="0" w:space="0" w:color="auto"/>
        <w:right w:val="none" w:sz="0" w:space="0" w:color="auto"/>
      </w:divBdr>
    </w:div>
    <w:div w:id="277807895">
      <w:bodyDiv w:val="1"/>
      <w:marLeft w:val="0"/>
      <w:marRight w:val="0"/>
      <w:marTop w:val="0"/>
      <w:marBottom w:val="0"/>
      <w:divBdr>
        <w:top w:val="none" w:sz="0" w:space="0" w:color="auto"/>
        <w:left w:val="none" w:sz="0" w:space="0" w:color="auto"/>
        <w:bottom w:val="none" w:sz="0" w:space="0" w:color="auto"/>
        <w:right w:val="none" w:sz="0" w:space="0" w:color="auto"/>
      </w:divBdr>
    </w:div>
    <w:div w:id="289940411">
      <w:bodyDiv w:val="1"/>
      <w:marLeft w:val="0"/>
      <w:marRight w:val="0"/>
      <w:marTop w:val="0"/>
      <w:marBottom w:val="0"/>
      <w:divBdr>
        <w:top w:val="none" w:sz="0" w:space="0" w:color="auto"/>
        <w:left w:val="none" w:sz="0" w:space="0" w:color="auto"/>
        <w:bottom w:val="none" w:sz="0" w:space="0" w:color="auto"/>
        <w:right w:val="none" w:sz="0" w:space="0" w:color="auto"/>
      </w:divBdr>
    </w:div>
    <w:div w:id="309558872">
      <w:bodyDiv w:val="1"/>
      <w:marLeft w:val="0"/>
      <w:marRight w:val="0"/>
      <w:marTop w:val="0"/>
      <w:marBottom w:val="0"/>
      <w:divBdr>
        <w:top w:val="none" w:sz="0" w:space="0" w:color="auto"/>
        <w:left w:val="none" w:sz="0" w:space="0" w:color="auto"/>
        <w:bottom w:val="none" w:sz="0" w:space="0" w:color="auto"/>
        <w:right w:val="none" w:sz="0" w:space="0" w:color="auto"/>
      </w:divBdr>
    </w:div>
    <w:div w:id="311831932">
      <w:bodyDiv w:val="1"/>
      <w:marLeft w:val="0"/>
      <w:marRight w:val="0"/>
      <w:marTop w:val="0"/>
      <w:marBottom w:val="0"/>
      <w:divBdr>
        <w:top w:val="none" w:sz="0" w:space="0" w:color="auto"/>
        <w:left w:val="none" w:sz="0" w:space="0" w:color="auto"/>
        <w:bottom w:val="none" w:sz="0" w:space="0" w:color="auto"/>
        <w:right w:val="none" w:sz="0" w:space="0" w:color="auto"/>
      </w:divBdr>
    </w:div>
    <w:div w:id="342754877">
      <w:bodyDiv w:val="1"/>
      <w:marLeft w:val="0"/>
      <w:marRight w:val="0"/>
      <w:marTop w:val="0"/>
      <w:marBottom w:val="0"/>
      <w:divBdr>
        <w:top w:val="none" w:sz="0" w:space="0" w:color="auto"/>
        <w:left w:val="none" w:sz="0" w:space="0" w:color="auto"/>
        <w:bottom w:val="none" w:sz="0" w:space="0" w:color="auto"/>
        <w:right w:val="none" w:sz="0" w:space="0" w:color="auto"/>
      </w:divBdr>
    </w:div>
    <w:div w:id="347104416">
      <w:bodyDiv w:val="1"/>
      <w:marLeft w:val="0"/>
      <w:marRight w:val="0"/>
      <w:marTop w:val="0"/>
      <w:marBottom w:val="0"/>
      <w:divBdr>
        <w:top w:val="none" w:sz="0" w:space="0" w:color="auto"/>
        <w:left w:val="none" w:sz="0" w:space="0" w:color="auto"/>
        <w:bottom w:val="none" w:sz="0" w:space="0" w:color="auto"/>
        <w:right w:val="none" w:sz="0" w:space="0" w:color="auto"/>
      </w:divBdr>
    </w:div>
    <w:div w:id="350377403">
      <w:bodyDiv w:val="1"/>
      <w:marLeft w:val="0"/>
      <w:marRight w:val="0"/>
      <w:marTop w:val="0"/>
      <w:marBottom w:val="0"/>
      <w:divBdr>
        <w:top w:val="none" w:sz="0" w:space="0" w:color="auto"/>
        <w:left w:val="none" w:sz="0" w:space="0" w:color="auto"/>
        <w:bottom w:val="none" w:sz="0" w:space="0" w:color="auto"/>
        <w:right w:val="none" w:sz="0" w:space="0" w:color="auto"/>
      </w:divBdr>
    </w:div>
    <w:div w:id="370107987">
      <w:bodyDiv w:val="1"/>
      <w:marLeft w:val="0"/>
      <w:marRight w:val="0"/>
      <w:marTop w:val="0"/>
      <w:marBottom w:val="0"/>
      <w:divBdr>
        <w:top w:val="none" w:sz="0" w:space="0" w:color="auto"/>
        <w:left w:val="none" w:sz="0" w:space="0" w:color="auto"/>
        <w:bottom w:val="none" w:sz="0" w:space="0" w:color="auto"/>
        <w:right w:val="none" w:sz="0" w:space="0" w:color="auto"/>
      </w:divBdr>
    </w:div>
    <w:div w:id="370155491">
      <w:bodyDiv w:val="1"/>
      <w:marLeft w:val="0"/>
      <w:marRight w:val="0"/>
      <w:marTop w:val="0"/>
      <w:marBottom w:val="0"/>
      <w:divBdr>
        <w:top w:val="none" w:sz="0" w:space="0" w:color="auto"/>
        <w:left w:val="none" w:sz="0" w:space="0" w:color="auto"/>
        <w:bottom w:val="none" w:sz="0" w:space="0" w:color="auto"/>
        <w:right w:val="none" w:sz="0" w:space="0" w:color="auto"/>
      </w:divBdr>
    </w:div>
    <w:div w:id="379324081">
      <w:bodyDiv w:val="1"/>
      <w:marLeft w:val="0"/>
      <w:marRight w:val="0"/>
      <w:marTop w:val="0"/>
      <w:marBottom w:val="0"/>
      <w:divBdr>
        <w:top w:val="none" w:sz="0" w:space="0" w:color="auto"/>
        <w:left w:val="none" w:sz="0" w:space="0" w:color="auto"/>
        <w:bottom w:val="none" w:sz="0" w:space="0" w:color="auto"/>
        <w:right w:val="none" w:sz="0" w:space="0" w:color="auto"/>
      </w:divBdr>
    </w:div>
    <w:div w:id="382944987">
      <w:bodyDiv w:val="1"/>
      <w:marLeft w:val="0"/>
      <w:marRight w:val="0"/>
      <w:marTop w:val="0"/>
      <w:marBottom w:val="0"/>
      <w:divBdr>
        <w:top w:val="none" w:sz="0" w:space="0" w:color="auto"/>
        <w:left w:val="none" w:sz="0" w:space="0" w:color="auto"/>
        <w:bottom w:val="none" w:sz="0" w:space="0" w:color="auto"/>
        <w:right w:val="none" w:sz="0" w:space="0" w:color="auto"/>
      </w:divBdr>
    </w:div>
    <w:div w:id="385840493">
      <w:bodyDiv w:val="1"/>
      <w:marLeft w:val="0"/>
      <w:marRight w:val="0"/>
      <w:marTop w:val="0"/>
      <w:marBottom w:val="0"/>
      <w:divBdr>
        <w:top w:val="none" w:sz="0" w:space="0" w:color="auto"/>
        <w:left w:val="none" w:sz="0" w:space="0" w:color="auto"/>
        <w:bottom w:val="none" w:sz="0" w:space="0" w:color="auto"/>
        <w:right w:val="none" w:sz="0" w:space="0" w:color="auto"/>
      </w:divBdr>
    </w:div>
    <w:div w:id="387656345">
      <w:bodyDiv w:val="1"/>
      <w:marLeft w:val="0"/>
      <w:marRight w:val="0"/>
      <w:marTop w:val="0"/>
      <w:marBottom w:val="0"/>
      <w:divBdr>
        <w:top w:val="none" w:sz="0" w:space="0" w:color="auto"/>
        <w:left w:val="none" w:sz="0" w:space="0" w:color="auto"/>
        <w:bottom w:val="none" w:sz="0" w:space="0" w:color="auto"/>
        <w:right w:val="none" w:sz="0" w:space="0" w:color="auto"/>
      </w:divBdr>
    </w:div>
    <w:div w:id="389037232">
      <w:bodyDiv w:val="1"/>
      <w:marLeft w:val="0"/>
      <w:marRight w:val="0"/>
      <w:marTop w:val="0"/>
      <w:marBottom w:val="0"/>
      <w:divBdr>
        <w:top w:val="none" w:sz="0" w:space="0" w:color="auto"/>
        <w:left w:val="none" w:sz="0" w:space="0" w:color="auto"/>
        <w:bottom w:val="none" w:sz="0" w:space="0" w:color="auto"/>
        <w:right w:val="none" w:sz="0" w:space="0" w:color="auto"/>
      </w:divBdr>
      <w:divsChild>
        <w:div w:id="2004042567">
          <w:marLeft w:val="0"/>
          <w:marRight w:val="0"/>
          <w:marTop w:val="0"/>
          <w:marBottom w:val="0"/>
          <w:divBdr>
            <w:top w:val="none" w:sz="0" w:space="0" w:color="auto"/>
            <w:left w:val="none" w:sz="0" w:space="0" w:color="auto"/>
            <w:bottom w:val="none" w:sz="0" w:space="0" w:color="auto"/>
            <w:right w:val="none" w:sz="0" w:space="0" w:color="auto"/>
          </w:divBdr>
          <w:divsChild>
            <w:div w:id="4047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2116">
      <w:bodyDiv w:val="1"/>
      <w:marLeft w:val="0"/>
      <w:marRight w:val="0"/>
      <w:marTop w:val="0"/>
      <w:marBottom w:val="0"/>
      <w:divBdr>
        <w:top w:val="none" w:sz="0" w:space="0" w:color="auto"/>
        <w:left w:val="none" w:sz="0" w:space="0" w:color="auto"/>
        <w:bottom w:val="none" w:sz="0" w:space="0" w:color="auto"/>
        <w:right w:val="none" w:sz="0" w:space="0" w:color="auto"/>
      </w:divBdr>
      <w:divsChild>
        <w:div w:id="2070836823">
          <w:marLeft w:val="0"/>
          <w:marRight w:val="0"/>
          <w:marTop w:val="0"/>
          <w:marBottom w:val="0"/>
          <w:divBdr>
            <w:top w:val="none" w:sz="0" w:space="0" w:color="auto"/>
            <w:left w:val="none" w:sz="0" w:space="0" w:color="auto"/>
            <w:bottom w:val="none" w:sz="0" w:space="0" w:color="auto"/>
            <w:right w:val="none" w:sz="0" w:space="0" w:color="auto"/>
          </w:divBdr>
          <w:divsChild>
            <w:div w:id="2141071352">
              <w:marLeft w:val="0"/>
              <w:marRight w:val="0"/>
              <w:marTop w:val="0"/>
              <w:marBottom w:val="0"/>
              <w:divBdr>
                <w:top w:val="none" w:sz="0" w:space="0" w:color="auto"/>
                <w:left w:val="none" w:sz="0" w:space="0" w:color="auto"/>
                <w:bottom w:val="none" w:sz="0" w:space="0" w:color="auto"/>
                <w:right w:val="none" w:sz="0" w:space="0" w:color="auto"/>
              </w:divBdr>
              <w:divsChild>
                <w:div w:id="1773474277">
                  <w:marLeft w:val="0"/>
                  <w:marRight w:val="0"/>
                  <w:marTop w:val="0"/>
                  <w:marBottom w:val="0"/>
                  <w:divBdr>
                    <w:top w:val="none" w:sz="0" w:space="0" w:color="auto"/>
                    <w:left w:val="none" w:sz="0" w:space="0" w:color="auto"/>
                    <w:bottom w:val="none" w:sz="0" w:space="0" w:color="auto"/>
                    <w:right w:val="none" w:sz="0" w:space="0" w:color="auto"/>
                  </w:divBdr>
                  <w:divsChild>
                    <w:div w:id="2034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622668">
      <w:bodyDiv w:val="1"/>
      <w:marLeft w:val="0"/>
      <w:marRight w:val="0"/>
      <w:marTop w:val="0"/>
      <w:marBottom w:val="0"/>
      <w:divBdr>
        <w:top w:val="none" w:sz="0" w:space="0" w:color="auto"/>
        <w:left w:val="none" w:sz="0" w:space="0" w:color="auto"/>
        <w:bottom w:val="none" w:sz="0" w:space="0" w:color="auto"/>
        <w:right w:val="none" w:sz="0" w:space="0" w:color="auto"/>
      </w:divBdr>
    </w:div>
    <w:div w:id="404881438">
      <w:bodyDiv w:val="1"/>
      <w:marLeft w:val="0"/>
      <w:marRight w:val="0"/>
      <w:marTop w:val="0"/>
      <w:marBottom w:val="0"/>
      <w:divBdr>
        <w:top w:val="none" w:sz="0" w:space="0" w:color="auto"/>
        <w:left w:val="none" w:sz="0" w:space="0" w:color="auto"/>
        <w:bottom w:val="none" w:sz="0" w:space="0" w:color="auto"/>
        <w:right w:val="none" w:sz="0" w:space="0" w:color="auto"/>
      </w:divBdr>
    </w:div>
    <w:div w:id="416170591">
      <w:bodyDiv w:val="1"/>
      <w:marLeft w:val="0"/>
      <w:marRight w:val="0"/>
      <w:marTop w:val="0"/>
      <w:marBottom w:val="0"/>
      <w:divBdr>
        <w:top w:val="none" w:sz="0" w:space="0" w:color="auto"/>
        <w:left w:val="none" w:sz="0" w:space="0" w:color="auto"/>
        <w:bottom w:val="none" w:sz="0" w:space="0" w:color="auto"/>
        <w:right w:val="none" w:sz="0" w:space="0" w:color="auto"/>
      </w:divBdr>
    </w:div>
    <w:div w:id="422914567">
      <w:bodyDiv w:val="1"/>
      <w:marLeft w:val="0"/>
      <w:marRight w:val="0"/>
      <w:marTop w:val="0"/>
      <w:marBottom w:val="0"/>
      <w:divBdr>
        <w:top w:val="none" w:sz="0" w:space="0" w:color="auto"/>
        <w:left w:val="none" w:sz="0" w:space="0" w:color="auto"/>
        <w:bottom w:val="none" w:sz="0" w:space="0" w:color="auto"/>
        <w:right w:val="none" w:sz="0" w:space="0" w:color="auto"/>
      </w:divBdr>
    </w:div>
    <w:div w:id="425538153">
      <w:bodyDiv w:val="1"/>
      <w:marLeft w:val="0"/>
      <w:marRight w:val="0"/>
      <w:marTop w:val="0"/>
      <w:marBottom w:val="0"/>
      <w:divBdr>
        <w:top w:val="none" w:sz="0" w:space="0" w:color="auto"/>
        <w:left w:val="none" w:sz="0" w:space="0" w:color="auto"/>
        <w:bottom w:val="none" w:sz="0" w:space="0" w:color="auto"/>
        <w:right w:val="none" w:sz="0" w:space="0" w:color="auto"/>
      </w:divBdr>
    </w:div>
    <w:div w:id="426081972">
      <w:bodyDiv w:val="1"/>
      <w:marLeft w:val="0"/>
      <w:marRight w:val="0"/>
      <w:marTop w:val="0"/>
      <w:marBottom w:val="0"/>
      <w:divBdr>
        <w:top w:val="none" w:sz="0" w:space="0" w:color="auto"/>
        <w:left w:val="none" w:sz="0" w:space="0" w:color="auto"/>
        <w:bottom w:val="none" w:sz="0" w:space="0" w:color="auto"/>
        <w:right w:val="none" w:sz="0" w:space="0" w:color="auto"/>
      </w:divBdr>
    </w:div>
    <w:div w:id="427392259">
      <w:bodyDiv w:val="1"/>
      <w:marLeft w:val="0"/>
      <w:marRight w:val="0"/>
      <w:marTop w:val="0"/>
      <w:marBottom w:val="0"/>
      <w:divBdr>
        <w:top w:val="none" w:sz="0" w:space="0" w:color="auto"/>
        <w:left w:val="none" w:sz="0" w:space="0" w:color="auto"/>
        <w:bottom w:val="none" w:sz="0" w:space="0" w:color="auto"/>
        <w:right w:val="none" w:sz="0" w:space="0" w:color="auto"/>
      </w:divBdr>
    </w:div>
    <w:div w:id="447552400">
      <w:bodyDiv w:val="1"/>
      <w:marLeft w:val="0"/>
      <w:marRight w:val="0"/>
      <w:marTop w:val="0"/>
      <w:marBottom w:val="0"/>
      <w:divBdr>
        <w:top w:val="none" w:sz="0" w:space="0" w:color="auto"/>
        <w:left w:val="none" w:sz="0" w:space="0" w:color="auto"/>
        <w:bottom w:val="none" w:sz="0" w:space="0" w:color="auto"/>
        <w:right w:val="none" w:sz="0" w:space="0" w:color="auto"/>
      </w:divBdr>
      <w:divsChild>
        <w:div w:id="767770289">
          <w:marLeft w:val="0"/>
          <w:marRight w:val="0"/>
          <w:marTop w:val="0"/>
          <w:marBottom w:val="0"/>
          <w:divBdr>
            <w:top w:val="none" w:sz="0" w:space="0" w:color="auto"/>
            <w:left w:val="none" w:sz="0" w:space="0" w:color="auto"/>
            <w:bottom w:val="none" w:sz="0" w:space="0" w:color="auto"/>
            <w:right w:val="none" w:sz="0" w:space="0" w:color="auto"/>
          </w:divBdr>
          <w:divsChild>
            <w:div w:id="1824538289">
              <w:marLeft w:val="0"/>
              <w:marRight w:val="0"/>
              <w:marTop w:val="0"/>
              <w:marBottom w:val="0"/>
              <w:divBdr>
                <w:top w:val="none" w:sz="0" w:space="0" w:color="auto"/>
                <w:left w:val="none" w:sz="0" w:space="0" w:color="auto"/>
                <w:bottom w:val="none" w:sz="0" w:space="0" w:color="auto"/>
                <w:right w:val="none" w:sz="0" w:space="0" w:color="auto"/>
              </w:divBdr>
            </w:div>
          </w:divsChild>
        </w:div>
        <w:div w:id="696661868">
          <w:marLeft w:val="0"/>
          <w:marRight w:val="0"/>
          <w:marTop w:val="0"/>
          <w:marBottom w:val="0"/>
          <w:divBdr>
            <w:top w:val="none" w:sz="0" w:space="0" w:color="auto"/>
            <w:left w:val="none" w:sz="0" w:space="0" w:color="auto"/>
            <w:bottom w:val="none" w:sz="0" w:space="0" w:color="auto"/>
            <w:right w:val="none" w:sz="0" w:space="0" w:color="auto"/>
          </w:divBdr>
          <w:divsChild>
            <w:div w:id="952132296">
              <w:marLeft w:val="0"/>
              <w:marRight w:val="0"/>
              <w:marTop w:val="0"/>
              <w:marBottom w:val="0"/>
              <w:divBdr>
                <w:top w:val="none" w:sz="0" w:space="0" w:color="auto"/>
                <w:left w:val="none" w:sz="0" w:space="0" w:color="auto"/>
                <w:bottom w:val="none" w:sz="0" w:space="0" w:color="auto"/>
                <w:right w:val="none" w:sz="0" w:space="0" w:color="auto"/>
              </w:divBdr>
            </w:div>
          </w:divsChild>
        </w:div>
        <w:div w:id="742795448">
          <w:marLeft w:val="0"/>
          <w:marRight w:val="0"/>
          <w:marTop w:val="0"/>
          <w:marBottom w:val="0"/>
          <w:divBdr>
            <w:top w:val="none" w:sz="0" w:space="0" w:color="auto"/>
            <w:left w:val="none" w:sz="0" w:space="0" w:color="auto"/>
            <w:bottom w:val="none" w:sz="0" w:space="0" w:color="auto"/>
            <w:right w:val="none" w:sz="0" w:space="0" w:color="auto"/>
          </w:divBdr>
          <w:divsChild>
            <w:div w:id="1222251803">
              <w:marLeft w:val="0"/>
              <w:marRight w:val="0"/>
              <w:marTop w:val="0"/>
              <w:marBottom w:val="0"/>
              <w:divBdr>
                <w:top w:val="none" w:sz="0" w:space="0" w:color="auto"/>
                <w:left w:val="none" w:sz="0" w:space="0" w:color="auto"/>
                <w:bottom w:val="none" w:sz="0" w:space="0" w:color="auto"/>
                <w:right w:val="none" w:sz="0" w:space="0" w:color="auto"/>
              </w:divBdr>
            </w:div>
          </w:divsChild>
        </w:div>
        <w:div w:id="456415544">
          <w:marLeft w:val="0"/>
          <w:marRight w:val="0"/>
          <w:marTop w:val="0"/>
          <w:marBottom w:val="0"/>
          <w:divBdr>
            <w:top w:val="none" w:sz="0" w:space="0" w:color="auto"/>
            <w:left w:val="none" w:sz="0" w:space="0" w:color="auto"/>
            <w:bottom w:val="none" w:sz="0" w:space="0" w:color="auto"/>
            <w:right w:val="none" w:sz="0" w:space="0" w:color="auto"/>
          </w:divBdr>
          <w:divsChild>
            <w:div w:id="699084737">
              <w:marLeft w:val="0"/>
              <w:marRight w:val="0"/>
              <w:marTop w:val="0"/>
              <w:marBottom w:val="0"/>
              <w:divBdr>
                <w:top w:val="none" w:sz="0" w:space="0" w:color="auto"/>
                <w:left w:val="none" w:sz="0" w:space="0" w:color="auto"/>
                <w:bottom w:val="none" w:sz="0" w:space="0" w:color="auto"/>
                <w:right w:val="none" w:sz="0" w:space="0" w:color="auto"/>
              </w:divBdr>
            </w:div>
          </w:divsChild>
        </w:div>
        <w:div w:id="1273710946">
          <w:marLeft w:val="0"/>
          <w:marRight w:val="0"/>
          <w:marTop w:val="0"/>
          <w:marBottom w:val="0"/>
          <w:divBdr>
            <w:top w:val="none" w:sz="0" w:space="0" w:color="auto"/>
            <w:left w:val="none" w:sz="0" w:space="0" w:color="auto"/>
            <w:bottom w:val="none" w:sz="0" w:space="0" w:color="auto"/>
            <w:right w:val="none" w:sz="0" w:space="0" w:color="auto"/>
          </w:divBdr>
          <w:divsChild>
            <w:div w:id="1651396412">
              <w:marLeft w:val="0"/>
              <w:marRight w:val="0"/>
              <w:marTop w:val="0"/>
              <w:marBottom w:val="0"/>
              <w:divBdr>
                <w:top w:val="none" w:sz="0" w:space="0" w:color="auto"/>
                <w:left w:val="none" w:sz="0" w:space="0" w:color="auto"/>
                <w:bottom w:val="none" w:sz="0" w:space="0" w:color="auto"/>
                <w:right w:val="none" w:sz="0" w:space="0" w:color="auto"/>
              </w:divBdr>
            </w:div>
          </w:divsChild>
        </w:div>
        <w:div w:id="613024959">
          <w:marLeft w:val="0"/>
          <w:marRight w:val="0"/>
          <w:marTop w:val="0"/>
          <w:marBottom w:val="0"/>
          <w:divBdr>
            <w:top w:val="none" w:sz="0" w:space="0" w:color="auto"/>
            <w:left w:val="none" w:sz="0" w:space="0" w:color="auto"/>
            <w:bottom w:val="none" w:sz="0" w:space="0" w:color="auto"/>
            <w:right w:val="none" w:sz="0" w:space="0" w:color="auto"/>
          </w:divBdr>
          <w:divsChild>
            <w:div w:id="1353805322">
              <w:marLeft w:val="0"/>
              <w:marRight w:val="0"/>
              <w:marTop w:val="0"/>
              <w:marBottom w:val="0"/>
              <w:divBdr>
                <w:top w:val="none" w:sz="0" w:space="0" w:color="auto"/>
                <w:left w:val="none" w:sz="0" w:space="0" w:color="auto"/>
                <w:bottom w:val="none" w:sz="0" w:space="0" w:color="auto"/>
                <w:right w:val="none" w:sz="0" w:space="0" w:color="auto"/>
              </w:divBdr>
            </w:div>
          </w:divsChild>
        </w:div>
        <w:div w:id="1466653195">
          <w:marLeft w:val="0"/>
          <w:marRight w:val="0"/>
          <w:marTop w:val="0"/>
          <w:marBottom w:val="0"/>
          <w:divBdr>
            <w:top w:val="none" w:sz="0" w:space="0" w:color="auto"/>
            <w:left w:val="none" w:sz="0" w:space="0" w:color="auto"/>
            <w:bottom w:val="none" w:sz="0" w:space="0" w:color="auto"/>
            <w:right w:val="none" w:sz="0" w:space="0" w:color="auto"/>
          </w:divBdr>
          <w:divsChild>
            <w:div w:id="199318733">
              <w:marLeft w:val="0"/>
              <w:marRight w:val="0"/>
              <w:marTop w:val="0"/>
              <w:marBottom w:val="0"/>
              <w:divBdr>
                <w:top w:val="none" w:sz="0" w:space="0" w:color="auto"/>
                <w:left w:val="none" w:sz="0" w:space="0" w:color="auto"/>
                <w:bottom w:val="none" w:sz="0" w:space="0" w:color="auto"/>
                <w:right w:val="none" w:sz="0" w:space="0" w:color="auto"/>
              </w:divBdr>
            </w:div>
          </w:divsChild>
        </w:div>
        <w:div w:id="1413503632">
          <w:marLeft w:val="0"/>
          <w:marRight w:val="0"/>
          <w:marTop w:val="0"/>
          <w:marBottom w:val="0"/>
          <w:divBdr>
            <w:top w:val="none" w:sz="0" w:space="0" w:color="auto"/>
            <w:left w:val="none" w:sz="0" w:space="0" w:color="auto"/>
            <w:bottom w:val="none" w:sz="0" w:space="0" w:color="auto"/>
            <w:right w:val="none" w:sz="0" w:space="0" w:color="auto"/>
          </w:divBdr>
          <w:divsChild>
            <w:div w:id="1836341870">
              <w:marLeft w:val="0"/>
              <w:marRight w:val="0"/>
              <w:marTop w:val="0"/>
              <w:marBottom w:val="0"/>
              <w:divBdr>
                <w:top w:val="none" w:sz="0" w:space="0" w:color="auto"/>
                <w:left w:val="none" w:sz="0" w:space="0" w:color="auto"/>
                <w:bottom w:val="none" w:sz="0" w:space="0" w:color="auto"/>
                <w:right w:val="none" w:sz="0" w:space="0" w:color="auto"/>
              </w:divBdr>
            </w:div>
          </w:divsChild>
        </w:div>
        <w:div w:id="1775009204">
          <w:marLeft w:val="0"/>
          <w:marRight w:val="0"/>
          <w:marTop w:val="0"/>
          <w:marBottom w:val="0"/>
          <w:divBdr>
            <w:top w:val="none" w:sz="0" w:space="0" w:color="auto"/>
            <w:left w:val="none" w:sz="0" w:space="0" w:color="auto"/>
            <w:bottom w:val="none" w:sz="0" w:space="0" w:color="auto"/>
            <w:right w:val="none" w:sz="0" w:space="0" w:color="auto"/>
          </w:divBdr>
          <w:divsChild>
            <w:div w:id="16610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9075">
      <w:bodyDiv w:val="1"/>
      <w:marLeft w:val="0"/>
      <w:marRight w:val="0"/>
      <w:marTop w:val="0"/>
      <w:marBottom w:val="0"/>
      <w:divBdr>
        <w:top w:val="none" w:sz="0" w:space="0" w:color="auto"/>
        <w:left w:val="none" w:sz="0" w:space="0" w:color="auto"/>
        <w:bottom w:val="none" w:sz="0" w:space="0" w:color="auto"/>
        <w:right w:val="none" w:sz="0" w:space="0" w:color="auto"/>
      </w:divBdr>
    </w:div>
    <w:div w:id="470950167">
      <w:bodyDiv w:val="1"/>
      <w:marLeft w:val="0"/>
      <w:marRight w:val="0"/>
      <w:marTop w:val="0"/>
      <w:marBottom w:val="0"/>
      <w:divBdr>
        <w:top w:val="none" w:sz="0" w:space="0" w:color="auto"/>
        <w:left w:val="none" w:sz="0" w:space="0" w:color="auto"/>
        <w:bottom w:val="none" w:sz="0" w:space="0" w:color="auto"/>
        <w:right w:val="none" w:sz="0" w:space="0" w:color="auto"/>
      </w:divBdr>
    </w:div>
    <w:div w:id="479421601">
      <w:bodyDiv w:val="1"/>
      <w:marLeft w:val="0"/>
      <w:marRight w:val="0"/>
      <w:marTop w:val="0"/>
      <w:marBottom w:val="0"/>
      <w:divBdr>
        <w:top w:val="none" w:sz="0" w:space="0" w:color="auto"/>
        <w:left w:val="none" w:sz="0" w:space="0" w:color="auto"/>
        <w:bottom w:val="none" w:sz="0" w:space="0" w:color="auto"/>
        <w:right w:val="none" w:sz="0" w:space="0" w:color="auto"/>
      </w:divBdr>
    </w:div>
    <w:div w:id="499542562">
      <w:bodyDiv w:val="1"/>
      <w:marLeft w:val="0"/>
      <w:marRight w:val="0"/>
      <w:marTop w:val="0"/>
      <w:marBottom w:val="0"/>
      <w:divBdr>
        <w:top w:val="none" w:sz="0" w:space="0" w:color="auto"/>
        <w:left w:val="none" w:sz="0" w:space="0" w:color="auto"/>
        <w:bottom w:val="none" w:sz="0" w:space="0" w:color="auto"/>
        <w:right w:val="none" w:sz="0" w:space="0" w:color="auto"/>
      </w:divBdr>
    </w:div>
    <w:div w:id="507334362">
      <w:bodyDiv w:val="1"/>
      <w:marLeft w:val="0"/>
      <w:marRight w:val="0"/>
      <w:marTop w:val="0"/>
      <w:marBottom w:val="0"/>
      <w:divBdr>
        <w:top w:val="none" w:sz="0" w:space="0" w:color="auto"/>
        <w:left w:val="none" w:sz="0" w:space="0" w:color="auto"/>
        <w:bottom w:val="none" w:sz="0" w:space="0" w:color="auto"/>
        <w:right w:val="none" w:sz="0" w:space="0" w:color="auto"/>
      </w:divBdr>
    </w:div>
    <w:div w:id="519047584">
      <w:bodyDiv w:val="1"/>
      <w:marLeft w:val="0"/>
      <w:marRight w:val="0"/>
      <w:marTop w:val="0"/>
      <w:marBottom w:val="0"/>
      <w:divBdr>
        <w:top w:val="none" w:sz="0" w:space="0" w:color="auto"/>
        <w:left w:val="none" w:sz="0" w:space="0" w:color="auto"/>
        <w:bottom w:val="none" w:sz="0" w:space="0" w:color="auto"/>
        <w:right w:val="none" w:sz="0" w:space="0" w:color="auto"/>
      </w:divBdr>
    </w:div>
    <w:div w:id="530923355">
      <w:bodyDiv w:val="1"/>
      <w:marLeft w:val="0"/>
      <w:marRight w:val="0"/>
      <w:marTop w:val="0"/>
      <w:marBottom w:val="0"/>
      <w:divBdr>
        <w:top w:val="none" w:sz="0" w:space="0" w:color="auto"/>
        <w:left w:val="none" w:sz="0" w:space="0" w:color="auto"/>
        <w:bottom w:val="none" w:sz="0" w:space="0" w:color="auto"/>
        <w:right w:val="none" w:sz="0" w:space="0" w:color="auto"/>
      </w:divBdr>
    </w:div>
    <w:div w:id="534317152">
      <w:bodyDiv w:val="1"/>
      <w:marLeft w:val="0"/>
      <w:marRight w:val="0"/>
      <w:marTop w:val="0"/>
      <w:marBottom w:val="0"/>
      <w:divBdr>
        <w:top w:val="none" w:sz="0" w:space="0" w:color="auto"/>
        <w:left w:val="none" w:sz="0" w:space="0" w:color="auto"/>
        <w:bottom w:val="none" w:sz="0" w:space="0" w:color="auto"/>
        <w:right w:val="none" w:sz="0" w:space="0" w:color="auto"/>
      </w:divBdr>
    </w:div>
    <w:div w:id="538014393">
      <w:bodyDiv w:val="1"/>
      <w:marLeft w:val="0"/>
      <w:marRight w:val="0"/>
      <w:marTop w:val="0"/>
      <w:marBottom w:val="0"/>
      <w:divBdr>
        <w:top w:val="none" w:sz="0" w:space="0" w:color="auto"/>
        <w:left w:val="none" w:sz="0" w:space="0" w:color="auto"/>
        <w:bottom w:val="none" w:sz="0" w:space="0" w:color="auto"/>
        <w:right w:val="none" w:sz="0" w:space="0" w:color="auto"/>
      </w:divBdr>
    </w:div>
    <w:div w:id="549810219">
      <w:bodyDiv w:val="1"/>
      <w:marLeft w:val="0"/>
      <w:marRight w:val="0"/>
      <w:marTop w:val="0"/>
      <w:marBottom w:val="0"/>
      <w:divBdr>
        <w:top w:val="none" w:sz="0" w:space="0" w:color="auto"/>
        <w:left w:val="none" w:sz="0" w:space="0" w:color="auto"/>
        <w:bottom w:val="none" w:sz="0" w:space="0" w:color="auto"/>
        <w:right w:val="none" w:sz="0" w:space="0" w:color="auto"/>
      </w:divBdr>
    </w:div>
    <w:div w:id="604390350">
      <w:bodyDiv w:val="1"/>
      <w:marLeft w:val="0"/>
      <w:marRight w:val="0"/>
      <w:marTop w:val="0"/>
      <w:marBottom w:val="0"/>
      <w:divBdr>
        <w:top w:val="none" w:sz="0" w:space="0" w:color="auto"/>
        <w:left w:val="none" w:sz="0" w:space="0" w:color="auto"/>
        <w:bottom w:val="none" w:sz="0" w:space="0" w:color="auto"/>
        <w:right w:val="none" w:sz="0" w:space="0" w:color="auto"/>
      </w:divBdr>
    </w:div>
    <w:div w:id="605894094">
      <w:bodyDiv w:val="1"/>
      <w:marLeft w:val="0"/>
      <w:marRight w:val="0"/>
      <w:marTop w:val="0"/>
      <w:marBottom w:val="0"/>
      <w:divBdr>
        <w:top w:val="none" w:sz="0" w:space="0" w:color="auto"/>
        <w:left w:val="none" w:sz="0" w:space="0" w:color="auto"/>
        <w:bottom w:val="none" w:sz="0" w:space="0" w:color="auto"/>
        <w:right w:val="none" w:sz="0" w:space="0" w:color="auto"/>
      </w:divBdr>
    </w:div>
    <w:div w:id="624194428">
      <w:bodyDiv w:val="1"/>
      <w:marLeft w:val="0"/>
      <w:marRight w:val="0"/>
      <w:marTop w:val="0"/>
      <w:marBottom w:val="0"/>
      <w:divBdr>
        <w:top w:val="none" w:sz="0" w:space="0" w:color="auto"/>
        <w:left w:val="none" w:sz="0" w:space="0" w:color="auto"/>
        <w:bottom w:val="none" w:sz="0" w:space="0" w:color="auto"/>
        <w:right w:val="none" w:sz="0" w:space="0" w:color="auto"/>
      </w:divBdr>
    </w:div>
    <w:div w:id="625355886">
      <w:bodyDiv w:val="1"/>
      <w:marLeft w:val="0"/>
      <w:marRight w:val="0"/>
      <w:marTop w:val="0"/>
      <w:marBottom w:val="0"/>
      <w:divBdr>
        <w:top w:val="none" w:sz="0" w:space="0" w:color="auto"/>
        <w:left w:val="none" w:sz="0" w:space="0" w:color="auto"/>
        <w:bottom w:val="none" w:sz="0" w:space="0" w:color="auto"/>
        <w:right w:val="none" w:sz="0" w:space="0" w:color="auto"/>
      </w:divBdr>
    </w:div>
    <w:div w:id="630139632">
      <w:bodyDiv w:val="1"/>
      <w:marLeft w:val="0"/>
      <w:marRight w:val="0"/>
      <w:marTop w:val="0"/>
      <w:marBottom w:val="0"/>
      <w:divBdr>
        <w:top w:val="none" w:sz="0" w:space="0" w:color="auto"/>
        <w:left w:val="none" w:sz="0" w:space="0" w:color="auto"/>
        <w:bottom w:val="none" w:sz="0" w:space="0" w:color="auto"/>
        <w:right w:val="none" w:sz="0" w:space="0" w:color="auto"/>
      </w:divBdr>
    </w:div>
    <w:div w:id="632760284">
      <w:bodyDiv w:val="1"/>
      <w:marLeft w:val="0"/>
      <w:marRight w:val="0"/>
      <w:marTop w:val="0"/>
      <w:marBottom w:val="0"/>
      <w:divBdr>
        <w:top w:val="none" w:sz="0" w:space="0" w:color="auto"/>
        <w:left w:val="none" w:sz="0" w:space="0" w:color="auto"/>
        <w:bottom w:val="none" w:sz="0" w:space="0" w:color="auto"/>
        <w:right w:val="none" w:sz="0" w:space="0" w:color="auto"/>
      </w:divBdr>
    </w:div>
    <w:div w:id="637540237">
      <w:bodyDiv w:val="1"/>
      <w:marLeft w:val="0"/>
      <w:marRight w:val="0"/>
      <w:marTop w:val="0"/>
      <w:marBottom w:val="0"/>
      <w:divBdr>
        <w:top w:val="none" w:sz="0" w:space="0" w:color="auto"/>
        <w:left w:val="none" w:sz="0" w:space="0" w:color="auto"/>
        <w:bottom w:val="none" w:sz="0" w:space="0" w:color="auto"/>
        <w:right w:val="none" w:sz="0" w:space="0" w:color="auto"/>
      </w:divBdr>
    </w:div>
    <w:div w:id="639042938">
      <w:bodyDiv w:val="1"/>
      <w:marLeft w:val="0"/>
      <w:marRight w:val="0"/>
      <w:marTop w:val="0"/>
      <w:marBottom w:val="0"/>
      <w:divBdr>
        <w:top w:val="none" w:sz="0" w:space="0" w:color="auto"/>
        <w:left w:val="none" w:sz="0" w:space="0" w:color="auto"/>
        <w:bottom w:val="none" w:sz="0" w:space="0" w:color="auto"/>
        <w:right w:val="none" w:sz="0" w:space="0" w:color="auto"/>
      </w:divBdr>
    </w:div>
    <w:div w:id="642194017">
      <w:bodyDiv w:val="1"/>
      <w:marLeft w:val="0"/>
      <w:marRight w:val="0"/>
      <w:marTop w:val="0"/>
      <w:marBottom w:val="0"/>
      <w:divBdr>
        <w:top w:val="none" w:sz="0" w:space="0" w:color="auto"/>
        <w:left w:val="none" w:sz="0" w:space="0" w:color="auto"/>
        <w:bottom w:val="none" w:sz="0" w:space="0" w:color="auto"/>
        <w:right w:val="none" w:sz="0" w:space="0" w:color="auto"/>
      </w:divBdr>
    </w:div>
    <w:div w:id="664822482">
      <w:bodyDiv w:val="1"/>
      <w:marLeft w:val="0"/>
      <w:marRight w:val="0"/>
      <w:marTop w:val="0"/>
      <w:marBottom w:val="0"/>
      <w:divBdr>
        <w:top w:val="none" w:sz="0" w:space="0" w:color="auto"/>
        <w:left w:val="none" w:sz="0" w:space="0" w:color="auto"/>
        <w:bottom w:val="none" w:sz="0" w:space="0" w:color="auto"/>
        <w:right w:val="none" w:sz="0" w:space="0" w:color="auto"/>
      </w:divBdr>
    </w:div>
    <w:div w:id="672562630">
      <w:bodyDiv w:val="1"/>
      <w:marLeft w:val="0"/>
      <w:marRight w:val="0"/>
      <w:marTop w:val="0"/>
      <w:marBottom w:val="0"/>
      <w:divBdr>
        <w:top w:val="none" w:sz="0" w:space="0" w:color="auto"/>
        <w:left w:val="none" w:sz="0" w:space="0" w:color="auto"/>
        <w:bottom w:val="none" w:sz="0" w:space="0" w:color="auto"/>
        <w:right w:val="none" w:sz="0" w:space="0" w:color="auto"/>
      </w:divBdr>
    </w:div>
    <w:div w:id="675692902">
      <w:bodyDiv w:val="1"/>
      <w:marLeft w:val="0"/>
      <w:marRight w:val="0"/>
      <w:marTop w:val="0"/>
      <w:marBottom w:val="0"/>
      <w:divBdr>
        <w:top w:val="none" w:sz="0" w:space="0" w:color="auto"/>
        <w:left w:val="none" w:sz="0" w:space="0" w:color="auto"/>
        <w:bottom w:val="none" w:sz="0" w:space="0" w:color="auto"/>
        <w:right w:val="none" w:sz="0" w:space="0" w:color="auto"/>
      </w:divBdr>
    </w:div>
    <w:div w:id="688604099">
      <w:bodyDiv w:val="1"/>
      <w:marLeft w:val="0"/>
      <w:marRight w:val="0"/>
      <w:marTop w:val="0"/>
      <w:marBottom w:val="0"/>
      <w:divBdr>
        <w:top w:val="none" w:sz="0" w:space="0" w:color="auto"/>
        <w:left w:val="none" w:sz="0" w:space="0" w:color="auto"/>
        <w:bottom w:val="none" w:sz="0" w:space="0" w:color="auto"/>
        <w:right w:val="none" w:sz="0" w:space="0" w:color="auto"/>
      </w:divBdr>
    </w:div>
    <w:div w:id="693969431">
      <w:bodyDiv w:val="1"/>
      <w:marLeft w:val="0"/>
      <w:marRight w:val="0"/>
      <w:marTop w:val="0"/>
      <w:marBottom w:val="0"/>
      <w:divBdr>
        <w:top w:val="none" w:sz="0" w:space="0" w:color="auto"/>
        <w:left w:val="none" w:sz="0" w:space="0" w:color="auto"/>
        <w:bottom w:val="none" w:sz="0" w:space="0" w:color="auto"/>
        <w:right w:val="none" w:sz="0" w:space="0" w:color="auto"/>
      </w:divBdr>
    </w:div>
    <w:div w:id="703288747">
      <w:bodyDiv w:val="1"/>
      <w:marLeft w:val="0"/>
      <w:marRight w:val="0"/>
      <w:marTop w:val="0"/>
      <w:marBottom w:val="0"/>
      <w:divBdr>
        <w:top w:val="none" w:sz="0" w:space="0" w:color="auto"/>
        <w:left w:val="none" w:sz="0" w:space="0" w:color="auto"/>
        <w:bottom w:val="none" w:sz="0" w:space="0" w:color="auto"/>
        <w:right w:val="none" w:sz="0" w:space="0" w:color="auto"/>
      </w:divBdr>
    </w:div>
    <w:div w:id="718163169">
      <w:bodyDiv w:val="1"/>
      <w:marLeft w:val="0"/>
      <w:marRight w:val="0"/>
      <w:marTop w:val="0"/>
      <w:marBottom w:val="0"/>
      <w:divBdr>
        <w:top w:val="none" w:sz="0" w:space="0" w:color="auto"/>
        <w:left w:val="none" w:sz="0" w:space="0" w:color="auto"/>
        <w:bottom w:val="none" w:sz="0" w:space="0" w:color="auto"/>
        <w:right w:val="none" w:sz="0" w:space="0" w:color="auto"/>
      </w:divBdr>
    </w:div>
    <w:div w:id="738598139">
      <w:bodyDiv w:val="1"/>
      <w:marLeft w:val="0"/>
      <w:marRight w:val="0"/>
      <w:marTop w:val="0"/>
      <w:marBottom w:val="0"/>
      <w:divBdr>
        <w:top w:val="none" w:sz="0" w:space="0" w:color="auto"/>
        <w:left w:val="none" w:sz="0" w:space="0" w:color="auto"/>
        <w:bottom w:val="none" w:sz="0" w:space="0" w:color="auto"/>
        <w:right w:val="none" w:sz="0" w:space="0" w:color="auto"/>
      </w:divBdr>
      <w:divsChild>
        <w:div w:id="1208908750">
          <w:marLeft w:val="0"/>
          <w:marRight w:val="0"/>
          <w:marTop w:val="0"/>
          <w:marBottom w:val="0"/>
          <w:divBdr>
            <w:top w:val="none" w:sz="0" w:space="0" w:color="auto"/>
            <w:left w:val="none" w:sz="0" w:space="0" w:color="auto"/>
            <w:bottom w:val="none" w:sz="0" w:space="0" w:color="auto"/>
            <w:right w:val="none" w:sz="0" w:space="0" w:color="auto"/>
          </w:divBdr>
          <w:divsChild>
            <w:div w:id="1109010623">
              <w:marLeft w:val="0"/>
              <w:marRight w:val="0"/>
              <w:marTop w:val="0"/>
              <w:marBottom w:val="0"/>
              <w:divBdr>
                <w:top w:val="none" w:sz="0" w:space="0" w:color="auto"/>
                <w:left w:val="none" w:sz="0" w:space="0" w:color="auto"/>
                <w:bottom w:val="none" w:sz="0" w:space="0" w:color="auto"/>
                <w:right w:val="none" w:sz="0" w:space="0" w:color="auto"/>
              </w:divBdr>
              <w:divsChild>
                <w:div w:id="6434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02596">
      <w:bodyDiv w:val="1"/>
      <w:marLeft w:val="0"/>
      <w:marRight w:val="0"/>
      <w:marTop w:val="0"/>
      <w:marBottom w:val="0"/>
      <w:divBdr>
        <w:top w:val="none" w:sz="0" w:space="0" w:color="auto"/>
        <w:left w:val="none" w:sz="0" w:space="0" w:color="auto"/>
        <w:bottom w:val="none" w:sz="0" w:space="0" w:color="auto"/>
        <w:right w:val="none" w:sz="0" w:space="0" w:color="auto"/>
      </w:divBdr>
    </w:div>
    <w:div w:id="750275825">
      <w:bodyDiv w:val="1"/>
      <w:marLeft w:val="0"/>
      <w:marRight w:val="0"/>
      <w:marTop w:val="0"/>
      <w:marBottom w:val="0"/>
      <w:divBdr>
        <w:top w:val="none" w:sz="0" w:space="0" w:color="auto"/>
        <w:left w:val="none" w:sz="0" w:space="0" w:color="auto"/>
        <w:bottom w:val="none" w:sz="0" w:space="0" w:color="auto"/>
        <w:right w:val="none" w:sz="0" w:space="0" w:color="auto"/>
      </w:divBdr>
    </w:div>
    <w:div w:id="757557029">
      <w:bodyDiv w:val="1"/>
      <w:marLeft w:val="0"/>
      <w:marRight w:val="0"/>
      <w:marTop w:val="0"/>
      <w:marBottom w:val="0"/>
      <w:divBdr>
        <w:top w:val="none" w:sz="0" w:space="0" w:color="auto"/>
        <w:left w:val="none" w:sz="0" w:space="0" w:color="auto"/>
        <w:bottom w:val="none" w:sz="0" w:space="0" w:color="auto"/>
        <w:right w:val="none" w:sz="0" w:space="0" w:color="auto"/>
      </w:divBdr>
    </w:div>
    <w:div w:id="763889616">
      <w:bodyDiv w:val="1"/>
      <w:marLeft w:val="0"/>
      <w:marRight w:val="0"/>
      <w:marTop w:val="0"/>
      <w:marBottom w:val="0"/>
      <w:divBdr>
        <w:top w:val="none" w:sz="0" w:space="0" w:color="auto"/>
        <w:left w:val="none" w:sz="0" w:space="0" w:color="auto"/>
        <w:bottom w:val="none" w:sz="0" w:space="0" w:color="auto"/>
        <w:right w:val="none" w:sz="0" w:space="0" w:color="auto"/>
      </w:divBdr>
    </w:div>
    <w:div w:id="766659514">
      <w:bodyDiv w:val="1"/>
      <w:marLeft w:val="0"/>
      <w:marRight w:val="0"/>
      <w:marTop w:val="0"/>
      <w:marBottom w:val="0"/>
      <w:divBdr>
        <w:top w:val="none" w:sz="0" w:space="0" w:color="auto"/>
        <w:left w:val="none" w:sz="0" w:space="0" w:color="auto"/>
        <w:bottom w:val="none" w:sz="0" w:space="0" w:color="auto"/>
        <w:right w:val="none" w:sz="0" w:space="0" w:color="auto"/>
      </w:divBdr>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2240214">
      <w:bodyDiv w:val="1"/>
      <w:marLeft w:val="0"/>
      <w:marRight w:val="0"/>
      <w:marTop w:val="0"/>
      <w:marBottom w:val="0"/>
      <w:divBdr>
        <w:top w:val="none" w:sz="0" w:space="0" w:color="auto"/>
        <w:left w:val="none" w:sz="0" w:space="0" w:color="auto"/>
        <w:bottom w:val="none" w:sz="0" w:space="0" w:color="auto"/>
        <w:right w:val="none" w:sz="0" w:space="0" w:color="auto"/>
      </w:divBdr>
    </w:div>
    <w:div w:id="782961386">
      <w:bodyDiv w:val="1"/>
      <w:marLeft w:val="0"/>
      <w:marRight w:val="0"/>
      <w:marTop w:val="0"/>
      <w:marBottom w:val="0"/>
      <w:divBdr>
        <w:top w:val="none" w:sz="0" w:space="0" w:color="auto"/>
        <w:left w:val="none" w:sz="0" w:space="0" w:color="auto"/>
        <w:bottom w:val="none" w:sz="0" w:space="0" w:color="auto"/>
        <w:right w:val="none" w:sz="0" w:space="0" w:color="auto"/>
      </w:divBdr>
    </w:div>
    <w:div w:id="803163212">
      <w:bodyDiv w:val="1"/>
      <w:marLeft w:val="0"/>
      <w:marRight w:val="0"/>
      <w:marTop w:val="0"/>
      <w:marBottom w:val="0"/>
      <w:divBdr>
        <w:top w:val="none" w:sz="0" w:space="0" w:color="auto"/>
        <w:left w:val="none" w:sz="0" w:space="0" w:color="auto"/>
        <w:bottom w:val="none" w:sz="0" w:space="0" w:color="auto"/>
        <w:right w:val="none" w:sz="0" w:space="0" w:color="auto"/>
      </w:divBdr>
    </w:div>
    <w:div w:id="813957792">
      <w:bodyDiv w:val="1"/>
      <w:marLeft w:val="0"/>
      <w:marRight w:val="0"/>
      <w:marTop w:val="0"/>
      <w:marBottom w:val="0"/>
      <w:divBdr>
        <w:top w:val="none" w:sz="0" w:space="0" w:color="auto"/>
        <w:left w:val="none" w:sz="0" w:space="0" w:color="auto"/>
        <w:bottom w:val="none" w:sz="0" w:space="0" w:color="auto"/>
        <w:right w:val="none" w:sz="0" w:space="0" w:color="auto"/>
      </w:divBdr>
    </w:div>
    <w:div w:id="835387902">
      <w:bodyDiv w:val="1"/>
      <w:marLeft w:val="0"/>
      <w:marRight w:val="0"/>
      <w:marTop w:val="0"/>
      <w:marBottom w:val="0"/>
      <w:divBdr>
        <w:top w:val="none" w:sz="0" w:space="0" w:color="auto"/>
        <w:left w:val="none" w:sz="0" w:space="0" w:color="auto"/>
        <w:bottom w:val="none" w:sz="0" w:space="0" w:color="auto"/>
        <w:right w:val="none" w:sz="0" w:space="0" w:color="auto"/>
      </w:divBdr>
    </w:div>
    <w:div w:id="835417376">
      <w:bodyDiv w:val="1"/>
      <w:marLeft w:val="0"/>
      <w:marRight w:val="0"/>
      <w:marTop w:val="0"/>
      <w:marBottom w:val="0"/>
      <w:divBdr>
        <w:top w:val="none" w:sz="0" w:space="0" w:color="auto"/>
        <w:left w:val="none" w:sz="0" w:space="0" w:color="auto"/>
        <w:bottom w:val="none" w:sz="0" w:space="0" w:color="auto"/>
        <w:right w:val="none" w:sz="0" w:space="0" w:color="auto"/>
      </w:divBdr>
      <w:divsChild>
        <w:div w:id="1403791904">
          <w:marLeft w:val="0"/>
          <w:marRight w:val="0"/>
          <w:marTop w:val="0"/>
          <w:marBottom w:val="0"/>
          <w:divBdr>
            <w:top w:val="none" w:sz="0" w:space="0" w:color="auto"/>
            <w:left w:val="none" w:sz="0" w:space="0" w:color="auto"/>
            <w:bottom w:val="none" w:sz="0" w:space="0" w:color="auto"/>
            <w:right w:val="none" w:sz="0" w:space="0" w:color="auto"/>
          </w:divBdr>
          <w:divsChild>
            <w:div w:id="13579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5659913">
      <w:bodyDiv w:val="1"/>
      <w:marLeft w:val="0"/>
      <w:marRight w:val="0"/>
      <w:marTop w:val="0"/>
      <w:marBottom w:val="0"/>
      <w:divBdr>
        <w:top w:val="none" w:sz="0" w:space="0" w:color="auto"/>
        <w:left w:val="none" w:sz="0" w:space="0" w:color="auto"/>
        <w:bottom w:val="none" w:sz="0" w:space="0" w:color="auto"/>
        <w:right w:val="none" w:sz="0" w:space="0" w:color="auto"/>
      </w:divBdr>
    </w:div>
    <w:div w:id="861286035">
      <w:bodyDiv w:val="1"/>
      <w:marLeft w:val="0"/>
      <w:marRight w:val="0"/>
      <w:marTop w:val="0"/>
      <w:marBottom w:val="0"/>
      <w:divBdr>
        <w:top w:val="none" w:sz="0" w:space="0" w:color="auto"/>
        <w:left w:val="none" w:sz="0" w:space="0" w:color="auto"/>
        <w:bottom w:val="none" w:sz="0" w:space="0" w:color="auto"/>
        <w:right w:val="none" w:sz="0" w:space="0" w:color="auto"/>
      </w:divBdr>
    </w:div>
    <w:div w:id="863131598">
      <w:bodyDiv w:val="1"/>
      <w:marLeft w:val="0"/>
      <w:marRight w:val="0"/>
      <w:marTop w:val="0"/>
      <w:marBottom w:val="0"/>
      <w:divBdr>
        <w:top w:val="none" w:sz="0" w:space="0" w:color="auto"/>
        <w:left w:val="none" w:sz="0" w:space="0" w:color="auto"/>
        <w:bottom w:val="none" w:sz="0" w:space="0" w:color="auto"/>
        <w:right w:val="none" w:sz="0" w:space="0" w:color="auto"/>
      </w:divBdr>
    </w:div>
    <w:div w:id="864365612">
      <w:bodyDiv w:val="1"/>
      <w:marLeft w:val="0"/>
      <w:marRight w:val="0"/>
      <w:marTop w:val="0"/>
      <w:marBottom w:val="0"/>
      <w:divBdr>
        <w:top w:val="none" w:sz="0" w:space="0" w:color="auto"/>
        <w:left w:val="none" w:sz="0" w:space="0" w:color="auto"/>
        <w:bottom w:val="none" w:sz="0" w:space="0" w:color="auto"/>
        <w:right w:val="none" w:sz="0" w:space="0" w:color="auto"/>
      </w:divBdr>
    </w:div>
    <w:div w:id="878971850">
      <w:bodyDiv w:val="1"/>
      <w:marLeft w:val="0"/>
      <w:marRight w:val="0"/>
      <w:marTop w:val="0"/>
      <w:marBottom w:val="0"/>
      <w:divBdr>
        <w:top w:val="none" w:sz="0" w:space="0" w:color="auto"/>
        <w:left w:val="none" w:sz="0" w:space="0" w:color="auto"/>
        <w:bottom w:val="none" w:sz="0" w:space="0" w:color="auto"/>
        <w:right w:val="none" w:sz="0" w:space="0" w:color="auto"/>
      </w:divBdr>
    </w:div>
    <w:div w:id="890265131">
      <w:bodyDiv w:val="1"/>
      <w:marLeft w:val="0"/>
      <w:marRight w:val="0"/>
      <w:marTop w:val="0"/>
      <w:marBottom w:val="0"/>
      <w:divBdr>
        <w:top w:val="none" w:sz="0" w:space="0" w:color="auto"/>
        <w:left w:val="none" w:sz="0" w:space="0" w:color="auto"/>
        <w:bottom w:val="none" w:sz="0" w:space="0" w:color="auto"/>
        <w:right w:val="none" w:sz="0" w:space="0" w:color="auto"/>
      </w:divBdr>
    </w:div>
    <w:div w:id="894317425">
      <w:bodyDiv w:val="1"/>
      <w:marLeft w:val="0"/>
      <w:marRight w:val="0"/>
      <w:marTop w:val="0"/>
      <w:marBottom w:val="0"/>
      <w:divBdr>
        <w:top w:val="none" w:sz="0" w:space="0" w:color="auto"/>
        <w:left w:val="none" w:sz="0" w:space="0" w:color="auto"/>
        <w:bottom w:val="none" w:sz="0" w:space="0" w:color="auto"/>
        <w:right w:val="none" w:sz="0" w:space="0" w:color="auto"/>
      </w:divBdr>
    </w:div>
    <w:div w:id="896159798">
      <w:bodyDiv w:val="1"/>
      <w:marLeft w:val="0"/>
      <w:marRight w:val="0"/>
      <w:marTop w:val="0"/>
      <w:marBottom w:val="0"/>
      <w:divBdr>
        <w:top w:val="none" w:sz="0" w:space="0" w:color="auto"/>
        <w:left w:val="none" w:sz="0" w:space="0" w:color="auto"/>
        <w:bottom w:val="none" w:sz="0" w:space="0" w:color="auto"/>
        <w:right w:val="none" w:sz="0" w:space="0" w:color="auto"/>
      </w:divBdr>
    </w:div>
    <w:div w:id="899558369">
      <w:bodyDiv w:val="1"/>
      <w:marLeft w:val="0"/>
      <w:marRight w:val="0"/>
      <w:marTop w:val="0"/>
      <w:marBottom w:val="0"/>
      <w:divBdr>
        <w:top w:val="none" w:sz="0" w:space="0" w:color="auto"/>
        <w:left w:val="none" w:sz="0" w:space="0" w:color="auto"/>
        <w:bottom w:val="none" w:sz="0" w:space="0" w:color="auto"/>
        <w:right w:val="none" w:sz="0" w:space="0" w:color="auto"/>
      </w:divBdr>
    </w:div>
    <w:div w:id="899823568">
      <w:bodyDiv w:val="1"/>
      <w:marLeft w:val="0"/>
      <w:marRight w:val="0"/>
      <w:marTop w:val="0"/>
      <w:marBottom w:val="0"/>
      <w:divBdr>
        <w:top w:val="none" w:sz="0" w:space="0" w:color="auto"/>
        <w:left w:val="none" w:sz="0" w:space="0" w:color="auto"/>
        <w:bottom w:val="none" w:sz="0" w:space="0" w:color="auto"/>
        <w:right w:val="none" w:sz="0" w:space="0" w:color="auto"/>
      </w:divBdr>
    </w:div>
    <w:div w:id="903099535">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
    <w:div w:id="922450591">
      <w:bodyDiv w:val="1"/>
      <w:marLeft w:val="0"/>
      <w:marRight w:val="0"/>
      <w:marTop w:val="0"/>
      <w:marBottom w:val="0"/>
      <w:divBdr>
        <w:top w:val="none" w:sz="0" w:space="0" w:color="auto"/>
        <w:left w:val="none" w:sz="0" w:space="0" w:color="auto"/>
        <w:bottom w:val="none" w:sz="0" w:space="0" w:color="auto"/>
        <w:right w:val="none" w:sz="0" w:space="0" w:color="auto"/>
      </w:divBdr>
    </w:div>
    <w:div w:id="939875786">
      <w:bodyDiv w:val="1"/>
      <w:marLeft w:val="0"/>
      <w:marRight w:val="0"/>
      <w:marTop w:val="0"/>
      <w:marBottom w:val="0"/>
      <w:divBdr>
        <w:top w:val="none" w:sz="0" w:space="0" w:color="auto"/>
        <w:left w:val="none" w:sz="0" w:space="0" w:color="auto"/>
        <w:bottom w:val="none" w:sz="0" w:space="0" w:color="auto"/>
        <w:right w:val="none" w:sz="0" w:space="0" w:color="auto"/>
      </w:divBdr>
    </w:div>
    <w:div w:id="941953236">
      <w:bodyDiv w:val="1"/>
      <w:marLeft w:val="0"/>
      <w:marRight w:val="0"/>
      <w:marTop w:val="0"/>
      <w:marBottom w:val="0"/>
      <w:divBdr>
        <w:top w:val="none" w:sz="0" w:space="0" w:color="auto"/>
        <w:left w:val="none" w:sz="0" w:space="0" w:color="auto"/>
        <w:bottom w:val="none" w:sz="0" w:space="0" w:color="auto"/>
        <w:right w:val="none" w:sz="0" w:space="0" w:color="auto"/>
      </w:divBdr>
    </w:div>
    <w:div w:id="944194583">
      <w:bodyDiv w:val="1"/>
      <w:marLeft w:val="0"/>
      <w:marRight w:val="0"/>
      <w:marTop w:val="0"/>
      <w:marBottom w:val="0"/>
      <w:divBdr>
        <w:top w:val="none" w:sz="0" w:space="0" w:color="auto"/>
        <w:left w:val="none" w:sz="0" w:space="0" w:color="auto"/>
        <w:bottom w:val="none" w:sz="0" w:space="0" w:color="auto"/>
        <w:right w:val="none" w:sz="0" w:space="0" w:color="auto"/>
      </w:divBdr>
    </w:div>
    <w:div w:id="963539917">
      <w:bodyDiv w:val="1"/>
      <w:marLeft w:val="0"/>
      <w:marRight w:val="0"/>
      <w:marTop w:val="0"/>
      <w:marBottom w:val="0"/>
      <w:divBdr>
        <w:top w:val="none" w:sz="0" w:space="0" w:color="auto"/>
        <w:left w:val="none" w:sz="0" w:space="0" w:color="auto"/>
        <w:bottom w:val="none" w:sz="0" w:space="0" w:color="auto"/>
        <w:right w:val="none" w:sz="0" w:space="0" w:color="auto"/>
      </w:divBdr>
    </w:div>
    <w:div w:id="964848177">
      <w:bodyDiv w:val="1"/>
      <w:marLeft w:val="0"/>
      <w:marRight w:val="0"/>
      <w:marTop w:val="0"/>
      <w:marBottom w:val="0"/>
      <w:divBdr>
        <w:top w:val="none" w:sz="0" w:space="0" w:color="auto"/>
        <w:left w:val="none" w:sz="0" w:space="0" w:color="auto"/>
        <w:bottom w:val="none" w:sz="0" w:space="0" w:color="auto"/>
        <w:right w:val="none" w:sz="0" w:space="0" w:color="auto"/>
      </w:divBdr>
    </w:div>
    <w:div w:id="974212628">
      <w:bodyDiv w:val="1"/>
      <w:marLeft w:val="0"/>
      <w:marRight w:val="0"/>
      <w:marTop w:val="0"/>
      <w:marBottom w:val="0"/>
      <w:divBdr>
        <w:top w:val="none" w:sz="0" w:space="0" w:color="auto"/>
        <w:left w:val="none" w:sz="0" w:space="0" w:color="auto"/>
        <w:bottom w:val="none" w:sz="0" w:space="0" w:color="auto"/>
        <w:right w:val="none" w:sz="0" w:space="0" w:color="auto"/>
      </w:divBdr>
    </w:div>
    <w:div w:id="974221103">
      <w:bodyDiv w:val="1"/>
      <w:marLeft w:val="0"/>
      <w:marRight w:val="0"/>
      <w:marTop w:val="0"/>
      <w:marBottom w:val="0"/>
      <w:divBdr>
        <w:top w:val="none" w:sz="0" w:space="0" w:color="auto"/>
        <w:left w:val="none" w:sz="0" w:space="0" w:color="auto"/>
        <w:bottom w:val="none" w:sz="0" w:space="0" w:color="auto"/>
        <w:right w:val="none" w:sz="0" w:space="0" w:color="auto"/>
      </w:divBdr>
    </w:div>
    <w:div w:id="984165184">
      <w:bodyDiv w:val="1"/>
      <w:marLeft w:val="0"/>
      <w:marRight w:val="0"/>
      <w:marTop w:val="0"/>
      <w:marBottom w:val="0"/>
      <w:divBdr>
        <w:top w:val="none" w:sz="0" w:space="0" w:color="auto"/>
        <w:left w:val="none" w:sz="0" w:space="0" w:color="auto"/>
        <w:bottom w:val="none" w:sz="0" w:space="0" w:color="auto"/>
        <w:right w:val="none" w:sz="0" w:space="0" w:color="auto"/>
      </w:divBdr>
    </w:div>
    <w:div w:id="1002783650">
      <w:bodyDiv w:val="1"/>
      <w:marLeft w:val="0"/>
      <w:marRight w:val="0"/>
      <w:marTop w:val="0"/>
      <w:marBottom w:val="0"/>
      <w:divBdr>
        <w:top w:val="none" w:sz="0" w:space="0" w:color="auto"/>
        <w:left w:val="none" w:sz="0" w:space="0" w:color="auto"/>
        <w:bottom w:val="none" w:sz="0" w:space="0" w:color="auto"/>
        <w:right w:val="none" w:sz="0" w:space="0" w:color="auto"/>
      </w:divBdr>
    </w:div>
    <w:div w:id="1059478529">
      <w:bodyDiv w:val="1"/>
      <w:marLeft w:val="0"/>
      <w:marRight w:val="0"/>
      <w:marTop w:val="0"/>
      <w:marBottom w:val="0"/>
      <w:divBdr>
        <w:top w:val="none" w:sz="0" w:space="0" w:color="auto"/>
        <w:left w:val="none" w:sz="0" w:space="0" w:color="auto"/>
        <w:bottom w:val="none" w:sz="0" w:space="0" w:color="auto"/>
        <w:right w:val="none" w:sz="0" w:space="0" w:color="auto"/>
      </w:divBdr>
    </w:div>
    <w:div w:id="1060636423">
      <w:bodyDiv w:val="1"/>
      <w:marLeft w:val="0"/>
      <w:marRight w:val="0"/>
      <w:marTop w:val="0"/>
      <w:marBottom w:val="0"/>
      <w:divBdr>
        <w:top w:val="none" w:sz="0" w:space="0" w:color="auto"/>
        <w:left w:val="none" w:sz="0" w:space="0" w:color="auto"/>
        <w:bottom w:val="none" w:sz="0" w:space="0" w:color="auto"/>
        <w:right w:val="none" w:sz="0" w:space="0" w:color="auto"/>
      </w:divBdr>
    </w:div>
    <w:div w:id="1060716890">
      <w:bodyDiv w:val="1"/>
      <w:marLeft w:val="0"/>
      <w:marRight w:val="0"/>
      <w:marTop w:val="0"/>
      <w:marBottom w:val="0"/>
      <w:divBdr>
        <w:top w:val="none" w:sz="0" w:space="0" w:color="auto"/>
        <w:left w:val="none" w:sz="0" w:space="0" w:color="auto"/>
        <w:bottom w:val="none" w:sz="0" w:space="0" w:color="auto"/>
        <w:right w:val="none" w:sz="0" w:space="0" w:color="auto"/>
      </w:divBdr>
    </w:div>
    <w:div w:id="1078749133">
      <w:bodyDiv w:val="1"/>
      <w:marLeft w:val="0"/>
      <w:marRight w:val="0"/>
      <w:marTop w:val="0"/>
      <w:marBottom w:val="0"/>
      <w:divBdr>
        <w:top w:val="none" w:sz="0" w:space="0" w:color="auto"/>
        <w:left w:val="none" w:sz="0" w:space="0" w:color="auto"/>
        <w:bottom w:val="none" w:sz="0" w:space="0" w:color="auto"/>
        <w:right w:val="none" w:sz="0" w:space="0" w:color="auto"/>
      </w:divBdr>
      <w:divsChild>
        <w:div w:id="985743179">
          <w:marLeft w:val="0"/>
          <w:marRight w:val="0"/>
          <w:marTop w:val="0"/>
          <w:marBottom w:val="0"/>
          <w:divBdr>
            <w:top w:val="none" w:sz="0" w:space="0" w:color="auto"/>
            <w:left w:val="none" w:sz="0" w:space="0" w:color="auto"/>
            <w:bottom w:val="none" w:sz="0" w:space="0" w:color="auto"/>
            <w:right w:val="none" w:sz="0" w:space="0" w:color="auto"/>
          </w:divBdr>
          <w:divsChild>
            <w:div w:id="620378274">
              <w:marLeft w:val="0"/>
              <w:marRight w:val="0"/>
              <w:marTop w:val="0"/>
              <w:marBottom w:val="0"/>
              <w:divBdr>
                <w:top w:val="none" w:sz="0" w:space="0" w:color="auto"/>
                <w:left w:val="none" w:sz="0" w:space="0" w:color="auto"/>
                <w:bottom w:val="none" w:sz="0" w:space="0" w:color="auto"/>
                <w:right w:val="none" w:sz="0" w:space="0" w:color="auto"/>
              </w:divBdr>
              <w:divsChild>
                <w:div w:id="699279494">
                  <w:marLeft w:val="0"/>
                  <w:marRight w:val="0"/>
                  <w:marTop w:val="0"/>
                  <w:marBottom w:val="0"/>
                  <w:divBdr>
                    <w:top w:val="none" w:sz="0" w:space="0" w:color="auto"/>
                    <w:left w:val="none" w:sz="0" w:space="0" w:color="auto"/>
                    <w:bottom w:val="none" w:sz="0" w:space="0" w:color="auto"/>
                    <w:right w:val="none" w:sz="0" w:space="0" w:color="auto"/>
                  </w:divBdr>
                  <w:divsChild>
                    <w:div w:id="1896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166219">
      <w:bodyDiv w:val="1"/>
      <w:marLeft w:val="0"/>
      <w:marRight w:val="0"/>
      <w:marTop w:val="0"/>
      <w:marBottom w:val="0"/>
      <w:divBdr>
        <w:top w:val="none" w:sz="0" w:space="0" w:color="auto"/>
        <w:left w:val="none" w:sz="0" w:space="0" w:color="auto"/>
        <w:bottom w:val="none" w:sz="0" w:space="0" w:color="auto"/>
        <w:right w:val="none" w:sz="0" w:space="0" w:color="auto"/>
      </w:divBdr>
    </w:div>
    <w:div w:id="1093627157">
      <w:bodyDiv w:val="1"/>
      <w:marLeft w:val="0"/>
      <w:marRight w:val="0"/>
      <w:marTop w:val="0"/>
      <w:marBottom w:val="0"/>
      <w:divBdr>
        <w:top w:val="none" w:sz="0" w:space="0" w:color="auto"/>
        <w:left w:val="none" w:sz="0" w:space="0" w:color="auto"/>
        <w:bottom w:val="none" w:sz="0" w:space="0" w:color="auto"/>
        <w:right w:val="none" w:sz="0" w:space="0" w:color="auto"/>
      </w:divBdr>
    </w:div>
    <w:div w:id="1099255557">
      <w:bodyDiv w:val="1"/>
      <w:marLeft w:val="0"/>
      <w:marRight w:val="0"/>
      <w:marTop w:val="0"/>
      <w:marBottom w:val="0"/>
      <w:divBdr>
        <w:top w:val="none" w:sz="0" w:space="0" w:color="auto"/>
        <w:left w:val="none" w:sz="0" w:space="0" w:color="auto"/>
        <w:bottom w:val="none" w:sz="0" w:space="0" w:color="auto"/>
        <w:right w:val="none" w:sz="0" w:space="0" w:color="auto"/>
      </w:divBdr>
    </w:div>
    <w:div w:id="1099836127">
      <w:bodyDiv w:val="1"/>
      <w:marLeft w:val="0"/>
      <w:marRight w:val="0"/>
      <w:marTop w:val="0"/>
      <w:marBottom w:val="0"/>
      <w:divBdr>
        <w:top w:val="none" w:sz="0" w:space="0" w:color="auto"/>
        <w:left w:val="none" w:sz="0" w:space="0" w:color="auto"/>
        <w:bottom w:val="none" w:sz="0" w:space="0" w:color="auto"/>
        <w:right w:val="none" w:sz="0" w:space="0" w:color="auto"/>
      </w:divBdr>
    </w:div>
    <w:div w:id="1121800374">
      <w:bodyDiv w:val="1"/>
      <w:marLeft w:val="0"/>
      <w:marRight w:val="0"/>
      <w:marTop w:val="0"/>
      <w:marBottom w:val="0"/>
      <w:divBdr>
        <w:top w:val="none" w:sz="0" w:space="0" w:color="auto"/>
        <w:left w:val="none" w:sz="0" w:space="0" w:color="auto"/>
        <w:bottom w:val="none" w:sz="0" w:space="0" w:color="auto"/>
        <w:right w:val="none" w:sz="0" w:space="0" w:color="auto"/>
      </w:divBdr>
    </w:div>
    <w:div w:id="1150899368">
      <w:bodyDiv w:val="1"/>
      <w:marLeft w:val="0"/>
      <w:marRight w:val="0"/>
      <w:marTop w:val="0"/>
      <w:marBottom w:val="0"/>
      <w:divBdr>
        <w:top w:val="none" w:sz="0" w:space="0" w:color="auto"/>
        <w:left w:val="none" w:sz="0" w:space="0" w:color="auto"/>
        <w:bottom w:val="none" w:sz="0" w:space="0" w:color="auto"/>
        <w:right w:val="none" w:sz="0" w:space="0" w:color="auto"/>
      </w:divBdr>
    </w:div>
    <w:div w:id="1151018237">
      <w:bodyDiv w:val="1"/>
      <w:marLeft w:val="0"/>
      <w:marRight w:val="0"/>
      <w:marTop w:val="0"/>
      <w:marBottom w:val="0"/>
      <w:divBdr>
        <w:top w:val="none" w:sz="0" w:space="0" w:color="auto"/>
        <w:left w:val="none" w:sz="0" w:space="0" w:color="auto"/>
        <w:bottom w:val="none" w:sz="0" w:space="0" w:color="auto"/>
        <w:right w:val="none" w:sz="0" w:space="0" w:color="auto"/>
      </w:divBdr>
    </w:div>
    <w:div w:id="1151142403">
      <w:bodyDiv w:val="1"/>
      <w:marLeft w:val="0"/>
      <w:marRight w:val="0"/>
      <w:marTop w:val="0"/>
      <w:marBottom w:val="0"/>
      <w:divBdr>
        <w:top w:val="none" w:sz="0" w:space="0" w:color="auto"/>
        <w:left w:val="none" w:sz="0" w:space="0" w:color="auto"/>
        <w:bottom w:val="none" w:sz="0" w:space="0" w:color="auto"/>
        <w:right w:val="none" w:sz="0" w:space="0" w:color="auto"/>
      </w:divBdr>
    </w:div>
    <w:div w:id="1153450289">
      <w:bodyDiv w:val="1"/>
      <w:marLeft w:val="0"/>
      <w:marRight w:val="0"/>
      <w:marTop w:val="0"/>
      <w:marBottom w:val="0"/>
      <w:divBdr>
        <w:top w:val="none" w:sz="0" w:space="0" w:color="auto"/>
        <w:left w:val="none" w:sz="0" w:space="0" w:color="auto"/>
        <w:bottom w:val="none" w:sz="0" w:space="0" w:color="auto"/>
        <w:right w:val="none" w:sz="0" w:space="0" w:color="auto"/>
      </w:divBdr>
    </w:div>
    <w:div w:id="1153529166">
      <w:bodyDiv w:val="1"/>
      <w:marLeft w:val="0"/>
      <w:marRight w:val="0"/>
      <w:marTop w:val="0"/>
      <w:marBottom w:val="0"/>
      <w:divBdr>
        <w:top w:val="none" w:sz="0" w:space="0" w:color="auto"/>
        <w:left w:val="none" w:sz="0" w:space="0" w:color="auto"/>
        <w:bottom w:val="none" w:sz="0" w:space="0" w:color="auto"/>
        <w:right w:val="none" w:sz="0" w:space="0" w:color="auto"/>
      </w:divBdr>
    </w:div>
    <w:div w:id="1155222341">
      <w:bodyDiv w:val="1"/>
      <w:marLeft w:val="0"/>
      <w:marRight w:val="0"/>
      <w:marTop w:val="0"/>
      <w:marBottom w:val="0"/>
      <w:divBdr>
        <w:top w:val="none" w:sz="0" w:space="0" w:color="auto"/>
        <w:left w:val="none" w:sz="0" w:space="0" w:color="auto"/>
        <w:bottom w:val="none" w:sz="0" w:space="0" w:color="auto"/>
        <w:right w:val="none" w:sz="0" w:space="0" w:color="auto"/>
      </w:divBdr>
    </w:div>
    <w:div w:id="1155535659">
      <w:bodyDiv w:val="1"/>
      <w:marLeft w:val="0"/>
      <w:marRight w:val="0"/>
      <w:marTop w:val="0"/>
      <w:marBottom w:val="0"/>
      <w:divBdr>
        <w:top w:val="none" w:sz="0" w:space="0" w:color="auto"/>
        <w:left w:val="none" w:sz="0" w:space="0" w:color="auto"/>
        <w:bottom w:val="none" w:sz="0" w:space="0" w:color="auto"/>
        <w:right w:val="none" w:sz="0" w:space="0" w:color="auto"/>
      </w:divBdr>
    </w:div>
    <w:div w:id="1155681566">
      <w:bodyDiv w:val="1"/>
      <w:marLeft w:val="0"/>
      <w:marRight w:val="0"/>
      <w:marTop w:val="0"/>
      <w:marBottom w:val="0"/>
      <w:divBdr>
        <w:top w:val="none" w:sz="0" w:space="0" w:color="auto"/>
        <w:left w:val="none" w:sz="0" w:space="0" w:color="auto"/>
        <w:bottom w:val="none" w:sz="0" w:space="0" w:color="auto"/>
        <w:right w:val="none" w:sz="0" w:space="0" w:color="auto"/>
      </w:divBdr>
    </w:div>
    <w:div w:id="1161046552">
      <w:bodyDiv w:val="1"/>
      <w:marLeft w:val="0"/>
      <w:marRight w:val="0"/>
      <w:marTop w:val="0"/>
      <w:marBottom w:val="0"/>
      <w:divBdr>
        <w:top w:val="none" w:sz="0" w:space="0" w:color="auto"/>
        <w:left w:val="none" w:sz="0" w:space="0" w:color="auto"/>
        <w:bottom w:val="none" w:sz="0" w:space="0" w:color="auto"/>
        <w:right w:val="none" w:sz="0" w:space="0" w:color="auto"/>
      </w:divBdr>
    </w:div>
    <w:div w:id="1170752646">
      <w:bodyDiv w:val="1"/>
      <w:marLeft w:val="0"/>
      <w:marRight w:val="0"/>
      <w:marTop w:val="0"/>
      <w:marBottom w:val="0"/>
      <w:divBdr>
        <w:top w:val="none" w:sz="0" w:space="0" w:color="auto"/>
        <w:left w:val="none" w:sz="0" w:space="0" w:color="auto"/>
        <w:bottom w:val="none" w:sz="0" w:space="0" w:color="auto"/>
        <w:right w:val="none" w:sz="0" w:space="0" w:color="auto"/>
      </w:divBdr>
    </w:div>
    <w:div w:id="1173447415">
      <w:bodyDiv w:val="1"/>
      <w:marLeft w:val="0"/>
      <w:marRight w:val="0"/>
      <w:marTop w:val="0"/>
      <w:marBottom w:val="0"/>
      <w:divBdr>
        <w:top w:val="none" w:sz="0" w:space="0" w:color="auto"/>
        <w:left w:val="none" w:sz="0" w:space="0" w:color="auto"/>
        <w:bottom w:val="none" w:sz="0" w:space="0" w:color="auto"/>
        <w:right w:val="none" w:sz="0" w:space="0" w:color="auto"/>
      </w:divBdr>
    </w:div>
    <w:div w:id="1175533132">
      <w:bodyDiv w:val="1"/>
      <w:marLeft w:val="0"/>
      <w:marRight w:val="0"/>
      <w:marTop w:val="0"/>
      <w:marBottom w:val="0"/>
      <w:divBdr>
        <w:top w:val="none" w:sz="0" w:space="0" w:color="auto"/>
        <w:left w:val="none" w:sz="0" w:space="0" w:color="auto"/>
        <w:bottom w:val="none" w:sz="0" w:space="0" w:color="auto"/>
        <w:right w:val="none" w:sz="0" w:space="0" w:color="auto"/>
      </w:divBdr>
    </w:div>
    <w:div w:id="1204638665">
      <w:bodyDiv w:val="1"/>
      <w:marLeft w:val="0"/>
      <w:marRight w:val="0"/>
      <w:marTop w:val="0"/>
      <w:marBottom w:val="0"/>
      <w:divBdr>
        <w:top w:val="none" w:sz="0" w:space="0" w:color="auto"/>
        <w:left w:val="none" w:sz="0" w:space="0" w:color="auto"/>
        <w:bottom w:val="none" w:sz="0" w:space="0" w:color="auto"/>
        <w:right w:val="none" w:sz="0" w:space="0" w:color="auto"/>
      </w:divBdr>
    </w:div>
    <w:div w:id="1222860849">
      <w:bodyDiv w:val="1"/>
      <w:marLeft w:val="0"/>
      <w:marRight w:val="0"/>
      <w:marTop w:val="0"/>
      <w:marBottom w:val="0"/>
      <w:divBdr>
        <w:top w:val="none" w:sz="0" w:space="0" w:color="auto"/>
        <w:left w:val="none" w:sz="0" w:space="0" w:color="auto"/>
        <w:bottom w:val="none" w:sz="0" w:space="0" w:color="auto"/>
        <w:right w:val="none" w:sz="0" w:space="0" w:color="auto"/>
      </w:divBdr>
    </w:div>
    <w:div w:id="1235819073">
      <w:bodyDiv w:val="1"/>
      <w:marLeft w:val="0"/>
      <w:marRight w:val="0"/>
      <w:marTop w:val="0"/>
      <w:marBottom w:val="0"/>
      <w:divBdr>
        <w:top w:val="none" w:sz="0" w:space="0" w:color="auto"/>
        <w:left w:val="none" w:sz="0" w:space="0" w:color="auto"/>
        <w:bottom w:val="none" w:sz="0" w:space="0" w:color="auto"/>
        <w:right w:val="none" w:sz="0" w:space="0" w:color="auto"/>
      </w:divBdr>
    </w:div>
    <w:div w:id="1237865294">
      <w:bodyDiv w:val="1"/>
      <w:marLeft w:val="0"/>
      <w:marRight w:val="0"/>
      <w:marTop w:val="0"/>
      <w:marBottom w:val="0"/>
      <w:divBdr>
        <w:top w:val="none" w:sz="0" w:space="0" w:color="auto"/>
        <w:left w:val="none" w:sz="0" w:space="0" w:color="auto"/>
        <w:bottom w:val="none" w:sz="0" w:space="0" w:color="auto"/>
        <w:right w:val="none" w:sz="0" w:space="0" w:color="auto"/>
      </w:divBdr>
    </w:div>
    <w:div w:id="1238515189">
      <w:bodyDiv w:val="1"/>
      <w:marLeft w:val="0"/>
      <w:marRight w:val="0"/>
      <w:marTop w:val="0"/>
      <w:marBottom w:val="0"/>
      <w:divBdr>
        <w:top w:val="none" w:sz="0" w:space="0" w:color="auto"/>
        <w:left w:val="none" w:sz="0" w:space="0" w:color="auto"/>
        <w:bottom w:val="none" w:sz="0" w:space="0" w:color="auto"/>
        <w:right w:val="none" w:sz="0" w:space="0" w:color="auto"/>
      </w:divBdr>
    </w:div>
    <w:div w:id="1251542605">
      <w:bodyDiv w:val="1"/>
      <w:marLeft w:val="0"/>
      <w:marRight w:val="0"/>
      <w:marTop w:val="0"/>
      <w:marBottom w:val="0"/>
      <w:divBdr>
        <w:top w:val="none" w:sz="0" w:space="0" w:color="auto"/>
        <w:left w:val="none" w:sz="0" w:space="0" w:color="auto"/>
        <w:bottom w:val="none" w:sz="0" w:space="0" w:color="auto"/>
        <w:right w:val="none" w:sz="0" w:space="0" w:color="auto"/>
      </w:divBdr>
    </w:div>
    <w:div w:id="1256748008">
      <w:bodyDiv w:val="1"/>
      <w:marLeft w:val="0"/>
      <w:marRight w:val="0"/>
      <w:marTop w:val="0"/>
      <w:marBottom w:val="0"/>
      <w:divBdr>
        <w:top w:val="none" w:sz="0" w:space="0" w:color="auto"/>
        <w:left w:val="none" w:sz="0" w:space="0" w:color="auto"/>
        <w:bottom w:val="none" w:sz="0" w:space="0" w:color="auto"/>
        <w:right w:val="none" w:sz="0" w:space="0" w:color="auto"/>
      </w:divBdr>
    </w:div>
    <w:div w:id="1285235076">
      <w:bodyDiv w:val="1"/>
      <w:marLeft w:val="0"/>
      <w:marRight w:val="0"/>
      <w:marTop w:val="0"/>
      <w:marBottom w:val="0"/>
      <w:divBdr>
        <w:top w:val="none" w:sz="0" w:space="0" w:color="auto"/>
        <w:left w:val="none" w:sz="0" w:space="0" w:color="auto"/>
        <w:bottom w:val="none" w:sz="0" w:space="0" w:color="auto"/>
        <w:right w:val="none" w:sz="0" w:space="0" w:color="auto"/>
      </w:divBdr>
    </w:div>
    <w:div w:id="1292057550">
      <w:bodyDiv w:val="1"/>
      <w:marLeft w:val="0"/>
      <w:marRight w:val="0"/>
      <w:marTop w:val="0"/>
      <w:marBottom w:val="0"/>
      <w:divBdr>
        <w:top w:val="none" w:sz="0" w:space="0" w:color="auto"/>
        <w:left w:val="none" w:sz="0" w:space="0" w:color="auto"/>
        <w:bottom w:val="none" w:sz="0" w:space="0" w:color="auto"/>
        <w:right w:val="none" w:sz="0" w:space="0" w:color="auto"/>
      </w:divBdr>
    </w:div>
    <w:div w:id="1293636294">
      <w:bodyDiv w:val="1"/>
      <w:marLeft w:val="0"/>
      <w:marRight w:val="0"/>
      <w:marTop w:val="0"/>
      <w:marBottom w:val="0"/>
      <w:divBdr>
        <w:top w:val="none" w:sz="0" w:space="0" w:color="auto"/>
        <w:left w:val="none" w:sz="0" w:space="0" w:color="auto"/>
        <w:bottom w:val="none" w:sz="0" w:space="0" w:color="auto"/>
        <w:right w:val="none" w:sz="0" w:space="0" w:color="auto"/>
      </w:divBdr>
    </w:div>
    <w:div w:id="1302921851">
      <w:bodyDiv w:val="1"/>
      <w:marLeft w:val="0"/>
      <w:marRight w:val="0"/>
      <w:marTop w:val="0"/>
      <w:marBottom w:val="0"/>
      <w:divBdr>
        <w:top w:val="none" w:sz="0" w:space="0" w:color="auto"/>
        <w:left w:val="none" w:sz="0" w:space="0" w:color="auto"/>
        <w:bottom w:val="none" w:sz="0" w:space="0" w:color="auto"/>
        <w:right w:val="none" w:sz="0" w:space="0" w:color="auto"/>
      </w:divBdr>
    </w:div>
    <w:div w:id="1311449122">
      <w:bodyDiv w:val="1"/>
      <w:marLeft w:val="0"/>
      <w:marRight w:val="0"/>
      <w:marTop w:val="0"/>
      <w:marBottom w:val="0"/>
      <w:divBdr>
        <w:top w:val="none" w:sz="0" w:space="0" w:color="auto"/>
        <w:left w:val="none" w:sz="0" w:space="0" w:color="auto"/>
        <w:bottom w:val="none" w:sz="0" w:space="0" w:color="auto"/>
        <w:right w:val="none" w:sz="0" w:space="0" w:color="auto"/>
      </w:divBdr>
    </w:div>
    <w:div w:id="1328481977">
      <w:bodyDiv w:val="1"/>
      <w:marLeft w:val="0"/>
      <w:marRight w:val="0"/>
      <w:marTop w:val="0"/>
      <w:marBottom w:val="0"/>
      <w:divBdr>
        <w:top w:val="none" w:sz="0" w:space="0" w:color="auto"/>
        <w:left w:val="none" w:sz="0" w:space="0" w:color="auto"/>
        <w:bottom w:val="none" w:sz="0" w:space="0" w:color="auto"/>
        <w:right w:val="none" w:sz="0" w:space="0" w:color="auto"/>
      </w:divBdr>
    </w:div>
    <w:div w:id="1333484921">
      <w:bodyDiv w:val="1"/>
      <w:marLeft w:val="0"/>
      <w:marRight w:val="0"/>
      <w:marTop w:val="0"/>
      <w:marBottom w:val="0"/>
      <w:divBdr>
        <w:top w:val="none" w:sz="0" w:space="0" w:color="auto"/>
        <w:left w:val="none" w:sz="0" w:space="0" w:color="auto"/>
        <w:bottom w:val="none" w:sz="0" w:space="0" w:color="auto"/>
        <w:right w:val="none" w:sz="0" w:space="0" w:color="auto"/>
      </w:divBdr>
    </w:div>
    <w:div w:id="1337197138">
      <w:bodyDiv w:val="1"/>
      <w:marLeft w:val="0"/>
      <w:marRight w:val="0"/>
      <w:marTop w:val="0"/>
      <w:marBottom w:val="0"/>
      <w:divBdr>
        <w:top w:val="none" w:sz="0" w:space="0" w:color="auto"/>
        <w:left w:val="none" w:sz="0" w:space="0" w:color="auto"/>
        <w:bottom w:val="none" w:sz="0" w:space="0" w:color="auto"/>
        <w:right w:val="none" w:sz="0" w:space="0" w:color="auto"/>
      </w:divBdr>
      <w:divsChild>
        <w:div w:id="721438523">
          <w:marLeft w:val="0"/>
          <w:marRight w:val="0"/>
          <w:marTop w:val="0"/>
          <w:marBottom w:val="0"/>
          <w:divBdr>
            <w:top w:val="none" w:sz="0" w:space="0" w:color="auto"/>
            <w:left w:val="none" w:sz="0" w:space="0" w:color="auto"/>
            <w:bottom w:val="none" w:sz="0" w:space="0" w:color="auto"/>
            <w:right w:val="none" w:sz="0" w:space="0" w:color="auto"/>
          </w:divBdr>
          <w:divsChild>
            <w:div w:id="597062662">
              <w:marLeft w:val="0"/>
              <w:marRight w:val="0"/>
              <w:marTop w:val="0"/>
              <w:marBottom w:val="0"/>
              <w:divBdr>
                <w:top w:val="none" w:sz="0" w:space="0" w:color="auto"/>
                <w:left w:val="none" w:sz="0" w:space="0" w:color="auto"/>
                <w:bottom w:val="none" w:sz="0" w:space="0" w:color="auto"/>
                <w:right w:val="none" w:sz="0" w:space="0" w:color="auto"/>
              </w:divBdr>
              <w:divsChild>
                <w:div w:id="2125925978">
                  <w:marLeft w:val="0"/>
                  <w:marRight w:val="0"/>
                  <w:marTop w:val="0"/>
                  <w:marBottom w:val="0"/>
                  <w:divBdr>
                    <w:top w:val="none" w:sz="0" w:space="0" w:color="auto"/>
                    <w:left w:val="none" w:sz="0" w:space="0" w:color="auto"/>
                    <w:bottom w:val="none" w:sz="0" w:space="0" w:color="auto"/>
                    <w:right w:val="none" w:sz="0" w:space="0" w:color="auto"/>
                  </w:divBdr>
                  <w:divsChild>
                    <w:div w:id="20218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16251">
      <w:bodyDiv w:val="1"/>
      <w:marLeft w:val="0"/>
      <w:marRight w:val="0"/>
      <w:marTop w:val="0"/>
      <w:marBottom w:val="0"/>
      <w:divBdr>
        <w:top w:val="none" w:sz="0" w:space="0" w:color="auto"/>
        <w:left w:val="none" w:sz="0" w:space="0" w:color="auto"/>
        <w:bottom w:val="none" w:sz="0" w:space="0" w:color="auto"/>
        <w:right w:val="none" w:sz="0" w:space="0" w:color="auto"/>
      </w:divBdr>
    </w:div>
    <w:div w:id="1342245270">
      <w:bodyDiv w:val="1"/>
      <w:marLeft w:val="0"/>
      <w:marRight w:val="0"/>
      <w:marTop w:val="0"/>
      <w:marBottom w:val="0"/>
      <w:divBdr>
        <w:top w:val="none" w:sz="0" w:space="0" w:color="auto"/>
        <w:left w:val="none" w:sz="0" w:space="0" w:color="auto"/>
        <w:bottom w:val="none" w:sz="0" w:space="0" w:color="auto"/>
        <w:right w:val="none" w:sz="0" w:space="0" w:color="auto"/>
      </w:divBdr>
    </w:div>
    <w:div w:id="1344547040">
      <w:bodyDiv w:val="1"/>
      <w:marLeft w:val="0"/>
      <w:marRight w:val="0"/>
      <w:marTop w:val="0"/>
      <w:marBottom w:val="0"/>
      <w:divBdr>
        <w:top w:val="none" w:sz="0" w:space="0" w:color="auto"/>
        <w:left w:val="none" w:sz="0" w:space="0" w:color="auto"/>
        <w:bottom w:val="none" w:sz="0" w:space="0" w:color="auto"/>
        <w:right w:val="none" w:sz="0" w:space="0" w:color="auto"/>
      </w:divBdr>
    </w:div>
    <w:div w:id="1353069401">
      <w:bodyDiv w:val="1"/>
      <w:marLeft w:val="0"/>
      <w:marRight w:val="0"/>
      <w:marTop w:val="0"/>
      <w:marBottom w:val="0"/>
      <w:divBdr>
        <w:top w:val="none" w:sz="0" w:space="0" w:color="auto"/>
        <w:left w:val="none" w:sz="0" w:space="0" w:color="auto"/>
        <w:bottom w:val="none" w:sz="0" w:space="0" w:color="auto"/>
        <w:right w:val="none" w:sz="0" w:space="0" w:color="auto"/>
      </w:divBdr>
    </w:div>
    <w:div w:id="1371028404">
      <w:bodyDiv w:val="1"/>
      <w:marLeft w:val="0"/>
      <w:marRight w:val="0"/>
      <w:marTop w:val="0"/>
      <w:marBottom w:val="0"/>
      <w:divBdr>
        <w:top w:val="none" w:sz="0" w:space="0" w:color="auto"/>
        <w:left w:val="none" w:sz="0" w:space="0" w:color="auto"/>
        <w:bottom w:val="none" w:sz="0" w:space="0" w:color="auto"/>
        <w:right w:val="none" w:sz="0" w:space="0" w:color="auto"/>
      </w:divBdr>
    </w:div>
    <w:div w:id="1412384666">
      <w:bodyDiv w:val="1"/>
      <w:marLeft w:val="0"/>
      <w:marRight w:val="0"/>
      <w:marTop w:val="0"/>
      <w:marBottom w:val="0"/>
      <w:divBdr>
        <w:top w:val="none" w:sz="0" w:space="0" w:color="auto"/>
        <w:left w:val="none" w:sz="0" w:space="0" w:color="auto"/>
        <w:bottom w:val="none" w:sz="0" w:space="0" w:color="auto"/>
        <w:right w:val="none" w:sz="0" w:space="0" w:color="auto"/>
      </w:divBdr>
    </w:div>
    <w:div w:id="1414886852">
      <w:bodyDiv w:val="1"/>
      <w:marLeft w:val="0"/>
      <w:marRight w:val="0"/>
      <w:marTop w:val="0"/>
      <w:marBottom w:val="0"/>
      <w:divBdr>
        <w:top w:val="none" w:sz="0" w:space="0" w:color="auto"/>
        <w:left w:val="none" w:sz="0" w:space="0" w:color="auto"/>
        <w:bottom w:val="none" w:sz="0" w:space="0" w:color="auto"/>
        <w:right w:val="none" w:sz="0" w:space="0" w:color="auto"/>
      </w:divBdr>
    </w:div>
    <w:div w:id="1415279049">
      <w:bodyDiv w:val="1"/>
      <w:marLeft w:val="0"/>
      <w:marRight w:val="0"/>
      <w:marTop w:val="0"/>
      <w:marBottom w:val="0"/>
      <w:divBdr>
        <w:top w:val="none" w:sz="0" w:space="0" w:color="auto"/>
        <w:left w:val="none" w:sz="0" w:space="0" w:color="auto"/>
        <w:bottom w:val="none" w:sz="0" w:space="0" w:color="auto"/>
        <w:right w:val="none" w:sz="0" w:space="0" w:color="auto"/>
      </w:divBdr>
    </w:div>
    <w:div w:id="1436169646">
      <w:bodyDiv w:val="1"/>
      <w:marLeft w:val="0"/>
      <w:marRight w:val="0"/>
      <w:marTop w:val="0"/>
      <w:marBottom w:val="0"/>
      <w:divBdr>
        <w:top w:val="none" w:sz="0" w:space="0" w:color="auto"/>
        <w:left w:val="none" w:sz="0" w:space="0" w:color="auto"/>
        <w:bottom w:val="none" w:sz="0" w:space="0" w:color="auto"/>
        <w:right w:val="none" w:sz="0" w:space="0" w:color="auto"/>
      </w:divBdr>
      <w:divsChild>
        <w:div w:id="705760426">
          <w:marLeft w:val="0"/>
          <w:marRight w:val="0"/>
          <w:marTop w:val="0"/>
          <w:marBottom w:val="0"/>
          <w:divBdr>
            <w:top w:val="none" w:sz="0" w:space="0" w:color="auto"/>
            <w:left w:val="none" w:sz="0" w:space="0" w:color="auto"/>
            <w:bottom w:val="none" w:sz="0" w:space="0" w:color="auto"/>
            <w:right w:val="none" w:sz="0" w:space="0" w:color="auto"/>
          </w:divBdr>
          <w:divsChild>
            <w:div w:id="13183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331">
      <w:bodyDiv w:val="1"/>
      <w:marLeft w:val="0"/>
      <w:marRight w:val="0"/>
      <w:marTop w:val="0"/>
      <w:marBottom w:val="0"/>
      <w:divBdr>
        <w:top w:val="none" w:sz="0" w:space="0" w:color="auto"/>
        <w:left w:val="none" w:sz="0" w:space="0" w:color="auto"/>
        <w:bottom w:val="none" w:sz="0" w:space="0" w:color="auto"/>
        <w:right w:val="none" w:sz="0" w:space="0" w:color="auto"/>
      </w:divBdr>
    </w:div>
    <w:div w:id="1443845382">
      <w:bodyDiv w:val="1"/>
      <w:marLeft w:val="0"/>
      <w:marRight w:val="0"/>
      <w:marTop w:val="0"/>
      <w:marBottom w:val="0"/>
      <w:divBdr>
        <w:top w:val="none" w:sz="0" w:space="0" w:color="auto"/>
        <w:left w:val="none" w:sz="0" w:space="0" w:color="auto"/>
        <w:bottom w:val="none" w:sz="0" w:space="0" w:color="auto"/>
        <w:right w:val="none" w:sz="0" w:space="0" w:color="auto"/>
      </w:divBdr>
    </w:div>
    <w:div w:id="1446463576">
      <w:bodyDiv w:val="1"/>
      <w:marLeft w:val="0"/>
      <w:marRight w:val="0"/>
      <w:marTop w:val="0"/>
      <w:marBottom w:val="0"/>
      <w:divBdr>
        <w:top w:val="none" w:sz="0" w:space="0" w:color="auto"/>
        <w:left w:val="none" w:sz="0" w:space="0" w:color="auto"/>
        <w:bottom w:val="none" w:sz="0" w:space="0" w:color="auto"/>
        <w:right w:val="none" w:sz="0" w:space="0" w:color="auto"/>
      </w:divBdr>
    </w:div>
    <w:div w:id="1456604038">
      <w:bodyDiv w:val="1"/>
      <w:marLeft w:val="0"/>
      <w:marRight w:val="0"/>
      <w:marTop w:val="0"/>
      <w:marBottom w:val="0"/>
      <w:divBdr>
        <w:top w:val="none" w:sz="0" w:space="0" w:color="auto"/>
        <w:left w:val="none" w:sz="0" w:space="0" w:color="auto"/>
        <w:bottom w:val="none" w:sz="0" w:space="0" w:color="auto"/>
        <w:right w:val="none" w:sz="0" w:space="0" w:color="auto"/>
      </w:divBdr>
    </w:div>
    <w:div w:id="1475567323">
      <w:bodyDiv w:val="1"/>
      <w:marLeft w:val="0"/>
      <w:marRight w:val="0"/>
      <w:marTop w:val="0"/>
      <w:marBottom w:val="0"/>
      <w:divBdr>
        <w:top w:val="none" w:sz="0" w:space="0" w:color="auto"/>
        <w:left w:val="none" w:sz="0" w:space="0" w:color="auto"/>
        <w:bottom w:val="none" w:sz="0" w:space="0" w:color="auto"/>
        <w:right w:val="none" w:sz="0" w:space="0" w:color="auto"/>
      </w:divBdr>
    </w:div>
    <w:div w:id="1492451534">
      <w:bodyDiv w:val="1"/>
      <w:marLeft w:val="0"/>
      <w:marRight w:val="0"/>
      <w:marTop w:val="0"/>
      <w:marBottom w:val="0"/>
      <w:divBdr>
        <w:top w:val="none" w:sz="0" w:space="0" w:color="auto"/>
        <w:left w:val="none" w:sz="0" w:space="0" w:color="auto"/>
        <w:bottom w:val="none" w:sz="0" w:space="0" w:color="auto"/>
        <w:right w:val="none" w:sz="0" w:space="0" w:color="auto"/>
      </w:divBdr>
    </w:div>
    <w:div w:id="1499298991">
      <w:bodyDiv w:val="1"/>
      <w:marLeft w:val="0"/>
      <w:marRight w:val="0"/>
      <w:marTop w:val="0"/>
      <w:marBottom w:val="0"/>
      <w:divBdr>
        <w:top w:val="none" w:sz="0" w:space="0" w:color="auto"/>
        <w:left w:val="none" w:sz="0" w:space="0" w:color="auto"/>
        <w:bottom w:val="none" w:sz="0" w:space="0" w:color="auto"/>
        <w:right w:val="none" w:sz="0" w:space="0" w:color="auto"/>
      </w:divBdr>
    </w:div>
    <w:div w:id="1500390930">
      <w:bodyDiv w:val="1"/>
      <w:marLeft w:val="0"/>
      <w:marRight w:val="0"/>
      <w:marTop w:val="0"/>
      <w:marBottom w:val="0"/>
      <w:divBdr>
        <w:top w:val="none" w:sz="0" w:space="0" w:color="auto"/>
        <w:left w:val="none" w:sz="0" w:space="0" w:color="auto"/>
        <w:bottom w:val="none" w:sz="0" w:space="0" w:color="auto"/>
        <w:right w:val="none" w:sz="0" w:space="0" w:color="auto"/>
      </w:divBdr>
    </w:div>
    <w:div w:id="1501119324">
      <w:bodyDiv w:val="1"/>
      <w:marLeft w:val="0"/>
      <w:marRight w:val="0"/>
      <w:marTop w:val="0"/>
      <w:marBottom w:val="0"/>
      <w:divBdr>
        <w:top w:val="none" w:sz="0" w:space="0" w:color="auto"/>
        <w:left w:val="none" w:sz="0" w:space="0" w:color="auto"/>
        <w:bottom w:val="none" w:sz="0" w:space="0" w:color="auto"/>
        <w:right w:val="none" w:sz="0" w:space="0" w:color="auto"/>
      </w:divBdr>
    </w:div>
    <w:div w:id="1505587674">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9585287">
      <w:bodyDiv w:val="1"/>
      <w:marLeft w:val="0"/>
      <w:marRight w:val="0"/>
      <w:marTop w:val="0"/>
      <w:marBottom w:val="0"/>
      <w:divBdr>
        <w:top w:val="none" w:sz="0" w:space="0" w:color="auto"/>
        <w:left w:val="none" w:sz="0" w:space="0" w:color="auto"/>
        <w:bottom w:val="none" w:sz="0" w:space="0" w:color="auto"/>
        <w:right w:val="none" w:sz="0" w:space="0" w:color="auto"/>
      </w:divBdr>
    </w:div>
    <w:div w:id="1522890259">
      <w:bodyDiv w:val="1"/>
      <w:marLeft w:val="0"/>
      <w:marRight w:val="0"/>
      <w:marTop w:val="0"/>
      <w:marBottom w:val="0"/>
      <w:divBdr>
        <w:top w:val="none" w:sz="0" w:space="0" w:color="auto"/>
        <w:left w:val="none" w:sz="0" w:space="0" w:color="auto"/>
        <w:bottom w:val="none" w:sz="0" w:space="0" w:color="auto"/>
        <w:right w:val="none" w:sz="0" w:space="0" w:color="auto"/>
      </w:divBdr>
    </w:div>
    <w:div w:id="1523007769">
      <w:bodyDiv w:val="1"/>
      <w:marLeft w:val="0"/>
      <w:marRight w:val="0"/>
      <w:marTop w:val="0"/>
      <w:marBottom w:val="0"/>
      <w:divBdr>
        <w:top w:val="none" w:sz="0" w:space="0" w:color="auto"/>
        <w:left w:val="none" w:sz="0" w:space="0" w:color="auto"/>
        <w:bottom w:val="none" w:sz="0" w:space="0" w:color="auto"/>
        <w:right w:val="none" w:sz="0" w:space="0" w:color="auto"/>
      </w:divBdr>
    </w:div>
    <w:div w:id="1539198776">
      <w:bodyDiv w:val="1"/>
      <w:marLeft w:val="0"/>
      <w:marRight w:val="0"/>
      <w:marTop w:val="0"/>
      <w:marBottom w:val="0"/>
      <w:divBdr>
        <w:top w:val="none" w:sz="0" w:space="0" w:color="auto"/>
        <w:left w:val="none" w:sz="0" w:space="0" w:color="auto"/>
        <w:bottom w:val="none" w:sz="0" w:space="0" w:color="auto"/>
        <w:right w:val="none" w:sz="0" w:space="0" w:color="auto"/>
      </w:divBdr>
    </w:div>
    <w:div w:id="1543707410">
      <w:bodyDiv w:val="1"/>
      <w:marLeft w:val="0"/>
      <w:marRight w:val="0"/>
      <w:marTop w:val="0"/>
      <w:marBottom w:val="0"/>
      <w:divBdr>
        <w:top w:val="none" w:sz="0" w:space="0" w:color="auto"/>
        <w:left w:val="none" w:sz="0" w:space="0" w:color="auto"/>
        <w:bottom w:val="none" w:sz="0" w:space="0" w:color="auto"/>
        <w:right w:val="none" w:sz="0" w:space="0" w:color="auto"/>
      </w:divBdr>
    </w:div>
    <w:div w:id="1554003979">
      <w:bodyDiv w:val="1"/>
      <w:marLeft w:val="0"/>
      <w:marRight w:val="0"/>
      <w:marTop w:val="0"/>
      <w:marBottom w:val="0"/>
      <w:divBdr>
        <w:top w:val="none" w:sz="0" w:space="0" w:color="auto"/>
        <w:left w:val="none" w:sz="0" w:space="0" w:color="auto"/>
        <w:bottom w:val="none" w:sz="0" w:space="0" w:color="auto"/>
        <w:right w:val="none" w:sz="0" w:space="0" w:color="auto"/>
      </w:divBdr>
    </w:div>
    <w:div w:id="1579288034">
      <w:bodyDiv w:val="1"/>
      <w:marLeft w:val="0"/>
      <w:marRight w:val="0"/>
      <w:marTop w:val="0"/>
      <w:marBottom w:val="0"/>
      <w:divBdr>
        <w:top w:val="none" w:sz="0" w:space="0" w:color="auto"/>
        <w:left w:val="none" w:sz="0" w:space="0" w:color="auto"/>
        <w:bottom w:val="none" w:sz="0" w:space="0" w:color="auto"/>
        <w:right w:val="none" w:sz="0" w:space="0" w:color="auto"/>
      </w:divBdr>
    </w:div>
    <w:div w:id="1599022449">
      <w:bodyDiv w:val="1"/>
      <w:marLeft w:val="0"/>
      <w:marRight w:val="0"/>
      <w:marTop w:val="0"/>
      <w:marBottom w:val="0"/>
      <w:divBdr>
        <w:top w:val="none" w:sz="0" w:space="0" w:color="auto"/>
        <w:left w:val="none" w:sz="0" w:space="0" w:color="auto"/>
        <w:bottom w:val="none" w:sz="0" w:space="0" w:color="auto"/>
        <w:right w:val="none" w:sz="0" w:space="0" w:color="auto"/>
      </w:divBdr>
    </w:div>
    <w:div w:id="1612399212">
      <w:bodyDiv w:val="1"/>
      <w:marLeft w:val="0"/>
      <w:marRight w:val="0"/>
      <w:marTop w:val="0"/>
      <w:marBottom w:val="0"/>
      <w:divBdr>
        <w:top w:val="none" w:sz="0" w:space="0" w:color="auto"/>
        <w:left w:val="none" w:sz="0" w:space="0" w:color="auto"/>
        <w:bottom w:val="none" w:sz="0" w:space="0" w:color="auto"/>
        <w:right w:val="none" w:sz="0" w:space="0" w:color="auto"/>
      </w:divBdr>
      <w:divsChild>
        <w:div w:id="25297646">
          <w:marLeft w:val="0"/>
          <w:marRight w:val="0"/>
          <w:marTop w:val="0"/>
          <w:marBottom w:val="0"/>
          <w:divBdr>
            <w:top w:val="none" w:sz="0" w:space="0" w:color="auto"/>
            <w:left w:val="none" w:sz="0" w:space="0" w:color="auto"/>
            <w:bottom w:val="none" w:sz="0" w:space="0" w:color="auto"/>
            <w:right w:val="none" w:sz="0" w:space="0" w:color="auto"/>
          </w:divBdr>
          <w:divsChild>
            <w:div w:id="722674644">
              <w:marLeft w:val="0"/>
              <w:marRight w:val="0"/>
              <w:marTop w:val="0"/>
              <w:marBottom w:val="0"/>
              <w:divBdr>
                <w:top w:val="none" w:sz="0" w:space="0" w:color="auto"/>
                <w:left w:val="none" w:sz="0" w:space="0" w:color="auto"/>
                <w:bottom w:val="none" w:sz="0" w:space="0" w:color="auto"/>
                <w:right w:val="none" w:sz="0" w:space="0" w:color="auto"/>
              </w:divBdr>
            </w:div>
          </w:divsChild>
        </w:div>
        <w:div w:id="2117406859">
          <w:marLeft w:val="0"/>
          <w:marRight w:val="0"/>
          <w:marTop w:val="0"/>
          <w:marBottom w:val="0"/>
          <w:divBdr>
            <w:top w:val="none" w:sz="0" w:space="0" w:color="auto"/>
            <w:left w:val="none" w:sz="0" w:space="0" w:color="auto"/>
            <w:bottom w:val="none" w:sz="0" w:space="0" w:color="auto"/>
            <w:right w:val="none" w:sz="0" w:space="0" w:color="auto"/>
          </w:divBdr>
          <w:divsChild>
            <w:div w:id="2092119444">
              <w:marLeft w:val="0"/>
              <w:marRight w:val="0"/>
              <w:marTop w:val="0"/>
              <w:marBottom w:val="0"/>
              <w:divBdr>
                <w:top w:val="none" w:sz="0" w:space="0" w:color="auto"/>
                <w:left w:val="none" w:sz="0" w:space="0" w:color="auto"/>
                <w:bottom w:val="none" w:sz="0" w:space="0" w:color="auto"/>
                <w:right w:val="none" w:sz="0" w:space="0" w:color="auto"/>
              </w:divBdr>
            </w:div>
          </w:divsChild>
        </w:div>
        <w:div w:id="1083144167">
          <w:marLeft w:val="0"/>
          <w:marRight w:val="0"/>
          <w:marTop w:val="0"/>
          <w:marBottom w:val="0"/>
          <w:divBdr>
            <w:top w:val="none" w:sz="0" w:space="0" w:color="auto"/>
            <w:left w:val="none" w:sz="0" w:space="0" w:color="auto"/>
            <w:bottom w:val="none" w:sz="0" w:space="0" w:color="auto"/>
            <w:right w:val="none" w:sz="0" w:space="0" w:color="auto"/>
          </w:divBdr>
          <w:divsChild>
            <w:div w:id="1047333387">
              <w:marLeft w:val="0"/>
              <w:marRight w:val="0"/>
              <w:marTop w:val="0"/>
              <w:marBottom w:val="0"/>
              <w:divBdr>
                <w:top w:val="none" w:sz="0" w:space="0" w:color="auto"/>
                <w:left w:val="none" w:sz="0" w:space="0" w:color="auto"/>
                <w:bottom w:val="none" w:sz="0" w:space="0" w:color="auto"/>
                <w:right w:val="none" w:sz="0" w:space="0" w:color="auto"/>
              </w:divBdr>
            </w:div>
          </w:divsChild>
        </w:div>
        <w:div w:id="902789145">
          <w:marLeft w:val="0"/>
          <w:marRight w:val="0"/>
          <w:marTop w:val="0"/>
          <w:marBottom w:val="0"/>
          <w:divBdr>
            <w:top w:val="none" w:sz="0" w:space="0" w:color="auto"/>
            <w:left w:val="none" w:sz="0" w:space="0" w:color="auto"/>
            <w:bottom w:val="none" w:sz="0" w:space="0" w:color="auto"/>
            <w:right w:val="none" w:sz="0" w:space="0" w:color="auto"/>
          </w:divBdr>
          <w:divsChild>
            <w:div w:id="1987591063">
              <w:marLeft w:val="0"/>
              <w:marRight w:val="0"/>
              <w:marTop w:val="0"/>
              <w:marBottom w:val="0"/>
              <w:divBdr>
                <w:top w:val="none" w:sz="0" w:space="0" w:color="auto"/>
                <w:left w:val="none" w:sz="0" w:space="0" w:color="auto"/>
                <w:bottom w:val="none" w:sz="0" w:space="0" w:color="auto"/>
                <w:right w:val="none" w:sz="0" w:space="0" w:color="auto"/>
              </w:divBdr>
            </w:div>
          </w:divsChild>
        </w:div>
        <w:div w:id="1451126774">
          <w:marLeft w:val="0"/>
          <w:marRight w:val="0"/>
          <w:marTop w:val="0"/>
          <w:marBottom w:val="0"/>
          <w:divBdr>
            <w:top w:val="none" w:sz="0" w:space="0" w:color="auto"/>
            <w:left w:val="none" w:sz="0" w:space="0" w:color="auto"/>
            <w:bottom w:val="none" w:sz="0" w:space="0" w:color="auto"/>
            <w:right w:val="none" w:sz="0" w:space="0" w:color="auto"/>
          </w:divBdr>
          <w:divsChild>
            <w:div w:id="302739379">
              <w:marLeft w:val="0"/>
              <w:marRight w:val="0"/>
              <w:marTop w:val="0"/>
              <w:marBottom w:val="0"/>
              <w:divBdr>
                <w:top w:val="none" w:sz="0" w:space="0" w:color="auto"/>
                <w:left w:val="none" w:sz="0" w:space="0" w:color="auto"/>
                <w:bottom w:val="none" w:sz="0" w:space="0" w:color="auto"/>
                <w:right w:val="none" w:sz="0" w:space="0" w:color="auto"/>
              </w:divBdr>
            </w:div>
          </w:divsChild>
        </w:div>
        <w:div w:id="102726580">
          <w:marLeft w:val="0"/>
          <w:marRight w:val="0"/>
          <w:marTop w:val="0"/>
          <w:marBottom w:val="0"/>
          <w:divBdr>
            <w:top w:val="none" w:sz="0" w:space="0" w:color="auto"/>
            <w:left w:val="none" w:sz="0" w:space="0" w:color="auto"/>
            <w:bottom w:val="none" w:sz="0" w:space="0" w:color="auto"/>
            <w:right w:val="none" w:sz="0" w:space="0" w:color="auto"/>
          </w:divBdr>
          <w:divsChild>
            <w:div w:id="1709837143">
              <w:marLeft w:val="0"/>
              <w:marRight w:val="0"/>
              <w:marTop w:val="0"/>
              <w:marBottom w:val="0"/>
              <w:divBdr>
                <w:top w:val="none" w:sz="0" w:space="0" w:color="auto"/>
                <w:left w:val="none" w:sz="0" w:space="0" w:color="auto"/>
                <w:bottom w:val="none" w:sz="0" w:space="0" w:color="auto"/>
                <w:right w:val="none" w:sz="0" w:space="0" w:color="auto"/>
              </w:divBdr>
            </w:div>
          </w:divsChild>
        </w:div>
        <w:div w:id="1894384527">
          <w:marLeft w:val="0"/>
          <w:marRight w:val="0"/>
          <w:marTop w:val="0"/>
          <w:marBottom w:val="0"/>
          <w:divBdr>
            <w:top w:val="none" w:sz="0" w:space="0" w:color="auto"/>
            <w:left w:val="none" w:sz="0" w:space="0" w:color="auto"/>
            <w:bottom w:val="none" w:sz="0" w:space="0" w:color="auto"/>
            <w:right w:val="none" w:sz="0" w:space="0" w:color="auto"/>
          </w:divBdr>
          <w:divsChild>
            <w:div w:id="1701586516">
              <w:marLeft w:val="0"/>
              <w:marRight w:val="0"/>
              <w:marTop w:val="0"/>
              <w:marBottom w:val="0"/>
              <w:divBdr>
                <w:top w:val="none" w:sz="0" w:space="0" w:color="auto"/>
                <w:left w:val="none" w:sz="0" w:space="0" w:color="auto"/>
                <w:bottom w:val="none" w:sz="0" w:space="0" w:color="auto"/>
                <w:right w:val="none" w:sz="0" w:space="0" w:color="auto"/>
              </w:divBdr>
            </w:div>
          </w:divsChild>
        </w:div>
        <w:div w:id="297689883">
          <w:marLeft w:val="0"/>
          <w:marRight w:val="0"/>
          <w:marTop w:val="0"/>
          <w:marBottom w:val="0"/>
          <w:divBdr>
            <w:top w:val="none" w:sz="0" w:space="0" w:color="auto"/>
            <w:left w:val="none" w:sz="0" w:space="0" w:color="auto"/>
            <w:bottom w:val="none" w:sz="0" w:space="0" w:color="auto"/>
            <w:right w:val="none" w:sz="0" w:space="0" w:color="auto"/>
          </w:divBdr>
          <w:divsChild>
            <w:div w:id="2241700">
              <w:marLeft w:val="0"/>
              <w:marRight w:val="0"/>
              <w:marTop w:val="0"/>
              <w:marBottom w:val="0"/>
              <w:divBdr>
                <w:top w:val="none" w:sz="0" w:space="0" w:color="auto"/>
                <w:left w:val="none" w:sz="0" w:space="0" w:color="auto"/>
                <w:bottom w:val="none" w:sz="0" w:space="0" w:color="auto"/>
                <w:right w:val="none" w:sz="0" w:space="0" w:color="auto"/>
              </w:divBdr>
            </w:div>
          </w:divsChild>
        </w:div>
        <w:div w:id="776950511">
          <w:marLeft w:val="0"/>
          <w:marRight w:val="0"/>
          <w:marTop w:val="0"/>
          <w:marBottom w:val="0"/>
          <w:divBdr>
            <w:top w:val="none" w:sz="0" w:space="0" w:color="auto"/>
            <w:left w:val="none" w:sz="0" w:space="0" w:color="auto"/>
            <w:bottom w:val="none" w:sz="0" w:space="0" w:color="auto"/>
            <w:right w:val="none" w:sz="0" w:space="0" w:color="auto"/>
          </w:divBdr>
          <w:divsChild>
            <w:div w:id="783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076">
      <w:bodyDiv w:val="1"/>
      <w:marLeft w:val="0"/>
      <w:marRight w:val="0"/>
      <w:marTop w:val="0"/>
      <w:marBottom w:val="0"/>
      <w:divBdr>
        <w:top w:val="none" w:sz="0" w:space="0" w:color="auto"/>
        <w:left w:val="none" w:sz="0" w:space="0" w:color="auto"/>
        <w:bottom w:val="none" w:sz="0" w:space="0" w:color="auto"/>
        <w:right w:val="none" w:sz="0" w:space="0" w:color="auto"/>
      </w:divBdr>
    </w:div>
    <w:div w:id="1621914872">
      <w:bodyDiv w:val="1"/>
      <w:marLeft w:val="0"/>
      <w:marRight w:val="0"/>
      <w:marTop w:val="0"/>
      <w:marBottom w:val="0"/>
      <w:divBdr>
        <w:top w:val="none" w:sz="0" w:space="0" w:color="auto"/>
        <w:left w:val="none" w:sz="0" w:space="0" w:color="auto"/>
        <w:bottom w:val="none" w:sz="0" w:space="0" w:color="auto"/>
        <w:right w:val="none" w:sz="0" w:space="0" w:color="auto"/>
      </w:divBdr>
    </w:div>
    <w:div w:id="1622109861">
      <w:bodyDiv w:val="1"/>
      <w:marLeft w:val="0"/>
      <w:marRight w:val="0"/>
      <w:marTop w:val="0"/>
      <w:marBottom w:val="0"/>
      <w:divBdr>
        <w:top w:val="none" w:sz="0" w:space="0" w:color="auto"/>
        <w:left w:val="none" w:sz="0" w:space="0" w:color="auto"/>
        <w:bottom w:val="none" w:sz="0" w:space="0" w:color="auto"/>
        <w:right w:val="none" w:sz="0" w:space="0" w:color="auto"/>
      </w:divBdr>
    </w:div>
    <w:div w:id="1622564990">
      <w:bodyDiv w:val="1"/>
      <w:marLeft w:val="0"/>
      <w:marRight w:val="0"/>
      <w:marTop w:val="0"/>
      <w:marBottom w:val="0"/>
      <w:divBdr>
        <w:top w:val="none" w:sz="0" w:space="0" w:color="auto"/>
        <w:left w:val="none" w:sz="0" w:space="0" w:color="auto"/>
        <w:bottom w:val="none" w:sz="0" w:space="0" w:color="auto"/>
        <w:right w:val="none" w:sz="0" w:space="0" w:color="auto"/>
      </w:divBdr>
    </w:div>
    <w:div w:id="1625846192">
      <w:bodyDiv w:val="1"/>
      <w:marLeft w:val="0"/>
      <w:marRight w:val="0"/>
      <w:marTop w:val="0"/>
      <w:marBottom w:val="0"/>
      <w:divBdr>
        <w:top w:val="none" w:sz="0" w:space="0" w:color="auto"/>
        <w:left w:val="none" w:sz="0" w:space="0" w:color="auto"/>
        <w:bottom w:val="none" w:sz="0" w:space="0" w:color="auto"/>
        <w:right w:val="none" w:sz="0" w:space="0" w:color="auto"/>
      </w:divBdr>
    </w:div>
    <w:div w:id="1625885279">
      <w:bodyDiv w:val="1"/>
      <w:marLeft w:val="0"/>
      <w:marRight w:val="0"/>
      <w:marTop w:val="0"/>
      <w:marBottom w:val="0"/>
      <w:divBdr>
        <w:top w:val="none" w:sz="0" w:space="0" w:color="auto"/>
        <w:left w:val="none" w:sz="0" w:space="0" w:color="auto"/>
        <w:bottom w:val="none" w:sz="0" w:space="0" w:color="auto"/>
        <w:right w:val="none" w:sz="0" w:space="0" w:color="auto"/>
      </w:divBdr>
    </w:div>
    <w:div w:id="1625891272">
      <w:bodyDiv w:val="1"/>
      <w:marLeft w:val="0"/>
      <w:marRight w:val="0"/>
      <w:marTop w:val="0"/>
      <w:marBottom w:val="0"/>
      <w:divBdr>
        <w:top w:val="none" w:sz="0" w:space="0" w:color="auto"/>
        <w:left w:val="none" w:sz="0" w:space="0" w:color="auto"/>
        <w:bottom w:val="none" w:sz="0" w:space="0" w:color="auto"/>
        <w:right w:val="none" w:sz="0" w:space="0" w:color="auto"/>
      </w:divBdr>
    </w:div>
    <w:div w:id="1640183248">
      <w:bodyDiv w:val="1"/>
      <w:marLeft w:val="0"/>
      <w:marRight w:val="0"/>
      <w:marTop w:val="0"/>
      <w:marBottom w:val="0"/>
      <w:divBdr>
        <w:top w:val="none" w:sz="0" w:space="0" w:color="auto"/>
        <w:left w:val="none" w:sz="0" w:space="0" w:color="auto"/>
        <w:bottom w:val="none" w:sz="0" w:space="0" w:color="auto"/>
        <w:right w:val="none" w:sz="0" w:space="0" w:color="auto"/>
      </w:divBdr>
    </w:div>
    <w:div w:id="1646736444">
      <w:bodyDiv w:val="1"/>
      <w:marLeft w:val="0"/>
      <w:marRight w:val="0"/>
      <w:marTop w:val="0"/>
      <w:marBottom w:val="0"/>
      <w:divBdr>
        <w:top w:val="none" w:sz="0" w:space="0" w:color="auto"/>
        <w:left w:val="none" w:sz="0" w:space="0" w:color="auto"/>
        <w:bottom w:val="none" w:sz="0" w:space="0" w:color="auto"/>
        <w:right w:val="none" w:sz="0" w:space="0" w:color="auto"/>
      </w:divBdr>
    </w:div>
    <w:div w:id="1658341083">
      <w:bodyDiv w:val="1"/>
      <w:marLeft w:val="0"/>
      <w:marRight w:val="0"/>
      <w:marTop w:val="0"/>
      <w:marBottom w:val="0"/>
      <w:divBdr>
        <w:top w:val="none" w:sz="0" w:space="0" w:color="auto"/>
        <w:left w:val="none" w:sz="0" w:space="0" w:color="auto"/>
        <w:bottom w:val="none" w:sz="0" w:space="0" w:color="auto"/>
        <w:right w:val="none" w:sz="0" w:space="0" w:color="auto"/>
      </w:divBdr>
    </w:div>
    <w:div w:id="1661079367">
      <w:bodyDiv w:val="1"/>
      <w:marLeft w:val="0"/>
      <w:marRight w:val="0"/>
      <w:marTop w:val="0"/>
      <w:marBottom w:val="0"/>
      <w:divBdr>
        <w:top w:val="none" w:sz="0" w:space="0" w:color="auto"/>
        <w:left w:val="none" w:sz="0" w:space="0" w:color="auto"/>
        <w:bottom w:val="none" w:sz="0" w:space="0" w:color="auto"/>
        <w:right w:val="none" w:sz="0" w:space="0" w:color="auto"/>
      </w:divBdr>
    </w:div>
    <w:div w:id="1663121817">
      <w:bodyDiv w:val="1"/>
      <w:marLeft w:val="0"/>
      <w:marRight w:val="0"/>
      <w:marTop w:val="0"/>
      <w:marBottom w:val="0"/>
      <w:divBdr>
        <w:top w:val="none" w:sz="0" w:space="0" w:color="auto"/>
        <w:left w:val="none" w:sz="0" w:space="0" w:color="auto"/>
        <w:bottom w:val="none" w:sz="0" w:space="0" w:color="auto"/>
        <w:right w:val="none" w:sz="0" w:space="0" w:color="auto"/>
      </w:divBdr>
    </w:div>
    <w:div w:id="1669867295">
      <w:bodyDiv w:val="1"/>
      <w:marLeft w:val="0"/>
      <w:marRight w:val="0"/>
      <w:marTop w:val="0"/>
      <w:marBottom w:val="0"/>
      <w:divBdr>
        <w:top w:val="none" w:sz="0" w:space="0" w:color="auto"/>
        <w:left w:val="none" w:sz="0" w:space="0" w:color="auto"/>
        <w:bottom w:val="none" w:sz="0" w:space="0" w:color="auto"/>
        <w:right w:val="none" w:sz="0" w:space="0" w:color="auto"/>
      </w:divBdr>
    </w:div>
    <w:div w:id="1677808744">
      <w:bodyDiv w:val="1"/>
      <w:marLeft w:val="0"/>
      <w:marRight w:val="0"/>
      <w:marTop w:val="0"/>
      <w:marBottom w:val="0"/>
      <w:divBdr>
        <w:top w:val="none" w:sz="0" w:space="0" w:color="auto"/>
        <w:left w:val="none" w:sz="0" w:space="0" w:color="auto"/>
        <w:bottom w:val="none" w:sz="0" w:space="0" w:color="auto"/>
        <w:right w:val="none" w:sz="0" w:space="0" w:color="auto"/>
      </w:divBdr>
    </w:div>
    <w:div w:id="1678846858">
      <w:bodyDiv w:val="1"/>
      <w:marLeft w:val="0"/>
      <w:marRight w:val="0"/>
      <w:marTop w:val="0"/>
      <w:marBottom w:val="0"/>
      <w:divBdr>
        <w:top w:val="none" w:sz="0" w:space="0" w:color="auto"/>
        <w:left w:val="none" w:sz="0" w:space="0" w:color="auto"/>
        <w:bottom w:val="none" w:sz="0" w:space="0" w:color="auto"/>
        <w:right w:val="none" w:sz="0" w:space="0" w:color="auto"/>
      </w:divBdr>
    </w:div>
    <w:div w:id="1682200239">
      <w:bodyDiv w:val="1"/>
      <w:marLeft w:val="0"/>
      <w:marRight w:val="0"/>
      <w:marTop w:val="0"/>
      <w:marBottom w:val="0"/>
      <w:divBdr>
        <w:top w:val="none" w:sz="0" w:space="0" w:color="auto"/>
        <w:left w:val="none" w:sz="0" w:space="0" w:color="auto"/>
        <w:bottom w:val="none" w:sz="0" w:space="0" w:color="auto"/>
        <w:right w:val="none" w:sz="0" w:space="0" w:color="auto"/>
      </w:divBdr>
    </w:div>
    <w:div w:id="1682665301">
      <w:bodyDiv w:val="1"/>
      <w:marLeft w:val="0"/>
      <w:marRight w:val="0"/>
      <w:marTop w:val="0"/>
      <w:marBottom w:val="0"/>
      <w:divBdr>
        <w:top w:val="none" w:sz="0" w:space="0" w:color="auto"/>
        <w:left w:val="none" w:sz="0" w:space="0" w:color="auto"/>
        <w:bottom w:val="none" w:sz="0" w:space="0" w:color="auto"/>
        <w:right w:val="none" w:sz="0" w:space="0" w:color="auto"/>
      </w:divBdr>
    </w:div>
    <w:div w:id="1692799032">
      <w:bodyDiv w:val="1"/>
      <w:marLeft w:val="0"/>
      <w:marRight w:val="0"/>
      <w:marTop w:val="0"/>
      <w:marBottom w:val="0"/>
      <w:divBdr>
        <w:top w:val="none" w:sz="0" w:space="0" w:color="auto"/>
        <w:left w:val="none" w:sz="0" w:space="0" w:color="auto"/>
        <w:bottom w:val="none" w:sz="0" w:space="0" w:color="auto"/>
        <w:right w:val="none" w:sz="0" w:space="0" w:color="auto"/>
      </w:divBdr>
    </w:div>
    <w:div w:id="1702508773">
      <w:bodyDiv w:val="1"/>
      <w:marLeft w:val="0"/>
      <w:marRight w:val="0"/>
      <w:marTop w:val="0"/>
      <w:marBottom w:val="0"/>
      <w:divBdr>
        <w:top w:val="none" w:sz="0" w:space="0" w:color="auto"/>
        <w:left w:val="none" w:sz="0" w:space="0" w:color="auto"/>
        <w:bottom w:val="none" w:sz="0" w:space="0" w:color="auto"/>
        <w:right w:val="none" w:sz="0" w:space="0" w:color="auto"/>
      </w:divBdr>
    </w:div>
    <w:div w:id="1706247159">
      <w:bodyDiv w:val="1"/>
      <w:marLeft w:val="0"/>
      <w:marRight w:val="0"/>
      <w:marTop w:val="0"/>
      <w:marBottom w:val="0"/>
      <w:divBdr>
        <w:top w:val="none" w:sz="0" w:space="0" w:color="auto"/>
        <w:left w:val="none" w:sz="0" w:space="0" w:color="auto"/>
        <w:bottom w:val="none" w:sz="0" w:space="0" w:color="auto"/>
        <w:right w:val="none" w:sz="0" w:space="0" w:color="auto"/>
      </w:divBdr>
    </w:div>
    <w:div w:id="1713529194">
      <w:bodyDiv w:val="1"/>
      <w:marLeft w:val="0"/>
      <w:marRight w:val="0"/>
      <w:marTop w:val="0"/>
      <w:marBottom w:val="0"/>
      <w:divBdr>
        <w:top w:val="none" w:sz="0" w:space="0" w:color="auto"/>
        <w:left w:val="none" w:sz="0" w:space="0" w:color="auto"/>
        <w:bottom w:val="none" w:sz="0" w:space="0" w:color="auto"/>
        <w:right w:val="none" w:sz="0" w:space="0" w:color="auto"/>
      </w:divBdr>
    </w:div>
    <w:div w:id="1718432428">
      <w:bodyDiv w:val="1"/>
      <w:marLeft w:val="0"/>
      <w:marRight w:val="0"/>
      <w:marTop w:val="0"/>
      <w:marBottom w:val="0"/>
      <w:divBdr>
        <w:top w:val="none" w:sz="0" w:space="0" w:color="auto"/>
        <w:left w:val="none" w:sz="0" w:space="0" w:color="auto"/>
        <w:bottom w:val="none" w:sz="0" w:space="0" w:color="auto"/>
        <w:right w:val="none" w:sz="0" w:space="0" w:color="auto"/>
      </w:divBdr>
    </w:div>
    <w:div w:id="1738432810">
      <w:bodyDiv w:val="1"/>
      <w:marLeft w:val="0"/>
      <w:marRight w:val="0"/>
      <w:marTop w:val="0"/>
      <w:marBottom w:val="0"/>
      <w:divBdr>
        <w:top w:val="none" w:sz="0" w:space="0" w:color="auto"/>
        <w:left w:val="none" w:sz="0" w:space="0" w:color="auto"/>
        <w:bottom w:val="none" w:sz="0" w:space="0" w:color="auto"/>
        <w:right w:val="none" w:sz="0" w:space="0" w:color="auto"/>
      </w:divBdr>
    </w:div>
    <w:div w:id="1746537133">
      <w:bodyDiv w:val="1"/>
      <w:marLeft w:val="0"/>
      <w:marRight w:val="0"/>
      <w:marTop w:val="0"/>
      <w:marBottom w:val="0"/>
      <w:divBdr>
        <w:top w:val="none" w:sz="0" w:space="0" w:color="auto"/>
        <w:left w:val="none" w:sz="0" w:space="0" w:color="auto"/>
        <w:bottom w:val="none" w:sz="0" w:space="0" w:color="auto"/>
        <w:right w:val="none" w:sz="0" w:space="0" w:color="auto"/>
      </w:divBdr>
    </w:div>
    <w:div w:id="1749956513">
      <w:bodyDiv w:val="1"/>
      <w:marLeft w:val="0"/>
      <w:marRight w:val="0"/>
      <w:marTop w:val="0"/>
      <w:marBottom w:val="0"/>
      <w:divBdr>
        <w:top w:val="none" w:sz="0" w:space="0" w:color="auto"/>
        <w:left w:val="none" w:sz="0" w:space="0" w:color="auto"/>
        <w:bottom w:val="none" w:sz="0" w:space="0" w:color="auto"/>
        <w:right w:val="none" w:sz="0" w:space="0" w:color="auto"/>
      </w:divBdr>
    </w:div>
    <w:div w:id="1767768341">
      <w:bodyDiv w:val="1"/>
      <w:marLeft w:val="0"/>
      <w:marRight w:val="0"/>
      <w:marTop w:val="0"/>
      <w:marBottom w:val="0"/>
      <w:divBdr>
        <w:top w:val="none" w:sz="0" w:space="0" w:color="auto"/>
        <w:left w:val="none" w:sz="0" w:space="0" w:color="auto"/>
        <w:bottom w:val="none" w:sz="0" w:space="0" w:color="auto"/>
        <w:right w:val="none" w:sz="0" w:space="0" w:color="auto"/>
      </w:divBdr>
    </w:div>
    <w:div w:id="1771465843">
      <w:bodyDiv w:val="1"/>
      <w:marLeft w:val="0"/>
      <w:marRight w:val="0"/>
      <w:marTop w:val="0"/>
      <w:marBottom w:val="0"/>
      <w:divBdr>
        <w:top w:val="none" w:sz="0" w:space="0" w:color="auto"/>
        <w:left w:val="none" w:sz="0" w:space="0" w:color="auto"/>
        <w:bottom w:val="none" w:sz="0" w:space="0" w:color="auto"/>
        <w:right w:val="none" w:sz="0" w:space="0" w:color="auto"/>
      </w:divBdr>
    </w:div>
    <w:div w:id="1776943564">
      <w:bodyDiv w:val="1"/>
      <w:marLeft w:val="0"/>
      <w:marRight w:val="0"/>
      <w:marTop w:val="0"/>
      <w:marBottom w:val="0"/>
      <w:divBdr>
        <w:top w:val="none" w:sz="0" w:space="0" w:color="auto"/>
        <w:left w:val="none" w:sz="0" w:space="0" w:color="auto"/>
        <w:bottom w:val="none" w:sz="0" w:space="0" w:color="auto"/>
        <w:right w:val="none" w:sz="0" w:space="0" w:color="auto"/>
      </w:divBdr>
    </w:div>
    <w:div w:id="1780834790">
      <w:bodyDiv w:val="1"/>
      <w:marLeft w:val="0"/>
      <w:marRight w:val="0"/>
      <w:marTop w:val="0"/>
      <w:marBottom w:val="0"/>
      <w:divBdr>
        <w:top w:val="none" w:sz="0" w:space="0" w:color="auto"/>
        <w:left w:val="none" w:sz="0" w:space="0" w:color="auto"/>
        <w:bottom w:val="none" w:sz="0" w:space="0" w:color="auto"/>
        <w:right w:val="none" w:sz="0" w:space="0" w:color="auto"/>
      </w:divBdr>
    </w:div>
    <w:div w:id="1783761972">
      <w:bodyDiv w:val="1"/>
      <w:marLeft w:val="0"/>
      <w:marRight w:val="0"/>
      <w:marTop w:val="0"/>
      <w:marBottom w:val="0"/>
      <w:divBdr>
        <w:top w:val="none" w:sz="0" w:space="0" w:color="auto"/>
        <w:left w:val="none" w:sz="0" w:space="0" w:color="auto"/>
        <w:bottom w:val="none" w:sz="0" w:space="0" w:color="auto"/>
        <w:right w:val="none" w:sz="0" w:space="0" w:color="auto"/>
      </w:divBdr>
    </w:div>
    <w:div w:id="1798329210">
      <w:bodyDiv w:val="1"/>
      <w:marLeft w:val="0"/>
      <w:marRight w:val="0"/>
      <w:marTop w:val="0"/>
      <w:marBottom w:val="0"/>
      <w:divBdr>
        <w:top w:val="none" w:sz="0" w:space="0" w:color="auto"/>
        <w:left w:val="none" w:sz="0" w:space="0" w:color="auto"/>
        <w:bottom w:val="none" w:sz="0" w:space="0" w:color="auto"/>
        <w:right w:val="none" w:sz="0" w:space="0" w:color="auto"/>
      </w:divBdr>
    </w:div>
    <w:div w:id="1799370903">
      <w:bodyDiv w:val="1"/>
      <w:marLeft w:val="0"/>
      <w:marRight w:val="0"/>
      <w:marTop w:val="0"/>
      <w:marBottom w:val="0"/>
      <w:divBdr>
        <w:top w:val="none" w:sz="0" w:space="0" w:color="auto"/>
        <w:left w:val="none" w:sz="0" w:space="0" w:color="auto"/>
        <w:bottom w:val="none" w:sz="0" w:space="0" w:color="auto"/>
        <w:right w:val="none" w:sz="0" w:space="0" w:color="auto"/>
      </w:divBdr>
    </w:div>
    <w:div w:id="1801339633">
      <w:bodyDiv w:val="1"/>
      <w:marLeft w:val="0"/>
      <w:marRight w:val="0"/>
      <w:marTop w:val="0"/>
      <w:marBottom w:val="0"/>
      <w:divBdr>
        <w:top w:val="none" w:sz="0" w:space="0" w:color="auto"/>
        <w:left w:val="none" w:sz="0" w:space="0" w:color="auto"/>
        <w:bottom w:val="none" w:sz="0" w:space="0" w:color="auto"/>
        <w:right w:val="none" w:sz="0" w:space="0" w:color="auto"/>
      </w:divBdr>
    </w:div>
    <w:div w:id="1801460952">
      <w:bodyDiv w:val="1"/>
      <w:marLeft w:val="0"/>
      <w:marRight w:val="0"/>
      <w:marTop w:val="0"/>
      <w:marBottom w:val="0"/>
      <w:divBdr>
        <w:top w:val="none" w:sz="0" w:space="0" w:color="auto"/>
        <w:left w:val="none" w:sz="0" w:space="0" w:color="auto"/>
        <w:bottom w:val="none" w:sz="0" w:space="0" w:color="auto"/>
        <w:right w:val="none" w:sz="0" w:space="0" w:color="auto"/>
      </w:divBdr>
    </w:div>
    <w:div w:id="1808430057">
      <w:bodyDiv w:val="1"/>
      <w:marLeft w:val="0"/>
      <w:marRight w:val="0"/>
      <w:marTop w:val="0"/>
      <w:marBottom w:val="0"/>
      <w:divBdr>
        <w:top w:val="none" w:sz="0" w:space="0" w:color="auto"/>
        <w:left w:val="none" w:sz="0" w:space="0" w:color="auto"/>
        <w:bottom w:val="none" w:sz="0" w:space="0" w:color="auto"/>
        <w:right w:val="none" w:sz="0" w:space="0" w:color="auto"/>
      </w:divBdr>
    </w:div>
    <w:div w:id="1821920856">
      <w:bodyDiv w:val="1"/>
      <w:marLeft w:val="0"/>
      <w:marRight w:val="0"/>
      <w:marTop w:val="0"/>
      <w:marBottom w:val="0"/>
      <w:divBdr>
        <w:top w:val="none" w:sz="0" w:space="0" w:color="auto"/>
        <w:left w:val="none" w:sz="0" w:space="0" w:color="auto"/>
        <w:bottom w:val="none" w:sz="0" w:space="0" w:color="auto"/>
        <w:right w:val="none" w:sz="0" w:space="0" w:color="auto"/>
      </w:divBdr>
    </w:div>
    <w:div w:id="1823235414">
      <w:bodyDiv w:val="1"/>
      <w:marLeft w:val="0"/>
      <w:marRight w:val="0"/>
      <w:marTop w:val="0"/>
      <w:marBottom w:val="0"/>
      <w:divBdr>
        <w:top w:val="none" w:sz="0" w:space="0" w:color="auto"/>
        <w:left w:val="none" w:sz="0" w:space="0" w:color="auto"/>
        <w:bottom w:val="none" w:sz="0" w:space="0" w:color="auto"/>
        <w:right w:val="none" w:sz="0" w:space="0" w:color="auto"/>
      </w:divBdr>
      <w:divsChild>
        <w:div w:id="304626405">
          <w:marLeft w:val="0"/>
          <w:marRight w:val="0"/>
          <w:marTop w:val="0"/>
          <w:marBottom w:val="0"/>
          <w:divBdr>
            <w:top w:val="none" w:sz="0" w:space="0" w:color="auto"/>
            <w:left w:val="none" w:sz="0" w:space="0" w:color="auto"/>
            <w:bottom w:val="none" w:sz="0" w:space="0" w:color="auto"/>
            <w:right w:val="none" w:sz="0" w:space="0" w:color="auto"/>
          </w:divBdr>
          <w:divsChild>
            <w:div w:id="236477737">
              <w:marLeft w:val="0"/>
              <w:marRight w:val="0"/>
              <w:marTop w:val="0"/>
              <w:marBottom w:val="0"/>
              <w:divBdr>
                <w:top w:val="none" w:sz="0" w:space="0" w:color="auto"/>
                <w:left w:val="none" w:sz="0" w:space="0" w:color="auto"/>
                <w:bottom w:val="none" w:sz="0" w:space="0" w:color="auto"/>
                <w:right w:val="none" w:sz="0" w:space="0" w:color="auto"/>
              </w:divBdr>
              <w:divsChild>
                <w:div w:id="13602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68937">
      <w:bodyDiv w:val="1"/>
      <w:marLeft w:val="0"/>
      <w:marRight w:val="0"/>
      <w:marTop w:val="0"/>
      <w:marBottom w:val="0"/>
      <w:divBdr>
        <w:top w:val="none" w:sz="0" w:space="0" w:color="auto"/>
        <w:left w:val="none" w:sz="0" w:space="0" w:color="auto"/>
        <w:bottom w:val="none" w:sz="0" w:space="0" w:color="auto"/>
        <w:right w:val="none" w:sz="0" w:space="0" w:color="auto"/>
      </w:divBdr>
    </w:div>
    <w:div w:id="1851527381">
      <w:bodyDiv w:val="1"/>
      <w:marLeft w:val="0"/>
      <w:marRight w:val="0"/>
      <w:marTop w:val="0"/>
      <w:marBottom w:val="0"/>
      <w:divBdr>
        <w:top w:val="none" w:sz="0" w:space="0" w:color="auto"/>
        <w:left w:val="none" w:sz="0" w:space="0" w:color="auto"/>
        <w:bottom w:val="none" w:sz="0" w:space="0" w:color="auto"/>
        <w:right w:val="none" w:sz="0" w:space="0" w:color="auto"/>
      </w:divBdr>
    </w:div>
    <w:div w:id="1857847106">
      <w:bodyDiv w:val="1"/>
      <w:marLeft w:val="0"/>
      <w:marRight w:val="0"/>
      <w:marTop w:val="0"/>
      <w:marBottom w:val="0"/>
      <w:divBdr>
        <w:top w:val="none" w:sz="0" w:space="0" w:color="auto"/>
        <w:left w:val="none" w:sz="0" w:space="0" w:color="auto"/>
        <w:bottom w:val="none" w:sz="0" w:space="0" w:color="auto"/>
        <w:right w:val="none" w:sz="0" w:space="0" w:color="auto"/>
      </w:divBdr>
    </w:div>
    <w:div w:id="1863469833">
      <w:bodyDiv w:val="1"/>
      <w:marLeft w:val="0"/>
      <w:marRight w:val="0"/>
      <w:marTop w:val="0"/>
      <w:marBottom w:val="0"/>
      <w:divBdr>
        <w:top w:val="none" w:sz="0" w:space="0" w:color="auto"/>
        <w:left w:val="none" w:sz="0" w:space="0" w:color="auto"/>
        <w:bottom w:val="none" w:sz="0" w:space="0" w:color="auto"/>
        <w:right w:val="none" w:sz="0" w:space="0" w:color="auto"/>
      </w:divBdr>
    </w:div>
    <w:div w:id="1869758061">
      <w:bodyDiv w:val="1"/>
      <w:marLeft w:val="0"/>
      <w:marRight w:val="0"/>
      <w:marTop w:val="0"/>
      <w:marBottom w:val="0"/>
      <w:divBdr>
        <w:top w:val="none" w:sz="0" w:space="0" w:color="auto"/>
        <w:left w:val="none" w:sz="0" w:space="0" w:color="auto"/>
        <w:bottom w:val="none" w:sz="0" w:space="0" w:color="auto"/>
        <w:right w:val="none" w:sz="0" w:space="0" w:color="auto"/>
      </w:divBdr>
    </w:div>
    <w:div w:id="1879077349">
      <w:bodyDiv w:val="1"/>
      <w:marLeft w:val="0"/>
      <w:marRight w:val="0"/>
      <w:marTop w:val="0"/>
      <w:marBottom w:val="0"/>
      <w:divBdr>
        <w:top w:val="none" w:sz="0" w:space="0" w:color="auto"/>
        <w:left w:val="none" w:sz="0" w:space="0" w:color="auto"/>
        <w:bottom w:val="none" w:sz="0" w:space="0" w:color="auto"/>
        <w:right w:val="none" w:sz="0" w:space="0" w:color="auto"/>
      </w:divBdr>
    </w:div>
    <w:div w:id="1879277371">
      <w:bodyDiv w:val="1"/>
      <w:marLeft w:val="0"/>
      <w:marRight w:val="0"/>
      <w:marTop w:val="0"/>
      <w:marBottom w:val="0"/>
      <w:divBdr>
        <w:top w:val="none" w:sz="0" w:space="0" w:color="auto"/>
        <w:left w:val="none" w:sz="0" w:space="0" w:color="auto"/>
        <w:bottom w:val="none" w:sz="0" w:space="0" w:color="auto"/>
        <w:right w:val="none" w:sz="0" w:space="0" w:color="auto"/>
      </w:divBdr>
    </w:div>
    <w:div w:id="1887834960">
      <w:bodyDiv w:val="1"/>
      <w:marLeft w:val="0"/>
      <w:marRight w:val="0"/>
      <w:marTop w:val="0"/>
      <w:marBottom w:val="0"/>
      <w:divBdr>
        <w:top w:val="none" w:sz="0" w:space="0" w:color="auto"/>
        <w:left w:val="none" w:sz="0" w:space="0" w:color="auto"/>
        <w:bottom w:val="none" w:sz="0" w:space="0" w:color="auto"/>
        <w:right w:val="none" w:sz="0" w:space="0" w:color="auto"/>
      </w:divBdr>
    </w:div>
    <w:div w:id="1912815394">
      <w:bodyDiv w:val="1"/>
      <w:marLeft w:val="0"/>
      <w:marRight w:val="0"/>
      <w:marTop w:val="0"/>
      <w:marBottom w:val="0"/>
      <w:divBdr>
        <w:top w:val="none" w:sz="0" w:space="0" w:color="auto"/>
        <w:left w:val="none" w:sz="0" w:space="0" w:color="auto"/>
        <w:bottom w:val="none" w:sz="0" w:space="0" w:color="auto"/>
        <w:right w:val="none" w:sz="0" w:space="0" w:color="auto"/>
      </w:divBdr>
    </w:div>
    <w:div w:id="1919249814">
      <w:bodyDiv w:val="1"/>
      <w:marLeft w:val="0"/>
      <w:marRight w:val="0"/>
      <w:marTop w:val="0"/>
      <w:marBottom w:val="0"/>
      <w:divBdr>
        <w:top w:val="none" w:sz="0" w:space="0" w:color="auto"/>
        <w:left w:val="none" w:sz="0" w:space="0" w:color="auto"/>
        <w:bottom w:val="none" w:sz="0" w:space="0" w:color="auto"/>
        <w:right w:val="none" w:sz="0" w:space="0" w:color="auto"/>
      </w:divBdr>
    </w:div>
    <w:div w:id="1921913034">
      <w:bodyDiv w:val="1"/>
      <w:marLeft w:val="0"/>
      <w:marRight w:val="0"/>
      <w:marTop w:val="0"/>
      <w:marBottom w:val="0"/>
      <w:divBdr>
        <w:top w:val="none" w:sz="0" w:space="0" w:color="auto"/>
        <w:left w:val="none" w:sz="0" w:space="0" w:color="auto"/>
        <w:bottom w:val="none" w:sz="0" w:space="0" w:color="auto"/>
        <w:right w:val="none" w:sz="0" w:space="0" w:color="auto"/>
      </w:divBdr>
    </w:div>
    <w:div w:id="1922715770">
      <w:bodyDiv w:val="1"/>
      <w:marLeft w:val="0"/>
      <w:marRight w:val="0"/>
      <w:marTop w:val="0"/>
      <w:marBottom w:val="0"/>
      <w:divBdr>
        <w:top w:val="none" w:sz="0" w:space="0" w:color="auto"/>
        <w:left w:val="none" w:sz="0" w:space="0" w:color="auto"/>
        <w:bottom w:val="none" w:sz="0" w:space="0" w:color="auto"/>
        <w:right w:val="none" w:sz="0" w:space="0" w:color="auto"/>
      </w:divBdr>
    </w:div>
    <w:div w:id="1924754758">
      <w:bodyDiv w:val="1"/>
      <w:marLeft w:val="0"/>
      <w:marRight w:val="0"/>
      <w:marTop w:val="0"/>
      <w:marBottom w:val="0"/>
      <w:divBdr>
        <w:top w:val="none" w:sz="0" w:space="0" w:color="auto"/>
        <w:left w:val="none" w:sz="0" w:space="0" w:color="auto"/>
        <w:bottom w:val="none" w:sz="0" w:space="0" w:color="auto"/>
        <w:right w:val="none" w:sz="0" w:space="0" w:color="auto"/>
      </w:divBdr>
    </w:div>
    <w:div w:id="1933733313">
      <w:bodyDiv w:val="1"/>
      <w:marLeft w:val="0"/>
      <w:marRight w:val="0"/>
      <w:marTop w:val="0"/>
      <w:marBottom w:val="0"/>
      <w:divBdr>
        <w:top w:val="none" w:sz="0" w:space="0" w:color="auto"/>
        <w:left w:val="none" w:sz="0" w:space="0" w:color="auto"/>
        <w:bottom w:val="none" w:sz="0" w:space="0" w:color="auto"/>
        <w:right w:val="none" w:sz="0" w:space="0" w:color="auto"/>
      </w:divBdr>
    </w:div>
    <w:div w:id="1946184870">
      <w:bodyDiv w:val="1"/>
      <w:marLeft w:val="0"/>
      <w:marRight w:val="0"/>
      <w:marTop w:val="0"/>
      <w:marBottom w:val="0"/>
      <w:divBdr>
        <w:top w:val="none" w:sz="0" w:space="0" w:color="auto"/>
        <w:left w:val="none" w:sz="0" w:space="0" w:color="auto"/>
        <w:bottom w:val="none" w:sz="0" w:space="0" w:color="auto"/>
        <w:right w:val="none" w:sz="0" w:space="0" w:color="auto"/>
      </w:divBdr>
    </w:div>
    <w:div w:id="1964724841">
      <w:bodyDiv w:val="1"/>
      <w:marLeft w:val="0"/>
      <w:marRight w:val="0"/>
      <w:marTop w:val="0"/>
      <w:marBottom w:val="0"/>
      <w:divBdr>
        <w:top w:val="none" w:sz="0" w:space="0" w:color="auto"/>
        <w:left w:val="none" w:sz="0" w:space="0" w:color="auto"/>
        <w:bottom w:val="none" w:sz="0" w:space="0" w:color="auto"/>
        <w:right w:val="none" w:sz="0" w:space="0" w:color="auto"/>
      </w:divBdr>
    </w:div>
    <w:div w:id="1970209441">
      <w:bodyDiv w:val="1"/>
      <w:marLeft w:val="0"/>
      <w:marRight w:val="0"/>
      <w:marTop w:val="0"/>
      <w:marBottom w:val="0"/>
      <w:divBdr>
        <w:top w:val="none" w:sz="0" w:space="0" w:color="auto"/>
        <w:left w:val="none" w:sz="0" w:space="0" w:color="auto"/>
        <w:bottom w:val="none" w:sz="0" w:space="0" w:color="auto"/>
        <w:right w:val="none" w:sz="0" w:space="0" w:color="auto"/>
      </w:divBdr>
    </w:div>
    <w:div w:id="1973749422">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
    <w:div w:id="1977488351">
      <w:bodyDiv w:val="1"/>
      <w:marLeft w:val="0"/>
      <w:marRight w:val="0"/>
      <w:marTop w:val="0"/>
      <w:marBottom w:val="0"/>
      <w:divBdr>
        <w:top w:val="none" w:sz="0" w:space="0" w:color="auto"/>
        <w:left w:val="none" w:sz="0" w:space="0" w:color="auto"/>
        <w:bottom w:val="none" w:sz="0" w:space="0" w:color="auto"/>
        <w:right w:val="none" w:sz="0" w:space="0" w:color="auto"/>
      </w:divBdr>
    </w:div>
    <w:div w:id="1980916183">
      <w:bodyDiv w:val="1"/>
      <w:marLeft w:val="0"/>
      <w:marRight w:val="0"/>
      <w:marTop w:val="0"/>
      <w:marBottom w:val="0"/>
      <w:divBdr>
        <w:top w:val="none" w:sz="0" w:space="0" w:color="auto"/>
        <w:left w:val="none" w:sz="0" w:space="0" w:color="auto"/>
        <w:bottom w:val="none" w:sz="0" w:space="0" w:color="auto"/>
        <w:right w:val="none" w:sz="0" w:space="0" w:color="auto"/>
      </w:divBdr>
    </w:div>
    <w:div w:id="1991517022">
      <w:bodyDiv w:val="1"/>
      <w:marLeft w:val="0"/>
      <w:marRight w:val="0"/>
      <w:marTop w:val="0"/>
      <w:marBottom w:val="0"/>
      <w:divBdr>
        <w:top w:val="none" w:sz="0" w:space="0" w:color="auto"/>
        <w:left w:val="none" w:sz="0" w:space="0" w:color="auto"/>
        <w:bottom w:val="none" w:sz="0" w:space="0" w:color="auto"/>
        <w:right w:val="none" w:sz="0" w:space="0" w:color="auto"/>
      </w:divBdr>
    </w:div>
    <w:div w:id="1999457745">
      <w:bodyDiv w:val="1"/>
      <w:marLeft w:val="0"/>
      <w:marRight w:val="0"/>
      <w:marTop w:val="0"/>
      <w:marBottom w:val="0"/>
      <w:divBdr>
        <w:top w:val="none" w:sz="0" w:space="0" w:color="auto"/>
        <w:left w:val="none" w:sz="0" w:space="0" w:color="auto"/>
        <w:bottom w:val="none" w:sz="0" w:space="0" w:color="auto"/>
        <w:right w:val="none" w:sz="0" w:space="0" w:color="auto"/>
      </w:divBdr>
    </w:div>
    <w:div w:id="2001733409">
      <w:bodyDiv w:val="1"/>
      <w:marLeft w:val="0"/>
      <w:marRight w:val="0"/>
      <w:marTop w:val="0"/>
      <w:marBottom w:val="0"/>
      <w:divBdr>
        <w:top w:val="none" w:sz="0" w:space="0" w:color="auto"/>
        <w:left w:val="none" w:sz="0" w:space="0" w:color="auto"/>
        <w:bottom w:val="none" w:sz="0" w:space="0" w:color="auto"/>
        <w:right w:val="none" w:sz="0" w:space="0" w:color="auto"/>
      </w:divBdr>
    </w:div>
    <w:div w:id="2038432098">
      <w:bodyDiv w:val="1"/>
      <w:marLeft w:val="0"/>
      <w:marRight w:val="0"/>
      <w:marTop w:val="0"/>
      <w:marBottom w:val="0"/>
      <w:divBdr>
        <w:top w:val="none" w:sz="0" w:space="0" w:color="auto"/>
        <w:left w:val="none" w:sz="0" w:space="0" w:color="auto"/>
        <w:bottom w:val="none" w:sz="0" w:space="0" w:color="auto"/>
        <w:right w:val="none" w:sz="0" w:space="0" w:color="auto"/>
      </w:divBdr>
    </w:div>
    <w:div w:id="2041666005">
      <w:bodyDiv w:val="1"/>
      <w:marLeft w:val="0"/>
      <w:marRight w:val="0"/>
      <w:marTop w:val="0"/>
      <w:marBottom w:val="0"/>
      <w:divBdr>
        <w:top w:val="none" w:sz="0" w:space="0" w:color="auto"/>
        <w:left w:val="none" w:sz="0" w:space="0" w:color="auto"/>
        <w:bottom w:val="none" w:sz="0" w:space="0" w:color="auto"/>
        <w:right w:val="none" w:sz="0" w:space="0" w:color="auto"/>
      </w:divBdr>
    </w:div>
    <w:div w:id="2065595557">
      <w:bodyDiv w:val="1"/>
      <w:marLeft w:val="0"/>
      <w:marRight w:val="0"/>
      <w:marTop w:val="0"/>
      <w:marBottom w:val="0"/>
      <w:divBdr>
        <w:top w:val="none" w:sz="0" w:space="0" w:color="auto"/>
        <w:left w:val="none" w:sz="0" w:space="0" w:color="auto"/>
        <w:bottom w:val="none" w:sz="0" w:space="0" w:color="auto"/>
        <w:right w:val="none" w:sz="0" w:space="0" w:color="auto"/>
      </w:divBdr>
    </w:div>
    <w:div w:id="2071610116">
      <w:bodyDiv w:val="1"/>
      <w:marLeft w:val="0"/>
      <w:marRight w:val="0"/>
      <w:marTop w:val="0"/>
      <w:marBottom w:val="0"/>
      <w:divBdr>
        <w:top w:val="none" w:sz="0" w:space="0" w:color="auto"/>
        <w:left w:val="none" w:sz="0" w:space="0" w:color="auto"/>
        <w:bottom w:val="none" w:sz="0" w:space="0" w:color="auto"/>
        <w:right w:val="none" w:sz="0" w:space="0" w:color="auto"/>
      </w:divBdr>
    </w:div>
    <w:div w:id="2083065170">
      <w:bodyDiv w:val="1"/>
      <w:marLeft w:val="0"/>
      <w:marRight w:val="0"/>
      <w:marTop w:val="0"/>
      <w:marBottom w:val="0"/>
      <w:divBdr>
        <w:top w:val="none" w:sz="0" w:space="0" w:color="auto"/>
        <w:left w:val="none" w:sz="0" w:space="0" w:color="auto"/>
        <w:bottom w:val="none" w:sz="0" w:space="0" w:color="auto"/>
        <w:right w:val="none" w:sz="0" w:space="0" w:color="auto"/>
      </w:divBdr>
    </w:div>
    <w:div w:id="2085031224">
      <w:bodyDiv w:val="1"/>
      <w:marLeft w:val="0"/>
      <w:marRight w:val="0"/>
      <w:marTop w:val="0"/>
      <w:marBottom w:val="0"/>
      <w:divBdr>
        <w:top w:val="none" w:sz="0" w:space="0" w:color="auto"/>
        <w:left w:val="none" w:sz="0" w:space="0" w:color="auto"/>
        <w:bottom w:val="none" w:sz="0" w:space="0" w:color="auto"/>
        <w:right w:val="none" w:sz="0" w:space="0" w:color="auto"/>
      </w:divBdr>
    </w:div>
    <w:div w:id="2090808574">
      <w:bodyDiv w:val="1"/>
      <w:marLeft w:val="0"/>
      <w:marRight w:val="0"/>
      <w:marTop w:val="0"/>
      <w:marBottom w:val="0"/>
      <w:divBdr>
        <w:top w:val="none" w:sz="0" w:space="0" w:color="auto"/>
        <w:left w:val="none" w:sz="0" w:space="0" w:color="auto"/>
        <w:bottom w:val="none" w:sz="0" w:space="0" w:color="auto"/>
        <w:right w:val="none" w:sz="0" w:space="0" w:color="auto"/>
      </w:divBdr>
    </w:div>
    <w:div w:id="2094350005">
      <w:bodyDiv w:val="1"/>
      <w:marLeft w:val="0"/>
      <w:marRight w:val="0"/>
      <w:marTop w:val="0"/>
      <w:marBottom w:val="0"/>
      <w:divBdr>
        <w:top w:val="none" w:sz="0" w:space="0" w:color="auto"/>
        <w:left w:val="none" w:sz="0" w:space="0" w:color="auto"/>
        <w:bottom w:val="none" w:sz="0" w:space="0" w:color="auto"/>
        <w:right w:val="none" w:sz="0" w:space="0" w:color="auto"/>
      </w:divBdr>
    </w:div>
    <w:div w:id="2099476249">
      <w:bodyDiv w:val="1"/>
      <w:marLeft w:val="0"/>
      <w:marRight w:val="0"/>
      <w:marTop w:val="0"/>
      <w:marBottom w:val="0"/>
      <w:divBdr>
        <w:top w:val="none" w:sz="0" w:space="0" w:color="auto"/>
        <w:left w:val="none" w:sz="0" w:space="0" w:color="auto"/>
        <w:bottom w:val="none" w:sz="0" w:space="0" w:color="auto"/>
        <w:right w:val="none" w:sz="0" w:space="0" w:color="auto"/>
      </w:divBdr>
      <w:divsChild>
        <w:div w:id="1400598302">
          <w:marLeft w:val="0"/>
          <w:marRight w:val="0"/>
          <w:marTop w:val="0"/>
          <w:marBottom w:val="0"/>
          <w:divBdr>
            <w:top w:val="none" w:sz="0" w:space="0" w:color="auto"/>
            <w:left w:val="none" w:sz="0" w:space="0" w:color="auto"/>
            <w:bottom w:val="none" w:sz="0" w:space="0" w:color="auto"/>
            <w:right w:val="none" w:sz="0" w:space="0" w:color="auto"/>
          </w:divBdr>
          <w:divsChild>
            <w:div w:id="460005103">
              <w:marLeft w:val="0"/>
              <w:marRight w:val="0"/>
              <w:marTop w:val="0"/>
              <w:marBottom w:val="0"/>
              <w:divBdr>
                <w:top w:val="none" w:sz="0" w:space="0" w:color="auto"/>
                <w:left w:val="none" w:sz="0" w:space="0" w:color="auto"/>
                <w:bottom w:val="none" w:sz="0" w:space="0" w:color="auto"/>
                <w:right w:val="none" w:sz="0" w:space="0" w:color="auto"/>
              </w:divBdr>
              <w:divsChild>
                <w:div w:id="689181217">
                  <w:marLeft w:val="0"/>
                  <w:marRight w:val="0"/>
                  <w:marTop w:val="0"/>
                  <w:marBottom w:val="0"/>
                  <w:divBdr>
                    <w:top w:val="none" w:sz="0" w:space="0" w:color="auto"/>
                    <w:left w:val="none" w:sz="0" w:space="0" w:color="auto"/>
                    <w:bottom w:val="none" w:sz="0" w:space="0" w:color="auto"/>
                    <w:right w:val="none" w:sz="0" w:space="0" w:color="auto"/>
                  </w:divBdr>
                  <w:divsChild>
                    <w:div w:id="19536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39928">
      <w:bodyDiv w:val="1"/>
      <w:marLeft w:val="0"/>
      <w:marRight w:val="0"/>
      <w:marTop w:val="0"/>
      <w:marBottom w:val="0"/>
      <w:divBdr>
        <w:top w:val="none" w:sz="0" w:space="0" w:color="auto"/>
        <w:left w:val="none" w:sz="0" w:space="0" w:color="auto"/>
        <w:bottom w:val="none" w:sz="0" w:space="0" w:color="auto"/>
        <w:right w:val="none" w:sz="0" w:space="0" w:color="auto"/>
      </w:divBdr>
      <w:divsChild>
        <w:div w:id="531916910">
          <w:marLeft w:val="0"/>
          <w:marRight w:val="0"/>
          <w:marTop w:val="0"/>
          <w:marBottom w:val="0"/>
          <w:divBdr>
            <w:top w:val="none" w:sz="0" w:space="0" w:color="auto"/>
            <w:left w:val="none" w:sz="0" w:space="0" w:color="auto"/>
            <w:bottom w:val="none" w:sz="0" w:space="0" w:color="auto"/>
            <w:right w:val="none" w:sz="0" w:space="0" w:color="auto"/>
          </w:divBdr>
          <w:divsChild>
            <w:div w:id="20161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4379">
      <w:bodyDiv w:val="1"/>
      <w:marLeft w:val="0"/>
      <w:marRight w:val="0"/>
      <w:marTop w:val="0"/>
      <w:marBottom w:val="0"/>
      <w:divBdr>
        <w:top w:val="none" w:sz="0" w:space="0" w:color="auto"/>
        <w:left w:val="none" w:sz="0" w:space="0" w:color="auto"/>
        <w:bottom w:val="none" w:sz="0" w:space="0" w:color="auto"/>
        <w:right w:val="none" w:sz="0" w:space="0" w:color="auto"/>
      </w:divBdr>
    </w:div>
    <w:div w:id="2102484933">
      <w:bodyDiv w:val="1"/>
      <w:marLeft w:val="0"/>
      <w:marRight w:val="0"/>
      <w:marTop w:val="0"/>
      <w:marBottom w:val="0"/>
      <w:divBdr>
        <w:top w:val="none" w:sz="0" w:space="0" w:color="auto"/>
        <w:left w:val="none" w:sz="0" w:space="0" w:color="auto"/>
        <w:bottom w:val="none" w:sz="0" w:space="0" w:color="auto"/>
        <w:right w:val="none" w:sz="0" w:space="0" w:color="auto"/>
      </w:divBdr>
    </w:div>
    <w:div w:id="2113277517">
      <w:bodyDiv w:val="1"/>
      <w:marLeft w:val="0"/>
      <w:marRight w:val="0"/>
      <w:marTop w:val="0"/>
      <w:marBottom w:val="0"/>
      <w:divBdr>
        <w:top w:val="none" w:sz="0" w:space="0" w:color="auto"/>
        <w:left w:val="none" w:sz="0" w:space="0" w:color="auto"/>
        <w:bottom w:val="none" w:sz="0" w:space="0" w:color="auto"/>
        <w:right w:val="none" w:sz="0" w:space="0" w:color="auto"/>
      </w:divBdr>
    </w:div>
    <w:div w:id="2118062929">
      <w:bodyDiv w:val="1"/>
      <w:marLeft w:val="0"/>
      <w:marRight w:val="0"/>
      <w:marTop w:val="0"/>
      <w:marBottom w:val="0"/>
      <w:divBdr>
        <w:top w:val="none" w:sz="0" w:space="0" w:color="auto"/>
        <w:left w:val="none" w:sz="0" w:space="0" w:color="auto"/>
        <w:bottom w:val="none" w:sz="0" w:space="0" w:color="auto"/>
        <w:right w:val="none" w:sz="0" w:space="0" w:color="auto"/>
      </w:divBdr>
    </w:div>
    <w:div w:id="2129350428">
      <w:bodyDiv w:val="1"/>
      <w:marLeft w:val="0"/>
      <w:marRight w:val="0"/>
      <w:marTop w:val="0"/>
      <w:marBottom w:val="0"/>
      <w:divBdr>
        <w:top w:val="none" w:sz="0" w:space="0" w:color="auto"/>
        <w:left w:val="none" w:sz="0" w:space="0" w:color="auto"/>
        <w:bottom w:val="none" w:sz="0" w:space="0" w:color="auto"/>
        <w:right w:val="none" w:sz="0" w:space="0" w:color="auto"/>
      </w:divBdr>
    </w:div>
    <w:div w:id="2130004643">
      <w:bodyDiv w:val="1"/>
      <w:marLeft w:val="0"/>
      <w:marRight w:val="0"/>
      <w:marTop w:val="0"/>
      <w:marBottom w:val="0"/>
      <w:divBdr>
        <w:top w:val="none" w:sz="0" w:space="0" w:color="auto"/>
        <w:left w:val="none" w:sz="0" w:space="0" w:color="auto"/>
        <w:bottom w:val="none" w:sz="0" w:space="0" w:color="auto"/>
        <w:right w:val="none" w:sz="0" w:space="0" w:color="auto"/>
      </w:divBdr>
    </w:div>
    <w:div w:id="214041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7.xml"/><Relationship Id="rId39" Type="http://schemas.openxmlformats.org/officeDocument/2006/relationships/image" Target="media/image15.png"/><Relationship Id="rId21" Type="http://schemas.microsoft.com/office/2018/08/relationships/commentsExtensible" Target="commentsExtensible.xml"/><Relationship Id="rId34" Type="http://schemas.openxmlformats.org/officeDocument/2006/relationships/image" Target="media/image10.png"/><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josemanuel179/%20tf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2.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7.png"/><Relationship Id="rId44" Type="http://schemas.openxmlformats.org/officeDocument/2006/relationships/hyperlink" Target="http://127.0.0.1:8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github.com/josemanuel179/tfg"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Tev22</b:Tag>
    <b:SourceType>Book</b:SourceType>
    <b:Guid>{184851C0-122F-AB43-AEA2-DFB26DE04173}</b:Guid>
    <b:Author>
      <b:Author>
        <b:NameList>
          <b:Person>
            <b:Last>Tevault</b:Last>
            <b:First>D.</b:First>
            <b:Middle>T.</b:Middle>
          </b:Person>
        </b:NameList>
      </b:Author>
    </b:Author>
    <b:Title>Linux Service Management Made Easy with Systemd: Advanced Techniques to Effectively Manage, Control, and Monitor Linux Systems and Services</b:Title>
    <b:Year>2022</b:Year>
    <b:Publisher>Packt Publishing</b:Publisher>
    <b:RefOrder>23</b:RefOrder>
  </b:Source>
  <b:Source>
    <b:Tag>Tyl06</b:Tag>
    <b:SourceType>Book</b:SourceType>
    <b:Guid>{FEA5A5E0-C817-1D4C-8F91-C40450440F56}</b:Guid>
    <b:Author>
      <b:Author>
        <b:NameList>
          <b:Person>
            <b:Last>Tyler</b:Last>
            <b:First>C</b:First>
          </b:Person>
        </b:NameList>
      </b:Author>
    </b:Author>
    <b:Title>Fedora Linux: A Complete Guide to Red Hat’s Community Distribution</b:Title>
    <b:Year>2006</b:Year>
    <b:Publisher>O’Reilly Media, Inc</b:Publisher>
    <b:RefOrder>24</b:RefOrder>
  </b:Source>
  <b:Source>
    <b:Tag>Red14</b:Tag>
    <b:SourceType>DocumentFromInternetSite</b:SourceType>
    <b:Guid>{1C3A475E-9AB3-D04C-9B06-7FD063C141FE}</b:Guid>
    <b:Author>
      <b:Author>
        <b:Corporate>Red Hat Enterprise</b:Corporate>
      </b:Author>
    </b:Author>
    <b:Title>Yum command cheat sheet</b:Title>
    <b:InternetSiteTitle>Red Hat Wiki</b:InternetSiteTitle>
    <b:URL>://access.redhat.com/sites/default/files/attachments/rh_yum_cheatsheet_1214_jcs_print-1.pdf</b:URL>
    <b:Year>2014</b:Year>
    <b:Month>Diciembre</b:Month>
    <b:YearAccessed>2022</b:YearAccessed>
    <b:MonthAccessed>Abril</b:MonthAccessed>
    <b:RefOrder>25</b:RefOrder>
  </b:Source>
  <b:Source>
    <b:Tag>Kha20</b:Tag>
    <b:SourceType>DocumentFromInternetSite</b:SourceType>
    <b:Guid>{F1F44A64-2421-E247-8FFD-24784A0145A6}</b:Guid>
    <b:Author>
      <b:Author>
        <b:NameList>
          <b:Person>
            <b:Last>Khan</b:Last>
            <b:First>W</b:First>
          </b:Person>
        </b:NameList>
      </b:Author>
    </b:Author>
    <b:Title>Setup a python script as a service through systemctl/systemd</b:Title>
    <b:InternetSiteTitle>Medium</b:InternetSiteTitle>
    <b:URL>https://medium.com/codex/setup-a-python-script-as-a-service-through-systemctl-systemd-f0cc55a42267</b:URL>
    <b:Year>2020</b:Year>
    <b:Month>Agosto</b:Month>
    <b:Day>24</b:Day>
    <b:YearAccessed>2022</b:YearAccessed>
    <b:MonthAccessed>Marzo</b:MonthAccessed>
    <b:DayAccessed>15</b:DayAccessed>
    <b:RefOrder>26</b:RefOrder>
  </b:Source>
  <b:Source>
    <b:Tag>AWS22</b:Tag>
    <b:SourceType>InternetSite</b:SourceType>
    <b:Guid>{A77A5252-47E9-AC4E-9543-CB295C747AF5}</b:Guid>
    <b:Title>Amazon EC2</b:Title>
    <b:InternetSiteTitle>AWS</b:InternetSiteTitle>
    <b:URL>https://aws.amazon.com/es/ec2/?nc2=h_ql_prod_fs_ec2</b:URL>
    <b:Year>2022</b:Year>
    <b:Author>
      <b:Author>
        <b:Corporate>AWS</b:Corporate>
      </b:Author>
    </b:Author>
    <b:YearAccessed>2022</b:YearAccessed>
    <b:MonthAccessed>Marzo</b:MonthAccessed>
    <b:DayAccessed>22</b:DayAccessed>
    <b:RefOrder>11</b:RefOrder>
  </b:Source>
  <b:Source>
    <b:Tag>Ber05</b:Tag>
    <b:SourceType>DocumentFromInternetSite</b:SourceType>
    <b:Guid>{7C1E746A-E17E-0F4E-BCAE-95D57BE86A00}</b:Guid>
    <b:Title>El ciclo de vida de un sistema de información</b:Title>
    <b:InternetSiteTitle>Flanagal URG</b:InternetSiteTitle>
    <b:URL>http://flanagan.ugr.es/docencia/2005-2006/2/apuntes/ciclovida.pdf</b:URL>
    <b:Year>2005</b:Year>
    <b:Month>Septiembre</b:Month>
    <b:ProductionCompany>Universidad de Granada</b:ProductionCompany>
    <b:YearAccessed>2022</b:YearAccessed>
    <b:MonthAccessed>Febrero</b:MonthAccessed>
    <b:Author>
      <b:Author>
        <b:NameList>
          <b:Person>
            <b:Last>Berzal</b:Last>
            <b:First>Fernando</b:First>
          </b:Person>
        </b:NameList>
      </b:Author>
    </b:Author>
    <b:DayAccessed>10</b:DayAccessed>
    <b:RefOrder>27</b:RefOrder>
  </b:Source>
  <b:Source>
    <b:Tag>Cyb18</b:Tag>
    <b:SourceType>InternetSite</b:SourceType>
    <b:Guid>{9D419FA0-805A-834A-BBF1-C6037745B8BD}</b:Guid>
    <b:Title>Tenable vs. Qualys Pricing and Cost Comparison</b:Title>
    <b:InternetSiteTitle>Cybersecurity Pricing</b:InternetSiteTitle>
    <b:URL>https://cybersecuritypricing.org/tenable-vs-qualys-pricing-and-cost-comparison/</b:URL>
    <b:Year>2018</b:Year>
    <b:Month>Septiembre</b:Month>
    <b:Day>24</b:Day>
    <b:Author>
      <b:Author>
        <b:Corporate>Cybersecurity Pricing</b:Corporate>
      </b:Author>
    </b:Author>
    <b:YearAccessed>2021</b:YearAccessed>
    <b:MonthAccessed>Noviembre</b:MonthAccessed>
    <b:DayAccessed>21</b:DayAccessed>
    <b:RefOrder>14</b:RefOrder>
  </b:Source>
  <b:Source>
    <b:Tag>Deb21</b:Tag>
    <b:SourceType>InternetSite</b:SourceType>
    <b:Guid>{ADCFF754-BA24-A047-AADD-65DDD8CAF64E}</b:Guid>
    <b:Author>
      <b:Author>
        <b:Corporate>Debian Foundation</b:Corporate>
      </b:Author>
    </b:Author>
    <b:Title>Unattended Upgrades</b:Title>
    <b:InternetSiteTitle>Debian Wiki</b:InternetSiteTitle>
    <b:URL>https://wiki.debian.org/UnattendedUpgrades</b:URL>
    <b:Year>2021</b:Year>
    <b:Month>Diciembre</b:Month>
    <b:Day>30</b:Day>
    <b:YearAccessed>2022</b:YearAccessed>
    <b:MonthAccessed>Enero</b:MonthAccessed>
    <b:DayAccessed>5</b:DayAccessed>
    <b:RefOrder>15</b:RefOrder>
  </b:Source>
  <b:Source>
    <b:Tag>Del22</b:Tag>
    <b:SourceType>InternetSite</b:SourceType>
    <b:Guid>{986D3E93-4D89-0B4F-B987-8D5E5AF3D365}</b:Guid>
    <b:Author>
      <b:Author>
        <b:Corporate>Deloitte</b:Corporate>
      </b:Author>
    </b:Author>
    <b:Title>El estado de la ciberseguridad en España</b:Title>
    <b:InternetSiteTitle>Deloitte</b:InternetSiteTitle>
    <b:URL>https://www2.deloitte.com/es/es/pages/risk/articles/estado-ciberseguridad.html</b:URL>
    <b:Year>2022</b:Year>
    <b:Month>Enero</b:Month>
    <b:YearAccessed>2022</b:YearAccessed>
    <b:MonthAccessed>Enero</b:MonthAccessed>
    <b:DayAccessed>5</b:DayAccessed>
    <b:RefOrder>28</b:RefOrder>
  </b:Source>
  <b:Source>
    <b:Tag>Dub22</b:Tag>
    <b:SourceType>InternetSite</b:SourceType>
    <b:Guid>{850010A1-BB72-3F48-989B-D84EAD217E80}</b:Guid>
    <b:Author>
      <b:Author>
        <b:NameList>
          <b:Person>
            <b:Last>Dubey</b:Last>
            <b:First>D</b:First>
          </b:Person>
        </b:NameList>
      </b:Author>
    </b:Author>
    <b:Title>How to Setup Python Script Autorun As a Service in Ubuntu 18.04</b:Title>
    <b:InternetSiteTitle>WebSoftTechs</b:InternetSiteTitle>
    <b:URL>https://websofttechs.com/tutorials/how-to-setup-python-script-autorun-in-ubuntu-18-04/</b:URL>
    <b:Year>2022</b:Year>
    <b:Month>Febrero</b:Month>
    <b:Day>28</b:Day>
    <b:YearAccessed>2022</b:YearAccessed>
    <b:MonthAccessed>Marzo</b:MonthAccessed>
    <b:DayAccessed>13</b:DayAccessed>
    <b:RefOrder>29</b:RefOrder>
  </b:Source>
  <b:Source>
    <b:Tag>ElT20</b:Tag>
    <b:SourceType>InternetSite</b:SourceType>
    <b:Guid>{C9637355-FE16-B64A-BCD1-3272038BA469}</b:Guid>
    <b:Author>
      <b:Author>
        <b:Corporate>El Taller del BIT</b:Corporate>
      </b:Author>
    </b:Author>
    <b:Title>Crear Servicios con Systemd en Ubuntu</b:Title>
    <b:InternetSiteTitle>El Taller del BIT</b:InternetSiteTitle>
    <b:URL>https://eltallerdelbit.com/crear-servicio-systemd-ubuntu/</b:URL>
    <b:Year>2020</b:Year>
    <b:Month>Febrero</b:Month>
    <b:YearAccessed>2022</b:YearAccessed>
    <b:MonthAccessed>Marzo</b:MonthAccessed>
    <b:DayAccessed>11</b:DayAccessed>
    <b:RefOrder>30</b:RefOrder>
  </b:Source>
  <b:Source>
    <b:Tag>Est22</b:Tag>
    <b:SourceType>DocumentFromInternetSite</b:SourceType>
    <b:Guid>{8412FCB0-884B-3441-B4E0-C590B82F5E14}</b:Guid>
    <b:Author>
      <b:Author>
        <b:NameList>
          <b:Person>
            <b:Last>Esteban</b:Last>
            <b:First>Enrique</b:First>
            <b:Middle>V. Bonet</b:Middle>
          </b:Person>
        </b:NameList>
      </b:Author>
    </b:Author>
    <b:Title>Servicios de acceso remoto II: SSH</b:Title>
    <b:InternetSiteTitle>Informática UV</b:InternetSiteTitle>
    <b:URL>http://informatica.uv.es/it3guia/AGR/apuntes/teoria/documentos/SSH.pdf</b:URL>
    <b:ProductionCompany>Univesidad de Valencia</b:ProductionCompany>
    <b:YearAccessed>2022</b:YearAccessed>
    <b:MonthAccessed>Marzo</b:MonthAccessed>
    <b:Year>2014</b:Year>
    <b:Month>Enero</b:Month>
    <b:DayAccessed>11</b:DayAccessed>
    <b:RefOrder>19</b:RefOrder>
  </b:Source>
  <b:Source>
    <b:Tag>Fia21</b:Tag>
    <b:SourceType>DocumentFromInternetSite</b:SourceType>
    <b:Guid>{1A623267-3B6E-FD43-810E-E992CA365417}</b:Guid>
    <b:Year>2021</b:Year>
    <b:Author>
      <b:Author>
        <b:NameList>
          <b:Person>
            <b:Last>Fiaño Rodríguez</b:Last>
            <b:First>Jacobo</b:First>
          </b:Person>
          <b:Person>
            <b:Last>Martínez Varela</b:Last>
            <b:First>Emilio</b:First>
          </b:Person>
          <b:Person>
            <b:Last>Piñeiro Bermúdez</b:Last>
            <b:First>Sergio</b:First>
          </b:Person>
          <b:Person>
            <b:Last>Santos Espido</b:Last>
            <b:First>Samuel</b:First>
          </b:Person>
          <b:Person>
            <b:Last>Sánchez Pardal</b:Last>
            <b:First>Vanesa</b:First>
          </b:Person>
        </b:NameList>
      </b:Author>
    </b:Author>
    <b:ProductionCompany>Universidad de La Coruña</b:ProductionCompany>
    <b:YearAccessed>2022</b:YearAccessed>
    <b:MonthAccessed>Marzo</b:MonthAccessed>
    <b:Title>SYSTEMD</b:Title>
    <b:InternetSiteTitle>Universidad de La Coruña</b:InternetSiteTitle>
    <b:URL>https://www.dc.fi.udc.es/~afyanez/Docencia/2021/Grado/Trabajos/Systemd-VSP.pdf</b:URL>
    <b:DayAccessed>12</b:DayAccessed>
    <b:RefOrder>31</b:RefOrder>
  </b:Source>
  <b:Source>
    <b:Tag>For22</b:Tag>
    <b:SourceType>InternetSite</b:SourceType>
    <b:Guid>{D053C8A6-358C-8540-84D8-BF13952FDF6F}</b:Guid>
    <b:Author>
      <b:Author>
        <b:NameList>
          <b:Person>
            <b:Last>Forcier</b:Last>
            <b:First>Jeff</b:First>
          </b:Person>
        </b:NameList>
      </b:Author>
    </b:Author>
    <b:Title>Paramiko - API documentation</b:Title>
    <b:InternetSiteTitle>Paramiko</b:InternetSiteTitle>
    <b:URL>https://docs.paramiko.org/en/stable/</b:URL>
    <b:Year>2022</b:Year>
    <b:Month>Abril</b:Month>
    <b:YearAccessed>2022</b:YearAccessed>
    <b:MonthAccessed>Abril</b:MonthAccessed>
    <b:DayAccessed>21</b:DayAccessed>
    <b:RefOrder>20</b:RefOrder>
  </b:Source>
  <b:Source>
    <b:Tag>Gal22</b:Tag>
    <b:SourceType>InternetSite</b:SourceType>
    <b:Guid>{DDB6884E-33E7-9948-84BF-890B721BECAA}</b:Guid>
    <b:Title>Create service systemctl-systemd in python</b:Title>
    <b:InternetSiteTitle>Towards Dev</b:InternetSiteTitle>
    <b:URL>https://towardsdev.com/create-service-systemctl-systemd-in-python-9a0e8b5ab6ae</b:URL>
    <b:Year>2022</b:Year>
    <b:Month>Enero</b:Month>
    <b:Day>20</b:Day>
    <b:Author>
      <b:Author>
        <b:NameList>
          <b:Person>
            <b:Last>Galvez</b:Last>
            <b:First>V</b:First>
          </b:Person>
        </b:NameList>
      </b:Author>
    </b:Author>
    <b:YearAccessed>2022</b:YearAccessed>
    <b:MonthAccessed>Marzo</b:MonthAccessed>
    <b:DayAccessed>12</b:DayAccessed>
    <b:RefOrder>18</b:RefOrder>
  </b:Source>
  <b:Source>
    <b:Tag>INC22</b:Tag>
    <b:SourceType>DocumentFromInternetSite</b:SourceType>
    <b:Guid>{B1EE05BD-875C-214E-B11C-EAEF8B1145E6}</b:Guid>
    <b:Title>Balance de ciberseguridad 2022</b:Title>
    <b:Year>2022</b:Year>
    <b:InternetSiteTitle>Incibe</b:InternetSiteTitle>
    <b:URL>https://www.incibe.es/sites/default/files/paginas/que-hacemos/balance_ciberseguridad_2022_incibe.pdf</b:URL>
    <b:Month>Enero</b:Month>
    <b:Author>
      <b:Author>
        <b:Corporate>INCIBE</b:Corporate>
      </b:Author>
    </b:Author>
    <b:YearAccessed>Febrero</b:YearAccessed>
    <b:MonthAccessed>2022</b:MonthAccessed>
    <b:DayAccessed>27</b:DayAccessed>
    <b:RefOrder>4</b:RefOrder>
  </b:Source>
  <b:Source>
    <b:Tag>ION19</b:Tag>
    <b:SourceType>InternetSite</b:SourceType>
    <b:Guid>{99756B78-18DA-5343-8AE8-22627015EBC4}</b:Guid>
    <b:Title>El modelo en cascada: desarrollo secuencial de software</b:Title>
    <b:InternetSiteTitle>Ionos</b:InternetSiteTitle>
    <b:URL>https://www.ionos.es/digitalguide/paginas-web/desarrollo-web/el-modelo-en-cascada/#:~:text=Continúa-,¿Qué%20es%20el%20modelo%20en%20cascada%3F,ejecuta%20tan%20solo%20una%20vez.</b:URL>
    <b:Year>2019</b:Year>
    <b:Month>Marzo</b:Month>
    <b:Day>11</b:Day>
    <b:Author>
      <b:Author>
        <b:Corporate>IONOS</b:Corporate>
      </b:Author>
    </b:Author>
    <b:YearAccessed>2022</b:YearAccessed>
    <b:MonthAccessed>Febrero</b:MonthAccessed>
    <b:DayAccessed>27</b:DayAccessed>
    <b:RefOrder>10</b:RefOrder>
  </b:Source>
  <b:Source>
    <b:Tag>Kee22</b:Tag>
    <b:SourceType>InternetSite</b:SourceType>
    <b:Guid>{AFFB0984-4F48-6F48-91C5-A4EAC1BE7FE2}</b:Guid>
    <b:Title>Los 5 pilares básicos de la ciberseguridad</b:Title>
    <b:InternetSiteTitle>KeepCoding</b:InternetSiteTitle>
    <b:URL>https://keepcoding.io/blog/pilares-basicos-de-la-ciberseguridad/</b:URL>
    <b:Year>2022</b:Year>
    <b:Month>Junio</b:Month>
    <b:Day>22</b:Day>
    <b:Author>
      <b:Author>
        <b:Corporate>KeepCoding</b:Corporate>
      </b:Author>
    </b:Author>
    <b:YearAccessed>2023</b:YearAccessed>
    <b:MonthAccessed>Abril</b:MonthAccessed>
    <b:DayAccessed>18</b:DayAccessed>
    <b:RefOrder>3</b:RefOrder>
  </b:Source>
  <b:Source>
    <b:Tag>Kin21</b:Tag>
    <b:SourceType>InternetSite</b:SourceType>
    <b:Guid>{7BB76D71-9D06-8B4E-9FD1-FCA1FA969BE4}</b:Guid>
    <b:Title>Linux Threat Report 2021 1H: Linux Threats in the Cloud and Security Recommendations</b:Title>
    <b:InternetSiteTitle>Trend Micro</b:InternetSiteTitle>
    <b:URL>https://www.trendmicro.com/vinfo/us/security/news/cybercrime-and-digital-threats/linux-threat-report-2021-1h-linux-threats-in-the-cloud-and-security-recommendations</b:URL>
    <b:Year>2021</b:Year>
    <b:Month>Agosto</b:Month>
    <b:Day>23</b:Day>
    <b:Author>
      <b:Author>
        <b:NameList>
          <b:Person>
            <b:Last>Kinger</b:Last>
            <b:First>P.</b:First>
            <b:Middle>A</b:Middle>
          </b:Person>
          <b:Person>
            <b:Last>Logan</b:Last>
            <b:First>M.</b:First>
            <b:Middle>A</b:Middle>
          </b:Person>
        </b:NameList>
      </b:Author>
    </b:Author>
    <b:YearAccessed>2022</b:YearAccessed>
    <b:MonthAccessed>Enero</b:MonthAccessed>
    <b:DayAccessed>12</b:DayAccessed>
    <b:RefOrder>32</b:RefOrder>
  </b:Source>
  <b:Source>
    <b:Tag>Min22</b:Tag>
    <b:SourceType>DocumentFromInternetSite</b:SourceType>
    <b:Guid>{D6DE48BB-5331-DC47-8E2A-79368F7B6653}</b:Guid>
    <b:Title>Cifras PyME Enero 2022</b:Title>
    <b:InternetSiteTitle>iPyme</b:InternetSiteTitle>
    <b:URL>http://www.ipyme.org/es-ES/ApWeb/EstadisticasPYME/Documents/CifrasPYME-enero2022.pdf</b:URL>
    <b:Year>2022</b:Year>
    <b:Month>Enero</b:Month>
    <b:Author>
      <b:Author>
        <b:Corporate>Ministerio de Industria, Comercio y Turismo</b:Corporate>
      </b:Author>
    </b:Author>
    <b:YearAccessed>2023</b:YearAccessed>
    <b:MonthAccessed>Mayo</b:MonthAccessed>
    <b:DayAccessed>15</b:DayAccessed>
    <b:RefOrder>5</b:RefOrder>
  </b:Source>
  <b:Source>
    <b:Tag>OWA21</b:Tag>
    <b:SourceType>InternetSite</b:SourceType>
    <b:Guid>{2259643F-5425-604F-95DD-27EA1C06F2B9}</b:Guid>
    <b:Title>OWASP Top Ten</b:Title>
    <b:InternetSiteTitle>OWASP</b:InternetSiteTitle>
    <b:URL>https://owasp.org/www-project-top-ten/</b:URL>
    <b:Year>2021</b:Year>
    <b:Author>
      <b:Author>
        <b:Corporate>OWASP Foundation</b:Corporate>
      </b:Author>
    </b:Author>
    <b:YearAccessed>2022</b:YearAccessed>
    <b:MonthAccessed>Enero</b:MonthAccessed>
    <b:DayAccessed>10</b:DayAccessed>
    <b:RefOrder>1</b:RefOrder>
  </b:Source>
  <b:Source>
    <b:Tag>Plo19</b:Tag>
    <b:SourceType>InternetSite</b:SourceType>
    <b:Guid>{3489B46A-10F4-4241-9EF0-F8E2D9D17485}</b:Guid>
    <b:Author>
      <b:Author>
        <b:Corporate>Plotly</b:Corporate>
      </b:Author>
    </b:Author>
    <b:Title>Introducing Dash</b:Title>
    <b:InternetSiteTitle>Medium</b:InternetSiteTitle>
    <b:URL>https://medium.com/plotly/introducing-dash-5ecf7191b503</b:URL>
    <b:Year>2019</b:Year>
    <b:Month>Agosto</b:Month>
    <b:Day>15</b:Day>
    <b:YearAccessed>2022</b:YearAccessed>
    <b:MonthAccessed>Mayo</b:MonthAccessed>
    <b:DayAccessed>5</b:DayAccessed>
    <b:RefOrder>22</b:RefOrder>
  </b:Source>
  <b:Source>
    <b:Tag>PyP21</b:Tag>
    <b:SourceType>InternetSite</b:SourceType>
    <b:Guid>{2EB14268-D7D2-4C46-842D-3FED4D02177A}</b:Guid>
    <b:Author>
      <b:Author>
        <b:Corporate>PyPI</b:Corporate>
      </b:Author>
    </b:Author>
    <b:Title>Python Configparser 5.3.0</b:Title>
    <b:InternetSiteTitle>PyPI</b:InternetSiteTitle>
    <b:URL>https://pypi.org/project/configparser/</b:URL>
    <b:Year>2021</b:Year>
    <b:Month>Agosto</b:Month>
    <b:Day>19</b:Day>
    <b:YearAccessed>2022</b:YearAccessed>
    <b:MonthAccessed>Abril</b:MonthAccessed>
    <b:DayAccessed>21</b:DayAccessed>
    <b:RefOrder>21</b:RefOrder>
  </b:Source>
  <b:Source>
    <b:Tag>Pyt</b:Tag>
    <b:SourceType>InternetSite</b:SourceType>
    <b:Guid>{98F71A0B-9CA1-AF48-8010-7462410183C5}</b:Guid>
    <b:Author>
      <b:Author>
        <b:Corporate>Python Software Foundation</b:Corporate>
      </b:Author>
    </b:Author>
    <b:Title>Python 3</b:Title>
    <b:InternetSiteTitle>Python</b:InternetSiteTitle>
    <b:URL>https://www.python.org/about/</b:URL>
    <b:Year>2022</b:Year>
    <b:Month>Marzo</b:Month>
    <b:YearAccessed>2022</b:YearAccessed>
    <b:MonthAccessed>Marzo</b:MonthAccessed>
    <b:DayAccessed>19</b:DayAccessed>
    <b:RefOrder>16</b:RefOrder>
  </b:Source>
  <b:Source>
    <b:Tag>Qua21</b:Tag>
    <b:SourceType>DocumentFromInternetSite</b:SourceType>
    <b:Guid>{46EEC446-484D-B040-944C-C6BE31327576}</b:Guid>
    <b:Author>
      <b:Author>
        <b:Corporate>Qualys Enterprise</b:Corporate>
      </b:Author>
    </b:Author>
    <b:Title>Policy Compliance - Getting Started Guide</b:Title>
    <b:InternetSiteTitle>Qualys</b:InternetSiteTitle>
    <b:URL>https://www.qualys.com/docs/qualys-policy-compliance-guide.pdf</b:URL>
    <b:Year>2021</b:Year>
    <b:Month>Julio</b:Month>
    <b:YearAccessed>2022</b:YearAccessed>
    <b:MonthAccessed>Febrero</b:MonthAccessed>
    <b:DayAccessed>10</b:DayAccessed>
    <b:RefOrder>12</b:RefOrder>
  </b:Source>
  <b:Source>
    <b:Tag>Sch11</b:Tag>
    <b:SourceType>InternetSite</b:SourceType>
    <b:Guid>{2A7175BE-7836-4B41-B4B1-BA82DFEE6F69}</b:Guid>
    <b:Author>
      <b:Author>
        <b:NameList>
          <b:Person>
            <b:Last>Schroder</b:Last>
            <b:First>C.</b:First>
          </b:Person>
        </b:NameList>
      </b:Author>
    </b:Author>
    <b:Title>Managing services on Linux with systemd</b:Title>
    <b:Year>2011</b:Year>
    <b:InternetSiteTitle>Linux.com</b:InternetSiteTitle>
    <b:URL>https://www.linux.com/training-tutorials/managing-services-linux-systemd/</b:URL>
    <b:Month>Diciembre</b:Month>
    <b:Day>20</b:Day>
    <b:YearAccessed>2022</b:YearAccessed>
    <b:MonthAccessed>Abril</b:MonthAccessed>
    <b:DayAccessed>19</b:DayAccessed>
    <b:RefOrder>33</b:RefOrder>
  </b:Source>
  <b:Source>
    <b:Tag>The22</b:Tag>
    <b:SourceType>InternetSite</b:SourceType>
    <b:Guid>{E562FBC0-1BEC-8A48-9492-908EB1F14358}</b:Guid>
    <b:Author>
      <b:Author>
        <b:Corporate>The MITRE Corporation</b:Corporate>
      </b:Author>
    </b:Author>
    <b:Title>CVE Program Mission</b:Title>
    <b:InternetSiteTitle>CVE</b:InternetSiteTitle>
    <b:URL>https://www.cve.org</b:URL>
    <b:Year>2022</b:Year>
    <b:Month>Marzo</b:Month>
    <b:YearAccessed>2022</b:YearAccessed>
    <b:MonthAccessed>Marzo</b:MonthAccessed>
    <b:DayAccessed>20</b:DayAccessed>
    <b:RefOrder>13</b:RefOrder>
  </b:Source>
  <b:Source>
    <b:Tag>Ala20</b:Tag>
    <b:SourceType>InternetSite</b:SourceType>
    <b:Guid>{A6BF7577-5743-BB44-8A2E-BA26BCAA1A2C}</b:Guid>
    <b:Title>Configurar Ubuntu Linux Server para que se actualice de manera automática</b:Title>
    <b:InternetSiteTitle>JASoft.</b:InternetSiteTitle>
    <b:URL>https://www.jasoft.org/Blog/post/configurar-ubuntu-linux-server-para-que-se-actualice-de-manera-automatica</b:URL>
    <b:Year>2020</b:Year>
    <b:Month>Octubre</b:Month>
    <b:Day>24</b:Day>
    <b:YearAccessed>2022</b:YearAccessed>
    <b:MonthAccessed>Abril</b:MonthAccessed>
    <b:DayAccessed>2</b:DayAccessed>
    <b:Author>
      <b:Author>
        <b:NameList>
          <b:Person>
            <b:Last>Alarcón</b:Last>
            <b:First>J.</b:First>
            <b:Middle>M</b:Middle>
          </b:Person>
        </b:NameList>
      </b:Author>
    </b:Author>
    <b:RefOrder>34</b:RefOrder>
  </b:Source>
  <b:Source>
    <b:Tag>Lin20</b:Tag>
    <b:SourceType>InternetSite</b:SourceType>
    <b:Guid>{6249A635-E352-7C4B-8154-CEB0EC123A3C}</b:Guid>
    <b:Author>
      <b:Author>
        <b:Corporate>Linuxize</b:Corporate>
      </b:Author>
    </b:Author>
    <b:Title>APT Command in Linux</b:Title>
    <b:InternetSiteTitle>Linuxize</b:InternetSiteTitle>
    <b:URL>https://linuxize.com/post/how-to-use-apt-command/</b:URL>
    <b:Year>2020</b:Year>
    <b:Month>Febrero</b:Month>
    <b:Day>24</b:Day>
    <b:YearAccessed>2022</b:YearAccessed>
    <b:MonthAccessed>Marzo</b:MonthAccessed>
    <b:DayAccessed>28</b:DayAccessed>
    <b:RefOrder>35</b:RefOrder>
  </b:Source>
  <b:Source>
    <b:Tag>Gun21</b:Tag>
    <b:SourceType>InternetSite</b:SourceType>
    <b:Guid>{B395812D-3505-F444-B926-F2DA818340E4}</b:Guid>
    <b:Author>
      <b:Author>
        <b:NameList>
          <b:Person>
            <b:Last>Gunnarhj</b:Last>
          </b:Person>
        </b:NameList>
      </b:Author>
    </b:Author>
    <b:Title>AptGet/Howto - Community Help Wiki</b:Title>
    <b:InternetSiteTitle>Ubuntu</b:InternetSiteTitle>
    <b:URL>https://help.ubuntu.com/community/AptGet/Howto</b:URL>
    <b:Year>2021</b:Year>
    <b:Month>Julio</b:Month>
    <b:Day>5</b:Day>
    <b:YearAccessed>2022</b:YearAccessed>
    <b:MonthAccessed>Marzo</b:MonthAccessed>
    <b:DayAccessed>13</b:DayAccessed>
    <b:RefOrder>36</b:RefOrder>
  </b:Source>
  <b:Source>
    <b:Tag>Sim18</b:Tag>
    <b:SourceType>InternetSite</b:SourceType>
    <b:Guid>{A7548A17-7ECA-CC49-8108-C97ADCB1514F}</b:Guid>
    <b:Author>
      <b:Author>
        <b:NameList>
          <b:Person>
            <b:Last>Simic</b:Last>
            <b:First>S.</b:First>
            <b:Middle>F</b:Middle>
          </b:Person>
        </b:NameList>
      </b:Author>
    </b:Author>
    <b:Title>How to Use the Apt-Get Command in Linux</b:Title>
    <b:InternetSiteTitle>Phoenixnap</b:InternetSiteTitle>
    <b:URL>https://phoenixnap.com/kb/how-to-use-apt-get-commands</b:URL>
    <b:Year>2018</b:Year>
    <b:Month>Mayo</b:Month>
    <b:Day>6</b:Day>
    <b:YearAccessed>2022</b:YearAccessed>
    <b:MonthAccessed>Marzo</b:MonthAccessed>
    <b:DayAccessed>30</b:DayAccessed>
    <b:RefOrder>37</b:RefOrder>
  </b:Source>
  <b:Source>
    <b:Tag>Dep23</b:Tag>
    <b:SourceType>DocumentFromInternetSite</b:SourceType>
    <b:Guid>{BADFFAE4-090F-2F48-9DC0-0A4F840CCD02}</b:Guid>
    <b:Title>Cybersecurity Reference Architecture</b:Title>
    <b:InternetSiteTitle>dodcio.defense.gov</b:InternetSiteTitle>
    <b:URL>https://dodcio.defense.gov/Portals/0/Documents/Library/CS-Ref-Architecture.pdf</b:URL>
    <b:Year>2023</b:Year>
    <b:Month>Enero</b:Month>
    <b:Day>30</b:Day>
    <b:Author>
      <b:Author>
        <b:Corporate>Departamento de Defensa de los E.E.U.U</b:Corporate>
      </b:Author>
    </b:Author>
    <b:YearAccessed>2023</b:YearAccessed>
    <b:MonthAccessed>Junio</b:MonthAccessed>
    <b:DayAccessed>5</b:DayAccessed>
    <b:RefOrder>2</b:RefOrder>
  </b:Source>
  <b:Source>
    <b:Tag>IBM23</b:Tag>
    <b:SourceType>InternetSite</b:SourceType>
    <b:Guid>{39716ED8-9B89-6F49-B0EF-BD086E9300A3}</b:Guid>
    <b:Author>
      <b:Author>
        <b:Corporate>IBM</b:Corporate>
      </b:Author>
    </b:Author>
    <b:Title>¿Qué es un ciberataque?</b:Title>
    <b:InternetSiteTitle>IBM</b:InternetSiteTitle>
    <b:URL>https://www.ibm.com/es-es/topics/cyber-attack</b:URL>
    <b:Year>2023</b:Year>
    <b:Month>Enero</b:Month>
    <b:Day>10</b:Day>
    <b:YearAccessed>2023</b:YearAccessed>
    <b:MonthAccessed>Junio</b:MonthAccessed>
    <b:DayAccessed>5</b:DayAccessed>
    <b:RefOrder>6</b:RefOrder>
  </b:Source>
  <b:Source>
    <b:Tag>INC23</b:Tag>
    <b:SourceType>InternetSite</b:SourceType>
    <b:Guid>{939A6C65-F2A7-3249-8BF6-6D9EBB8309AE}</b:Guid>
    <b:Author>
      <b:Author>
        <b:Corporate>INCIBE</b:Corporate>
      </b:Author>
    </b:Author>
    <b:Title>Hacker vs. Ciberdelincuente</b:Title>
    <b:InternetSiteTitle>INCIBE</b:InternetSiteTitle>
    <b:URL>https://www.incibe.es/aprendeciberseguridad/hacker-vs-ciberdelincuente</b:URL>
    <b:Year>2023</b:Year>
    <b:Month>Febrero</b:Month>
    <b:Day>15</b:Day>
    <b:YearAccessed>2023</b:YearAccessed>
    <b:MonthAccessed>Junio</b:MonthAccessed>
    <b:DayAccessed>5</b:DayAccessed>
    <b:RefOrder>7</b:RefOrder>
  </b:Source>
  <b:Source>
    <b:Tag>Red21</b:Tag>
    <b:SourceType>InternetSite</b:SourceType>
    <b:Guid>{643BE2E8-99D6-9B4D-A5C9-2B2255703255}</b:Guid>
    <b:Author>
      <b:Author>
        <b:Corporate>RedHat</b:Corporate>
      </b:Author>
    </b:Author>
    <b:Title>El concepto de CVE</b:Title>
    <b:InternetSiteTitle>RedHat</b:InternetSiteTitle>
    <b:URL>https://www.redhat.com/es/topics/security/what-is-cve</b:URL>
    <b:Year>2021</b:Year>
    <b:Month>Noviembre</b:Month>
    <b:Day>25</b:Day>
    <b:YearAccessed>2023</b:YearAccessed>
    <b:MonthAccessed>Junio</b:MonthAccessed>
    <b:DayAccessed>5</b:DayAccessed>
    <b:RefOrder>9</b:RefOrder>
  </b:Source>
  <b:Source>
    <b:Tag>Man14</b:Tag>
    <b:SourceType>InternetSite</b:SourceType>
    <b:Guid>{5799D46A-346E-594D-BFAC-6E9C32CD797C}</b:Guid>
    <b:Author>
      <b:Author>
        <b:Corporate>Manejando Datos</b:Corporate>
      </b:Author>
    </b:Author>
    <b:Title>Trabajando con ficheros de configuración en Python: ConfigParser</b:Title>
    <b:InternetSiteTitle>Manejando Datos</b:InternetSiteTitle>
    <b:URL>https://www.manejandodatos.es/2014/01/trabajando-con-ficheros-de-configuracion-en-python-configparser/</b:URL>
    <b:Year>2014</b:Year>
    <b:Month>01</b:Month>
    <b:Day>06</b:Day>
    <b:YearAccessed>2022</b:YearAccessed>
    <b:MonthAccessed>Abril</b:MonthAccessed>
    <b:DayAccessed>22</b:DayAccessed>
    <b:RefOrder>38</b:RefOrder>
  </b:Source>
  <b:Source>
    <b:Tag>Fic18</b:Tag>
    <b:SourceType>InternetSite</b:SourceType>
    <b:Guid>{5BF1154B-6890-704F-A31F-1301E456422D}</b:Guid>
    <b:Author>
      <b:Author>
        <b:NameList>
          <b:Person>
            <b:Last>Ficher</b:Last>
            <b:First>J.</b:First>
          </b:Person>
        </b:NameList>
      </b:Author>
    </b:Author>
    <b:Title>Reading and Writing CSV Files in Python</b:Title>
    <b:InternetSiteTitle>Real Python</b:InternetSiteTitle>
    <b:URL>https://realpython.com/python-csv/</b:URL>
    <b:Year>2018</b:Year>
    <b:Month>Junio</b:Month>
    <b:Day>21</b:Day>
    <b:YearAccessed>2022</b:YearAccessed>
    <b:MonthAccessed>Abril</b:MonthAccessed>
    <b:DayAccessed>28</b:DayAccessed>
    <b:RefOrder>39</b:RefOrder>
  </b:Source>
  <b:Source>
    <b:Tag>Raj20</b:Tag>
    <b:SourceType>InternetSite</b:SourceType>
    <b:Guid>{50B0F9BE-C884-E540-835B-C2391382E4C5}</b:Guid>
    <b:Author>
      <b:Author>
        <b:NameList>
          <b:Person>
            <b:Last>Raj</b:Last>
            <b:First>A.</b:First>
          </b:Person>
        </b:NameList>
      </b:Author>
    </b:Author>
    <b:Title>ConfigParser Module - Create Configuration Files in Python</b:Title>
    <b:InternetSiteTitle>AskPython</b:InternetSiteTitle>
    <b:URL>https://www.askpython.com/python-modules/configparser-module</b:URL>
    <b:Year>2020</b:Year>
    <b:Month>Diciembre</b:Month>
    <b:Day>14</b:Day>
    <b:YearAccessed>2022</b:YearAccessed>
    <b:MonthAccessed>Mayo</b:MonthAccessed>
    <b:DayAccessed>1</b:DayAccessed>
    <b:RefOrder>40</b:RefOrder>
  </b:Source>
  <b:Source>
    <b:Tag>Tom22</b:Tag>
    <b:SourceType>InternetSite</b:SourceType>
    <b:Guid>{6C437436-9E20-414F-8043-C3BCEC381BB2}</b:Guid>
    <b:Author>
      <b:Author>
        <b:NameList>
          <b:Person>
            <b:Last>Tomar</b:Last>
            <b:First>A.</b:First>
            <b:Middle>T.</b:Middle>
          </b:Person>
        </b:NameList>
      </b:Author>
    </b:Author>
    <b:Title>Dash for Beginners: Create Interactive Python Dashboards</b:Title>
    <b:InternetSiteTitle>Medium</b:InternetSiteTitle>
    <b:URL>https://towardsdatascience.com/dash-for-beginners-create-interactive-python-dashboards-338bfcb6ffa4</b:URL>
    <b:Year>2022</b:Year>
    <b:Month>Enero</b:Month>
    <b:Day>30</b:Day>
    <b:YearAccessed>2022</b:YearAccessed>
    <b:MonthAccessed>Mayo</b:MonthAccessed>
    <b:DayAccessed>6</b:DayAccessed>
    <b:RefOrder>41</b:RefOrder>
  </b:Source>
  <b:Source>
    <b:Tag>sys22</b:Tag>
    <b:SourceType>InternetSite</b:SourceType>
    <b:Guid>{C66791A2-0131-014F-8B77-F342558E6F6B}</b:Guid>
    <b:Title>Systemd - System and Service Manager</b:Title>
    <b:InternetSiteTitle>Systemd</b:InternetSiteTitle>
    <b:URL>https://systemd.io</b:URL>
    <b:Year>2022</b:Year>
    <b:Author>
      <b:Author>
        <b:Corporate>Systemd</b:Corporate>
      </b:Author>
    </b:Author>
    <b:YearAccessed>2022</b:YearAccessed>
    <b:MonthAccessed>Marzo</b:MonthAccessed>
    <b:DayAccessed>24</b:DayAccessed>
    <b:RefOrder>17</b:RefOrder>
  </b:Source>
  <b:Source>
    <b:Tag>Git</b:Tag>
    <b:SourceType>InternetSite</b:SourceType>
    <b:Guid>{F51625C5-4E11-8F42-90C0-D739D3BAC80A}</b:Guid>
    <b:Author>
      <b:Author>
        <b:NameList>
          <b:Person>
            <b:Last>Gite</b:Last>
            <b:First>V.</b:First>
            <b:Middle>G.</b:Middle>
          </b:Person>
        </b:NameList>
      </b:Author>
    </b:Author>
    <b:Title>How to use yum command on Linux (CentOS/RHEL)</b:Title>
    <b:InternetSiteTitle>CyberCiti</b:InternetSiteTitle>
    <b:URL>https://www.cyberciti.biz/faq/rhel-centos-fedora-linux-yum-command-howto/</b:URL>
    <b:Year>2021</b:Year>
    <b:Month>Diciembre</b:Month>
    <b:Day>9</b:Day>
    <b:YearAccessed>2022</b:YearAccessed>
    <b:MonthAccessed>Abril</b:MonthAccessed>
    <b:DayAccessed>9</b:DayAccessed>
    <b:RefOrder>42</b:RefOrder>
  </b:Source>
  <b:Source>
    <b:Tag>Bar21</b:Tag>
    <b:SourceType>Book</b:SourceType>
    <b:Guid>{5AD02F50-2880-F241-A791-2ECAD11C5C18}</b:Guid>
    <b:Title>Administración de un sistema Linux (2a edición)</b:Title>
    <b:Year>2021</b:Year>
    <b:Author>
      <b:Author>
        <b:NameList>
          <b:Person>
            <b:Last>Bardot</b:Last>
            <b:First>Yann</b:First>
          </b:Person>
        </b:NameList>
      </b:Author>
    </b:Author>
    <b:Publisher>Editorial ENI</b:Publisher>
    <b:Pages>539</b:Pages>
    <b:RefOrder>43</b:RefOrder>
  </b:Source>
  <b:Source>
    <b:Tag>Git23</b:Tag>
    <b:SourceType>InternetSite</b:SourceType>
    <b:Guid>{757282D4-91C1-804F-BC2D-23FD259CACEC}</b:Guid>
    <b:Author>
      <b:Author>
        <b:NameList>
          <b:Person>
            <b:Last>Gite</b:Last>
            <b:First>V.</b:First>
            <b:Middle>G.</b:Middle>
          </b:Person>
        </b:NameList>
      </b:Author>
    </b:Author>
    <b:Title>Apt Command Examples for Ubuntu/Debian Linux</b:Title>
    <b:Year>2023</b:Year>
    <b:InternetSiteTitle>CiberCiti</b:InternetSiteTitle>
    <b:URL>https://www.cyberciti.biz/faq/ubuntu-lts-debian-linux-apt-command-examples/</b:URL>
    <b:Month>Enero</b:Month>
    <b:Day>14</b:Day>
    <b:YearAccessed>2023</b:YearAccessed>
    <b:MonthAccessed>Febrero</b:MonthAccessed>
    <b:DayAccessed>1</b:DayAccessed>
    <b:RefOrder>44</b:RefOrder>
  </b:Source>
  <b:Source>
    <b:Tag>Sai17</b:Tag>
    <b:SourceType>InternetSite</b:SourceType>
    <b:Guid>{270349EF-A2B1-1B42-A33F-13FEF277E6F4}</b:Guid>
    <b:Author>
      <b:Author>
        <b:NameList>
          <b:Person>
            <b:Last>Saive</b:Last>
            <b:First>R.</b:First>
            <b:Middle>S.</b:Middle>
          </b:Person>
        </b:NameList>
      </b:Author>
    </b:Author>
    <b:Title>45 Zypper Commands to Manage ‘Suse’ Linux Package Management</b:Title>
    <b:InternetSiteTitle>TecMint</b:InternetSiteTitle>
    <b:URL>https://www.tecmint.com/zypper-commands-to-manage-suse-linux-package-management/</b:URL>
    <b:Year>2017</b:Year>
    <b:Month>Enero</b:Month>
    <b:Day>27</b:Day>
    <b:YearAccessed>2022</b:YearAccessed>
    <b:MonthAccessed>Abril</b:MonthAccessed>
    <b:DayAccessed>2</b:DayAccessed>
    <b:RefOrder>45</b:RefOrder>
  </b:Source>
  <b:Source>
    <b:Tag>ADe22</b:Tag>
    <b:SourceType>InternetSite</b:SourceType>
    <b:Guid>{72ABE623-3A2D-084D-9698-AAFF06E8D98B}</b:Guid>
    <b:Author>
      <b:Author>
        <b:NameList>
          <b:Person>
            <b:Last>Deyimar</b:Last>
            <b:First>A</b:First>
          </b:Person>
        </b:NameList>
      </b:Author>
    </b:Author>
    <b:Title>Cómo administrar y listar servicios en Linux</b:Title>
    <b:InternetSiteTitle>Hostinger Tutoriales</b:InternetSiteTitle>
    <b:URL>https://www.hostinger.es/tutoriales/administrar-y-listar-servicios-en-linux</b:URL>
    <b:Year>2022</b:Year>
    <b:Month>Diciembre</b:Month>
    <b:Day>7</b:Day>
    <b:YearAccessed>2023</b:YearAccessed>
    <b:MonthAccessed>Junio</b:MonthAccessed>
    <b:DayAccessed>5</b:DayAccessed>
    <b:RefOrder>8</b:RefOrder>
  </b:Source>
</b:Sources>
</file>

<file path=customXml/itemProps1.xml><?xml version="1.0" encoding="utf-8"?>
<ds:datastoreItem xmlns:ds="http://schemas.openxmlformats.org/officeDocument/2006/customXml" ds:itemID="{4A177D0E-1EE4-F44C-B435-6A6825F5C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73</Pages>
  <Words>12520</Words>
  <Characters>68862</Characters>
  <Application>Microsoft Office Word</Application>
  <DocSecurity>0</DocSecurity>
  <Lines>573</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Martinez Sanchez, Jose Manuel</cp:lastModifiedBy>
  <cp:revision>36</cp:revision>
  <cp:lastPrinted>2021-08-28T17:06:00Z</cp:lastPrinted>
  <dcterms:created xsi:type="dcterms:W3CDTF">2023-06-05T22:56:00Z</dcterms:created>
  <dcterms:modified xsi:type="dcterms:W3CDTF">2023-06-19T22:02:00Z</dcterms:modified>
</cp:coreProperties>
</file>