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F2E" w:rsidRPr="00F56F2E" w:rsidRDefault="00F56F2E" w:rsidP="00F56F2E">
      <w:pPr>
        <w:jc w:val="center"/>
        <w:rPr>
          <w:b/>
          <w:sz w:val="20"/>
          <w:szCs w:val="20"/>
        </w:rPr>
      </w:pPr>
      <w:r w:rsidRPr="00F56F2E">
        <w:rPr>
          <w:b/>
          <w:sz w:val="20"/>
          <w:szCs w:val="20"/>
        </w:rPr>
        <w:t>Resumen del contenido del Contrato de Crédito Simple</w:t>
      </w:r>
    </w:p>
    <w:p w:rsidR="00F56F2E" w:rsidRPr="00F56F2E" w:rsidRDefault="00F56F2E" w:rsidP="00F56F2E">
      <w:pPr>
        <w:pStyle w:val="Prrafodelista"/>
        <w:numPr>
          <w:ilvl w:val="0"/>
          <w:numId w:val="1"/>
        </w:numPr>
        <w:ind w:left="284" w:hanging="284"/>
        <w:rPr>
          <w:sz w:val="20"/>
          <w:szCs w:val="20"/>
        </w:rPr>
      </w:pPr>
      <w:r w:rsidRPr="00F56F2E">
        <w:rPr>
          <w:b/>
          <w:sz w:val="20"/>
          <w:szCs w:val="20"/>
        </w:rPr>
        <w:t>Número de Contrato:</w:t>
      </w:r>
      <w:r w:rsidRPr="00F56F2E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823264760"/>
          <w:placeholder>
            <w:docPart w:val="5DD16E7718FB40AE8B86D92050696847"/>
          </w:placeholder>
          <w:showingPlcHdr/>
          <w:text/>
        </w:sdtPr>
        <w:sdtContent>
          <w:r w:rsidRPr="00F56F2E">
            <w:rPr>
              <w:rStyle w:val="Textodelmarcadordeposicin"/>
              <w:sz w:val="20"/>
              <w:szCs w:val="20"/>
            </w:rPr>
            <w:t>Haga clic aquí para escribir texto.</w:t>
          </w:r>
        </w:sdtContent>
      </w:sdt>
    </w:p>
    <w:p w:rsidR="00F56F2E" w:rsidRPr="00F56F2E" w:rsidRDefault="00F56F2E" w:rsidP="00F56F2E">
      <w:pPr>
        <w:pStyle w:val="Prrafodelista"/>
        <w:numPr>
          <w:ilvl w:val="0"/>
          <w:numId w:val="1"/>
        </w:numPr>
        <w:ind w:left="284" w:hanging="284"/>
        <w:rPr>
          <w:sz w:val="20"/>
          <w:szCs w:val="20"/>
        </w:rPr>
      </w:pPr>
      <w:r w:rsidRPr="00F56F2E">
        <w:rPr>
          <w:b/>
          <w:sz w:val="20"/>
          <w:szCs w:val="20"/>
        </w:rPr>
        <w:t>Fecha de celebración del Contrato:</w:t>
      </w:r>
      <w:r w:rsidRPr="00F56F2E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661918140"/>
          <w:placeholder>
            <w:docPart w:val="06683245275443F7A586C0099B65B2AC"/>
          </w:placeholder>
          <w:showingPlcHdr/>
          <w:date>
            <w:dateFormat w:val="dd' de 'MMMM' de 'yyyy"/>
            <w:lid w:val="es-MX"/>
            <w:storeMappedDataAs w:val="dateTime"/>
            <w:calendar w:val="gregorian"/>
          </w:date>
        </w:sdtPr>
        <w:sdtContent>
          <w:r w:rsidRPr="00F56F2E">
            <w:rPr>
              <w:rStyle w:val="Textodelmarcadordeposicin"/>
              <w:sz w:val="20"/>
              <w:szCs w:val="20"/>
            </w:rPr>
            <w:t>Haga clic aquí para escribir una fecha.</w:t>
          </w:r>
        </w:sdtContent>
      </w:sdt>
    </w:p>
    <w:p w:rsidR="00F56F2E" w:rsidRPr="00F56F2E" w:rsidRDefault="00F56F2E" w:rsidP="00F56F2E">
      <w:pPr>
        <w:pStyle w:val="Prrafodelista"/>
        <w:numPr>
          <w:ilvl w:val="0"/>
          <w:numId w:val="1"/>
        </w:numPr>
        <w:ind w:left="284" w:hanging="284"/>
        <w:rPr>
          <w:sz w:val="20"/>
          <w:szCs w:val="20"/>
        </w:rPr>
      </w:pPr>
      <w:r w:rsidRPr="00F56F2E">
        <w:rPr>
          <w:b/>
          <w:sz w:val="20"/>
          <w:szCs w:val="20"/>
        </w:rPr>
        <w:t>Nombre de la Financiera:</w:t>
      </w:r>
      <w:r w:rsidRPr="00F56F2E">
        <w:rPr>
          <w:sz w:val="20"/>
          <w:szCs w:val="20"/>
        </w:rPr>
        <w:t xml:space="preserve"> Smart Quo S.A. de C.V. SOFOM ENR</w:t>
      </w:r>
    </w:p>
    <w:p w:rsidR="00F56F2E" w:rsidRPr="00F56F2E" w:rsidRDefault="00F56F2E" w:rsidP="00F56F2E">
      <w:pPr>
        <w:pStyle w:val="Prrafodelista"/>
        <w:numPr>
          <w:ilvl w:val="0"/>
          <w:numId w:val="1"/>
        </w:numPr>
        <w:ind w:left="284" w:hanging="284"/>
        <w:rPr>
          <w:sz w:val="20"/>
          <w:szCs w:val="20"/>
        </w:rPr>
      </w:pPr>
      <w:r w:rsidRPr="00F56F2E">
        <w:rPr>
          <w:b/>
          <w:sz w:val="20"/>
          <w:szCs w:val="20"/>
        </w:rPr>
        <w:t>Nombre del Acreditado:</w:t>
      </w:r>
      <w:r w:rsidRPr="00F56F2E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613565654"/>
          <w:placeholder>
            <w:docPart w:val="5DD16E7718FB40AE8B86D92050696847"/>
          </w:placeholder>
          <w:showingPlcHdr/>
          <w:text/>
        </w:sdtPr>
        <w:sdtContent>
          <w:r w:rsidRPr="00F56F2E">
            <w:rPr>
              <w:rStyle w:val="Textodelmarcadordeposicin"/>
              <w:sz w:val="20"/>
              <w:szCs w:val="20"/>
            </w:rPr>
            <w:t>Haga clic aquí para escribir texto.</w:t>
          </w:r>
        </w:sdtContent>
      </w:sdt>
    </w:p>
    <w:p w:rsidR="00F56F2E" w:rsidRPr="00F56F2E" w:rsidRDefault="00F56F2E" w:rsidP="00F56F2E">
      <w:pPr>
        <w:pStyle w:val="Prrafodelista"/>
        <w:numPr>
          <w:ilvl w:val="0"/>
          <w:numId w:val="1"/>
        </w:numPr>
        <w:ind w:left="284" w:hanging="284"/>
        <w:rPr>
          <w:sz w:val="20"/>
          <w:szCs w:val="20"/>
        </w:rPr>
      </w:pPr>
      <w:r w:rsidRPr="00F56F2E">
        <w:rPr>
          <w:b/>
          <w:sz w:val="20"/>
          <w:szCs w:val="20"/>
        </w:rPr>
        <w:t>Monto Principal:</w:t>
      </w:r>
      <w:r w:rsidRPr="00F56F2E">
        <w:rPr>
          <w:sz w:val="20"/>
          <w:szCs w:val="20"/>
        </w:rPr>
        <w:t xml:space="preserve"> $</w:t>
      </w:r>
      <w:sdt>
        <w:sdtPr>
          <w:rPr>
            <w:sz w:val="20"/>
            <w:szCs w:val="20"/>
          </w:rPr>
          <w:id w:val="642777069"/>
          <w:placeholder>
            <w:docPart w:val="5DD16E7718FB40AE8B86D92050696847"/>
          </w:placeholder>
          <w:showingPlcHdr/>
          <w:text/>
        </w:sdtPr>
        <w:sdtContent>
          <w:r w:rsidRPr="00F56F2E">
            <w:rPr>
              <w:rStyle w:val="Textodelmarcadordeposicin"/>
              <w:sz w:val="20"/>
              <w:szCs w:val="20"/>
            </w:rPr>
            <w:t>Haga clic aquí para escribir texto.</w:t>
          </w:r>
        </w:sdtContent>
      </w:sdt>
    </w:p>
    <w:p w:rsidR="00F56F2E" w:rsidRPr="00F56F2E" w:rsidRDefault="00F56F2E" w:rsidP="00F56F2E">
      <w:pPr>
        <w:pStyle w:val="Prrafodelista"/>
        <w:numPr>
          <w:ilvl w:val="0"/>
          <w:numId w:val="1"/>
        </w:numPr>
        <w:ind w:left="284" w:hanging="284"/>
        <w:rPr>
          <w:sz w:val="20"/>
          <w:szCs w:val="20"/>
        </w:rPr>
      </w:pPr>
      <w:r w:rsidRPr="00F56F2E">
        <w:rPr>
          <w:b/>
          <w:sz w:val="20"/>
          <w:szCs w:val="20"/>
        </w:rPr>
        <w:t>Monto del Crédito:</w:t>
      </w:r>
      <w:r w:rsidRPr="00F56F2E">
        <w:rPr>
          <w:sz w:val="20"/>
          <w:szCs w:val="20"/>
        </w:rPr>
        <w:t xml:space="preserve"> $ </w:t>
      </w:r>
      <w:sdt>
        <w:sdtPr>
          <w:rPr>
            <w:sz w:val="20"/>
            <w:szCs w:val="20"/>
          </w:rPr>
          <w:id w:val="307286458"/>
          <w:placeholder>
            <w:docPart w:val="5DD16E7718FB40AE8B86D92050696847"/>
          </w:placeholder>
          <w:showingPlcHdr/>
          <w:text/>
        </w:sdtPr>
        <w:sdtContent>
          <w:r w:rsidRPr="00F56F2E">
            <w:rPr>
              <w:rStyle w:val="Textodelmarcadordeposicin"/>
              <w:sz w:val="20"/>
              <w:szCs w:val="20"/>
            </w:rPr>
            <w:t>Haga clic aquí para escribir texto.</w:t>
          </w:r>
        </w:sdtContent>
      </w:sdt>
    </w:p>
    <w:p w:rsidR="00F56F2E" w:rsidRPr="00F56F2E" w:rsidRDefault="00F56F2E" w:rsidP="00F56F2E">
      <w:pPr>
        <w:pStyle w:val="Prrafodelista"/>
        <w:numPr>
          <w:ilvl w:val="0"/>
          <w:numId w:val="1"/>
        </w:numPr>
        <w:ind w:left="284" w:hanging="284"/>
        <w:rPr>
          <w:sz w:val="20"/>
          <w:szCs w:val="20"/>
        </w:rPr>
      </w:pPr>
      <w:r w:rsidRPr="00F56F2E">
        <w:rPr>
          <w:b/>
          <w:sz w:val="20"/>
          <w:szCs w:val="20"/>
        </w:rPr>
        <w:t>Destino del crédito:</w:t>
      </w:r>
      <w:r w:rsidRPr="00F56F2E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694898151"/>
          <w:placeholder>
            <w:docPart w:val="5DD16E7718FB40AE8B86D92050696847"/>
          </w:placeholder>
          <w:showingPlcHdr/>
          <w:text/>
        </w:sdtPr>
        <w:sdtContent>
          <w:r w:rsidRPr="00F56F2E">
            <w:rPr>
              <w:rStyle w:val="Textodelmarcadordeposicin"/>
              <w:sz w:val="20"/>
              <w:szCs w:val="20"/>
            </w:rPr>
            <w:t>Haga clic aquí para escribir texto.</w:t>
          </w:r>
        </w:sdtContent>
      </w:sdt>
    </w:p>
    <w:p w:rsidR="00F56F2E" w:rsidRPr="00F56F2E" w:rsidRDefault="00F56F2E" w:rsidP="00F56F2E">
      <w:pPr>
        <w:pStyle w:val="Prrafodelista"/>
        <w:numPr>
          <w:ilvl w:val="0"/>
          <w:numId w:val="1"/>
        </w:numPr>
        <w:ind w:left="284" w:hanging="284"/>
        <w:rPr>
          <w:sz w:val="20"/>
          <w:szCs w:val="20"/>
        </w:rPr>
      </w:pPr>
      <w:r w:rsidRPr="00F56F2E">
        <w:rPr>
          <w:b/>
          <w:sz w:val="20"/>
          <w:szCs w:val="20"/>
        </w:rPr>
        <w:t>Comisión por apertura:</w:t>
      </w:r>
      <w:r w:rsidRPr="00F56F2E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410163533"/>
          <w:placeholder>
            <w:docPart w:val="5DD16E7718FB40AE8B86D92050696847"/>
          </w:placeholder>
          <w:showingPlcHdr/>
          <w:text/>
        </w:sdtPr>
        <w:sdtContent>
          <w:r w:rsidRPr="00F56F2E">
            <w:rPr>
              <w:rStyle w:val="Textodelmarcadordeposicin"/>
              <w:sz w:val="20"/>
              <w:szCs w:val="20"/>
            </w:rPr>
            <w:t>Haga clic aquí para escribir texto.</w:t>
          </w:r>
        </w:sdtContent>
      </w:sdt>
    </w:p>
    <w:p w:rsidR="00F56F2E" w:rsidRPr="00F56F2E" w:rsidRDefault="00F56F2E" w:rsidP="00F56F2E">
      <w:pPr>
        <w:pStyle w:val="Prrafodelista"/>
        <w:numPr>
          <w:ilvl w:val="0"/>
          <w:numId w:val="1"/>
        </w:numPr>
        <w:ind w:left="284" w:hanging="284"/>
        <w:rPr>
          <w:sz w:val="20"/>
          <w:szCs w:val="20"/>
        </w:rPr>
      </w:pPr>
      <w:r w:rsidRPr="00F56F2E">
        <w:rPr>
          <w:b/>
          <w:sz w:val="20"/>
          <w:szCs w:val="20"/>
        </w:rPr>
        <w:t>Tasa de Interés Mensual:</w:t>
      </w:r>
      <w:r w:rsidRPr="00F56F2E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792799775"/>
          <w:placeholder>
            <w:docPart w:val="5DD16E7718FB40AE8B86D92050696847"/>
          </w:placeholder>
          <w:showingPlcHdr/>
          <w:text/>
        </w:sdtPr>
        <w:sdtContent>
          <w:r w:rsidRPr="00F56F2E">
            <w:rPr>
              <w:rStyle w:val="Textodelmarcadordeposicin"/>
              <w:sz w:val="20"/>
              <w:szCs w:val="20"/>
            </w:rPr>
            <w:t>Haga clic aquí para escribir texto.</w:t>
          </w:r>
        </w:sdtContent>
      </w:sdt>
    </w:p>
    <w:p w:rsidR="00F56F2E" w:rsidRPr="00F56F2E" w:rsidRDefault="00F56F2E" w:rsidP="00F56F2E">
      <w:pPr>
        <w:pStyle w:val="Prrafodelista"/>
        <w:numPr>
          <w:ilvl w:val="0"/>
          <w:numId w:val="1"/>
        </w:numPr>
        <w:ind w:left="284" w:hanging="284"/>
        <w:rPr>
          <w:sz w:val="20"/>
          <w:szCs w:val="20"/>
        </w:rPr>
      </w:pPr>
      <w:r w:rsidRPr="00F56F2E">
        <w:rPr>
          <w:b/>
          <w:sz w:val="20"/>
          <w:szCs w:val="20"/>
        </w:rPr>
        <w:t>Forma de Disposición:</w:t>
      </w:r>
      <w:r w:rsidRPr="00F56F2E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1062604930"/>
          <w:placeholder>
            <w:docPart w:val="5DD16E7718FB40AE8B86D92050696847"/>
          </w:placeholder>
          <w:showingPlcHdr/>
          <w:text/>
        </w:sdtPr>
        <w:sdtContent>
          <w:r w:rsidRPr="00F56F2E">
            <w:rPr>
              <w:rStyle w:val="Textodelmarcadordeposicin"/>
              <w:sz w:val="20"/>
              <w:szCs w:val="20"/>
            </w:rPr>
            <w:t>Haga clic aquí para escribir texto.</w:t>
          </w:r>
        </w:sdtContent>
      </w:sdt>
    </w:p>
    <w:p w:rsidR="00F56F2E" w:rsidRPr="00F56F2E" w:rsidRDefault="00F56F2E" w:rsidP="00F56F2E">
      <w:pPr>
        <w:pStyle w:val="Prrafodelista"/>
        <w:numPr>
          <w:ilvl w:val="0"/>
          <w:numId w:val="1"/>
        </w:numPr>
        <w:ind w:left="284" w:hanging="284"/>
        <w:rPr>
          <w:sz w:val="20"/>
          <w:szCs w:val="20"/>
        </w:rPr>
      </w:pPr>
      <w:r w:rsidRPr="00F56F2E">
        <w:rPr>
          <w:b/>
          <w:sz w:val="20"/>
          <w:szCs w:val="20"/>
        </w:rPr>
        <w:t>Interés Moratorio:</w:t>
      </w:r>
      <w:r w:rsidRPr="00F56F2E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456150497"/>
          <w:placeholder>
            <w:docPart w:val="5DD16E7718FB40AE8B86D92050696847"/>
          </w:placeholder>
          <w:text/>
        </w:sdtPr>
        <w:sdtContent>
          <w:r w:rsidRPr="00F56F2E">
            <w:rPr>
              <w:sz w:val="20"/>
              <w:szCs w:val="20"/>
            </w:rPr>
            <w:t>Tasa contractual + 8 pts.</w:t>
          </w:r>
        </w:sdtContent>
      </w:sdt>
    </w:p>
    <w:p w:rsidR="00F56F2E" w:rsidRPr="00F56F2E" w:rsidRDefault="00F56F2E" w:rsidP="00F56F2E">
      <w:pPr>
        <w:pStyle w:val="Prrafodelista"/>
        <w:numPr>
          <w:ilvl w:val="0"/>
          <w:numId w:val="1"/>
        </w:numPr>
        <w:ind w:left="284" w:hanging="284"/>
        <w:rPr>
          <w:sz w:val="20"/>
          <w:szCs w:val="20"/>
        </w:rPr>
      </w:pPr>
      <w:r w:rsidRPr="00F56F2E">
        <w:rPr>
          <w:b/>
          <w:sz w:val="20"/>
          <w:szCs w:val="20"/>
        </w:rPr>
        <w:t>Obligado Solidario:</w:t>
      </w:r>
      <w:r w:rsidRPr="00F56F2E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6596596"/>
          <w:placeholder>
            <w:docPart w:val="5DD16E7718FB40AE8B86D92050696847"/>
          </w:placeholder>
          <w:showingPlcHdr/>
          <w:text/>
        </w:sdtPr>
        <w:sdtContent>
          <w:r w:rsidRPr="00F56F2E">
            <w:rPr>
              <w:rStyle w:val="Textodelmarcadordeposicin"/>
              <w:sz w:val="20"/>
              <w:szCs w:val="20"/>
            </w:rPr>
            <w:t>Haga clic aquí para escribir texto.</w:t>
          </w:r>
        </w:sdtContent>
      </w:sdt>
    </w:p>
    <w:p w:rsidR="00F56F2E" w:rsidRPr="00F56F2E" w:rsidRDefault="00F56F2E" w:rsidP="00F56F2E">
      <w:pPr>
        <w:pStyle w:val="Prrafodelista"/>
        <w:numPr>
          <w:ilvl w:val="0"/>
          <w:numId w:val="1"/>
        </w:numPr>
        <w:ind w:left="284" w:hanging="284"/>
        <w:rPr>
          <w:sz w:val="20"/>
          <w:szCs w:val="20"/>
        </w:rPr>
      </w:pPr>
      <w:r w:rsidRPr="00F56F2E">
        <w:rPr>
          <w:b/>
          <w:sz w:val="20"/>
          <w:szCs w:val="20"/>
        </w:rPr>
        <w:t>Garantía Prendaria:</w:t>
      </w:r>
      <w:r w:rsidRPr="00F56F2E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600387270"/>
          <w:placeholder>
            <w:docPart w:val="5DD16E7718FB40AE8B86D92050696847"/>
          </w:placeholder>
          <w:showingPlcHdr/>
          <w:text/>
        </w:sdtPr>
        <w:sdtContent>
          <w:r w:rsidRPr="00F56F2E">
            <w:rPr>
              <w:rStyle w:val="Textodelmarcadordeposicin"/>
              <w:sz w:val="20"/>
              <w:szCs w:val="20"/>
            </w:rPr>
            <w:t>Haga clic aquí para escribir texto.</w:t>
          </w:r>
        </w:sdtContent>
      </w:sdt>
    </w:p>
    <w:p w:rsidR="00F56F2E" w:rsidRPr="00F56F2E" w:rsidRDefault="00F56F2E" w:rsidP="00F56F2E">
      <w:pPr>
        <w:pStyle w:val="Prrafodelista"/>
        <w:numPr>
          <w:ilvl w:val="0"/>
          <w:numId w:val="1"/>
        </w:numPr>
        <w:ind w:left="284" w:hanging="284"/>
        <w:rPr>
          <w:sz w:val="20"/>
          <w:szCs w:val="20"/>
        </w:rPr>
      </w:pPr>
      <w:r w:rsidRPr="00F56F2E">
        <w:rPr>
          <w:b/>
          <w:sz w:val="20"/>
          <w:szCs w:val="20"/>
        </w:rPr>
        <w:t>Plazo forzoso:</w:t>
      </w:r>
      <w:r w:rsidRPr="00F56F2E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511210971"/>
          <w:placeholder>
            <w:docPart w:val="5DD16E7718FB40AE8B86D92050696847"/>
          </w:placeholder>
          <w:showingPlcHdr/>
          <w:text/>
        </w:sdtPr>
        <w:sdtContent>
          <w:r w:rsidRPr="00F56F2E">
            <w:rPr>
              <w:rStyle w:val="Textodelmarcadordeposicin"/>
              <w:sz w:val="20"/>
              <w:szCs w:val="20"/>
            </w:rPr>
            <w:t>Haga clic aquí para escribir texto.</w:t>
          </w:r>
        </w:sdtContent>
      </w:sdt>
    </w:p>
    <w:p w:rsidR="00F56F2E" w:rsidRPr="00F56F2E" w:rsidRDefault="00F56F2E" w:rsidP="00F56F2E">
      <w:pPr>
        <w:pStyle w:val="Prrafodelista"/>
        <w:numPr>
          <w:ilvl w:val="0"/>
          <w:numId w:val="1"/>
        </w:numPr>
        <w:ind w:left="284" w:hanging="284"/>
        <w:rPr>
          <w:sz w:val="20"/>
          <w:szCs w:val="20"/>
        </w:rPr>
      </w:pPr>
      <w:r w:rsidRPr="00F56F2E">
        <w:rPr>
          <w:b/>
          <w:sz w:val="20"/>
          <w:szCs w:val="20"/>
        </w:rPr>
        <w:t>Fechas de pago:</w:t>
      </w:r>
      <w:r w:rsidRPr="00F56F2E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209033120"/>
          <w:placeholder>
            <w:docPart w:val="5DD16E7718FB40AE8B86D92050696847"/>
          </w:placeholder>
          <w:showingPlcHdr/>
          <w:text/>
        </w:sdtPr>
        <w:sdtContent>
          <w:r w:rsidRPr="00F56F2E">
            <w:rPr>
              <w:rStyle w:val="Textodelmarcadordeposicin"/>
              <w:sz w:val="20"/>
              <w:szCs w:val="20"/>
            </w:rPr>
            <w:t>Haga clic aquí para escribir texto.</w:t>
          </w:r>
        </w:sdtContent>
      </w:sdt>
      <w:r w:rsidRPr="00F56F2E">
        <w:rPr>
          <w:sz w:val="20"/>
          <w:szCs w:val="20"/>
        </w:rPr>
        <w:t xml:space="preserve"> </w:t>
      </w:r>
    </w:p>
    <w:p w:rsidR="00F56F2E" w:rsidRPr="00F56F2E" w:rsidRDefault="00F56F2E" w:rsidP="00F56F2E">
      <w:pPr>
        <w:pStyle w:val="Prrafodelista"/>
        <w:numPr>
          <w:ilvl w:val="0"/>
          <w:numId w:val="1"/>
        </w:numPr>
        <w:ind w:left="284" w:hanging="284"/>
        <w:jc w:val="both"/>
        <w:rPr>
          <w:sz w:val="20"/>
          <w:szCs w:val="20"/>
        </w:rPr>
      </w:pPr>
      <w:r w:rsidRPr="00F56F2E">
        <w:rPr>
          <w:b/>
          <w:sz w:val="20"/>
          <w:szCs w:val="20"/>
        </w:rPr>
        <w:t>Forma de pago:</w:t>
      </w:r>
      <w:r w:rsidRPr="00F56F2E">
        <w:rPr>
          <w:sz w:val="20"/>
          <w:szCs w:val="20"/>
        </w:rPr>
        <w:t xml:space="preserve"> El Acreditado deberá pagar el monto del crédito a la Financiera de conformidad con la tabla de amortización, bien en el domicilio de la Financiera, o bien mediante cheque, depósito o transferencia electrónica a la cuenta bancaria 0897684574, con cuenta CLABE </w:t>
      </w:r>
      <w:r w:rsidRPr="00F56F2E">
        <w:rPr>
          <w:color w:val="000000"/>
          <w:sz w:val="20"/>
          <w:szCs w:val="20"/>
        </w:rPr>
        <w:t>072650008976845740 de la Institución Bancaria denominada Banco Mercantil del Norte, S.A., Institución de Banca Múltiple, Grupo Financiero BANORTE.</w:t>
      </w:r>
    </w:p>
    <w:p w:rsidR="00F56F2E" w:rsidRPr="00F56F2E" w:rsidRDefault="00F56F2E" w:rsidP="00F56F2E">
      <w:pPr>
        <w:pStyle w:val="Prrafodelista"/>
        <w:numPr>
          <w:ilvl w:val="0"/>
          <w:numId w:val="1"/>
        </w:numPr>
        <w:ind w:left="284" w:hanging="284"/>
        <w:rPr>
          <w:b/>
          <w:sz w:val="20"/>
          <w:szCs w:val="20"/>
        </w:rPr>
      </w:pPr>
      <w:r w:rsidRPr="00F56F2E">
        <w:rPr>
          <w:b/>
          <w:sz w:val="20"/>
          <w:szCs w:val="20"/>
        </w:rPr>
        <w:t>Cesión:</w:t>
      </w:r>
      <w:r w:rsidRPr="00F56F2E">
        <w:rPr>
          <w:sz w:val="20"/>
          <w:szCs w:val="20"/>
        </w:rPr>
        <w:t xml:space="preserve"> EL Acreditado no podrá ceder las obligaciones y/o derechos del Contrato.</w:t>
      </w:r>
    </w:p>
    <w:p w:rsidR="00F56F2E" w:rsidRPr="00F56F2E" w:rsidRDefault="00F56F2E" w:rsidP="00F56F2E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ind w:left="284" w:right="-1" w:hanging="284"/>
        <w:jc w:val="both"/>
        <w:rPr>
          <w:color w:val="000000"/>
          <w:sz w:val="20"/>
          <w:szCs w:val="20"/>
        </w:rPr>
      </w:pPr>
      <w:r w:rsidRPr="00F56F2E">
        <w:rPr>
          <w:b/>
          <w:sz w:val="20"/>
          <w:szCs w:val="20"/>
        </w:rPr>
        <w:t xml:space="preserve">Estado de cuenta: </w:t>
      </w:r>
      <w:r w:rsidRPr="00F56F2E">
        <w:rPr>
          <w:sz w:val="20"/>
          <w:szCs w:val="20"/>
        </w:rPr>
        <w:t xml:space="preserve">El Acreditado tendrá acceso a su estado de cuenta vía </w:t>
      </w:r>
      <w:sdt>
        <w:sdtPr>
          <w:rPr>
            <w:sz w:val="20"/>
            <w:szCs w:val="20"/>
          </w:rPr>
          <w:id w:val="521591100"/>
          <w:placeholder>
            <w:docPart w:val="5DD16E7718FB40AE8B86D92050696847"/>
          </w:placeholder>
          <w:text/>
        </w:sdtPr>
        <w:sdtContent>
          <w:r w:rsidRPr="00F56F2E">
            <w:rPr>
              <w:sz w:val="20"/>
              <w:szCs w:val="20"/>
            </w:rPr>
            <w:t>correo electrónico</w:t>
          </w:r>
        </w:sdtContent>
      </w:sdt>
      <w:r w:rsidRPr="00F56F2E">
        <w:rPr>
          <w:sz w:val="20"/>
          <w:szCs w:val="20"/>
        </w:rPr>
        <w:t xml:space="preserve">. </w:t>
      </w:r>
    </w:p>
    <w:p w:rsidR="00F56F2E" w:rsidRPr="00F56F2E" w:rsidRDefault="00F56F2E" w:rsidP="00F56F2E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ind w:left="284" w:right="-1" w:hanging="284"/>
        <w:jc w:val="both"/>
        <w:rPr>
          <w:color w:val="000000"/>
          <w:sz w:val="20"/>
          <w:szCs w:val="20"/>
        </w:rPr>
      </w:pPr>
      <w:r w:rsidRPr="00F56F2E">
        <w:rPr>
          <w:b/>
          <w:sz w:val="20"/>
          <w:szCs w:val="20"/>
        </w:rPr>
        <w:t xml:space="preserve">Quejas: </w:t>
      </w:r>
      <w:r w:rsidRPr="00F56F2E">
        <w:rPr>
          <w:sz w:val="20"/>
          <w:szCs w:val="20"/>
        </w:rPr>
        <w:t xml:space="preserve">El Acreditado podrá presentar alguna queja o aclaración por escrito a la Unidad Especializada de la Financiera, con domicilio en retorno quinto edificio 10, Col. Villas </w:t>
      </w:r>
      <w:proofErr w:type="spellStart"/>
      <w:r w:rsidRPr="00F56F2E">
        <w:rPr>
          <w:sz w:val="20"/>
          <w:szCs w:val="20"/>
        </w:rPr>
        <w:t>Atlixcayotl</w:t>
      </w:r>
      <w:proofErr w:type="spellEnd"/>
      <w:r w:rsidRPr="00F56F2E">
        <w:rPr>
          <w:sz w:val="20"/>
          <w:szCs w:val="20"/>
        </w:rPr>
        <w:t xml:space="preserve">, vía telefónica al número 2222141200, o mediante correo electrónico </w:t>
      </w:r>
      <w:hyperlink r:id="rId6" w:history="1">
        <w:r w:rsidRPr="00F56F2E">
          <w:rPr>
            <w:rStyle w:val="Hipervnculo"/>
            <w:sz w:val="20"/>
            <w:szCs w:val="20"/>
          </w:rPr>
          <w:t>smartquo.atencionaclientes@gmail.com</w:t>
        </w:r>
      </w:hyperlink>
      <w:r w:rsidRPr="00F56F2E">
        <w:rPr>
          <w:sz w:val="20"/>
          <w:szCs w:val="20"/>
        </w:rPr>
        <w:t xml:space="preserve">. No obstante lo anterior, el Acreditado podrá acudir directamente ante la Comisión Nacional para la Protección y Defensa de los Usuarios de Servicios Financieros (CONDUSEF), </w:t>
      </w:r>
      <w:r w:rsidRPr="00F56F2E">
        <w:rPr>
          <w:color w:val="000000"/>
          <w:sz w:val="20"/>
          <w:szCs w:val="20"/>
        </w:rPr>
        <w:t>con domicilio en Boulevard Libramiento San Juan, nú</w:t>
      </w:r>
      <w:bookmarkStart w:id="0" w:name="_GoBack"/>
      <w:bookmarkEnd w:id="0"/>
      <w:r w:rsidRPr="00F56F2E">
        <w:rPr>
          <w:color w:val="000000"/>
          <w:sz w:val="20"/>
          <w:szCs w:val="20"/>
        </w:rPr>
        <w:t xml:space="preserve">mero 2702, Local B, de la Colonia Ampliación Reforma Sur, Puebla, Pue., C.P. 72160; o vía telefónica a los teléfonos (222) 230 31 79, (222) 230 31 78, (222) 249 11 50 o al teléfono LADA sin costo 01800 999 80 80, o vía electrónica a la dirección de correo electrónico </w:t>
      </w:r>
      <w:hyperlink r:id="rId7" w:history="1">
        <w:r w:rsidRPr="00F56F2E">
          <w:rPr>
            <w:color w:val="000000"/>
            <w:sz w:val="20"/>
            <w:szCs w:val="20"/>
          </w:rPr>
          <w:t>puecond@condusef.gob.mx</w:t>
        </w:r>
      </w:hyperlink>
      <w:r w:rsidRPr="00F56F2E">
        <w:rPr>
          <w:color w:val="000000"/>
          <w:sz w:val="20"/>
          <w:szCs w:val="20"/>
        </w:rPr>
        <w:t xml:space="preserve"> o consultar la página electrónica en Internet </w:t>
      </w:r>
      <w:hyperlink r:id="rId8" w:history="1">
        <w:r w:rsidRPr="00F56F2E">
          <w:rPr>
            <w:color w:val="000000"/>
            <w:sz w:val="20"/>
            <w:szCs w:val="20"/>
          </w:rPr>
          <w:t>www.condusef.gob.mx</w:t>
        </w:r>
      </w:hyperlink>
    </w:p>
    <w:p w:rsidR="00F56F2E" w:rsidRPr="00F56F2E" w:rsidRDefault="00F56F2E" w:rsidP="00F56F2E">
      <w:pPr>
        <w:pStyle w:val="Prrafodelista"/>
        <w:numPr>
          <w:ilvl w:val="0"/>
          <w:numId w:val="1"/>
        </w:numPr>
        <w:ind w:left="284" w:hanging="284"/>
        <w:jc w:val="both"/>
        <w:rPr>
          <w:b/>
          <w:sz w:val="20"/>
          <w:szCs w:val="20"/>
        </w:rPr>
      </w:pPr>
      <w:r w:rsidRPr="00F56F2E">
        <w:rPr>
          <w:b/>
          <w:sz w:val="20"/>
          <w:szCs w:val="20"/>
        </w:rPr>
        <w:t>Competencia para ejecución y cumplimiento del contrato:</w:t>
      </w:r>
      <w:r w:rsidRPr="00F56F2E">
        <w:rPr>
          <w:sz w:val="20"/>
          <w:szCs w:val="20"/>
        </w:rPr>
        <w:t xml:space="preserve"> Jueces y Tribunales de la Ciudad de Puebla.</w:t>
      </w:r>
    </w:p>
    <w:p w:rsidR="00F56F2E" w:rsidRPr="00F56F2E" w:rsidRDefault="00F56F2E" w:rsidP="00F56F2E">
      <w:pPr>
        <w:jc w:val="both"/>
        <w:rPr>
          <w:sz w:val="20"/>
          <w:szCs w:val="20"/>
        </w:rPr>
      </w:pPr>
      <w:r w:rsidRPr="00F56F2E">
        <w:rPr>
          <w:sz w:val="20"/>
          <w:szCs w:val="20"/>
        </w:rPr>
        <w:t>En el entendido que el Acreditado conoce el alcance y contenido del Contrato de Crédito Simple, éste acepta que la presente hoja es únicamente de carácter informativo, a través de la cual se expresan algunos de los términos y condiciones de dicho contrato de Crédito Simple celebrado con Smart Quo, S.A. de C.V. SOFOM ENR.</w:t>
      </w:r>
    </w:p>
    <w:tbl>
      <w:tblPr>
        <w:tblW w:w="8812" w:type="dxa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4251"/>
        <w:gridCol w:w="313"/>
        <w:gridCol w:w="4248"/>
      </w:tblGrid>
      <w:tr w:rsidR="00F56F2E" w:rsidRPr="00F56F2E" w:rsidTr="00EC2DF3">
        <w:trPr>
          <w:cantSplit/>
          <w:trHeight w:val="248"/>
          <w:jc w:val="center"/>
        </w:trPr>
        <w:tc>
          <w:tcPr>
            <w:tcW w:w="4251" w:type="dxa"/>
          </w:tcPr>
          <w:p w:rsidR="00F56F2E" w:rsidRPr="00F56F2E" w:rsidRDefault="00F56F2E" w:rsidP="00EC2DF3">
            <w:pPr>
              <w:pStyle w:val="Ttulo6"/>
              <w:spacing w:before="0" w:after="0"/>
              <w:jc w:val="center"/>
              <w:rPr>
                <w:rFonts w:asciiTheme="minorHAnsi" w:hAnsiTheme="minorHAnsi" w:cs="Microsoft Sans Serif"/>
                <w:sz w:val="20"/>
                <w:szCs w:val="20"/>
                <w:lang w:val="es-MX"/>
              </w:rPr>
            </w:pPr>
            <w:r w:rsidRPr="00F56F2E">
              <w:rPr>
                <w:rFonts w:asciiTheme="minorHAnsi" w:hAnsiTheme="minorHAnsi" w:cs="Microsoft Sans Serif"/>
                <w:sz w:val="20"/>
                <w:szCs w:val="20"/>
                <w:lang w:val="es-MX"/>
              </w:rPr>
              <w:t>El Acreditado</w:t>
            </w:r>
          </w:p>
        </w:tc>
        <w:tc>
          <w:tcPr>
            <w:tcW w:w="313" w:type="dxa"/>
          </w:tcPr>
          <w:p w:rsidR="00F56F2E" w:rsidRPr="00F56F2E" w:rsidRDefault="00F56F2E" w:rsidP="00EC2DF3">
            <w:pPr>
              <w:spacing w:after="0" w:line="240" w:lineRule="auto"/>
              <w:jc w:val="center"/>
              <w:rPr>
                <w:rFonts w:cs="Microsoft Sans Serif"/>
                <w:sz w:val="20"/>
                <w:szCs w:val="20"/>
              </w:rPr>
            </w:pPr>
          </w:p>
        </w:tc>
        <w:tc>
          <w:tcPr>
            <w:tcW w:w="4248" w:type="dxa"/>
          </w:tcPr>
          <w:p w:rsidR="00F56F2E" w:rsidRPr="00F56F2E" w:rsidRDefault="00F56F2E" w:rsidP="00EC2DF3">
            <w:pPr>
              <w:pStyle w:val="Ttulo8"/>
              <w:spacing w:before="0" w:after="0"/>
              <w:jc w:val="center"/>
              <w:rPr>
                <w:rFonts w:asciiTheme="minorHAnsi" w:hAnsiTheme="minorHAnsi" w:cs="Microsoft Sans Serif"/>
                <w:b/>
                <w:i w:val="0"/>
                <w:sz w:val="20"/>
                <w:szCs w:val="20"/>
                <w:lang w:val="es-MX"/>
              </w:rPr>
            </w:pPr>
            <w:r w:rsidRPr="00F56F2E">
              <w:rPr>
                <w:rFonts w:asciiTheme="minorHAnsi" w:hAnsiTheme="minorHAnsi" w:cs="Microsoft Sans Serif"/>
                <w:b/>
                <w:i w:val="0"/>
                <w:sz w:val="20"/>
                <w:szCs w:val="20"/>
                <w:lang w:val="es-MX"/>
              </w:rPr>
              <w:t>La Financiera</w:t>
            </w:r>
          </w:p>
        </w:tc>
      </w:tr>
      <w:tr w:rsidR="00F56F2E" w:rsidRPr="00F56F2E" w:rsidTr="00EC2DF3">
        <w:trPr>
          <w:trHeight w:val="820"/>
          <w:jc w:val="center"/>
        </w:trPr>
        <w:tc>
          <w:tcPr>
            <w:tcW w:w="4251" w:type="dxa"/>
            <w:tcBorders>
              <w:bottom w:val="single" w:sz="4" w:space="0" w:color="auto"/>
            </w:tcBorders>
          </w:tcPr>
          <w:p w:rsidR="00F56F2E" w:rsidRPr="00F56F2E" w:rsidRDefault="00F56F2E" w:rsidP="00EC2DF3">
            <w:pPr>
              <w:spacing w:after="0" w:line="240" w:lineRule="auto"/>
              <w:rPr>
                <w:rFonts w:cs="Microsoft Sans Serif"/>
                <w:sz w:val="20"/>
                <w:szCs w:val="20"/>
                <w:highlight w:val="yellow"/>
              </w:rPr>
            </w:pPr>
          </w:p>
        </w:tc>
        <w:tc>
          <w:tcPr>
            <w:tcW w:w="313" w:type="dxa"/>
          </w:tcPr>
          <w:p w:rsidR="00F56F2E" w:rsidRPr="00F56F2E" w:rsidRDefault="00F56F2E" w:rsidP="00EC2DF3">
            <w:pPr>
              <w:spacing w:after="0" w:line="240" w:lineRule="auto"/>
              <w:jc w:val="center"/>
              <w:rPr>
                <w:rFonts w:cs="Microsoft Sans Serif"/>
                <w:sz w:val="20"/>
                <w:szCs w:val="20"/>
                <w:highlight w:val="yellow"/>
              </w:rPr>
            </w:pP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F56F2E" w:rsidRPr="00F56F2E" w:rsidRDefault="00F56F2E" w:rsidP="00EC2DF3">
            <w:pPr>
              <w:spacing w:after="0" w:line="240" w:lineRule="auto"/>
              <w:jc w:val="center"/>
              <w:rPr>
                <w:rFonts w:cs="Microsoft Sans Serif"/>
                <w:sz w:val="20"/>
                <w:szCs w:val="20"/>
              </w:rPr>
            </w:pPr>
          </w:p>
        </w:tc>
      </w:tr>
      <w:tr w:rsidR="00F56F2E" w:rsidRPr="00F56F2E" w:rsidTr="00EC2DF3">
        <w:trPr>
          <w:trHeight w:val="152"/>
          <w:jc w:val="center"/>
        </w:trPr>
        <w:tc>
          <w:tcPr>
            <w:tcW w:w="4251" w:type="dxa"/>
          </w:tcPr>
          <w:p w:rsidR="00F56F2E" w:rsidRPr="00F56F2E" w:rsidRDefault="00F56F2E" w:rsidP="00EC2DF3">
            <w:pPr>
              <w:pStyle w:val="Ttulo8"/>
              <w:spacing w:before="0" w:after="0"/>
              <w:jc w:val="center"/>
              <w:rPr>
                <w:rFonts w:asciiTheme="minorHAnsi" w:hAnsiTheme="minorHAnsi" w:cs="Microsoft Sans Serif"/>
                <w:b/>
                <w:i w:val="0"/>
                <w:sz w:val="20"/>
                <w:szCs w:val="20"/>
                <w:lang w:val="es-MX"/>
              </w:rPr>
            </w:pPr>
            <w:r w:rsidRPr="00F56F2E">
              <w:rPr>
                <w:rFonts w:asciiTheme="minorHAnsi" w:hAnsiTheme="minorHAnsi" w:cs="Microsoft Sans Serif"/>
                <w:b/>
                <w:i w:val="0"/>
                <w:sz w:val="20"/>
                <w:szCs w:val="20"/>
                <w:lang w:val="es-MX"/>
              </w:rPr>
              <w:t xml:space="preserve"> </w:t>
            </w:r>
            <w:sdt>
              <w:sdtPr>
                <w:rPr>
                  <w:rFonts w:asciiTheme="minorHAnsi" w:hAnsiTheme="minorHAnsi" w:cs="Calibri"/>
                  <w:b/>
                  <w:bCs/>
                  <w:sz w:val="20"/>
                  <w:szCs w:val="20"/>
                </w:rPr>
                <w:id w:val="-1618520551"/>
                <w:placeholder>
                  <w:docPart w:val="DB462CC5DC97428FB022F3B968567B47"/>
                </w:placeholder>
                <w:showingPlcHdr/>
                <w:text/>
              </w:sdtPr>
              <w:sdtContent>
                <w:r w:rsidRPr="00F56F2E">
                  <w:rPr>
                    <w:rStyle w:val="Textodelmarcadordeposicin"/>
                    <w:rFonts w:asciiTheme="minorHAnsi" w:hAnsiTheme="minorHAnsi"/>
                    <w:sz w:val="20"/>
                    <w:szCs w:val="20"/>
                  </w:rPr>
                  <w:t>Haga clic aquí para escribir texto.</w:t>
                </w:r>
              </w:sdtContent>
            </w:sdt>
          </w:p>
          <w:p w:rsidR="00F56F2E" w:rsidRPr="00F56F2E" w:rsidRDefault="00F56F2E" w:rsidP="00EC2DF3">
            <w:pPr>
              <w:spacing w:after="0" w:line="240" w:lineRule="auto"/>
              <w:jc w:val="center"/>
              <w:rPr>
                <w:rFonts w:cs="Microsoft Sans Serif"/>
                <w:b/>
                <w:sz w:val="20"/>
                <w:szCs w:val="20"/>
              </w:rPr>
            </w:pPr>
            <w:r w:rsidRPr="00F56F2E">
              <w:rPr>
                <w:rFonts w:cs="Microsoft Sans Serif"/>
                <w:sz w:val="20"/>
                <w:szCs w:val="20"/>
              </w:rPr>
              <w:t>Por su propio derecho</w:t>
            </w:r>
          </w:p>
        </w:tc>
        <w:tc>
          <w:tcPr>
            <w:tcW w:w="313" w:type="dxa"/>
          </w:tcPr>
          <w:p w:rsidR="00F56F2E" w:rsidRPr="00F56F2E" w:rsidRDefault="00F56F2E" w:rsidP="00EC2DF3">
            <w:pPr>
              <w:spacing w:after="0" w:line="240" w:lineRule="auto"/>
              <w:jc w:val="center"/>
              <w:rPr>
                <w:rFonts w:cs="Microsoft Sans Serif"/>
                <w:sz w:val="20"/>
                <w:szCs w:val="20"/>
                <w:highlight w:val="yellow"/>
              </w:rPr>
            </w:pPr>
          </w:p>
        </w:tc>
        <w:tc>
          <w:tcPr>
            <w:tcW w:w="4248" w:type="dxa"/>
          </w:tcPr>
          <w:p w:rsidR="00F56F2E" w:rsidRPr="00F56F2E" w:rsidRDefault="00F56F2E" w:rsidP="00EC2DF3">
            <w:pPr>
              <w:pStyle w:val="Ttulo8"/>
              <w:spacing w:before="0" w:after="0"/>
              <w:jc w:val="center"/>
              <w:rPr>
                <w:rFonts w:asciiTheme="minorHAnsi" w:hAnsiTheme="minorHAnsi" w:cs="Microsoft Sans Serif"/>
                <w:b/>
                <w:i w:val="0"/>
                <w:sz w:val="20"/>
                <w:szCs w:val="20"/>
                <w:lang w:val="es-MX"/>
              </w:rPr>
            </w:pPr>
            <w:r w:rsidRPr="00F56F2E">
              <w:rPr>
                <w:rFonts w:asciiTheme="minorHAnsi" w:hAnsiTheme="minorHAnsi" w:cs="Microsoft Sans Serif"/>
                <w:b/>
                <w:i w:val="0"/>
                <w:sz w:val="20"/>
                <w:szCs w:val="20"/>
                <w:lang w:val="es-MX"/>
              </w:rPr>
              <w:t xml:space="preserve"> </w:t>
            </w:r>
            <w:sdt>
              <w:sdtPr>
                <w:rPr>
                  <w:rFonts w:asciiTheme="minorHAnsi" w:hAnsiTheme="minorHAnsi" w:cs="Calibri"/>
                  <w:b/>
                  <w:bCs/>
                  <w:sz w:val="20"/>
                  <w:szCs w:val="20"/>
                </w:rPr>
                <w:id w:val="1671671983"/>
                <w:placeholder>
                  <w:docPart w:val="381302E3FB3E4800B95FFF3CFC91D0C3"/>
                </w:placeholder>
                <w:text/>
              </w:sdtPr>
              <w:sdtContent>
                <w:r w:rsidRPr="00F56F2E">
                  <w:rPr>
                    <w:rFonts w:asciiTheme="minorHAnsi" w:hAnsiTheme="minorHAnsi" w:cs="Calibri"/>
                    <w:b/>
                    <w:bCs/>
                    <w:sz w:val="20"/>
                    <w:szCs w:val="20"/>
                  </w:rPr>
                  <w:t>Ing. María Paulina Tapia Camino</w:t>
                </w:r>
              </w:sdtContent>
            </w:sdt>
          </w:p>
          <w:p w:rsidR="00F56F2E" w:rsidRPr="00F56F2E" w:rsidRDefault="00F56F2E" w:rsidP="00EC2DF3">
            <w:pPr>
              <w:spacing w:after="0" w:line="240" w:lineRule="auto"/>
              <w:jc w:val="center"/>
              <w:rPr>
                <w:rFonts w:cs="Microsoft Sans Serif"/>
                <w:sz w:val="20"/>
                <w:szCs w:val="20"/>
              </w:rPr>
            </w:pPr>
            <w:r w:rsidRPr="00F56F2E">
              <w:rPr>
                <w:rFonts w:cs="Microsoft Sans Serif"/>
                <w:sz w:val="20"/>
                <w:szCs w:val="20"/>
              </w:rPr>
              <w:t>Apoderado Legal</w:t>
            </w:r>
          </w:p>
          <w:p w:rsidR="00F56F2E" w:rsidRPr="00F56F2E" w:rsidRDefault="00F56F2E" w:rsidP="00EC2DF3">
            <w:pPr>
              <w:spacing w:after="0" w:line="240" w:lineRule="auto"/>
              <w:jc w:val="center"/>
              <w:rPr>
                <w:rFonts w:cs="Microsoft Sans Serif"/>
                <w:sz w:val="20"/>
                <w:szCs w:val="20"/>
              </w:rPr>
            </w:pPr>
            <w:r w:rsidRPr="00F56F2E">
              <w:rPr>
                <w:rFonts w:cs="Microsoft Sans Serif"/>
                <w:b/>
                <w:sz w:val="20"/>
                <w:szCs w:val="20"/>
              </w:rPr>
              <w:t>Smart Quo, S.A. de C.V. SOFOM E.N.R.</w:t>
            </w:r>
          </w:p>
        </w:tc>
      </w:tr>
    </w:tbl>
    <w:p w:rsidR="00F06674" w:rsidRPr="00F56F2E" w:rsidRDefault="00F06674">
      <w:pPr>
        <w:rPr>
          <w:sz w:val="20"/>
          <w:szCs w:val="20"/>
        </w:rPr>
      </w:pPr>
    </w:p>
    <w:sectPr w:rsidR="00F06674" w:rsidRPr="00F56F2E" w:rsidSect="00F56F2E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F7532"/>
    <w:multiLevelType w:val="hybridMultilevel"/>
    <w:tmpl w:val="A9DCEB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F2E"/>
    <w:rsid w:val="00F06674"/>
    <w:rsid w:val="00F5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F2E"/>
  </w:style>
  <w:style w:type="paragraph" w:styleId="Ttulo6">
    <w:name w:val="heading 6"/>
    <w:basedOn w:val="Normal"/>
    <w:next w:val="Normal"/>
    <w:link w:val="Ttulo6Car"/>
    <w:uiPriority w:val="99"/>
    <w:qFormat/>
    <w:rsid w:val="00F56F2E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F56F2E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9"/>
    <w:rsid w:val="00F56F2E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F56F2E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F56F2E"/>
    <w:rPr>
      <w:color w:val="808080"/>
    </w:rPr>
  </w:style>
  <w:style w:type="character" w:styleId="Hipervnculo">
    <w:name w:val="Hyperlink"/>
    <w:uiPriority w:val="99"/>
    <w:rsid w:val="00F56F2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56F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6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F2E"/>
  </w:style>
  <w:style w:type="paragraph" w:styleId="Ttulo6">
    <w:name w:val="heading 6"/>
    <w:basedOn w:val="Normal"/>
    <w:next w:val="Normal"/>
    <w:link w:val="Ttulo6Car"/>
    <w:uiPriority w:val="99"/>
    <w:qFormat/>
    <w:rsid w:val="00F56F2E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F56F2E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9"/>
    <w:rsid w:val="00F56F2E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F56F2E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F56F2E"/>
    <w:rPr>
      <w:color w:val="808080"/>
    </w:rPr>
  </w:style>
  <w:style w:type="character" w:styleId="Hipervnculo">
    <w:name w:val="Hyperlink"/>
    <w:uiPriority w:val="99"/>
    <w:rsid w:val="00F56F2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56F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6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dusef.gob.mx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puecond@condusef.gob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martquo.atencionaclientes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D16E7718FB40AE8B86D92050696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ECE37-6ACE-465A-A922-BE63324F205A}"/>
      </w:docPartPr>
      <w:docPartBody>
        <w:p w:rsidR="00000000" w:rsidRDefault="005E5A96" w:rsidP="005E5A96">
          <w:pPr>
            <w:pStyle w:val="5DD16E7718FB40AE8B86D92050696847"/>
          </w:pPr>
          <w:r w:rsidRPr="002207A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6683245275443F7A586C0099B65B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C0C0F-E717-4D93-B86F-B12AD50ABD95}"/>
      </w:docPartPr>
      <w:docPartBody>
        <w:p w:rsidR="00000000" w:rsidRDefault="005E5A96" w:rsidP="005E5A96">
          <w:pPr>
            <w:pStyle w:val="06683245275443F7A586C0099B65B2AC"/>
          </w:pPr>
          <w:r w:rsidRPr="002207AE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B462CC5DC97428FB022F3B968567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BE923-0405-4D65-A629-65A5BCD95EBF}"/>
      </w:docPartPr>
      <w:docPartBody>
        <w:p w:rsidR="00000000" w:rsidRDefault="005E5A96" w:rsidP="005E5A96">
          <w:pPr>
            <w:pStyle w:val="DB462CC5DC97428FB022F3B968567B47"/>
          </w:pPr>
          <w:r w:rsidRPr="003A320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81302E3FB3E4800B95FFF3CFC91D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44042-7557-472F-AD14-791E7D5F28BC}"/>
      </w:docPartPr>
      <w:docPartBody>
        <w:p w:rsidR="00000000" w:rsidRDefault="005E5A96" w:rsidP="005E5A96">
          <w:pPr>
            <w:pStyle w:val="381302E3FB3E4800B95FFF3CFC91D0C3"/>
          </w:pPr>
          <w:r w:rsidRPr="003A3206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A96"/>
    <w:rsid w:val="005E5A96"/>
    <w:rsid w:val="0061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E5A96"/>
    <w:rPr>
      <w:color w:val="808080"/>
    </w:rPr>
  </w:style>
  <w:style w:type="paragraph" w:customStyle="1" w:styleId="5DD16E7718FB40AE8B86D92050696847">
    <w:name w:val="5DD16E7718FB40AE8B86D92050696847"/>
    <w:rsid w:val="005E5A96"/>
  </w:style>
  <w:style w:type="paragraph" w:customStyle="1" w:styleId="06683245275443F7A586C0099B65B2AC">
    <w:name w:val="06683245275443F7A586C0099B65B2AC"/>
    <w:rsid w:val="005E5A96"/>
  </w:style>
  <w:style w:type="paragraph" w:customStyle="1" w:styleId="DB462CC5DC97428FB022F3B968567B47">
    <w:name w:val="DB462CC5DC97428FB022F3B968567B47"/>
    <w:rsid w:val="005E5A96"/>
  </w:style>
  <w:style w:type="paragraph" w:customStyle="1" w:styleId="381302E3FB3E4800B95FFF3CFC91D0C3">
    <w:name w:val="381302E3FB3E4800B95FFF3CFC91D0C3"/>
    <w:rsid w:val="005E5A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E5A96"/>
    <w:rPr>
      <w:color w:val="808080"/>
    </w:rPr>
  </w:style>
  <w:style w:type="paragraph" w:customStyle="1" w:styleId="5DD16E7718FB40AE8B86D92050696847">
    <w:name w:val="5DD16E7718FB40AE8B86D92050696847"/>
    <w:rsid w:val="005E5A96"/>
  </w:style>
  <w:style w:type="paragraph" w:customStyle="1" w:styleId="06683245275443F7A586C0099B65B2AC">
    <w:name w:val="06683245275443F7A586C0099B65B2AC"/>
    <w:rsid w:val="005E5A96"/>
  </w:style>
  <w:style w:type="paragraph" w:customStyle="1" w:styleId="DB462CC5DC97428FB022F3B968567B47">
    <w:name w:val="DB462CC5DC97428FB022F3B968567B47"/>
    <w:rsid w:val="005E5A96"/>
  </w:style>
  <w:style w:type="paragraph" w:customStyle="1" w:styleId="381302E3FB3E4800B95FFF3CFC91D0C3">
    <w:name w:val="381302E3FB3E4800B95FFF3CFC91D0C3"/>
    <w:rsid w:val="005E5A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G13</dc:creator>
  <cp:lastModifiedBy>G13</cp:lastModifiedBy>
  <cp:revision>1</cp:revision>
  <dcterms:created xsi:type="dcterms:W3CDTF">2015-07-13T21:16:00Z</dcterms:created>
  <dcterms:modified xsi:type="dcterms:W3CDTF">2015-07-13T21:17:00Z</dcterms:modified>
</cp:coreProperties>
</file>