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7E2E3" w14:textId="1E240BBF" w:rsidR="00360FA5" w:rsidRDefault="003718B3" w:rsidP="003718B3">
      <w:pPr>
        <w:jc w:val="center"/>
        <w:rPr>
          <w:b/>
          <w:bCs/>
          <w:lang w:val="en-US"/>
        </w:rPr>
      </w:pPr>
      <w:r w:rsidRPr="003718B3">
        <w:rPr>
          <w:b/>
          <w:bCs/>
          <w:lang w:val="en-US"/>
        </w:rPr>
        <w:t>Assignment: Create a List of Topics</w:t>
      </w:r>
    </w:p>
    <w:p w14:paraId="104F484F" w14:textId="77777777" w:rsidR="003718B3" w:rsidRDefault="003718B3" w:rsidP="003718B3">
      <w:pPr>
        <w:jc w:val="center"/>
        <w:rPr>
          <w:b/>
          <w:bCs/>
          <w:lang w:val="en-US"/>
        </w:rPr>
      </w:pPr>
    </w:p>
    <w:p w14:paraId="2670F38E" w14:textId="58D70B30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Antimining struggles in the Andes.</w:t>
      </w:r>
    </w:p>
    <w:p w14:paraId="21F2F746" w14:textId="324F2132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Monetary gold holdings vs. Monetary holdings in national reserves. (picture description).</w:t>
      </w:r>
    </w:p>
    <w:p w14:paraId="59B7AB43" w14:textId="5B002808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Process of scale shift in political contention. (explain “how to” process)</w:t>
      </w:r>
    </w:p>
    <w:p w14:paraId="26A7188F" w14:textId="7B9D32C9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Fragmentation of political protest in Peru. (explain numerical data)</w:t>
      </w:r>
    </w:p>
    <w:p w14:paraId="5781B2CA" w14:textId="46BC7D21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Mechanism of antimining struggle. (diagram description)</w:t>
      </w:r>
    </w:p>
    <w:p w14:paraId="0CFD98CF" w14:textId="04534B6A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Mining exploitation and water pollution. (picture description)</w:t>
      </w:r>
    </w:p>
    <w:p w14:paraId="0930137A" w14:textId="7972F010" w:rsidR="003718B3" w:rsidRDefault="003718B3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Military political violence against the mobilized peasantry in the Andes. (picture description)</w:t>
      </w:r>
    </w:p>
    <w:p w14:paraId="38A18B11" w14:textId="45A50DF2" w:rsidR="003718B3" w:rsidRDefault="00525F89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Expansion of mining extractive frontier in Ecuador. (diagram description)</w:t>
      </w:r>
    </w:p>
    <w:p w14:paraId="0484E483" w14:textId="03BD1566" w:rsidR="00525F89" w:rsidRDefault="00525F89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Performances of resistance in protests highly repressed by police and military. (explain “how to” process)</w:t>
      </w:r>
    </w:p>
    <w:p w14:paraId="4D7C69A8" w14:textId="7D9004B6" w:rsidR="00525F89" w:rsidRDefault="00525F89" w:rsidP="003718B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Antimining protests as a subset of political contention in Peru. (explain numerical data)</w:t>
      </w:r>
    </w:p>
    <w:p w14:paraId="56C13D92" w14:textId="77777777" w:rsidR="00525F89" w:rsidRDefault="00525F89" w:rsidP="00525F89">
      <w:pPr>
        <w:rPr>
          <w:lang w:val="en-US"/>
        </w:rPr>
      </w:pPr>
    </w:p>
    <w:p w14:paraId="30C551DC" w14:textId="77777777" w:rsidR="00525F89" w:rsidRDefault="00525F89" w:rsidP="00525F89">
      <w:pPr>
        <w:rPr>
          <w:lang w:val="en-US"/>
        </w:rPr>
      </w:pPr>
    </w:p>
    <w:p w14:paraId="2DA2DB1E" w14:textId="77777777" w:rsidR="00525F89" w:rsidRDefault="00525F89" w:rsidP="00525F89">
      <w:pPr>
        <w:rPr>
          <w:lang w:val="en-US"/>
        </w:rPr>
      </w:pPr>
    </w:p>
    <w:p w14:paraId="77E81CC7" w14:textId="77777777" w:rsidR="00525F89" w:rsidRDefault="00525F89" w:rsidP="00525F89">
      <w:pPr>
        <w:rPr>
          <w:lang w:val="en-US"/>
        </w:rPr>
      </w:pPr>
    </w:p>
    <w:p w14:paraId="3BAFD548" w14:textId="77777777" w:rsidR="00525F89" w:rsidRDefault="00525F89" w:rsidP="00525F89">
      <w:pPr>
        <w:rPr>
          <w:lang w:val="en-US"/>
        </w:rPr>
      </w:pPr>
    </w:p>
    <w:p w14:paraId="099E869A" w14:textId="77777777" w:rsidR="00525F89" w:rsidRDefault="00525F89" w:rsidP="00525F89">
      <w:pPr>
        <w:rPr>
          <w:lang w:val="en-US"/>
        </w:rPr>
      </w:pPr>
    </w:p>
    <w:p w14:paraId="57B51A46" w14:textId="77777777" w:rsidR="00525F89" w:rsidRDefault="00525F89" w:rsidP="00525F89">
      <w:pPr>
        <w:rPr>
          <w:lang w:val="en-US"/>
        </w:rPr>
      </w:pPr>
    </w:p>
    <w:p w14:paraId="649C62AC" w14:textId="77777777" w:rsidR="00525F89" w:rsidRDefault="00525F89" w:rsidP="00525F89">
      <w:pPr>
        <w:rPr>
          <w:lang w:val="en-US"/>
        </w:rPr>
      </w:pPr>
    </w:p>
    <w:p w14:paraId="46436578" w14:textId="77777777" w:rsidR="00525F89" w:rsidRDefault="00525F89" w:rsidP="00525F89">
      <w:pPr>
        <w:rPr>
          <w:lang w:val="en-US"/>
        </w:rPr>
      </w:pPr>
    </w:p>
    <w:p w14:paraId="50C8FDBA" w14:textId="77777777" w:rsidR="00525F89" w:rsidRDefault="00525F89" w:rsidP="00525F89">
      <w:pPr>
        <w:rPr>
          <w:lang w:val="en-US"/>
        </w:rPr>
      </w:pPr>
    </w:p>
    <w:p w14:paraId="1A81EA76" w14:textId="77777777" w:rsidR="00525F89" w:rsidRDefault="00525F89" w:rsidP="00525F89">
      <w:pPr>
        <w:rPr>
          <w:lang w:val="en-US"/>
        </w:rPr>
      </w:pPr>
    </w:p>
    <w:p w14:paraId="4AEA8DAE" w14:textId="77777777" w:rsidR="00525F89" w:rsidRDefault="00525F89" w:rsidP="00525F89">
      <w:pPr>
        <w:rPr>
          <w:lang w:val="en-US"/>
        </w:rPr>
      </w:pPr>
    </w:p>
    <w:p w14:paraId="6D74BFF9" w14:textId="77777777" w:rsidR="00525F89" w:rsidRDefault="00525F89" w:rsidP="00525F89">
      <w:pPr>
        <w:rPr>
          <w:lang w:val="en-US"/>
        </w:rPr>
      </w:pPr>
    </w:p>
    <w:p w14:paraId="12C43C91" w14:textId="77777777" w:rsidR="00525F89" w:rsidRDefault="00525F89" w:rsidP="00525F89">
      <w:pPr>
        <w:rPr>
          <w:lang w:val="en-US"/>
        </w:rPr>
      </w:pPr>
    </w:p>
    <w:p w14:paraId="74D749DC" w14:textId="77777777" w:rsidR="00525F89" w:rsidRDefault="00525F89" w:rsidP="00525F89">
      <w:pPr>
        <w:rPr>
          <w:lang w:val="en-US"/>
        </w:rPr>
      </w:pPr>
    </w:p>
    <w:p w14:paraId="72D5628B" w14:textId="77777777" w:rsidR="00525F89" w:rsidRDefault="00525F89" w:rsidP="00525F89">
      <w:pPr>
        <w:rPr>
          <w:lang w:val="en-US"/>
        </w:rPr>
      </w:pPr>
    </w:p>
    <w:p w14:paraId="4C12DA2F" w14:textId="77777777" w:rsidR="00525F89" w:rsidRDefault="00525F89" w:rsidP="00525F89">
      <w:pPr>
        <w:rPr>
          <w:lang w:val="en-US"/>
        </w:rPr>
      </w:pPr>
    </w:p>
    <w:p w14:paraId="3088261D" w14:textId="77777777" w:rsidR="00525F89" w:rsidRDefault="00525F89" w:rsidP="00525F89">
      <w:pPr>
        <w:rPr>
          <w:lang w:val="en-US"/>
        </w:rPr>
      </w:pPr>
    </w:p>
    <w:p w14:paraId="73DA55A7" w14:textId="77777777" w:rsidR="00525F89" w:rsidRDefault="00525F89" w:rsidP="00525F89">
      <w:pPr>
        <w:rPr>
          <w:lang w:val="en-US"/>
        </w:rPr>
      </w:pPr>
    </w:p>
    <w:p w14:paraId="56E103B7" w14:textId="77777777" w:rsidR="00525F89" w:rsidRDefault="00525F89" w:rsidP="00525F89">
      <w:pPr>
        <w:rPr>
          <w:lang w:val="en-US"/>
        </w:rPr>
      </w:pPr>
    </w:p>
    <w:p w14:paraId="2CA3A3BE" w14:textId="1042D69D" w:rsidR="004E04D7" w:rsidRPr="004E04D7" w:rsidRDefault="004E04D7" w:rsidP="004E04D7">
      <w:pPr>
        <w:jc w:val="center"/>
        <w:rPr>
          <w:rStyle w:val="im"/>
          <w:b/>
          <w:bCs/>
          <w:lang w:val="en-US"/>
        </w:rPr>
      </w:pPr>
      <w:r w:rsidRPr="004E04D7">
        <w:rPr>
          <w:rStyle w:val="im"/>
          <w:b/>
          <w:bCs/>
          <w:lang w:val="en-US"/>
        </w:rPr>
        <w:lastRenderedPageBreak/>
        <w:t>Assignment of April 23</w:t>
      </w:r>
    </w:p>
    <w:p w14:paraId="25B8233B" w14:textId="77777777" w:rsidR="004E04D7" w:rsidRPr="004E04D7" w:rsidRDefault="004E04D7" w:rsidP="004E04D7">
      <w:pPr>
        <w:rPr>
          <w:rStyle w:val="im"/>
          <w:lang w:val="en-US"/>
        </w:rPr>
      </w:pPr>
    </w:p>
    <w:p w14:paraId="2D229AF1" w14:textId="171C1D7B" w:rsidR="000E2342" w:rsidRDefault="006D487B" w:rsidP="006D487B">
      <w:pPr>
        <w:pStyle w:val="Prrafodelista"/>
        <w:numPr>
          <w:ilvl w:val="0"/>
          <w:numId w:val="2"/>
        </w:numPr>
        <w:rPr>
          <w:rStyle w:val="im"/>
          <w:lang w:val="en-US"/>
        </w:rPr>
      </w:pPr>
      <w:r w:rsidRPr="006D487B">
        <w:rPr>
          <w:rStyle w:val="im"/>
          <w:lang w:val="en-US"/>
        </w:rPr>
        <w:t>What are the problems that the presenter must overcome when preparing to describe a process?</w:t>
      </w:r>
    </w:p>
    <w:p w14:paraId="5F793D25" w14:textId="77777777" w:rsidR="006D487B" w:rsidRDefault="006D487B" w:rsidP="006D487B">
      <w:pPr>
        <w:pStyle w:val="Prrafodelista"/>
        <w:rPr>
          <w:rStyle w:val="im"/>
          <w:lang w:val="en-US"/>
        </w:rPr>
      </w:pPr>
    </w:p>
    <w:p w14:paraId="2914D9C6" w14:textId="21421F62" w:rsidR="006D487B" w:rsidRDefault="006D487B" w:rsidP="006D487B">
      <w:pPr>
        <w:pStyle w:val="Prrafodelista"/>
        <w:rPr>
          <w:rStyle w:val="im"/>
          <w:lang w:val="en-US"/>
        </w:rPr>
      </w:pPr>
      <w:r>
        <w:rPr>
          <w:rStyle w:val="im"/>
          <w:lang w:val="en-US"/>
        </w:rPr>
        <w:t>The problem of explaining</w:t>
      </w:r>
      <w:r w:rsidR="00D057F6">
        <w:rPr>
          <w:rStyle w:val="im"/>
          <w:lang w:val="en-US"/>
        </w:rPr>
        <w:t xml:space="preserve"> and communicating</w:t>
      </w:r>
      <w:r>
        <w:rPr>
          <w:rStyle w:val="im"/>
          <w:lang w:val="en-US"/>
        </w:rPr>
        <w:t xml:space="preserve"> complex processes </w:t>
      </w:r>
      <w:r w:rsidR="00D057F6">
        <w:rPr>
          <w:rStyle w:val="im"/>
          <w:lang w:val="en-US"/>
        </w:rPr>
        <w:t xml:space="preserve">which comprehends the visualization of sets of nodes and links in systems models, require to solve, require to break the process in parts called nodes, which </w:t>
      </w:r>
      <w:proofErr w:type="gramStart"/>
      <w:r w:rsidR="00D057F6">
        <w:rPr>
          <w:rStyle w:val="im"/>
          <w:lang w:val="en-US"/>
        </w:rPr>
        <w:t>have to</w:t>
      </w:r>
      <w:proofErr w:type="gramEnd"/>
      <w:r w:rsidR="00D057F6">
        <w:rPr>
          <w:rStyle w:val="im"/>
          <w:lang w:val="en-US"/>
        </w:rPr>
        <w:t xml:space="preserve"> be limited between 5 and 13.</w:t>
      </w:r>
    </w:p>
    <w:p w14:paraId="3413988E" w14:textId="77777777" w:rsidR="00D057F6" w:rsidRDefault="00D057F6" w:rsidP="006D487B">
      <w:pPr>
        <w:pStyle w:val="Prrafodelista"/>
        <w:rPr>
          <w:rStyle w:val="im"/>
          <w:lang w:val="en-US"/>
        </w:rPr>
      </w:pPr>
    </w:p>
    <w:p w14:paraId="467CE4E1" w14:textId="2843F310" w:rsidR="00D057F6" w:rsidRPr="006D487B" w:rsidRDefault="004E04D7" w:rsidP="00D057F6">
      <w:pPr>
        <w:pStyle w:val="Prrafodelista"/>
        <w:numPr>
          <w:ilvl w:val="0"/>
          <w:numId w:val="2"/>
        </w:numPr>
        <w:rPr>
          <w:lang w:val="en-US"/>
        </w:rPr>
      </w:pPr>
      <w:r w:rsidRPr="004E04D7">
        <w:rPr>
          <w:rStyle w:val="im"/>
          <w:lang w:val="en-US"/>
        </w:rPr>
        <w:t>What pronouns and connecting words happen most frequently?</w:t>
      </w:r>
    </w:p>
    <w:p w14:paraId="737C09D6" w14:textId="50F23101" w:rsidR="00525F89" w:rsidRDefault="004E04D7" w:rsidP="00525F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4EC4E2" wp14:editId="1A42CA16">
            <wp:extent cx="5400040" cy="876300"/>
            <wp:effectExtent l="0" t="0" r="0" b="0"/>
            <wp:docPr id="56886464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464" name="Imagen 2" descr="Imagen que contiene Patrón de fondo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858"/>
                    <a:stretch/>
                  </pic:blipFill>
                  <pic:spPr bwMode="auto"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27D74" w14:textId="77777777" w:rsidR="000E2342" w:rsidRDefault="000E2342" w:rsidP="00525F89">
      <w:pPr>
        <w:ind w:left="360"/>
        <w:rPr>
          <w:lang w:val="en-US"/>
        </w:rPr>
      </w:pPr>
    </w:p>
    <w:p w14:paraId="25D94F96" w14:textId="77777777" w:rsidR="000E2342" w:rsidRDefault="000E2342" w:rsidP="00525F89">
      <w:pPr>
        <w:ind w:left="360"/>
        <w:rPr>
          <w:lang w:val="en-US"/>
        </w:rPr>
      </w:pPr>
    </w:p>
    <w:p w14:paraId="4D421A96" w14:textId="77777777" w:rsidR="000E2342" w:rsidRDefault="000E2342" w:rsidP="00525F89">
      <w:pPr>
        <w:ind w:left="360"/>
        <w:rPr>
          <w:lang w:val="en-US"/>
        </w:rPr>
      </w:pPr>
    </w:p>
    <w:p w14:paraId="109F46A4" w14:textId="77777777" w:rsidR="000E2342" w:rsidRDefault="000E2342" w:rsidP="00525F89">
      <w:pPr>
        <w:ind w:left="360"/>
        <w:rPr>
          <w:lang w:val="en-US"/>
        </w:rPr>
      </w:pPr>
    </w:p>
    <w:p w14:paraId="5FFC1371" w14:textId="77777777" w:rsidR="000E2342" w:rsidRDefault="000E2342" w:rsidP="00525F89">
      <w:pPr>
        <w:ind w:left="360"/>
        <w:rPr>
          <w:lang w:val="en-US"/>
        </w:rPr>
      </w:pPr>
    </w:p>
    <w:p w14:paraId="09319AFF" w14:textId="77777777" w:rsidR="000E2342" w:rsidRDefault="000E2342" w:rsidP="00525F89">
      <w:pPr>
        <w:ind w:left="360"/>
        <w:rPr>
          <w:lang w:val="en-US"/>
        </w:rPr>
      </w:pPr>
    </w:p>
    <w:p w14:paraId="4A17FD60" w14:textId="77777777" w:rsidR="000E2342" w:rsidRDefault="000E2342" w:rsidP="00525F89">
      <w:pPr>
        <w:ind w:left="360"/>
        <w:rPr>
          <w:lang w:val="en-US"/>
        </w:rPr>
      </w:pPr>
    </w:p>
    <w:p w14:paraId="26AA5719" w14:textId="77777777" w:rsidR="000E2342" w:rsidRDefault="000E2342" w:rsidP="00525F89">
      <w:pPr>
        <w:ind w:left="360"/>
        <w:rPr>
          <w:lang w:val="en-US"/>
        </w:rPr>
      </w:pPr>
    </w:p>
    <w:p w14:paraId="6DCC35E3" w14:textId="77777777" w:rsidR="000E2342" w:rsidRDefault="000E2342" w:rsidP="00525F89">
      <w:pPr>
        <w:ind w:left="360"/>
        <w:rPr>
          <w:lang w:val="en-US"/>
        </w:rPr>
      </w:pPr>
    </w:p>
    <w:p w14:paraId="5D3F2892" w14:textId="77777777" w:rsidR="000E2342" w:rsidRDefault="000E2342" w:rsidP="00525F89">
      <w:pPr>
        <w:ind w:left="360"/>
        <w:rPr>
          <w:lang w:val="en-US"/>
        </w:rPr>
      </w:pPr>
    </w:p>
    <w:p w14:paraId="4E0D9D55" w14:textId="77777777" w:rsidR="000E2342" w:rsidRPr="00525F89" w:rsidRDefault="000E2342" w:rsidP="00525F89">
      <w:pPr>
        <w:ind w:left="360"/>
        <w:rPr>
          <w:lang w:val="en-US"/>
        </w:rPr>
      </w:pPr>
    </w:p>
    <w:sectPr w:rsidR="000E2342" w:rsidRPr="00525F89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6103A" w14:textId="77777777" w:rsidR="004527F5" w:rsidRDefault="004527F5" w:rsidP="003718B3">
      <w:pPr>
        <w:spacing w:after="0" w:line="240" w:lineRule="auto"/>
      </w:pPr>
      <w:r>
        <w:separator/>
      </w:r>
    </w:p>
  </w:endnote>
  <w:endnote w:type="continuationSeparator" w:id="0">
    <w:p w14:paraId="27CC0599" w14:textId="77777777" w:rsidR="004527F5" w:rsidRDefault="004527F5" w:rsidP="00371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194A22" w14:textId="77777777" w:rsidR="004527F5" w:rsidRDefault="004527F5" w:rsidP="003718B3">
      <w:pPr>
        <w:spacing w:after="0" w:line="240" w:lineRule="auto"/>
      </w:pPr>
      <w:r>
        <w:separator/>
      </w:r>
    </w:p>
  </w:footnote>
  <w:footnote w:type="continuationSeparator" w:id="0">
    <w:p w14:paraId="1CA93CFF" w14:textId="77777777" w:rsidR="004527F5" w:rsidRDefault="004527F5" w:rsidP="00371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637D9" w14:textId="2F9537DE" w:rsidR="003718B3" w:rsidRPr="003718B3" w:rsidRDefault="003718B3">
    <w:pPr>
      <w:pStyle w:val="Encabezado"/>
      <w:rPr>
        <w:lang w:val="en-US"/>
      </w:rPr>
    </w:pPr>
    <w:r w:rsidRPr="003718B3">
      <w:rPr>
        <w:lang w:val="en-US"/>
      </w:rPr>
      <w:t>Jose Manuel Mejía</w:t>
    </w:r>
    <w:r w:rsidRPr="003718B3">
      <w:rPr>
        <w:lang w:val="en-US"/>
      </w:rPr>
      <w:tab/>
    </w:r>
    <w:r>
      <w:rPr>
        <w:lang w:val="en-US"/>
      </w:rPr>
      <w:tab/>
    </w:r>
    <w:r w:rsidRPr="003718B3">
      <w:rPr>
        <w:lang w:val="en-US"/>
      </w:rPr>
      <w:t>LING4, Spring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F449D"/>
    <w:multiLevelType w:val="hybridMultilevel"/>
    <w:tmpl w:val="7D5CA5A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E13A3"/>
    <w:multiLevelType w:val="hybridMultilevel"/>
    <w:tmpl w:val="D01C67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556059">
    <w:abstractNumId w:val="0"/>
  </w:num>
  <w:num w:numId="2" w16cid:durableId="1415320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B3"/>
    <w:rsid w:val="000E2342"/>
    <w:rsid w:val="00360FA5"/>
    <w:rsid w:val="003718B3"/>
    <w:rsid w:val="004527F5"/>
    <w:rsid w:val="004E04D7"/>
    <w:rsid w:val="00525F89"/>
    <w:rsid w:val="006D487B"/>
    <w:rsid w:val="00B47288"/>
    <w:rsid w:val="00D057F6"/>
    <w:rsid w:val="00EB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9F2B"/>
  <w15:chartTrackingRefBased/>
  <w15:docId w15:val="{8E51CA90-40F1-434E-B82C-D3F03909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7288"/>
    <w:pPr>
      <w:spacing w:before="480" w:after="0"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47288"/>
    <w:pPr>
      <w:spacing w:before="200" w:after="0" w:line="360" w:lineRule="auto"/>
      <w:outlineLvl w:val="1"/>
    </w:pPr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autoRedefine/>
    <w:uiPriority w:val="29"/>
    <w:qFormat/>
    <w:rsid w:val="00EB5585"/>
    <w:pPr>
      <w:spacing w:after="240" w:line="276" w:lineRule="auto"/>
      <w:ind w:left="864" w:right="864"/>
      <w:jc w:val="both"/>
    </w:pPr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EB5585"/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paragraph" w:styleId="Tabladeilustraciones">
    <w:name w:val="table of figures"/>
    <w:basedOn w:val="Normal"/>
    <w:next w:val="Normal"/>
    <w:link w:val="TabladeilustracionesCar"/>
    <w:autoRedefine/>
    <w:uiPriority w:val="99"/>
    <w:unhideWhenUsed/>
    <w:qFormat/>
    <w:rsid w:val="00B47288"/>
    <w:pPr>
      <w:tabs>
        <w:tab w:val="right" w:leader="dot" w:pos="8495"/>
      </w:tabs>
      <w:spacing w:after="0" w:line="36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47288"/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7288"/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7288"/>
    <w:pPr>
      <w:spacing w:after="10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PE"/>
      <w14:ligatures w14:val="none"/>
    </w:rPr>
  </w:style>
  <w:style w:type="paragraph" w:customStyle="1" w:styleId="Tabladetablas">
    <w:name w:val="Tabla de tablas"/>
    <w:basedOn w:val="Tabladeilustraciones"/>
    <w:next w:val="Normal"/>
    <w:link w:val="TabladetablasCar"/>
    <w:autoRedefine/>
    <w:qFormat/>
    <w:rsid w:val="00B47288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b/>
      <w:color w:val="000000"/>
      <w:szCs w:val="18"/>
    </w:rPr>
  </w:style>
  <w:style w:type="character" w:customStyle="1" w:styleId="TabladetablasCar">
    <w:name w:val="Tabla de tablas Car"/>
    <w:basedOn w:val="TabladeilustracionesCar"/>
    <w:link w:val="Tabladetablas"/>
    <w:rsid w:val="00B47288"/>
    <w:rPr>
      <w:b/>
      <w:color w:val="000000"/>
      <w:szCs w:val="18"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B47288"/>
  </w:style>
  <w:style w:type="character" w:customStyle="1" w:styleId="Ttulo3Car">
    <w:name w:val="Título 3 Car"/>
    <w:basedOn w:val="Fuentedeprrafopredeter"/>
    <w:link w:val="Ttulo3"/>
    <w:uiPriority w:val="9"/>
    <w:semiHidden/>
    <w:rsid w:val="0037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8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8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8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8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8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8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3718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8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8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8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18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18B3"/>
  </w:style>
  <w:style w:type="paragraph" w:styleId="Piedepgina">
    <w:name w:val="footer"/>
    <w:basedOn w:val="Normal"/>
    <w:link w:val="PiedepginaCar"/>
    <w:uiPriority w:val="99"/>
    <w:unhideWhenUsed/>
    <w:rsid w:val="003718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18B3"/>
  </w:style>
  <w:style w:type="character" w:customStyle="1" w:styleId="im">
    <w:name w:val="im"/>
    <w:basedOn w:val="Fuentedeprrafopredeter"/>
    <w:rsid w:val="006D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3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3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51964</dc:creator>
  <cp:keywords/>
  <dc:description/>
  <cp:lastModifiedBy>51964</cp:lastModifiedBy>
  <cp:revision>3</cp:revision>
  <cp:lastPrinted>2024-04-23T15:12:00Z</cp:lastPrinted>
  <dcterms:created xsi:type="dcterms:W3CDTF">2024-04-23T13:47:00Z</dcterms:created>
  <dcterms:modified xsi:type="dcterms:W3CDTF">2024-04-23T15:33:00Z</dcterms:modified>
</cp:coreProperties>
</file>