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 impacto sobre las ganancias de los carteles bancarios internacionales de imperialistas causado por las luchas antisist´emicas contra la miner´ıa de oro durante el periodo de fractura y quiebre del imperialismo compartido Sino-Americano en Los Andes ARTICLE HISTORY Compiled January 4, 2025 ABSTRACT Los procesos metab´olicos de reproducci´on de la econom´ıa-mundo capital- ista han producido hist´oricamente resistencias antisist´emicas con efectos a escala mundial sobre la reproducci´on extendida del capital. Las luchas del campesinado cholo-ind´ıgena contra la miner´ıa colonial e imperialista en Los Andes forman un sujeto pol´ıtico en absoluta contradicci´on con el despojo y la destrucci´on de la tierra y el agua como valores vitales para su reproducci´on social. Si bien se ha desarrollado teor´ıa sobre los efectos antisist´emicos de los movimientos sociales creados con los procesos sist´emicos de la econom´ıa- mundo, la teorizaci´on sobre los mecanismos causales que pueden explicar di- chos efectos, es una labor en curso permeable a ser desarrollada a la luz de una cr´ıtica marxista a la econom´ıa pol´ıtica del imperialismo. En este art´ıculo, construyo una hip´otesis de mecanismos causales para explicar los efectos an- tisist´emicos de las luchas antimineras sobre la reproducci´on del capital fi- nanciero circulado en la industria minera por burgues´ıas imperialistas en com- petencia bajo condiciones de ruptura progresiva del imperialismo compartido en Los Andes, a partir de tres estudios de caso: i) las luchas antimineras del campesinado cholo en Cajamarca (Per´u) durante los a˜nos 2004 y 2011-2012 contra la Newmont Gold Mining Corporation asentada en EE.UU., ii) las luchas del campesinado ind´ıgena en Apur´ımac (Per´u) durante 2015 y 2019 contra la MMG de la China Minmetals Corporation (CMC), y iii) las luchas antimineras campesinas cholo-ind´ıgenas en Cotopaxi (Ecuador) durante 2023- 2024 contra la canadiense Atico Mining Corporation. Los estudios de caso re- alizados para la construcci´on de teor´ıa se han nutrido de trabajos de campo, revisi´on de archivos, as´ı como del an´alisis de cat´alogos de eventos de protesta para evidenciar la consistencia de la hip´otesis construida sobre los efectos antisist´emicos de las luchas antimineras. KEYWORDS Per´u; Ecuador; China; Estados Unidos; Canad´a; luchas anti-mineras; anti-sist´emico; reproducci´on de capital; miner´ıa; imperialismo 1. Introduction Los efectos de la resistencia antisist´emica del movimiento antiminero en Los Andes expresan el avance del desarrollo de la lucha de clases en la formaci´on identitaria de contendientes hist´oricos en absoluta contradicci´on (Lenin 1914; Anderson y Hudis 2007) a la reproducci´on de las burgues´ıas mineras imperialistas que financian el capital a trav´es del circuito minero de acumulaci´on. La miner´ıa en Los Andes est´a en el centro de los procesos fundacionales del sistema-mundo moderno y en los procesos metab´olicos de reproducci´on del capital financiero en la econom´ıa-mundo actual. En general, todo el proceso de la vida econ´omica mundial en los tiempos modernos se reduce a la producci´on de plusval´ıa y a su distribuci´on entre los diversos grupos y subgrupos de la burgues´ıa sobre la base de una reproducci´on cada vez m´as amplia de las relaciones entre dos clases: la clase del proletariado mundial, por una parte, y la burgues´ıa mundial, por otra” (Bukharin, 1929, 1966: 26-27). El desarrollo de los procesos de producci´on y circulaci´on de la miner´ıa colonial e imperialista, y de la miner´ıa aur´ıfera en particular, han estructurado la formaci´on so- cial y la resistencia hist´orica del campesinado ind´ıgena-chol´o, contra el militarismo, el despojo y la destrucci´on expansiva de los valores vitales para su reproducci´on social: el agua y la tierra. Esto se evidencia con el genocidio de los pueblos ”ind´ıgenas” de Abya Yala, la explotaci´on de los sobrevivientes en la miner´ıa colonial, as´ı como las masacres de sus hijos y nietos proletarizados campesinos ind´ıgenas cholos, con la implantaci´on imperialista del capital financiero de los trusts capitalistas monopolistas norteameri- canos inter-”nacionalizado” en enclaves mineros de Los Andes. El militarismo como pol´ıtica de expansi´on de las burgues´ıas imperialistas para controlar o garantizar el funcionamiento del circuito minero para la reproducci´on de su capital financiero, es un rasgo persistente de la colonialidad de la problem´atica minera actual. As´ı como un punto nodal de su soluci´on antiimperialista en Los Andes. En el origen de la formaci´on del sistema-mundo moderno que comenz´o en el siglo XVI y en el desarrollo de la econom´ıa mundial del imperialismo a finales del siglo XIX y principios del XX, las masacres y la explotaci´on del campesinado ind´ıgena- cholo proletarizado en las minas de Los Andes operaron como una constante bajo la miner´ıa colonial y la miner´ıa imperialista. La miner´ıa colonial en Los Andes fue el m´etodo fundacional de la acumulaci´on original expandida del siglo XVI (Cueva [1977]1999:63-78; Marx [1886]1976:874-875,915) correspondiente a la expansi´on mate- rial de las burgues´ıas bancarias olig´arquicas europeas (Arrighi 1994) que emergieron de la concentraci´on del capital mercantil en Oriente Medio durante el siglo XIII (Abu- Lughod 1991), dando forma al sistema-mundo moderno. La miner´ıa imperialista es un proceso vital de producci´on y acaparamiento para la reproducci´on extendida de capitales financieros con trayectorias diferenciadas de centralizaci´on y concentraci´on (Bukharin [1929]1966) que garantizan su inter-”nacionalizaci´on” a trav´es del mili- tarismo (Luxemburg [1913]2015). En su esfuerzo por conceptualizar los efectos antisist´emicos de los movimientos pro- ducidos por el proceso estructural sist´emico de la econom´ıa mundial, Arrighi, Hopkins y Wallerstein (1989:88) trataron los efectos antisist´emicos como causados por la cen- tralizaci´on del capital como una tendencia a escala mundial altamente desarrollada bajo la econom´ıa-mundo del imperialismo y destacaron la divergencia de las [nuevas] ubicaciones sociales potencialmente graves de los movimientos antisist´emicos. Sin em- bargo, a´un no se han evidenciado los mecanismos causales que conectan la constituci´on de identidades antisist´emicas en negaci´on absoluta con la necesidad expansiva del metabolismo de la reproducci´on de capitales financieros en pugna con diferentes nive- les de centralizaci´on y concentraci´on. A medida que se presentan los acontecimientos, la aparici´on de nuevos contendientes con distinguidas identidades antag´onicas aparece como recordatorio del desarrollo de la historia. Son tratados como rastros o m´as bien pistas para buscar una pregunta de investi- gaci´on lo suficientemente operativa para una hip´otesis de construcci´on de la teor´ıa del mecanismo causal: ¿C´omo las luchas antimineras tienen efectos antisist´emicos sobre la reproducci´on del capital de las burgues´ıas imperialistas? Sostenemos que los efec- tos antisist´emicos de los retadores hist´oricos formados por los procesos estructurales 2 expansivos vitales para la reproducci´on de capitales financieros competidores en condi- ciones de imperialismo compartido en Los Andes, son reales en sus consecuencias. Las luchas antimineras tienen efectos a escala mundial sobre la disminuci´on de la tasa de ganancia: la obstrucci´on del tiempo de circulaci´on en la transformaci´on de la plusval´ıa en ganancia, as´ı como la perturbaci´on de la composici´on org´anica esperada del capital avanzado de las burgues´ıas imperialistas que invierten en el circuito de reproducci´on minera de acumulaci´on, sobre los trusts del capitalismo de Estado, el acaparamiento monetario de oro y el comercio. Los efectos de las luchas antimineras sobre los mecanismos metab´olicos de la re- producci´on del capital son antisist´emicos, tambi´en porque su identidad antagonista absoluta exacerba la competencia imperialista para la expansi´on material frente a una pr´oxima repartici´on de las guerras imperialistas. Planteamos la siguiente hip´otesis: las resistencias antisist´emicas hist´oricas ind´ıgenas-cholas formadas con y en antagonismo con los procesos estructurales sist´emicos vitales para la reproducci´on extendida del capital son reales por sus efectos (Merton 1948). Las luchas antimineras tienen efec- tos antisist´emicos al disminuir la tasa de ganancia esperada de la clase superior de la econom´ıa mundial del imperialismo a trav´es del circuito de la acumulaci´on minera, al bloquear efectivamente su circulaci´on de capital mediante actuaciones obstructivas de la lucha. De este modo, retrasando su tiempo de circulaci´on y alterando la composici´on org´anica esperada del capital financiero, avanzaba en la producci´on de plusval´ıa con- formada como una masa de capital minero-mercantil, y su posterior metamorfosis en superganancia total. Las luchas antimineras de los ind´ıgenas cholos, de hecho, desencadenan el aca- paramiento de oro por parte de los trusts bancarios estatales imperialistas, porque las tenencias de oro son capital-dinero y capital-mercanc´ıa al mismo tiempo. Pero a diferencia del capital monetizado en forma de papel-moneda -moneda pura-, el capital- dinero-oro mantiene su forma de plusval´ıa de capital-mercanc´ıa. Y de esa manera, su transformaci´on en ganancia puede retrasarse cuando la tasa de ganancia disminuye. Como explicaremos aqu´ı en adelante, debido a la demora en la circulaci´on del cap- ital financiero de los trusts estatales de los capitalistas bancarios internacionales, la obstrucci´on antisist´emica de las luchas antimineras desencadena el aumento de la magnitud constante del capital de su composici´on org´anica de capital, amplificando su efecto decreciente en la tasa de ganancia, y en consecuencia una cantidad reducida de plusval´ıa se transforma en ganancia total. En efecto, perturbando la producci´on de plusval´ıa y la tasa de ganancia esperada por las burgues´ıas imperialistas en la continua competencia militarista por la expansi´on de sus circuitos de acumulaci´on minera, me- diante guerras imperialistas o intervenciones imperialistas orientadas a establecer sus relaciones de producci´on en las ”econom´ıas-nacionales” en las que se encuentran las materias primas preciosas de la miner´ıa, como en Los Andes. 2. Resistencia antisist´emica de los impugnadores hist´oricos: el movimiento antiminero del campesinado ind´ıgena-cholo andino La formaci´on de la estructura de clases del sistema-mundo moderno se basa en la di- visi´on internacional racializada del trabajo producida por la colonizaci´on como pol´ıtica de expansi´on del capital mercantil. Alrededor de diez millones de ”ind´ıgenas” sobre- vivieron al genocidio planeado en Los Andes de un total estimado de sesenta y cinco millones exterminados en la ”Am´erica” continental, siendo sublimados como seres inferiores y reducidos a mera fuerza de trabajo por el m´etodo de colonizaci´on de 3 la acumulaci´on primitiva (Marx [1886]1976:873-875, 914; Mari´ategui, 16 de enero de 1929:78; Quijano y Wallerstein 1992; Quijano [1999], 2007, 169-170; Mignolo 2011, 183-84). El mundo ya no cab´ıa en la conciencia de los supervivientes. Pero en su con- ciencia colectiva sobrevivi´o un mito. O un mito tiene sentido en nuestra conciencia, es el mito del nuevo ind´ıgena, del Inkarri (el retorno Inka), del Yawar-Inti (Sol de Sangre) y el resurgimiento del mundo ”ind´ıgena” por una venganza revolucionaria. En oposici´on a la interpretaci´on de Arboleda (2020) de la formaci´on de la ”pol´ıtica de identidad” ind´ıgena (Mart´ın Arboleda afirm´o: ”Ya en la d´ecada de 1990, antes de que las llamadas ”pol´ıticas de identidad” ganaran protagonismo en los c´ırculos acad´emicos internacionales, el fil´osofo ecuatoriano Bol´ıvar Echeverr´ıa —un reconocido te´orico del sincretismo cultural y la modernidad capitalista en Am´erica Latina— ya estaba desconcertado por los esencialismos culturales autodestructivos de las variantes emergentes de los ind´ıgenas latinoamericanos pol´ıtica. Las culturas prehisp´anicas en las Am´ericas, argument´o, estaban apuntaladas por cosmolog´ıas profundamente relacionales y, por lo tanto, eran incapaces de percibir al ”Otro” como una alteridad independiente. La otredad que percib´ıan en los colo- nizadores espa˜noles era para ellos una mera variante de la mismidad de su propio yo colectivo. La mentalidad europea, en cambio, siempre interpret´o al otro cultural en t´erminos de alteridad radical, como negaci´on absoluta de su propia identidad” (Ar- boleda 2020:210)., sostengo que la subjetividad revolucionaria que conjura el socialismo ind´ıgena es una formaci´on hist´orica en movimiento, un bloque de texto hist´orico vivo que choca, desarrollando al campesinado como una clase antagonista en subsunci´on formal desde el siglo XVI. Tanto para Arboleda (2020) como para Bol´ıvar Echevarr´ıa, los pueblos ind´ıgenas no pod´ıan entender el antagonismo entre ellos y los espa˜noles. Su cosmolog´ıa, creen, no permiti´o que los ind´ıgenas se dieran cuenta de que estaban siendo asesinados por un colectivo externo antag´onico a sus vidas o a su ”yo colec- tivo”. Si alguien sigue ese argumento, por implicaci´on, estos ”esencialismos culturales autodestructivos” aut´octonos s´olo cambiar´ıan con la posterior apropiaci´on de la l´ogica hegeliana como base para la reproducci´on de la racionalidad sublimadora de la ”men- talidad europea”. Es decir, desde el encuentro de los pueblos ”ind´ıgenas” con esta ”mentalidad europea”, sus descendientes son capaces de interpretar ”al otro cultural en t´erminos de alteridad radical, como una negaci´on absoluta de su propia identidad”. En suma, hay que entender que Bol´ıvar Echevarr´ıa debi´o omitir ideol´ogicamente la obra del antrop´ologo peruano Luis E. Valc´arcel, para no forzar una aproximaci´on a la obra de Jos´e Carlos Mari´ategui, quien encontr´o un sujeto revolucionario ind´ıgena ya en marcha cuando iban a trabajar en su politizaci´on a principios del siglo XX. Afortunadamente, el trabajo de Alberto Flores Galindo ([1985]2010) hizo justicia a esta problem´atica al rastrear el mito de los Inkarri en luchas ind´ıgenas y populares emblem´aticas de la historia del Per´u. A medida que los primeros intelectuales obreros se convirtieron en los profetas de este mito, el socialismo ind´ıgena se forj´o a principios del siglo XX como la convergencia del ”grupo cholo” El ”grupo cholo” es un estrato social cuya formaci´on surge de la masa del campesinado ind´ıgena servil o semiservil, diferenciado por la incorporaci´on de elementos de la cultura criolla occidental. Sin em- bargo, al mismo tiempo, sostienen, preservan y reconocen su diferencia y sus or´ıgenes en la cultura ind´ıgena y en la estructura social del campesinado ind´ıgena, como la for- maci´on social de la que partimos (Quijano 1980: 63-65). con el campesinado ind´ıgena en resistencia hist´orica. El trabajo de politizaci´on socialista emprendido por Mari´ategui, Mayer y Valc´arcel (entre otros) en la organizaci´on de las bases del socialismo en el Per´u y en la creaci´on del socialismo ind´ıgena, encontraron ya en marcha el mito del resurgimiento ind´ıgena. 4 En cuyo marco de interpretaci´on, la revoluci´on se lleva a cabo como venganza por los nuevos ind´ıgenas, sus remanentes, sus hijos y nietos. La revoluci´on socialista como movimiento y horizonte ya operaba en Los Andes, cuando El Amauta Jos´e Carlos Mari´ategui y el grupo cholo que constituy´o con otros intelectuales trabajadores del proletariado en formaci´on, iniciaron su labor de politizaci´on. Mari´ategui escribi´o en el pr´ologo de La tempestad de Valc´arcel en Los Andes (1927): ”Recuerdo el inesperado e impresionante tipo de agitador que encontr´e hace cuatro a˜nos en el ind´ıgena de Puno Ezequiel Urviola. Este encuentro fue la mayor sorpresa que el Per´u ten´ıa reservada para m´ı a mi regreso de Europa. Urviola representaba la primera chispa de un fuego que estaba por llegar. Era el ind´ıgena revolucionario, el ind´ıgena socialista. Tuberculoso, jorobado, sucumbi´o despu´es de dos a˜nos de trabajo incansable. Hoy no importa que Urviola no exista. Basta con que existiera. Como dice Valc´arcel, hoy las monta˜nas est´an pre˜nadas de Espartaco” (Mari´ategui en el pr´ologo a Valc´arcel 1927:11). La historia de la lucha de clases en Los Andes definitivamente precede al social- ismo, pero lo m´as importante es que el campesinado ind´ıgena-cholo aprendi´o a in- strumentalizarlo. As´ı, para el primer cuarto del siglo XXI, el campesinado ind´ıgena- cholo no solo ha instrumentalizado efectivamente el socialismo (y el marxismo) sino tambi´en el ambientalismo (Mej´ıa 2021; 2024), fijando su articulaci´on discursiva en el reconocimiento de entidades sensibles como monta˜nas, r´ıos y lagunas (de la Cadena 2010). Como enfatiz´o De la Cadena sobre la obra visionaria de Jos´e Mar´ıa Arguedas: ”[l]a totalidad, Todas las Sangres propuso un movimiento social ind´ıgena alternativo, aliado cr´ıtico de la izquierda moderna, pero con una l´ogica h´ıbrida a-moderna propia. La alfabetizaci´on y la pol´ıtica moderna eran importantes, pero ten´ıan que ser uti- lizadas y traducidas selectivamente, en lugar de erradicar las costumbres ind´ıgenas” (2005:18). La hibridez en este sentido es performativa y no una reproducci´on de la modernizaci´on occidental como aculturaci´on, sino que los cholos como descendientes ind´ıgenas han ido construyendo su propia l´ogica cultural que reconoce sus or´ıgenes, a la vez que se apropian de objetos culturales occidentales-modernos, como hace- mos con los marcos de interpretaci´on socialistas y ecol´ogicos en las luchas mineras y mineras del siglo XXI. Como evidencia se destacan los tres estudios de caso: i) las luchas antimineras cholo-campesinas en Cajamarca (Per´u) durante los a˜nos 2004 y 2011-2012 contra la Newmont Gold Mining Corporation encabezada en EE.UU., ii) las luchas mineras ind´ıgenas-campesinas en Apur´ımac (Per´u) durante 2015 y 2019 contra la MMG de China Minmetals Corporation (CMC), y iii) las luchas antimineras ind´ıgenas-campesinas cholo en Cotopaxi (Ecuador) durante 2023-2024 contra Atico Mining Corporation encabezada en Canad´a. El campesinado cholo-ind´ıgena actualiz´o su interpretaci´on de la miner´ıa desde una perspectiva de clase, nutrida por los discur- sos ecol´ogicos y la cosmopol´ıtica ind´ıgena (de la Cadena 2020) en defensa del agua, la tierra, la vida y la biodiversidad. 2.1. La resistencia hist´orica de las luchas campesinas cholo-ind´ıgenas contra la miner´ıa imperialista en Los Andes La miner´ıa imperialista es un proceso productivo y de acaparamiento central para la reproducci´on extendida del capital de los trusts de los capitalistas de Estado bancar- ios… ”El desarrollo de las sociedades an´onimas, que permiti´o utilizar el capital de un n´umero considerable de empresarios individuales, y que socav´o radicalmente el prin- cipio de la propiedad individual de las empresas, cre´o las condiciones previas para las grandes asociaciones monopolistas de empresarios. La concentraci´on del capital 5 asumi´o aqu´ı una nueva forma, a saber, la forma de concentraci´on en trusts. La acu- mulaci´on de capital ya no aumentaba el capital de los productores individuales; Se convirti´o en un medio para aumentar el capital de las organizaciones de empresarios. […] Las ramas individuales de la producci´on est´an entretejidas de diversas maneras en un cuerpo colectivo, organizado en gran escala. El capital financiero se apodera de todo el pa´ıs con mano de hierro. La ”econom´ıa nacional” se convierte en un gi- gantesco fideicomiso combinado cuyos socios son los grupos financieros [bancos] y el Estado. A estas formaciones las llamamos trusts capitalistas de Estado” (Bukharin [1915]1988:117-118)., como las formaciones econ´omicas m´as avanzadas de la econom´ıa mundial… ”La econom´ıa del mundo incluye todos estos fen´omenos econ´omicos que, en general, se basan en las relaciones entre los seres humanos comprometidos en el pro- ceso de producci´on. En general, todo el proceso de la vida econ´omica mundial en los tiempos modernos se reduce a la producci´on de plusval´ıa y a su distribuci´on entre los diversos grupos y subgrupos de la burgues´ıa sobre la base de una reproducci´on cada vez m´as amplia de las relaciones entre dos clases: la clase del proletariado mundial, por una parte, y la burgues´ıa mundial, por otra” (Bukharin, 1915, 1988: 26-27). del imperialismo en competencia por su inter-”nacionalizaci´on”.Este concepto se explica ampliamente en la siguiente secci´on. Aunque las bases institucionales y militares de la dominaci´on imperialista en Los Andes se asentaron con la implantaci´on del capital financiero monop´olico de los trusts capitalistas m´as centralizados de los EE.UU., a trav´es de enclaves extractivos para las industrias m´as rentables en las ”nacionales” semifeudales y semicoloniales durante el per´ıodo de 1895 a 1930. Desde principios del siglo XX, la industria minera de Los Andes estuvo bajo el control casi exclusivo de la burgues´ıa imperialista estadounidense. La miner´ıa fue una de las industrias donde el capitalismo se desarroll´o m´as r´apidamente, especialmente en Los Andes, donde a partir de 1895 el capital monopolista se dirigi´o hacia la miner´ıa a gran escala, la producci´on de petr´oleo y la agricultura (Mari´ategui [1928]2011:245-249; Cueva [1977]1999:63-64; Quijano [1977]1988:114-121). De hecho, las luchas de los sindicatos mineros del altiplano central peruano estuvieron ejecu- tando una activa resistencia antisist´emica desde su g´enesis con la primera huelga min- era contra la Corporaci´on Cerro de Pasco (CPC) del 7 de enero de 1919 -inspirada en los avances del proletariado en Europa y la Revoluci´on Sovi´etica de octubre de 1917 (Melgar Bao, 2020:132)- hasta finales de la d´ecada de 1980. Los procesos de for- maci´on sindical y politizaci´on del proletariado minero del altiplano central del Per´u atravesaron una trayectoria de radicalizaci´on durante la mayor parte del siglo XX. Esta trayectoria de radicalizaci´on se extendi´o a las minas medianas y peque˜nas a nivel nacional, as´ı como a las minas del altiplano sur –como lo evidenciaron las masacres de 1957 y 1966 en las minas de Toquepala (Moquegua), explotadas por la Southern Peru Copper Corporation (SPC)–. Las minas se abrieron para la ”nacionalizaci´on” del cap- ital financiero de la burgues´ıa imperialista estadounidense a trav´es del contrato Cua- jone, firmado secretamente por el gobierno militar ”nacionalista” de Velasco Alvarado. La Southern Peru Copper Corporation (SPC) fue fundada en 1952 por la American Mining and Smelting Company (ASARCO), que en la primera d´ecada de 1900 oper- aba el circuito de reproducci´on minera de los portadores de capital financiero. como la Phelps Dodge Overseas Capital Company, la Cerro de Pasco Corporation (CPC) y la Newmont Mining Company, que ya concentraban hacia 1901 el 20 por ciento de la fundici´on de cobre y el 15 por ciento de la refinaci´on del cobre a escala mundial (P´erez-Jim´enez, 2020:25). Evidenciando la continuidad de la operaci´on monop´olica exclusiva de las burgues´ıas imperialistas norteamericanas, las formaciones centralizadas en el Per´u durante todo 6 el siglo XX. Mientras que durante la d´ecada de 1980 se consolid´o la cooptaci´on de los sindicatos de trabajadores mineros de la Corporaci´on del Cobre del Sur del Per´u (SPC) como resultado de la aplicaci´on de su trayectoria de institucionalizaci´on. Por su parte, la intensidad y dureza del militarismo ejecutado contra las protestas de los mineros en el altiplano central peruano explotado por la Corporaci´on del Cobre Cerro de Pasco (CPC), evidenci´o la irrupci´on de la transgresi´on llevada a cabo por las luchas mineras como desaf´ıo directo al principal circuito de reproducci´on de la acumulaci´on de capital. La aplicaci´on sistem´atica del militarismo es la ´unica garant´ıa para sostener su pol´ıtica imperialista sobre las minas del altiplano central del Per´u se evidenci´o en las masacres de Malpaso (1930), Cobriza (1971), as´ı como en la represi´on militarizada de la campa˜na de paro minero de mediados de los 80 reprimida con el encarcelamiento de cientos de mineros sindicalizados, y el asesinato de Sa´ul Cantoral en 1988 por el grupo de tareas ”Comando Rodrigo Franco” (una organizaci´on criminal paramilitar de aniquilaci´on que oper´o bajo el primer gobierno de Alan Garc´ıa). Sin embargo, la radicalizaci´on de las huelgas mineras se desarroll´o frente a la represi´on militarizada y los reg´ımenes militares. La formaci´on de una vanguardia del proletariado peruano en abierta confrontaci´on con la burgues´ıa minera imperialista estadounidense, se desarroll´o hasta la d´ecada de 1980, cuando el Partido Comunista del Per´u-Sendero Luminoso (PCP-SL) y el Movimiento Revolucionario T´upac Amaru (MRTA) iniciaron las luchas armadas. La trayectoria de radicalizaci´on de las luchas de los mineros se convirti´o en un desaf´ıo antiimperialista, operado en un contexto caracterizado por la escalada de la lucha armada en Am´erica Latina, por las con- secuencias de la secesi´on chino-sovi´etica y la resoluci´on de las guerras imperialistas entre la U.R.S.S. y los EE.UU. La formaci´on de la base para la centralizaci´on hori- zontal del capital financiero chino-estadounidense se desarroll´o, gradualmente despu´es de la resoluci´on imperialista compartida de la guerra de Vietnam, y la posterior im- plementaci´on de reformas de mercado en China por Deng XiaoPing en 1978, hasta los primeros a˜nos del siglo XXI, marcados por los ataques del 11 de septiembre de 2001 en Wall Street. el Pent´agono y la Casa Blanca. Cuando, en condiciones de im- perialismo compartido, estos capitales financieros inician un proceso de separaci´on y ruptura, reduciendo paulatinamente su centralizaci´on horizontal. Por lo tanto, se re- stringe la ”nacionalizaci´on” de los capitales bancarios estadounidenses como capital financiero que circula a trav´es de las formaciones econ´omicas de la producci´on in- dustrial de China. De hecho, las burgues´ıas imperialistas de Estados Unidos y China comparten las condiciones de acumulaci´on para su mutuamente consentida concen- traci´on de capital e inter-”nacionalizaci´on” en el per´ıodo comprendido entre los a˜nos 70 y la primera d´ecada de los 2000, con un punto de quiebre en los a˜nos 2013-2015, que denota un desenredo inicial de sus tasas de ganancia, que podr´ıa extenderse levemente hasta 2019. con una reciente afirmaci´on entre 2021 y 2023, que se supone reforzada con los datos actualizados que consideran la contienda interestatal de 2024. Considerando su estimaci´on como un indicador del monto de capital monetizado responsable del intercambio de reservas de oro-dinero-capital como un fondo de reserva de plusval´ıa congelada bajo la forma de oro-mercanc´ıa-capital y oro-dinero-capital al mismo tiempo (Figura 4). El capital financiero avanz´o en la ”nacionalizaci´on” de una China altamente cen- tralizada en la que los capitalistas de estado confiaban durante la d´ecada de 2000, y gradualmente aprovech´o las condiciones institucionales y militares establecidas por las burgues´ıas imperialistas estadounidenses para operar en el Per´u. En veinte a˜nos, el capital financiero fiduciario de los capitalistas estatales de China construy´o una expansi´on considerable de su participaci´on en la miner´ıa del cobre peruana, aunque 7 todav´ıa incipiente en la miner´ıa del oro, a trav´es de la Corporaci´on de Minmetales de China (CMC). Las burgues´ıas mineras imperialistas diferenciadas est´an en el n´ucleo de la organizaci´on inter-”nacionalizada” del capital financiero, subyugando la producci´on minera industrial de las ”econom´ıas-nacionales” semicoloniales en Los Andes a todo el circuito de reproducci´on de las formaciones econ´omicas m´as elevadas resultantes de trayectorias diferenciadas de centralizaci´on a escala de ”econom´ıa nacional”. Corre- spondiente a los niveles m´as altos de concentraci´on de capital de la econom´ıa-mundo del imperialismo, desde la transici´on de Gran Breta˜na a la hegemon´ıa del sistema- mundo moderno de los EE.UU., alrededor de los primeros a˜nos del ”largo siglo XX” (Arrighi 1994). Bajo esta coyuntura de ruptura del imperialismo compartido en Los Andes, se in- strumentaliza indiscretamente un r´egimen pol´ıtico de militarismo y violencia estatal terrorista para garantizar la m´axima tasa de plusval´ıa y tasa de ganancia para las formaciones econ´omicas de capa superior a escala mundial. Sin embargo, la descen- tralizaci´on horizontal del capital financiero chino-estadounidense tiene efectos difer- enciados para el circuito de acumulaci´on de cada burgues´ıa imperialista, de acuerdo con sus propios niveles de concentraci´on y centralizaci´on. Adem´as, los efectos a es- cala mundial de la avanzada descentralizaci´on horizontal de los capitales financieros chino-americanos, exhiben consecuencias diferenciadas sobre los procesos estructurales sist´emicos de producci´on y circulaci´on, configurando la pr´oxima formaci´on transitoria que necesariamente implicar´a una nueva divisi´on internacional del trabajo. 3. La hip´otesis de los efectos antisist´emicos para las luchas antimineras El avance del capital-dinero por parte de los capitalistas bancarios a trav´es del circuito de reproducci´on minera en Los Andes produce plusval´ıa moldeada y ponderada como capital-mercanc´ıa, lista para ser convertida en la forma de ganancia total de plusval´ıa por su venta en el mercado, en cuyo caso su forma de plusval´ıa ha desaparecido. Pero, en el caso del oro, al mismo tiempo puede ser considerado como capital dinerario capaz de ser transformado en ganancia por su cambio por capital monetario en moneda pura, o puede ser oro acumulado bajo su forma de capital mercantil. De ah´ı que, adem´as de la aterradora ilustraci´on de este ”personaje fundamental”, el bello dualismo te´orico. En la medida en que examina el capital en su capacidad profesional, la econom´ıa ilustrada desprecia el oro y la plata con el mayor desd´en, como si fueran la forma m´as indiferente e in´util de capital. Sin embargo, desde el momento en que se trata de la banca, este aspecto de las cosas se invierte y se convierte en el capital por excelencia, para cuya conservaci´on hay que sacrificar todas las dem´as formas de capital y trabajo. Pero, ¿de qu´e manera se distinguen el oro y la plata de otras formas de riqueza? No por la magnitud del valor, pues ´este est´a determinado por la cantidad de trabajo materializado en ellos. Sino m´as bien como encarnaciones y expresiones aut´onomas del car´acter social de la riqueza. La existencia social que tiene aparece como algo m´as all´a, como una cosa, objeto o mercanc´ıa fuera y al lado de los elementos reales de la riqueza social. El cr´edito, al ser una forma social de riqueza, desplaza al dinero y usurpa su posici´on. Es la confianza en el car´acter social de la producci´on lo que hace que la forma dinero de los productos aparezca como algo meramente evanescente e ideal, como una mera noci´on. Pero tan pronto como el cr´edito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8 estas inmensas reclamaciones ascienden en total a unos pocos millones en las b´ovedas del banco. Por lo tanto, un drenaje de lingotes muestra de la manera m´as notable por sus efectos que la producci´on no est´a realmente sujeta al control social, como proceso social, y que la forma social de la riqueza existe junto a la riqueza misma como cosa. El sistema burgu´es tiene esto en com´un con los sistemas anteriores en la medida en que se basan en el comercio de mercanc´ıas y el intercambio privado. Pero s´olo con este sistema surge la forma m´as llamativa y grotesca de esta absurda contradicci´on y paradoja, porque: 1) en este sistema la producci´on para el valor de uso directo, para el uso propio del productor, est´a completamente abolida, de modo que la riqueza s´olo existe como un proceso social que se expresa en el entrelazamiento de la producci´on y la circulaci´on; y (2) con el desarrollo del sistema crediticio, el sistema burgu´es se esfuerza constantemente por abolir esta barrera met´alica, que es tanto una barrera material como una barrera imaginaria para la riqueza y su movimiento, mientras que una y otra vez se golpea la cabeza contra ella” (Marx, [1984-1865]2017: 671-672). (ver Figura 2 y Figura 3). De esta manera, el oro conserva su forma de plusval´ıa incorporada en el volumen de capital-mercanc´ıa aur´ıfera producido por una determinada composici´on org´anica de capital financiero adelantado para la miner´ıa en condiciones naturales, culturales e hist´oricas concretas. Las condiciones naturales y culturales son determinantes para la reproducci´on del capital financiero invertido en la producci´on minera y comercial- izaci´on por los trusts de los capitalistas de Estado bancarios. Cuando las formaciones econ´omicas se desarrollaron con los procesos de concentraci´on y centralizaci´on y sat- uraron su escala de ”econom´ıa nacional”, la feroz competencia por un desarrollo de inter-”nacionalizaci´on” altamente avanzado oper´o por el militarismo puro de las guer- ras imperialistas en Ucrania, Palestina y probablemente pronto en Taiw´an. Y por medio de intervenciones de securitizaci´on imperialistas sobre ”nacionales- econom´ıas” semicoloniales, como la represi´on militarizada por los levantamientos ma- sivos de Ecuador (2019) (Iza, Tapia y Madrid 2020), Chile (2019), Colombia (2020- 2022), Per´u (2022-2023) (Montoya y Quiroz 2023), y m´as recientemente Venezuela (2024). Por ”internacionalizaci´on” entendemos el proceso en el que los trusts de los capitalistas bancarios organizan la asignaci´on de su capital-dinero lanzado como ”in- versi´on extranjera directa” a las industrias m´as rentables y estrat´egicas, convirti´endose en capital financiero situado en el territorio de un Estado semicolonial con el fin de su reproducci´on. Aprovechando las diferencias salariales correspondientes a la di- visi´on mundial del trabajo ocultas bajo el fen´omeno menos misterioso y antiguo de la ”globalizaci´on”, la ”transnacionalizaci´on” o la muy honesta ”internacionalizaci´on” de la producci´on en la econom´ıa-mundo del imperialismo (Marx [1864-1865]2017:47-54; Bukharin [1915]1966:17-18, 53, 60-62; Lenin [1917]1964:260, 265-266, 278-279). La funci´on del fondo de reserva, la reserva de lingotes del Banco, una funci´on que no es el ´unico determinante de su formaci´on, ya que el fondo puede crecer simplemente por el hecho de que el comercio exterior e interno est´a paralizado, es triple: (i) es un fondo de reserva para pagos internacionales, de hecho, un fondo de reserva de dinero mundial; (ii) es un fondo de reserva para la circulaci´on de monedas nacionales, que se expande y se contrae; y (iii) (y esto est´a relacionado con la funci´on bancaria y no tiene nada que ver con la funci´on del dinero simplemente como dinero) es un fondo de reserva para el pago de dep´ositos y la convertibilidad de los pagar´es” (Marx [1864-1865]2017:667) proporcional a una cantidad potencial esperada de capital-dinero que son capaces de realizar mediante el proceso de circulaci´on en la transformaci´on de la plusval´ıa en ganancia (Marx, [30 de abril de 1868]1988:21-24). Garantizando sus escalas de repro- ducci´on diferenciadas para una etapa posterior del desarrollo del capitalismo, en un 9 momento hist´orico en el que la tendencia irresoluta de sus contradicciones se expresa en la crisis del imperialismo ecol´ogico, productivo y compartido. Las luchas antimin- eras tienen efectos antisist´emicos, obstruyendo el circuito de reproducci´on minera de ciertos capitales financieros. M´as espec´ıficamente, las exitosas campa˜nas contenciosas de protestas mineras y luchas antimineras en Los Andes involucraron la ejecuci´on sostenida de performances obstructivas (por ejemplo, la huelga) que una categor´ıa de actores pol´ıticos (por ejemplo, los trabajadores mineros) aprende a exigir la reivindi- caci´on de las demandas colectivas, frente a un determinado contendiente (por ejemplo, empresas mineras privadas y estatales) (Tilly y Tarrow 2015:14). de lucha, como el bloqueo de carreteras o la ocupaci´on protectora de monta˜nas y lagunas, como se ha hecho en Cajamarca y Apur´ımac en Per´u, y Cotopaxi en Ecuador, como en otros ter- ritorios de Colombia, Chile y m´as recientemente Argentina, para frenar los proyectos mineros imperialistas (Mej´ıa 2021:97-99). En efecto, el campesinado ind´ıgena-cholo bloquea la producci´on y el transporte de un volumen comprometido de capital-mercanc´ıa minera, durante un tiempo de circulaci´on esperado y con una composici´on org´anica predeterminada. El aumento del tiempo de circulaci´on en la transformaci´on de la plusval´ıa en ganancia, retrasa el consumo del capital financiero invertido en capital constante, aumentando la diferencia entre la tasa de plusval´ıa y la tasa de ganancia, transformando de hecho una magnitud reducida de la plusval´ıa en ganancia total. When the surplus value is transformed into total profit during an expected circulation time, i.e. a year, the following dynamics describe this process of metamorphosis, s′ meta −−−→ p′ (Marx [1864-1865]2017:49-55): (i) The total capital advanced (C ) to any circuit of reproduction have two compo- nents: constant capital (c), and variable capital (v ). As v is always necessarily greater than cero, if c is greater than cero, then C is greater than v. C = v + c; (v &gt; 0 ∧ c ≥ 0) =⇒ C &gt; v (ii) The rate of surplus-value (s’) is equal to the ratio of the surplus-value (s) and the variable capital (v); and the rate of profit (p’) is equal to the ratio of the surplus-value (s’) to the total capital (k): (s′ = s/v) ∧ (p′ = s/C) =⇒ s ′ &gt; p ′ (iii) The difference between the rate of surplus-value (s’) and the rate of profit (p’) is related to the rate of profit (p’) as the constant capital (c) is related to the variable capital (v). And, the rate of profit (p’) is related to the rate of surplus-value (s’)as the variable capital (v) is related to the total capital (C): [(s′ − p′)/p′)|c/v] ∧ [(p ′/s′)|v/C] (iv) 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 if (i): ∀ C : v &gt; 0 ∧ c ≥ 0 △(C − v)▽(p′/s′) |△ c 10 if (ii): ∃ C : c &gt; 0 =⇒ (s/v &gt; s/C) ⇐⇒ ∃ C : c = 0 =⇒ C = v △c △ (s′ − p′) =⇒ (△c | ▽v)▽C As a whole, the reproduction of finance capital (M-C-M’) implies the transformation of money-capital (M) into productive-capital (P), M −C −M ′ =⇒ M − P − C − M ′,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(v)that would be invested in the</w:t>
      </w:r>
      <w:r>
        <w:t xml:space="preserve"> </w:t>
      </w:r>
      <w:r>
        <w:t xml:space="preserve">“</w:t>
      </w:r>
      <w:r>
        <w:t xml:space="preserve">national-economies</w:t>
      </w:r>
      <w:r>
        <w:t xml:space="preserve">”</w:t>
      </w:r>
      <w:r>
        <w:t xml:space="preserve"> </w:t>
      </w:r>
      <w:r>
        <w:t xml:space="preserve">where the realization of the surplus- value (s) exploited is converted into augmented money (M’) as profit–, and the total capital advanced (C) (Marx, [30 April 1868]1988:21-24; Bukharin, [1915]1966:81-83). 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1) delaying the circulation of the surplus-value transformation into total profit, and 2) disrupting the expected organic composition of finance capital advanced in the production of surplus-value, and in its posterior transformation into total profit; which 3) trigger the gold hoarding by imperialists bank state trusts, because gold-holdings are money-capital and commodity-capital at the same time, but in contrast with monetized-capital in form of paper (”monopoly”) money -pure currency-, gold-money- capital can hold its surplus-value form of commodity-capital, in that manner delaying its transformation in profit when the rate of profit decreases; 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 5) indeed, disrupting the rate of surplus value and rate of profit of the imperialists bourgeoisies in ongoing militarist expansion of their mining accumulation circuits by mean of imperialist wars or imperialists interventions oriented to establish its rela- tions of production in the</w:t>
      </w:r>
      <w:r>
        <w:t xml:space="preserve"> </w:t>
      </w:r>
      <w:r>
        <w:t xml:space="preserve">“</w:t>
      </w:r>
      <w:r>
        <w:t xml:space="preserve">national-economies</w:t>
      </w:r>
      <w:r>
        <w:t xml:space="preserve">”</w:t>
      </w:r>
      <w:r>
        <w:t xml:space="preserve"> </w:t>
      </w:r>
      <w:r>
        <w:t xml:space="preserve">at which the mining precious</w:t>
      </w:r>
      <w:r>
        <w:t xml:space="preserve"> </w:t>
      </w:r>
      <w:r>
        <w:t xml:space="preserve">“</w:t>
      </w:r>
      <w:r>
        <w:t xml:space="preserve">raw</w:t>
      </w:r>
      <w:r>
        <w:t xml:space="preserve">”</w:t>
      </w:r>
      <w:r>
        <w:t xml:space="preserve"> </w:t>
      </w:r>
      <w:r>
        <w:t xml:space="preserve">materials are situated. 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 tion are disrupted, the expected rate of super-profit decreases, and the gold-money- commodity-capital appears as the preferred shape of capital to hold its surplus-value form, until the rate of super-profit increases enough to finish its circulation process as pure monetized total profit. En este punto puede sostenerse un argumento psicol´ogico, si no sustancial. La racionalidad econ´omica, tal como es contextual, espera una oportunidad, un signo de fortuna que potencie su virtud. La ventana de oportunidad debe tener el tama˜no correspondiente a la satisfacci´on de su expectativa ideol´ogica sobre cu´anto ellos (los 11 capitalistas de capa superior sindicados en los trusts de capitalistas de estado de ban- cos internacionales que poseen el capital mundial de oro) pueden aumentar su diferen- ciaci´on de clase por el tipo de oportunidad para la reproducci´on del capital que puede satisfacer su voluntad de poder como la metamorfosis de convertirse en algo difer- enciado. sublimados, alienados por la explotaci´on y dominaci´on de los dem´as como condici´on media y necesaria-suficiente de su existencia en la formaci´on econ´omica que constituyen como una clase imperialista mundial integrada por los capitalistas sindi- cados en los trusts capitalistas de los Estados bancarios internacionales. Este medio se diferenci´o, se alien´o, se sublim´o, obviamente no (s´olo) de sus clases antag´onicas mundiales (como la historia no se repite, no es un proceso de acumulaci´on primi- tivo de despojo a escala mundial). Eso ya estaba concedido a escala mundial, ya que la divisi´on inter-”nacional” del trabajo de la econom´ıa-mundial estaba completando o saturando sus relaciones de producci´on, al tiempo que desarrollaba sus procesos de concentraci´on y centralizaci´on inter-”nacionalmente”. De los cuales son parte la descentralizaci´on horizontal de las formaciones econ´omicas chino-americanas y sus relaciones de producci´on y circulaci´on, bajo condiciones de ruptura del imperialismo compartido. As´ı como las guerras imperialistas y las intervenciones militares por las que la contienda geopol´ıtica y geoecon´omica desarrolla su competencia. El proceso de diferenciaci´on de clases es un resultado intencionado de la guerra econ´omica y pol´ıtica en la que se enfrentan los miembros de la capa superior de los bancos internacionales de confianza de los Estados-Estados. El proceso de diferenciaci´on no est´a impulsado por la producci´on de plusval´ıa en forma de capital-mercanc´ıa, sino por la circulaci´on de fondos de capital mundial sobreacumulados como capital-dinero-financiero en un proceso de reproducci´on por una tasa o ganancia m´as alta. Se espera que la acumu- laci´on resultante de capital mundial aumentado alcance un punto cr´ıtico cuantitativo en el que se logre un cambio cualitativo de los efectos a escala mundial en el proceso de concentraci´on de capital que implic´o la preparaci´on de la m´as cruda de las guerras imperialistas. De esa manera se destruye el avance de las fuerzas competitivas y de las viejas fuerzas productivas, y se pueden implantar las nuevas relaciones de pro- ducci´on para organizar una econom´ıa-mundo para la reproducci´on del capital-mundo de esta capa superior de capitalistas sindicados en los trusts de capitalistas de estado del banco internacional que gobiernan la contienda geopol´ıtica y geoecon´omica. Con consecuencias no solo sobre la estructura de clases y los modos de producci´on de la econom´ıa mundial, sino principalmente sobre las condiciones naturales, culturales e hist´oricas de nuestra reproducci´on social. En su psicolog´ıa atomizada, se espera que una mayor cantidad de capital adelantado como capital financiero en ”econom´ıas na- cionales” productivas m´as altas resulte en una tasa de ganancia m´as alta. De hecho, el acaparamiento de oro opera como un fondo de reserva que expresa la contradicci´on entre la acumulaci´on de capital monetario monetizado y el capital oro-dinero en las reservas nacionales de EE.UU. y China, en particular. Parece como si el trust estatal de los capitalistas bancarios de EE.UU. se estuviera preparando para la transformaci´on de un cierto volumen de capital-oro-dinero en capital monetizado soportado en pro- porci´on inversa por el trust-trust estatal capitalista bancario de China. Y viceversa. Su voluntad de sublimaci´on, su voluntad de poder, impulsa su voracidad competitiva en una fiebre del oro. Atesorados el fondo de oro, esperan una oportunidad para terminar su circulaci´on como capital-dinero. La reproducci´on de un inmenso volumen de capital monetizado (acumulado en forma de moneda hegem´onica en d´olares estadounidenses) en las condiciones existentes imposibles de invertir productivamente en la reproducci´on de su capital. A partir de ese momento, una parte de su ganancia total, correspon- diente a la ganancia de la empresa, circular´a como capital avanzado (financiero) en 12 la siguiente etapa de la producci´on minera, otra parte se pagar´a como renta, otra se acumular´a por intereses-beneficio. La parte de la ganancia de la empresa que es imposible invertir como capital adelantado, se acumula en exceso como un fondo de reserva de capital monetario del cual una porci´on min´uscula puede ser gastada por los capitalistas de la capa superior que la poseen. Por su parte, las condiciones hist´oricas expresadas en las luchas antimineras ind´ıgena-cholas de Los Andes en pugna directa con las formaciones econ´omicas m´as avanzadas del imperialismo-econom´ıa mundial, evidencian tambi´en un avanzado desarrollo del proceso hist´orico de la lucha de clases. Las luchas antimineras tienen efectos a escala mundial en la disminuci´on de la tasa de ganancia debido a la obstrucci´on del tiempo de circulaci´on, en la transformaci´on de la plusval´ıa en ganancia, adem´as de perturbar la composici´on org´anica del capital adelantado por el circuito minero de reproducci´on, en el acaparamiento monetario de oro por parte de los trusts estatales de los capitalistas bancarios. Tienen un efecto antisist´emico en el circuito de acumulaci´on extendida de capital de las burgues´ıas imperialistas al bloquear la expansi´on de su frontera minera extractiva y obstruir la producci´on y el comercio de minerales en general, y de oro en particular. 4. Antimining struggles blocking the expansion of the U.S. gold mining extractive frontier in Cajamarca La expansi´on de la frontera extractiva de Minera Yanacocha-Newmont en Cajamarca ha sido impugnada por un movimiento minero que emplea lo que se llama una estrate- gia de frente ´unica. Ha demostrado ser eficaz en la creaci´on de suficiente poder social popular para enfrentar la miner´ıa imperialista. La dureza de la represi´on militar contra el movimiento minero popular y principalmente campesino en Cajamarca revel´o la cru- eldad de la dominaci´on imperialista en el Per´u, justo despu´es de la elecci´on democr´atica de un presidente de origen nacionalista y militar (Ollanta Humala). Las luchas mineras en Cajamarca nos ense˜naron que las luchas campesinas pueden ser interpretadas y de- sarrolladas como luchas antiimperialistas, ya que implican un enfrentamiento de clases entre dos extremos de la acumulaci´on capitalista: la burgues´ıa minera internacional y el campesinado ind´ıgena. El desaf´ıo que representan las luchas mineras para el n´ucleo central de la dominaci´on imperialista en pa´ıses donde la miner´ıa constituye el princi- pal enclave de la acumulaci´on capitalista, apunta al car´acter estrat´egico de las luchas mineras. Son la punta de lanza para el desarrollo de un movimiento antisist´emico, as´ı como cr´ıticos para las necesidades geoecon´omicas de la din´amica de la acumulaci´on de capital durante la actual crisis sist´emica (Veltmeyer 2015:124; Wallerstein 2002:38). Las luchas mineras por la defensa de la monta˜na Quilish y las fuentes de agua de Cajamarca en 2004 han demostrado la efectividad de la estrategia de frente ´unico: se han sumado a los esfuerzos de m´ultiples organizaciones. Entre ellas se encuentran: las rondas campesinas, las juntas de riego, las rondas urbanas, el sindicato de maestros a nivel provincial y distrital (SUTEP-Cajamarca), fracciones del PCP-PR de Cajamarca, estudiantes universitarios y ONG ambientalistas como Ecovida y Grufides. Desde el inicio de la lucha contra el proyecto minero Conga de Minera Yanacocha-Newmont en noviembre de 2011, los frentes de defensa del medio ambiente se enfrentaron al gobierno del reci´en electo presidente Ollanta Humala, quien hab´ıa prometido a los campesinos que las lagunas de Cajamarca no ser´ıan destruidas ni se permitir´ıa la miner´ıa sin el consentimiento popular. En este contexto, la sostenida campa˜na minera contra el proyecto Conga de Minera Yanacocha-Newmont se intensific´o, impugnando no solo a la empresa minera de oro estadounidense, sino directamente a la administraci´on y 13 gobierno del ex capit´an militar y presidente Ollanta Humala. La conformaci´on de los frentes de defensa del medio ambiente a principios de la primera d´ecada de los 2000 en Cajamarca fue el resultado de una coalici´on pol´ıtica entre las ONG ambientalistas –en particular Ecovida–, el Sindicato Provincial de Maestros (SUTEP Cajamarca) y las or- ganizaciones de vigilantes nocturnos campesinos entonces controladas por el PCP-PR, como una estrategia efectiva para unir a las fuerzas populares en defensa de las fuentes de agua de Cajamarca. Sin embargo, despu´es de un tiempo esta coalici´on perdi´o el control del movimiento minero popular. En este contexto, un nuevo grupo de l´ıderes, compuesto por pol´ıticos profesionales radicales, se hizo con el control del movimiento, limitando el papel del PCP-PR y de las ONG ecologistas. As´ı, en septiembre de 2010 se hizo la primera declaraci´on de Celend´ın para crear la Coordinadora Interprovincial para la Defensa del Medio Ambiente, que forj´o una nueva coalici´on fuerte para las luchas mineras incluyendo organizaciones de segundo nivel de cinco provincias ubi- cadas en la zona de influencia directa del proyecto minero Conga (Entrevista LM2 03/06/2014). Esta coalici´on permitir´ıa la coordinaci´on entre las ONG ambientalistas, lideradas por Marco Arana (GRUFIDES), y la fracci´on radical del movimiento popular de Cajamarca liderada por Wilfredo Saavedra. A medida que este ´ultimo iba ganando fuerza entre las bases campesinas y urbanas de Cajamarca, aglutinando a fracciones del sindicato de maestros (SUTEP Cajamarca) y a las organizaciones campesinas y urbanas de vigilancia nocturna (”rondas campesinas y urbanas”) opuestas al control del PCP-PR, las fricciones entre estos sectores se agudizaron. Con la conformaci´on de esta nueva coalici´on, el sector de Wilfredo Saavedra ser´ıa el encargado de aprender y traducir el marco ambiental a un sector m´as amplio del campesinado, estudiantes universitarios y organizaciones vecinales. Esto demostr´o la capacidad de la dirigencia radical del sector para ampliar a´un m´as las bases del frente ´unico contra la expansi´on de la frontera extractiva de Minera Yanacocha-Newmont. La radicalizaci´on de la lucha comenz´o el 24 de noviembre de 2011, cuando los campesinos de Bambamarca y Ce- lend´ın se apoderaron de las lagunas que el Proyecto Minero Conga planeaba destruir. Este desempe˜no de lucha requer´ıa de una estructura organizativa efectiva que permi- tiera la movilizaci´on y rotaci´on de 200 campesinos cada dos d´ıas para evitar que la maquinaria de Minera Yanacocha, la polic´ıa y los militares ingresaran a las lagunas y tomaran el control de las fuentes de agua (Entrevista LM5 08/03/2014). La magnitud de la represi´on ejercida por el gobierno de Ollanta Humala demuestra crudamente el funcionamiento de la acumulaci´on minera mediante la represi´on contra el campesinado de Cajamarca. La militarizaci´on de Cajamarca fue ordenada por el decreto RS 231- 2012-DE, que impuso el estado de emergencia del 29 de mayo al 25 de junio de 2012 en las provincias de Cajamarca, Celend´ın y Hualgayoc. En este contexto, el 3 de julio de 2012, durante el d´ıa 34 del paro regional indefinido en Cajamarca, las fuerzas militares asesinaron a cuatro campesinos en la plaza de Celend´ın: ”Aqu´ı, el 3 de julio, sucedi´o que la polic´ıa y los militares estaban en la esquina […] cuando nos empezaron a dis- parar, entonces la gente que estaba aqu´ı en la plaza central [de Celend´ın] empez´o a correr por distintos lugares […]; y la gente […] se refugi´o aqu´ı en la iglesia de la Virgen del Carmen. Y cuando llegaron la polic´ıa y los militares […] queriendo derribarla [la puerta] […]. Los sacerdotes estaban adentro […], la puerta de la iglesia estaba abierta para abrigarnos porque si no hubiera estado abierta de repente nos habr´ıan matado a m´as; pero gracias a Dios la puerta estaba abierta, y entramos, m´as o menos 200 personas. Estuvimos resguardados adentro desde las 4 de la tarde hasta las 8:30 de la noche, hasta que el sacerdote le pidi´o al Defensor del Pueblo del Estado peruano que viniera a sacarnos: porque no pod´ıamos salir porque los militares y la polic´ıa esta- ban llenos [en] [el patio de la iglesia]. [. . . ] Y luego pensaron que nos hab´ıamos tirado 14 piedras, que nos hab´ıamos matado con piedras [refiri´endose a las mentiras falaces y descaradas del entonces ministro del Interior, que hab´ıa ”informado” que los [cuatro] muertos en Celend´ın eran producto de piedras lanzadas por los propios manifestantes]. Pero no era cierto porque a mi hijo le hab´ıa entrado la bala por la boca. El primer helic´optero que lleg´o, luego […] ya que estaba filmando el helic´optero, as´ı [levanta un brazo y hace el gesto de sostener una c´amara de video o un celular apuntando al cielo] […] la bala le hab´ıa entrado por la boca y se hab´ıa quedado […] en el cerebro. As´ı que eso era lo que hab´ıan sacado [en la autopsia] porque los dientecitos aqu´ı y los huesos all´a [toca su boca] se hab´ıan encontrado en su est´omago” (SERVINDI 2014). Los grupos movilizados de Celend´ın marcharon hasta el edificio de la Municipalidad para exigir al alcalde de la ciudad, Mauro Silas, que se mantenga del lado del pueblo en su lucha por la defensa de las lagunas. Las tomas realizadas por los militares desde el balc´on del edificio municipal y desde helic´opteros, exhibieron la magnitud de la represi´on minera imperialista. La brutalidad de la represi´on militar del movimiento minero popular en Cajamarca revel´o el car´acter imperialista de la dominaci´on ejercida por la burgues´ıa minera internacional. 5. Obstructing China’s copper mining under imperialist U.S. domination in Apur´ımac 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 On Friday, October 14, 2016, two hundred indigenous peasants from the communi- ties of Choquecca, Quehuira, Allahua, Antuyo and Pumamarca, located in the province of Cotabambas (Apur´ımac),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Basombr´ıo, declared that the police forces were not authorized in any way to clear the road blockade that day (El Comercio 2016:8). 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15 communities of Cotabambas (Apur´ımac) against the Chinese mining company MMG Limited Las Bambas did not include expressly an ”antimining” claim -as in Caja- 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 6. Historical boundaries for imperialist mining militarism at the breakdown meantime of Sino-American shared imperialism: The antimining indigenous-cholo movement struggles against the Atico Canadian Mining in Cotopaxi, Ecuador La crueldad de la represi´on imperialista contra los trabajadores mineros durante el siglo XX revela la magnitud de la represi´on de la lucha minera llevada a cabo por el campesinado hoy, despu´es de un siglo de contienda pol´ıtica minera en el Per´u. La formaci´on social que actualmente enfrenta directamente al capital minero extractivo es el campesinado, no el proletariado minero. Al reivindicar la defensa del agua y de la vida frente a la extensi´on de la frontera extractiva, las luchas mineras se muestran absolutamente antag´onicas al proceso de acumulaci´on capitalista extractivo. Es decir, como lucha frontal contra la burgues´ıa minera internacional, e incluso m´as all´a, la lucha minera enfrenta el sistema capitalista y las din´amicas productivas y comerciales que lo sostienen a escala global, bloqueando su reproducci´on. Frente a este problema, la dominaci´on imperialista moviliz´o a las fuerzas militares armadas para imponer los intereses de la burgues´ıa minera (Lust 2016:5). El viernes 14 de octubre de 2016, doscientos campesinos ind´ıgenas de las comunidades de Choquecca, Quehuira, Allahua, Antuyo y Pumamarca, ubicadas en la provincia de Cotabambas (Apur´ımac), iniciaron un bloqueo carretero que obstruye el paso de los camiones cargados de mineral por el camino minero utilizado por la empresa de capitales chinos MMG Limited Las Bambas. Las comunidades campesinas exigieron a la empresa minera el pago por el uso de un camino comunal dentro de sus territorios, a trav´es del cual el sitio minero se conecta con la carretera minera principal y los camiones cargados de mineral se dirigen al puerto de Matarani en la regi´on de Arequipa. El bloqueo de la carretera que comenz´o esa ma˜nana fue brutalmente desalojado por la polic´ıa, matando de bala en la cabeza al comunero Quintino Cereceda Huiza e hiriendo a veinte campesinos m´as. Unos d´ıas despu´es, el ministro del Interior (seguridad) Carlos Basombr´ıo, declar´o que las fuerzas policiales no estaban autorizadas de ninguna manera para desalojar el bloqueo de carretera ese d´ıa (El Comercio 2016:8). Las comunidades del sur de Cotabambas se rebelaron contra el poder de la minera china MMG Limited Las Bambas durante 186 d´ıas hasta el 17 de abril de 2017, cuando se decret´o el estado de excepci´on en la provincia de Cotabambas, autorizando la represi´on militar contra los comuneros. Si bien la lucha minera de las comunidades campesinas de Cotabambas (Apur´ımac) contra la empresa minera china MMG Limited Las Bambas no incluy´o expresamente un reclamo ”antiminero” -como en Cajamarca y Cotopaxi-, su objetivo directo es la empresa minera imperialista, y en efecto la magnitud de la represi´on ejercida para asegurar los intereses de la burgues´ıa minera china confirma la disposici´on de las fuerzas armadas a servir en condiciones compartidas del imperialismo para garantizar la miner´ıa MMG operaciones del militarismo. 16 7. Conclusions El art´ıculo muestra que las luchas antimineras tienen un efecto antisist´emico en el circuito minero de acumulaci´on extendida de capital, y desaf´ıan efectivamente la dom- inaci´on imperialista en el Per´u. Al bloquear la expansi´on de la frontera territorial de la miner´ıa y obstruir la producci´on y circulaci´on de mercanc´ıas mineras, las luchas mineras desaf´ıan a la burgues´ıa minera y la circulaci´on de su capital productivo. El desarrollo de la identidad pol´ıtica que comenz´o a gestarse durante los primeros a˜nos de la d´ecada del 2000 en las primeras campa˜nas de lucha antiminera ejecutadas por la movilizaci´on efectiva de las organizaciones campesinas en Cajamarca (Per´u) bajo la estrategia de la constituci´on de un frente ´unico para la defensa del agua y la tierra contra el despojo y la destrucci´on minera, mediante la difusi´on de un marco ambiental abierto a su apropiaci´on por parte de las organizaciones campesinas ind´ıgena-cholas como Las Rondas Campesinas, direcciones socialistas como la vanguardia socialista que radicaliz´o el frente antiminero durante 2010 y 2012, sindicatos de izquierda como el SUTEP, partidos subnacionales y pol´ıticos electorales como el MAS de Cajamarca y el ex gobernador subnacional Gregorio Santos. La efectividad de los desempe˜nos mineros obstructivos en Per´u se revel´o al menos desde 2004, con el ´exito de las protestas min- eras contra Minera Yanacocha-Newmont y el retiro de la autorizaci´on del gobierno para explorar la monta˜na Quilish en Cajamarca. La radicalidad cada vez m´as radical de las pol´emicas actuaciones de los campesinos de Huambocancha Alta y Huambocan- cha Baja logr´o un bloqueo ininterrumpido de la v´ıa de acceso a la mina de oro Minera Yanacocha-Newmont, y paraliz´o las fuerzas policiales enviadas para desbloquearla. Si bien no era la primera vez que se bloqueaba una carretera durante episodios de disputa minera en Cajamarca, vale la pena decir que dicho bloqueo conlleva a la paralizaci´on gradual de las actividades de extracci´on de oro de la mina, afectando significativamente su producci´on y ganancias (Mej´ıa 2021:97). Ross (2003:54, 62) se˜nala que los minerales son un tipo de recurso natural cuyo transporte es relativamente f´acil de obstruir, lo que tiene implicaciones en la duraci´on e intensidad de los conflictos extractivos. El blo- queo implic´o no solo la imposibilidad de acceso y salida a las instalaciones de la mina, sino tambi´en el costoso uso de helic´opteros para el suministro de combustible, equipos, mano de obra y otros insumos (P´erez Mundaca 2012:70-71). As´ı, las actuaciones ob- struccionistas que bloqueaban la carretera Cajamarca-Bambamarca terminaron por ahogar a Minera Yanacocha-Newmont, demostrando ser una efectiva performance de lucha durante casi toda la campa˜na minera por la defensa de la monta˜na Quilish (Mej´ıa 2021:98-99). Innovadoras actuaciones obstructivas compartidas en Apur´ımac y Cajamarca ponen de manifiesto c´omo opera la miner´ıa imperialista en Los Andes. Las empresas de las burgues´ıas mineras internacionales necesitan establecer el flujo del mineral extra´ıdo ya sea a una planta de fundici´on -como la que tiene la South- ern Per´u Copper Corporation en Moquegua-, o directamente al puerto de Matarani en Arequipa. Como sugieren Ye et al. (2020:7), las empresas multinacionales mineras reclaman el control monopolizado del territorio y sus recursos, pero tambi´en de los puntos de entrada y salida desde los que se transportan las materias minerales a un puerto para su exportaci´on, finalmente se comercializan para la exportaci´on, donde completan su conversi´on en capital-dinero. En este sentido, la miner´ıa y las luchas mineras en Los Andes bloquean efectivamente la expansi´on de la frontera minera ex- tractiva y obstruyen el circuito del capital financiero de las burgues´ıas imperialistas invertidas en la miner´ıa. El campesinado ind´ıgena est´a en realidad a la vanguardia de los movimientos antisist´emicos que desaf´ıan la reproducci´on del capitalismo global para defender su agua, sus tierras y su ”yo colectivo” de la miner´ıa imperialista. 17 7.1. The indigenous-cholo peasantry struggles against imperialist mining as an antisystemic movement La resistencia hist´orica antisist´emica en Los Andes es ind´ıgena-cholo en su amplia base, estructuralmente colocada en subordinaci´on por la dial´ectica negativa de la raza, que cre´o la divisi´on internacional del trabajo por la expansi´on material de la pol´ıtica semi- colonial competitiva para la explotaci´on minera, el comercio y el acaparamiento de capitales mercantiles en su intento de transici´on hacia la formaci´on de las burgues´ıas bancarias olig´arquicas que sostuvieron el sistema-mundo moderno bajo cuatro sucesi- vas transiciones internas desde el siglo XVI. Las luchas antimineras en Los Andes an- tagonizan estos procesos y mecanismos de reproducci´on vitales para el sistema-mundo moderno y la econom´ıa-mundo imperialista. Si las luchas mineras andinas disminuyen la tasa de ganancia de las burgues´ıas mineras imperialistas, sus efectos antisist´emicos deber´ıan tener consecuencias diferenciadas en la contienda pol´ıtica multinivel entre la capa superior de las burgues´ıas imperialistas que gobiernan los EE.UU. y la capa supe- rior de la burgues´ıa imperialista que gobierna China por la expansi´on de su circuito de acumulaci´on de capital. En el actual colapso del sistema mundial moderno, el imperi- alismo compartido de los trusts de los capitalistas estatales bancarios internacionales chino-estadounidenses, debido a su centralizaci´on horizontal de capital iniciada du- rante los a˜nos 70 y se mantuvo hasta el 2019, cuando comenz´o su descentralizaci´on horizontal. El proceso de descentralizaci´on horizontal se expresa en las pol´ıticas proteccionistas adoptadas por ambas burgues´ıas imperialistas debido a una creciente digresi´on de su tasa de ganancia (Figura 2 y Figura 3). Durante la ruptura de las condiciones del imperialismo compartido, los reg´ımenes de acumulaci´on diferenciados que gobiernan su din´amica de concentraci´on y centralizaci´on del capital son sensibles a la interrupci´on del circuito de reproducci´on del capital en las industrias estrat´egicas sobre las que se obtiene la mayor tasa de ganancia. La miner´ıa y en particular, la miner´ıa de oro en Los Andes son procesos centrales, estrat´egicos, metab´olicos, de producci´on y circulaci´on de capital, son procesos estructurales de la econom´ıa-mundial del imperialismo, el n´ucleo del circuito de reproducci´on del capital de los trusts de los capitalistas de estado bancarios internacionales, como lo son su capital financiero y sus burgues´ıas imperialistas (incluyendo a sus gerentes internos, las burgues´ıas burocr´aticas) las que operan las minas, y el militarismo con el que realizan su explotaci´on. En efecto, los resultados diferenciados de la reproducci´on dependen de las condiciones naturales y culturales, expresadas en la composici´on org´anica del capital en cada instancia de todo el circuito de la reproducci´on del capital. El mecanismo de diferenciaci´on que opera a nivel de la tasa de ganancia depende de la transformaci´on de la plusval´ıa en ganancia en un momento concreto de circulaci´on, y de las proporciones esperadas de consumo de capital variable y constante, dadas por las condiciones naturales, culturales y, como sostengo aqu´ı, hist´oricas. Se manifest´o en las luchas antimineras ind´ıgenas andinas-cholo, como retadores hist´oricos formados con la constituci´on del sistema- mundo moderno y los procesos de reproducci´on fundacionales y metab´olicos –miner´ıa- aur´ıfera– de la econom´ıa-mundo capitalista. Las luchas campesinas antimineras en Los Andes de Am´erica del Sur obstruyen efectivamente la conversi´on del dinero invertido como capital productivo minero por las diferentes burgues´ıas imperialistas en competencia por la extensi´on de su escala de circuito de reproducci´on. Empleando su pol´ıtica militarizada sobre los territorios malditos por la abundancia de commodities minerales bajo diferentes formas de mil- itarismo, como intervenciones militares y paramilitares en Am´erica Latina, o como 18 nuevas guerras imperialistas como se expresaron inicialmente en Ucrania y Palestina (o antes Taiw´an) conflictos pol´ıticos multinivel en curso. Los procesos de producci´on y circulaci´on del capital productivo imperialista minero hab´ıan sido desafiados por las luchas proletarias de los trabajadores mineros en China en las minas de carb´on y plomo de Anyuan, condado de Pinghsiang (provincia de Kiangsi) y Shuikoushan, Changning (provincia de Hunan) entre 1921 y 1927; as´ı como en Per´u en episodios de disputa minera identificados como las masacres de Malpaso (1930), Toquepala (1966) y Cobriza (1971). Sin embargo, la cooperaci´on entre el movimiento campesino y los mineros proletarios en China se desarroll´o en el Levantamiento de la Cosecha de Oto˜no de 1927. En octubre de 1928, Mao Tse-Tung condujo a estas fuerzas a las monta˜nas Chingkang, y a la lucha armada contra el imperialismo japon´es y estadounidense y el imperialismo compartido (Mao, [1928] 1967: 63-69, 81-103). En contraste, la ex- tensi´on de la coalici´on revolucionaria campesino-obrera es un tema de pol´emica entre los historiadores del movimiento campesino y las luchas de los trabajadores mineros en el Per´u. El desarrollo del campesinado como clase en s´ı mismo se desencaden´o en las ´ultimas d´ecadas del siglo XX, el levantamiento ind´ıgena en Ecuador de 1990 y la liberaci´on de Chiapas por el EZLN en 1994, que precedieron a la resistencia contra la expansi´on de la frontera extractiva minera acelerada desde los primeros a˜nos del siglo XXI. Las luchas antimineras tienen sus ra´ıces hist´oricas en el problema hist´orico del despojo de tierras y el socialismo ind´ıgena dentro del campesinado andino. Las reivindicaciones econ´omicas se basan en la pervivencia de los quechua, kichwa, ay- mara, wankas, caranquis, ca˜naris, otavalos, pastos en el altiplano, moches, valdivias, huancavilcas, afros en los valles costeros, mapuches en los bosques del sur, y awaj´un, waoranis, cofanes, secoyas, shuaras, achuras, zaparas, entre otros en la Amazon´ıa, los ankebain de Mamansoya (y los dem´as habitantes de otros siete mundos conectados con esto (Ortiz Rescaniere, 1975)), sobrevivi´o al genocidio colonizador del proceso de acumulaci´on original en Los Andes. Culturalmente, materialmente, hist´oricamente, la resistencia de los pueblos ”ind´ıgenas” de Los Andes, reprodujo y desarroll´o la relaci´on intr´ınseca entre lo ”ind´ıgena” y la ”tierra”.”La tierra”, escribe Valc´arcel en su es- tudio de la vida econ´omica del Tawantinsuyu, en la tradici´on ind´ıgena, es la madre com´un: no s´olo el alimento sino el hombre mismo proviene de su vientre. La tierra proporciona toda la riqueza. El culto a la Mama Pacha, la Madre Tierra, est´a a la par con el culto al sol, y as´ı como el sol no pertenece a nadie en particular, tampoco lo hace el planeta. El agrarismo naci´o de los conceptos gemelos de la ideolog´ıa abori- gen de la propiedad comunal de la tierra y la religi´on universal del sol” (Mari´ategui, 1928[2011]:72-73). De esta manera se pudo disimular la asociaci´on espont´anea y li- bre de las comunidades ind´ıgenas con la existencia de una clase estatal dominante (Inkas) por el diferente significado que el trabajo colectivo tiene para las comunidades ind´ıgenas como algo insoportable, inclusivo hoy en d´ıa el trabajo comunitario en las comunidades ind´ıgenas es m´as una danza colectiva con la tierra que una actividad mec´anica de agotamiento y extracci´on, y est´a lleno de significados y rituales. El co- munismo ind´ıgena est´a vivo en el esp´ıritu de sus hijos y nietos, desprendidos de la tierra por la violencia de la acumulaci´on originaria y sus secuelas bien conocidas en Los Andes como masacres. La demostraci´on de la pervivencia del socialismo ind´ıgena no est´a s´olo en los ”vestigios” que dej´o la pervivencia de las comunidades ind´ıgenas, sino tambi´en en los diferentes tipos de comunidades campesinas ind´ıgenas chholo que aparece en el desarrollo de la condici´on semifeudal y la expansi´on capitalista en todo un proceso: ”Por lo tanto, en las aldeas ind´ıgenas donde las familias se agrupan y se han extinguido los lazos de herencia y trabajo comunal, Todav´ıa existen fuertes y tenaces h´abitos de cooperaci´on y solidaridad que son la expresi´on emp´ırica de un 19 esp´ıritu comunista. La comunidad se nutre de este esp´ıritu. Es su cuerpo. Cuando la expropiaci´on y la redivisi´on parecen estar a punto de liquidar la comunidad, el so- cialismo ind´ıgena siempre encuentra una manera de rechazarla, resistirla o evadirla”. (Mari´ategui, 1928[2011]:98). El enfoque de Mari´ategui al problema ind´ıgena como el problema de la tierra, se orienta no solo a desafiar a la oligarqu´ıa de los terratenientes con coaliciones militares en el control de la tierra en Los Andes; sino tambi´en para atacar a la burgues´ıa burocr´atica, y de esa manera atacar la estructura pol´ıtica del imperialismo. El despojo y la destrucci´on de los valores vitales para la reproducci´on social del campesinado ind´ıgena-cholo y del proletariado rural como formaciones so- ciales entrelazadas con la tierra y el agua, por la expansi´on de la frontera extractiva minera, es irreconciliable con la existencia no solo del campesinado sino para la re- producci´on del proletariado que rodea el enclave minero imperialista. Las formaciones son abundantes en cobre y oro, principalmente, y las perforaciones requeridas para la explotaci´on de los minerales evidencian la liberaci´on de ars´enico a las fuentes de agua subterr´aneas, permeando el suelo como la principal amenaza epidemiol´ogica es- tructural de contaminaci´on con magnitudes extremadamente comparadas en Am´erica Latina (Bundschuh et al., 2011). Los territorios malditos por la industria minera son objeto de exterminio total de la biodiversidad debido a la destrucci´on de las condi- ciones de vida en general, y no solo de las condiciones culturales o naturales para la reproducci´on de las econom´ıas campesinas. Aunque las olas de resistencia antisist´emica de la contenci´on minera en el pasado ocurrieron durante las etapas de transici´on del desarrollo del sistema mundial capitalista moderno -es decir, como se desarrollaron las luchas del proletariado minero en Per´u y Gran Breta˜na durante el primer cuarto del siglo XX-, el actual intento de reestructuraci´on de la econom´ıa mundial capitalista moderna no solo depende de una transici´on completada en el posterior colapso de la hegemon´ıa estadounidense. Desde la liberalizaci´on del precio del oro (Figura 1) en 1971, la extensi´on de la frontera minera, extractiva, particularmente de la producci´on de oro, motivada por la demanda de tenencias monetarias de oro para los bancos de reserva nacional, aument´o exponencialmente desde 2001. La tendencia a acumular oro monetario en reservas nacionales que fue fuertemente monop´olica bajo la hegemon´ıa estadounidense hasta principios del nuevo milenio, cuando comenz´o a ser seguida no solo por los bancos centrales europeos de Alemania, Francia e Italia, sino tambi´en por Rusia, India, Jap´on y, espec´ıficamente, China. El ´ultimo fideicomiso capitalista de estado bancario mencionado aument´o su adquisici´on de oro para sus reservas na- cionales, ya que su superioridad en tenencias monetarias en comparaci´on con los EE. UU. (Figura 2) requer´ıa un equilibrio en proporci´on a sus tenencias monetarias de oro (Figura 3) para superar al d´olar estadounidense como moneda hegem´onica, e inten- sific´o su producci´on de capital mediante la miner´ıa de oro en contextos nacionales bajo los cuales se mantiene la situaci´on de imperialismo compartido chino-estadounidense. como en Am´erica Latina. Las reservas totales de China en 2021 (3,43 billones de d´olares estadounidenses) son 4,79 veces el volumen de las reservas totales de EE. UU. para el mismo a˜no (716,15 mil millones de d´olares estadounidenses) (Fig. 1). Sin em- bargo, las reservas totales de oro de Estados Unidos para el mismo a˜no 2021 fueron de 475,95 mil millones, y las reservas totales de oro de China solo ascienden a 114,01 mil millones (0,114 billones) (Figura 2). Un largo siglo XX de imperialismo sobre los pa´ıses mineros de oro tiene actualmente una gran ventaja de EE.UU. en las tenencias monetarias de oro, lo que implica una transici´on no completada a China como un nuevo estado hegem´onico del capitalismo global. Las luchas mineras y mineras con- tra la miner´ıa de oro de Estados Unidos y la miner´ıa de cobre de China en el Per´u evidenciaron una compleja din´amica de miner´ıa imperialista desde la cual se pueden 20 problematizar los planteamientos de la crisis hegem´onica de Estados Unidos y el inicio de un quinto ciclo sist´emico de acumulaci´on con ”caracter´ısticas chinas”. En la actual coyuntura cr´ıtica del caos sist´emico del capitalismo (Arrighi y Silver 1999), las luchas antimineras en Los Andes y Am´erica Latina asumen un papel antiimperialista y anti- sist´emico. Para iniciar un quinto ciclo sist´emico de acumulaci´on, la capa superior de capitalistas sindicados en los trusts estatales capitalistas bancarios internacionales re- quiere invertir la enorme magnitud de capital-dinero ya acumulado en las ramas de la industria donde se pueden obtener mayores ganancias. Hasta que las nuevas industrias o las futuras innovaciones tecnol´ogicas puedan ofrecer mayores superganancias, su cap- ital productivo se destinar´a intensivamente a las ramas de la industria que ya saben que pueden proporcionar la mayor tasa de ganancia, como la miner´ıa y la miner´ıa de oro en particular. Una nueva fase de expansi´on material es una condici´on nece- saria para otro ciclo de expansi´on financiera (Arrighi, 1994), pero en este momento el mecanismo del circuito de acumulaci´on extendido podr´ıa estar llegando a sus l´ımites naturales, culturales e hist´oricos. No solo el cambio clim´atico, sino tambi´en el cambio hist´orico constri˜ne y obstruye la reconstituci´on del capitalismo en el presente. Hasta comienzos del siglo XXI, la marea creciente de luchas ambientales llevadas a cabo por la movilizaci´on campesina contra las burgues´ıas mineras imperialistas, toma particular relevancia para el desarrollo del proceso hist´orico de la lucha de clases, ya que la di- mensi´on militarizada de la acumulaci´on de capital se exhibe en la pol´ıtica militarista ejecutada contra las luchas antimineras ind´ıgenas-cholas en Los Andes. Las luchas antimineras requieren un estudio y an´alisis dedicado de sus efectos en la econom´ıa pol´ıtica del imperialismo, y como campo prioritario de contenci´on para el desarrollo de la lucha de clases en la regi´on andina, considerando la centralidad del circuito minero de reproducci´on del capital durante un per´ıodo de ruptura del imperialismo compartido, caos sist´emico ecol´ogico y productivo. De hecho, las luchas antimineras se desarrollan como l´ımites a la acumulaci´on de capital y a la dominaci´on imperialista en Los Andes. Como O’Connor (1984) trat´o de recordar a otros pensadores radicales a mediados de los a˜nos 80, los te´oricos marxistas ”dejaron pocas pistas sobre las posibles ’barreras externas’ a la acumulaci´on capitalista en forma de ’l´ımites al crecimiento’ determinados por la disponibilidad de recursos naturales o […] l´ımites a la acumulaci´on determinados por las condiciones culturales-ideol´ogicas de reproducci´on econ´omica y social” (O’Connor 1984:6). Las luchas socialistas ambientales antisist´emicas, como ´el tambi´en afirmar´ıa, son un campo central de contenci´on ”para combatir el intento del capital y el estado de construir ideol´ogicamente y utilizar pol´ıticamente la crisis ac- tual para reestructurar la vida econ´omica, pol´ıtica y social con el ´unico prop´osito de una renovada acumulaci´on capitalista, incluida una nueva ’larga ola’ de innovaci´on ideol´ogica” (O’Connor 1984: 23). Sin embargo, el desaf´ıo material que despliegan las luchas socialistas ecologistas sobre la acumulaci´on militarizada, como en las luchas an- timineras en Los Andes, est´a mostrando un desarrollo mucho mayor no solo restringido a las luchas ideol´ogicas mencionadas por James O’Connor. Pero combatiendo valien- temente en absoluta asimetr´ıa de armas, las formaciones econ´omicas m´as poderosas de la econom´ıa-mundo del imperialismo ejecutando su militarismo. Y de esa manera constituyendo la identidad del ”yo colectivo” de la resistencia antisist´emica hist´orica ind´ıgena-cholo, en absoluto antagonismo con la reproducci´on de los trusts estatales capitalistas del banco internacional como portadores del capital financiero que cir- cula en la producci´on y circulaci´on del capital-mercanc´ıa-minero, y del m´as preciado oro-dinero-capital-mercanc´ıa. Los lectores juzgar´an si contribuimos a responder a la pregunta: ¿C´omo las luchas antimineras tienen efectos antisist´emicos sobre la repro- ducci´on capitalista de las burgues´ıas imperialistas? Abrir un enfoque multidimensional 21 Figure 1. Gold price in U.S. current dollars and China current Yuan, 1960-2023 Figure 2. Total capital reserve funds in monetized-capital (U.S. current dollars) of the top-ten gold-bearers national-economies, 1960-2023 y multinivel a escala pol´ıtica para el estudio de los efectos antisist´emicos ejecutados por las luchas antimineras ind´ıgenas-cholo en Los Andes, como desaf´ıos antisist´emicos de resistencia hist´orica. 22 Figure 3. Total capital reserve funds in gold-money-capital (U.S. current dollars) of the top-ten gold-bearers national-economies, 1960-2023 Figure 4. China and U.S. total capital reserve funds in gold-money-capital (U.S. current dollars), 2000-2023 23</w:t>
      </w:r>
    </w:p>
    <w:p>
      <w:pPr>
        <w:pStyle w:val="BodyText"/>
      </w:pPr>
      <w:r>
        <w:t xml:space="preserve">[[obsidian-history-vault-master/03 writing/documents/Drafts/UNMSM/El_impacto_sobre_las_ganancias.pdf]]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2025-01-04T06:55:08Z</dcterms:created>
  <dcterms:modified xsi:type="dcterms:W3CDTF">2025-01-04T06:55:08Z</dcterms:modified>
</cp:coreProperties>
</file>

<file path=docProps/custom.xml><?xml version="1.0" encoding="utf-8"?>
<Properties xmlns="http://schemas.openxmlformats.org/officeDocument/2006/custom-properties" xmlns:vt="http://schemas.openxmlformats.org/officeDocument/2006/docPropsVTypes"/>
</file>