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2B58FE" w14:textId="77777777" w:rsidR="00773F40" w:rsidRDefault="00773F40" w:rsidP="00773F40">
      <w:pPr>
        <w:spacing w:before="240" w:line="360" w:lineRule="auto"/>
        <w:rPr>
          <w:rFonts w:ascii="Century" w:hAnsi="Century"/>
          <w:color w:val="FF0000"/>
        </w:rPr>
      </w:pPr>
      <w:r w:rsidRPr="00773F40">
        <w:rPr>
          <w:rFonts w:ascii="Century" w:hAnsi="Century"/>
          <w:color w:val="FF0000"/>
        </w:rPr>
        <w:t xml:space="preserve">The determinants of the circulation process </w:t>
      </w:r>
      <w:r w:rsidRPr="00773F40">
        <w:rPr>
          <w:rFonts w:ascii="Century" w:hAnsi="Century"/>
          <w:color w:val="FF0000"/>
          <w:highlight w:val="yellow"/>
        </w:rPr>
        <w:t xml:space="preserve">are rooted in </w:t>
      </w:r>
      <w:r w:rsidRPr="00773F40">
        <w:rPr>
          <w:rFonts w:ascii="Century" w:hAnsi="Century"/>
          <w:i/>
          <w:iCs/>
          <w:color w:val="FF0000"/>
          <w:highlight w:val="yellow"/>
        </w:rPr>
        <w:t>the formal social movement of commodities</w:t>
      </w:r>
      <w:r w:rsidRPr="00773F40">
        <w:rPr>
          <w:rFonts w:ascii="Century" w:hAnsi="Century"/>
          <w:color w:val="FF0000"/>
          <w:highlight w:val="yellow"/>
        </w:rPr>
        <w:t>.</w:t>
      </w:r>
      <w:r w:rsidRPr="00773F40">
        <w:rPr>
          <w:rFonts w:ascii="Century" w:hAnsi="Century"/>
          <w:color w:val="FF0000"/>
        </w:rPr>
        <w:t xml:space="preserve"> The upward scale-shift of the exchange process required the creation of a relative form of value, which have been constituted by precious metals, such as gold, silver and copper, established as universal equivalent commodity by </w:t>
      </w:r>
      <w:r w:rsidRPr="00773F40">
        <w:rPr>
          <w:rFonts w:ascii="Century" w:hAnsi="Century"/>
          <w:i/>
          <w:iCs/>
          <w:color w:val="FF0000"/>
        </w:rPr>
        <w:t>social accident</w:t>
      </w:r>
      <w:r w:rsidRPr="00773F40">
        <w:rPr>
          <w:rFonts w:ascii="Century" w:hAnsi="Century"/>
          <w:color w:val="FF0000"/>
        </w:rPr>
        <w:t xml:space="preserve">. </w:t>
      </w:r>
    </w:p>
    <w:p w14:paraId="6E550BBA" w14:textId="4F09E1E1" w:rsidR="00773F40" w:rsidRPr="00773F40" w:rsidRDefault="00773F40" w:rsidP="00773F40">
      <w:pPr>
        <w:spacing w:before="240" w:line="360" w:lineRule="auto"/>
        <w:rPr>
          <w:rFonts w:ascii="Century" w:hAnsi="Century"/>
          <w:color w:val="FF0000"/>
        </w:rPr>
      </w:pPr>
      <w:r w:rsidRPr="00773F40">
        <w:rPr>
          <w:rFonts w:ascii="Century" w:hAnsi="Century"/>
          <w:color w:val="FF0000"/>
        </w:rPr>
        <w:t xml:space="preserve">As we will review deeply in the Marx’s Notebook M compiled in the </w:t>
      </w:r>
      <w:r w:rsidRPr="00773F40">
        <w:rPr>
          <w:rFonts w:ascii="Century" w:hAnsi="Century"/>
          <w:i/>
          <w:iCs/>
          <w:color w:val="FF0000"/>
        </w:rPr>
        <w:t xml:space="preserve">Grundrisse </w:t>
      </w:r>
      <w:r w:rsidRPr="00773F40">
        <w:rPr>
          <w:rFonts w:ascii="Century" w:hAnsi="Century"/>
          <w:color w:val="FF0000"/>
        </w:rPr>
        <w:t xml:space="preserve">correspondent to his work written from late August to mid-September of 1857, Marx described the determinants of the distribution process as undetermined by the general laws if “elements which are not general and common” [as] over-determinants of a particular mode of production (always </w:t>
      </w:r>
      <w:proofErr w:type="gramStart"/>
      <w:r w:rsidRPr="00773F40">
        <w:rPr>
          <w:rFonts w:ascii="Century" w:hAnsi="Century"/>
          <w:color w:val="FF0000"/>
        </w:rPr>
        <w:t>concrete)</w:t>
      </w:r>
      <w:r w:rsidRPr="00773F40">
        <w:rPr>
          <w:rFonts w:ascii="Century" w:hAnsi="Century"/>
          <w:color w:val="FF0000"/>
        </w:rPr>
        <w:t>…</w:t>
      </w:r>
      <w:proofErr w:type="gramEnd"/>
    </w:p>
    <w:p w14:paraId="5A7BA977" w14:textId="31CBB114" w:rsidR="002075DC" w:rsidRPr="00DF412F" w:rsidRDefault="00000000" w:rsidP="00DF412F">
      <w:pPr>
        <w:pStyle w:val="FirstParagraph"/>
        <w:spacing w:line="360" w:lineRule="auto"/>
        <w:rPr>
          <w:rFonts w:ascii="Century" w:hAnsi="Century"/>
        </w:rPr>
      </w:pPr>
      <w:r w:rsidRPr="00DF412F">
        <w:rPr>
          <w:rFonts w:ascii="Century" w:hAnsi="Century"/>
        </w:rP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r w:rsidR="00DF412F" w:rsidRPr="00DF412F">
        <w:rPr>
          <w:rFonts w:ascii="Century" w:hAnsi="Century"/>
        </w:rPr>
        <w:t>But</w:t>
      </w:r>
      <w:r w:rsidRPr="00DF412F">
        <w:rPr>
          <w:rFonts w:ascii="Century" w:hAnsi="Century"/>
        </w:rPr>
        <w:t xml:space="preserve"> is precisely for that reason, that those means of labour as values are also constrained, “suspended in its immediate form” of use-values after being purchased by the capitalist (M-C). </w:t>
      </w:r>
      <w:proofErr w:type="gramStart"/>
      <w:r w:rsidRPr="00DF412F">
        <w:rPr>
          <w:rFonts w:ascii="Century" w:hAnsi="Century"/>
        </w:rPr>
        <w:t>%%[</w:t>
      </w:r>
      <w:proofErr w:type="gramEnd"/>
      <w:r w:rsidRPr="00DF412F">
        <w:rPr>
          <w:rFonts w:ascii="Century" w:hAnsi="Century"/>
        </w:rPr>
        <w:t>[GNBVIIP609L1</w:t>
      </w:r>
      <w:proofErr w:type="gramStart"/>
      <w:r w:rsidRPr="00DF412F">
        <w:rPr>
          <w:rFonts w:ascii="Century" w:hAnsi="Century"/>
        </w:rPr>
        <w:t>]]%</w:t>
      </w:r>
      <w:proofErr w:type="gramEnd"/>
      <w:r w:rsidRPr="00DF412F">
        <w:rPr>
          <w:rFonts w:ascii="Century" w:hAnsi="Century"/>
        </w:rPr>
        <w:t xml:space="preserve">%. </w:t>
      </w:r>
    </w:p>
    <w:p w14:paraId="3DEC0BA0" w14:textId="37713F88" w:rsidR="00BF79B4" w:rsidRPr="00DF412F" w:rsidRDefault="00000000" w:rsidP="00DF412F">
      <w:pPr>
        <w:pStyle w:val="FirstParagraph"/>
        <w:spacing w:line="360" w:lineRule="auto"/>
        <w:rPr>
          <w:rFonts w:ascii="Century" w:hAnsi="Century"/>
        </w:rPr>
      </w:pPr>
      <w:r w:rsidRPr="00DF412F">
        <w:rPr>
          <w:rFonts w:ascii="Century" w:hAnsi="Century"/>
        </w:rPr>
        <w:t>As it is stated by Marx: “fixed capital […] is the part of capital which is locked into the production process” %%[[GNBVIIP710L24</w:t>
      </w:r>
      <w:proofErr w:type="gramStart"/>
      <w:r w:rsidRPr="00DF412F">
        <w:rPr>
          <w:rFonts w:ascii="Century" w:hAnsi="Century"/>
        </w:rPr>
        <w:t>]]%</w:t>
      </w:r>
      <w:proofErr w:type="gramEnd"/>
      <w:r w:rsidRPr="00DF412F">
        <w:rPr>
          <w:rFonts w:ascii="Century" w:hAnsi="Century"/>
        </w:rPr>
        <w:t xml:space="preserve">%, but not only because of its physical qualities of durability in consumption %%[[GNBVIIP701L711]]%%, rather it is because </w:t>
      </w:r>
      <w:proofErr w:type="spellStart"/>
      <w:r w:rsidRPr="00DF412F">
        <w:rPr>
          <w:rFonts w:ascii="Century" w:hAnsi="Century"/>
        </w:rPr>
        <w:t>its</w:t>
      </w:r>
      <w:proofErr w:type="spellEnd"/>
      <w:r w:rsidRPr="00DF412F">
        <w:rPr>
          <w:rFonts w:ascii="Century" w:hAnsi="Century"/>
        </w:rPr>
        <w:t xml:space="preserve"> because the extended durability of its use-value that becomes means of production %%[[GNBVIIP711L6]]%%. </w:t>
      </w:r>
      <w:proofErr w:type="gramStart"/>
      <w:r w:rsidRPr="00DF412F">
        <w:rPr>
          <w:rFonts w:ascii="Century" w:hAnsi="Century"/>
        </w:rPr>
        <w:t>Machinery as fixed capital,</w:t>
      </w:r>
      <w:proofErr w:type="gramEnd"/>
      <w:r w:rsidRPr="00DF412F">
        <w:rPr>
          <w:rFonts w:ascii="Century" w:hAnsi="Century"/>
        </w:rPr>
        <w:t xml:space="preserve"> is different from the raw materials because the raw materials are consumed by the alien productive </w:t>
      </w:r>
      <w:r w:rsidRPr="00DF412F">
        <w:rPr>
          <w:rFonts w:ascii="Century" w:hAnsi="Century"/>
        </w:rPr>
        <w:lastRenderedPageBreak/>
        <w:t>force of machines circulating smoothly in the production process, but instead, the means of labour can only being consumed during the production process as productive forces of value</w:t>
      </w:r>
      <w:r w:rsidR="00DF412F">
        <w:rPr>
          <w:rFonts w:ascii="Century" w:hAnsi="Century"/>
        </w:rPr>
        <w:t>.</w:t>
      </w:r>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[GNBVIIP710L24</w:t>
      </w:r>
      <w:proofErr w:type="gramStart"/>
      <w:r w:rsidRPr="00DF412F">
        <w:rPr>
          <w:rFonts w:ascii="Century" w:hAnsi="Century"/>
        </w:rPr>
        <w:t>]]%</w:t>
      </w:r>
      <w:proofErr w:type="gramEnd"/>
      <w:r w:rsidRPr="00DF412F">
        <w:rPr>
          <w:rFonts w:ascii="Century" w:hAnsi="Century"/>
        </w:rPr>
        <w:t xml:space="preserve">%. </w:t>
      </w:r>
      <w:proofErr w:type="gramStart"/>
      <w:r w:rsidRPr="00DF412F">
        <w:rPr>
          <w:rFonts w:ascii="Century" w:hAnsi="Century"/>
        </w:rPr>
        <w:t>Any interruption of the machine,</w:t>
      </w:r>
      <w:proofErr w:type="gramEnd"/>
      <w:r w:rsidRPr="00DF412F">
        <w:rPr>
          <w:rFonts w:ascii="Century" w:hAnsi="Century"/>
        </w:rPr>
        <w:t xml:space="preserv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14:paraId="2386D61D" w14:textId="77777777" w:rsidR="00BF79B4" w:rsidRPr="00DF412F" w:rsidRDefault="00000000" w:rsidP="00DF412F">
      <w:pPr>
        <w:pStyle w:val="Textoindependiente"/>
        <w:spacing w:line="360" w:lineRule="auto"/>
        <w:rPr>
          <w:rFonts w:ascii="Century" w:hAnsi="Century"/>
        </w:rPr>
      </w:pPr>
      <w:r w:rsidRPr="00DF412F">
        <w:rPr>
          <w:rFonts w:ascii="Century" w:hAnsi="Century"/>
        </w:rPr>
        <w:t>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in its money-form or price. “[L]labour time […] is posited by capital as the sole determinant […] of the creation of use-values” in the circulation process, it </w:t>
      </w:r>
      <w:r w:rsidRPr="00DF412F">
        <w:rPr>
          <w:rFonts w:ascii="Century" w:hAnsi="Century"/>
        </w:rPr>
        <w:lastRenderedPageBreak/>
        <w:t>becomes the common element shared by all the commodities as universal measure of its exchange-values.</w:t>
      </w:r>
    </w:p>
    <w:p w14:paraId="7264B8B0" w14:textId="0E9F1867" w:rsidR="002075DC" w:rsidRPr="00DF412F" w:rsidRDefault="00000000" w:rsidP="00DF412F">
      <w:pPr>
        <w:pStyle w:val="Textoindependiente"/>
        <w:spacing w:line="360" w:lineRule="auto"/>
        <w:rPr>
          <w:rFonts w:ascii="Century" w:hAnsi="Century"/>
        </w:rPr>
      </w:pPr>
      <w:r w:rsidRPr="00DF412F">
        <w:rPr>
          <w:rFonts w:ascii="Century" w:hAnsi="Century"/>
        </w:rP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w:t>
      </w:r>
      <w:proofErr w:type="gramStart"/>
      <w:r w:rsidRPr="00DF412F">
        <w:rPr>
          <w:rFonts w:ascii="Century" w:hAnsi="Century"/>
        </w:rPr>
        <w:t>%%[</w:t>
      </w:r>
      <w:proofErr w:type="gramEnd"/>
      <w:r w:rsidRPr="00DF412F">
        <w:rPr>
          <w:rFonts w:ascii="Century" w:hAnsi="Century"/>
        </w:rPr>
        <w:t>[GNBVIIP700L4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w:t>
      </w:r>
    </w:p>
    <w:p w14:paraId="1546EB38" w14:textId="55211D0F" w:rsidR="00BF79B4" w:rsidRPr="00DF412F" w:rsidRDefault="00000000" w:rsidP="00DF412F">
      <w:pPr>
        <w:pStyle w:val="Textoindependiente"/>
        <w:spacing w:line="360" w:lineRule="auto"/>
        <w:rPr>
          <w:rFonts w:ascii="Century" w:hAnsi="Century"/>
        </w:rPr>
      </w:pPr>
      <w:r w:rsidRPr="00DF412F">
        <w:rPr>
          <w:rFonts w:ascii="Century" w:hAnsi="Century"/>
        </w:rP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0877F2A6" w:rsidR="00BF79B4" w:rsidRPr="00DF412F" w:rsidRDefault="00000000" w:rsidP="00DF412F">
      <w:pPr>
        <w:pStyle w:val="Textoindependiente"/>
        <w:spacing w:line="360" w:lineRule="auto"/>
        <w:rPr>
          <w:rFonts w:ascii="Century" w:hAnsi="Century"/>
        </w:rPr>
      </w:pPr>
      <w:r w:rsidRPr="00DF412F">
        <w:rPr>
          <w:rFonts w:ascii="Century" w:hAnsi="Century"/>
        </w:rPr>
        <w:t xml:space="preserve">Then the consumption of energy substances for their own reproduction as living labour, depends on its participation in the exchange process as wage-owners, as all the process of use-values exchange is mediated by money in the circuit of capital. </w:t>
      </w:r>
      <w:proofErr w:type="gramStart"/>
      <w:r w:rsidRPr="00DF412F">
        <w:rPr>
          <w:rFonts w:ascii="Century" w:hAnsi="Century"/>
        </w:rPr>
        <w:t>%%[</w:t>
      </w:r>
      <w:proofErr w:type="gramEnd"/>
      <w:r w:rsidRPr="00DF412F">
        <w:rPr>
          <w:rFonts w:ascii="Century" w:hAnsi="Century"/>
        </w:rPr>
        <w:t>[GNBVIIP700L14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“Capital in the form of </w:t>
      </w:r>
      <w:r w:rsidRPr="00DF412F">
        <w:rPr>
          <w:rFonts w:ascii="Century" w:hAnsi="Century"/>
        </w:rPr>
        <w:lastRenderedPageBreak/>
        <w:t>circulating capital posits itself as mediator between the different workers</w:t>
      </w:r>
      <w:proofErr w:type="gramStart"/>
      <w:r w:rsidRPr="00DF412F">
        <w:rPr>
          <w:rFonts w:ascii="Century" w:hAnsi="Century"/>
        </w:rPr>
        <w:t>” .</w:t>
      </w:r>
      <w:proofErr w:type="gramEnd"/>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[GBVIIP701L13</w:t>
      </w:r>
      <w:proofErr w:type="gramStart"/>
      <w:r w:rsidRPr="00DF412F">
        <w:rPr>
          <w:rFonts w:ascii="Century" w:hAnsi="Century"/>
        </w:rPr>
        <w:t>]]%</w:t>
      </w:r>
      <w:proofErr w:type="gramEnd"/>
      <w:r w:rsidRPr="00DF412F">
        <w:rPr>
          <w:rFonts w:ascii="Century" w:hAnsi="Century"/>
        </w:rPr>
        <w:t xml:space="preserve">%.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w:t>
      </w:r>
      <w:proofErr w:type="gramStart"/>
      <w:r w:rsidRPr="00DF412F">
        <w:rPr>
          <w:rFonts w:ascii="Century" w:hAnsi="Century"/>
        </w:rPr>
        <w:t>commodities..</w:t>
      </w:r>
      <w:proofErr w:type="gramEnd"/>
      <w:r w:rsidRPr="00DF412F">
        <w:rPr>
          <w:rFonts w:ascii="Century" w:hAnsi="Century"/>
        </w:rPr>
        <w:t>%%[[GNBVIIP701L16]]%%</w:t>
      </w:r>
    </w:p>
    <w:p w14:paraId="790B40D8" w14:textId="77777777" w:rsidR="00BF79B4" w:rsidRPr="00DF412F" w:rsidRDefault="00000000" w:rsidP="00DF412F">
      <w:pPr>
        <w:pStyle w:val="Textoindependiente"/>
        <w:spacing w:line="360" w:lineRule="auto"/>
        <w:rPr>
          <w:rFonts w:ascii="Century" w:hAnsi="Century"/>
        </w:rPr>
      </w:pPr>
      <w:r w:rsidRPr="00DF412F">
        <w:rPr>
          <w:rFonts w:ascii="Century" w:hAnsi="Century"/>
        </w:rPr>
        <w:t>Step forward, Marx wrote: “required for the maintenance of living labour capacity in a shorter time”.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Pr="00DF412F" w:rsidRDefault="00000000" w:rsidP="00DF412F">
      <w:pPr>
        <w:pStyle w:val="Textoindependiente"/>
        <w:spacing w:line="360" w:lineRule="auto"/>
        <w:rPr>
          <w:rFonts w:ascii="Century" w:hAnsi="Century"/>
        </w:rPr>
      </w:pPr>
      <w:r w:rsidRPr="00DF412F">
        <w:rPr>
          <w:rFonts w:ascii="Century" w:hAnsi="Century"/>
        </w:rPr>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rsidRPr="00DF412F">
        <w:rPr>
          <w:rFonts w:ascii="Century" w:hAnsi="Century"/>
        </w:rPr>
        <w:t xml:space="preserve"> %%[[GNBVIIP701L33</w:t>
      </w:r>
      <w:proofErr w:type="gramStart"/>
      <w:r w:rsidR="002075DC" w:rsidRPr="00DF412F">
        <w:rPr>
          <w:rFonts w:ascii="Century" w:hAnsi="Century"/>
        </w:rPr>
        <w:t>]]%</w:t>
      </w:r>
      <w:proofErr w:type="gramEnd"/>
      <w:r w:rsidR="002075DC" w:rsidRPr="00DF412F">
        <w:rPr>
          <w:rFonts w:ascii="Century" w:hAnsi="Century"/>
        </w:rPr>
        <w:t>%</w:t>
      </w:r>
      <w:r w:rsidRPr="00DF412F">
        <w:rPr>
          <w:rFonts w:ascii="Century" w:hAnsi="Century"/>
        </w:rPr>
        <w:t>. If we follow Marx reference to fixed capital as capital constituted “as a product of labour and of alien labour merely appropriated [purchased or dispossessed] by capital”.</w:t>
      </w:r>
    </w:p>
    <w:p w14:paraId="4F20D8DA" w14:textId="7D20E0CA"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This imply the posit of the minimum amount of necessary labour time enough to being exchange-values with value, objectified living labour embodied in the maximum quantity of commodities possible to produce under: </w:t>
      </w:r>
      <w:proofErr w:type="spellStart"/>
      <w:r w:rsidRPr="00DF412F">
        <w:rPr>
          <w:rFonts w:ascii="Century" w:hAnsi="Century"/>
        </w:rPr>
        <w:t>i</w:t>
      </w:r>
      <w:proofErr w:type="spellEnd"/>
      <w:r w:rsidRPr="00DF412F">
        <w:rPr>
          <w:rFonts w:ascii="Century" w:hAnsi="Century"/>
        </w:rPr>
        <w:t xml:space="preserve">)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rsidRPr="00DF412F">
        <w:rPr>
          <w:rFonts w:ascii="Century" w:hAnsi="Century"/>
        </w:rPr>
        <w:t>relation</w:t>
      </w:r>
      <w:r w:rsidRPr="00DF412F">
        <w:rPr>
          <w:rFonts w:ascii="Century" w:hAnsi="Century"/>
        </w:rPr>
        <w:t xml:space="preserve"> </w:t>
      </w:r>
      <w:r w:rsidR="002075DC" w:rsidRPr="00DF412F">
        <w:rPr>
          <w:rFonts w:ascii="Century" w:hAnsi="Century"/>
        </w:rPr>
        <w:t>within the total capital advanced as cost price (k)</w:t>
      </w:r>
      <w:r w:rsidRPr="00DF412F">
        <w:rPr>
          <w:rFonts w:ascii="Century" w:hAnsi="Century"/>
        </w:rP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w:t>
      </w:r>
      <w:proofErr w:type="gramStart"/>
      <w:r w:rsidRPr="00DF412F">
        <w:rPr>
          <w:rFonts w:ascii="Century" w:hAnsi="Century"/>
        </w:rPr>
        <w:t>%%[</w:t>
      </w:r>
      <w:proofErr w:type="gramEnd"/>
      <w:r w:rsidRPr="00DF412F">
        <w:rPr>
          <w:rFonts w:ascii="Century" w:hAnsi="Century"/>
        </w:rPr>
        <w:t>[GNBVIIP701L30</w:t>
      </w:r>
      <w:proofErr w:type="gramStart"/>
      <w:r w:rsidRPr="00DF412F">
        <w:rPr>
          <w:rFonts w:ascii="Century" w:hAnsi="Century"/>
        </w:rPr>
        <w:t>]]%</w:t>
      </w:r>
      <w:proofErr w:type="gramEnd"/>
      <w:r w:rsidRPr="00DF412F">
        <w:rPr>
          <w:rFonts w:ascii="Century" w:hAnsi="Century"/>
        </w:rPr>
        <w:t>%</w:t>
      </w:r>
    </w:p>
    <w:p w14:paraId="3A2C1370" w14:textId="77777777" w:rsidR="00BF79B4" w:rsidRPr="00DF412F" w:rsidRDefault="00000000" w:rsidP="00DF412F">
      <w:pPr>
        <w:pStyle w:val="Textoindependiente"/>
        <w:spacing w:line="360" w:lineRule="auto"/>
        <w:rPr>
          <w:rFonts w:ascii="Century" w:hAnsi="Century"/>
        </w:rPr>
      </w:pPr>
      <w:r w:rsidRPr="00DF412F">
        <w:rPr>
          <w:rFonts w:ascii="Century" w:hAnsi="Century"/>
        </w:rPr>
        <w:t>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labour, able to being declared as a constant magnitude for a determined turn-over time (k=</w:t>
      </w:r>
      <w:proofErr w:type="spellStart"/>
      <w:r w:rsidRPr="00DF412F">
        <w:rPr>
          <w:rFonts w:ascii="Century" w:hAnsi="Century"/>
        </w:rPr>
        <w:t>v+c</w:t>
      </w:r>
      <w:proofErr w:type="spellEnd"/>
      <w:r w:rsidRPr="00DF412F">
        <w:rPr>
          <w:rFonts w:ascii="Century" w:hAnsi="Century"/>
        </w:rPr>
        <w:t>; &gt;c|&lt;v).</w:t>
      </w:r>
    </w:p>
    <w:p w14:paraId="47F28D46"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w:t>
      </w:r>
      <w:proofErr w:type="spellStart"/>
      <w:r w:rsidRPr="00DF412F">
        <w:rPr>
          <w:rFonts w:ascii="Century" w:hAnsi="Century"/>
        </w:rPr>
        <w:t>v+c</w:t>
      </w:r>
      <w:proofErr w:type="spellEnd"/>
      <w:r w:rsidRPr="00DF412F">
        <w:rPr>
          <w:rFonts w:ascii="Century" w:hAnsi="Century"/>
        </w:rPr>
        <w:t xml:space="preserve">;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w:t>
      </w:r>
      <w:proofErr w:type="gramStart"/>
      <w:r w:rsidRPr="00DF412F">
        <w:rPr>
          <w:rFonts w:ascii="Century" w:hAnsi="Century"/>
        </w:rPr>
        <w:t>%%[</w:t>
      </w:r>
      <w:proofErr w:type="gramEnd"/>
      <w:r w:rsidRPr="00DF412F">
        <w:rPr>
          <w:rFonts w:ascii="Century" w:hAnsi="Century"/>
        </w:rPr>
        <w:t>[GNBVIIP703L1</w:t>
      </w:r>
      <w:proofErr w:type="gramStart"/>
      <w:r w:rsidRPr="00DF412F">
        <w:rPr>
          <w:rFonts w:ascii="Century" w:hAnsi="Century"/>
        </w:rPr>
        <w:t>]]%</w:t>
      </w:r>
      <w:proofErr w:type="gramEnd"/>
      <w:r w:rsidRPr="00DF412F">
        <w:rPr>
          <w:rFonts w:ascii="Century" w:hAnsi="Century"/>
        </w:rPr>
        <w:t>%.</w:t>
      </w:r>
    </w:p>
    <w:p w14:paraId="3F228B40"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Indeed, fixed capital within the production process increases the “length of circulation time”. Resulting in the “decrease of the surplus-value which could be created in a given period of time </w:t>
      </w:r>
      <w:r w:rsidRPr="00DF412F">
        <w:rPr>
          <w:rFonts w:ascii="Century" w:hAnsi="Century"/>
          <w:i/>
          <w:iCs/>
        </w:rPr>
        <w:t>without […] interruptions</w:t>
      </w:r>
      <w:r w:rsidRPr="00DF412F">
        <w:rPr>
          <w:rFonts w:ascii="Century" w:hAnsi="Century"/>
        </w:rPr>
        <w:t xml:space="preserve">”. Anticipating his latest work in the transformation of surplus value into profit strongly </w:t>
      </w:r>
      <w:r w:rsidRPr="00DF412F">
        <w:rPr>
          <w:rFonts w:ascii="Century" w:hAnsi="Century"/>
        </w:rPr>
        <w:lastRenderedPageBreak/>
        <w:t xml:space="preserve">modified in Engels’ edition of Volume 3 of Capital, compared with the delayed publication of the corresponding original section of Marx’s Economic </w:t>
      </w:r>
      <w:proofErr w:type="spellStart"/>
      <w:r w:rsidRPr="00DF412F">
        <w:rPr>
          <w:rFonts w:ascii="Century" w:hAnsi="Century"/>
        </w:rPr>
        <w:t>Manuscrits</w:t>
      </w:r>
      <w:proofErr w:type="spellEnd"/>
      <w:r w:rsidRPr="00DF412F">
        <w:rPr>
          <w:rFonts w:ascii="Century" w:hAnsi="Century"/>
        </w:rPr>
        <w:t xml:space="preserve"> of 1864-1865. Marx, earlier, in the </w:t>
      </w:r>
      <w:r w:rsidRPr="00DF412F">
        <w:rPr>
          <w:rFonts w:ascii="Century" w:hAnsi="Century"/>
          <w:i/>
          <w:iCs/>
        </w:rPr>
        <w:t>Grundrisse</w:t>
      </w:r>
      <w:r w:rsidRPr="00DF412F">
        <w:rPr>
          <w:rFonts w:ascii="Century" w:hAnsi="Century"/>
        </w:rPr>
        <w:t xml:space="preserve"> specified two mechanisms by which the incremental magnitude of fixed capital, physically determined by its elementary use-value form as machines employed in the production process. Indeed, fixed capital in </w:t>
      </w:r>
      <w:proofErr w:type="gramStart"/>
      <w:r w:rsidRPr="00DF412F">
        <w:rPr>
          <w:rFonts w:ascii="Century" w:hAnsi="Century"/>
        </w:rPr>
        <w:t>form</w:t>
      </w:r>
      <w:proofErr w:type="gramEnd"/>
      <w:r w:rsidRPr="00DF412F">
        <w:rPr>
          <w:rFonts w:ascii="Century" w:hAnsi="Century"/>
        </w:rPr>
        <w:t xml:space="preserve"> of means of labour are </w:t>
      </w:r>
      <w:proofErr w:type="spellStart"/>
      <w:r w:rsidRPr="00DF412F">
        <w:rPr>
          <w:rFonts w:ascii="Century" w:hAnsi="Century"/>
        </w:rPr>
        <w:t>neccessarily</w:t>
      </w:r>
      <w:proofErr w:type="spellEnd"/>
      <w:r w:rsidRPr="00DF412F">
        <w:rPr>
          <w:rFonts w:ascii="Century" w:hAnsi="Century"/>
        </w:rPr>
        <w:t xml:space="preserve"> the result of alien labour advanced as source of value during its previous specific production. So on, its “value [as] fixed capital is reproduced only in so far as it is used up in the production process” %%[[GNBVIIP703L30</w:t>
      </w:r>
      <w:proofErr w:type="gramStart"/>
      <w:r w:rsidRPr="00DF412F">
        <w:rPr>
          <w:rFonts w:ascii="Century" w:hAnsi="Century"/>
        </w:rPr>
        <w:t>]]%</w:t>
      </w:r>
      <w:proofErr w:type="gramEnd"/>
      <w:r w:rsidRPr="00DF412F">
        <w:rPr>
          <w:rFonts w:ascii="Century" w:hAnsi="Century"/>
        </w:rPr>
        <w:t>%.</w:t>
      </w:r>
    </w:p>
    <w:p w14:paraId="2B44E168" w14:textId="5DBE6380" w:rsidR="00BF79B4" w:rsidRPr="00DF412F" w:rsidRDefault="00000000" w:rsidP="00DF412F">
      <w:pPr>
        <w:pStyle w:val="Textoindependiente"/>
        <w:spacing w:line="360" w:lineRule="auto"/>
        <w:rPr>
          <w:rFonts w:ascii="Century" w:hAnsi="Century"/>
        </w:rPr>
      </w:pPr>
      <w:r w:rsidRPr="00DF412F">
        <w:rPr>
          <w:rFonts w:ascii="Century" w:hAnsi="Century"/>
        </w:rPr>
        <w:t xml:space="preserve">The </w:t>
      </w:r>
      <w:proofErr w:type="spellStart"/>
      <w:r w:rsidRPr="00DF412F">
        <w:rPr>
          <w:rFonts w:ascii="Century" w:hAnsi="Century"/>
        </w:rPr>
        <w:t>metamorfosis</w:t>
      </w:r>
      <w:proofErr w:type="spellEnd"/>
      <w:r w:rsidRPr="00DF412F">
        <w:rPr>
          <w:rFonts w:ascii="Century" w:hAnsi="Century"/>
        </w:rPr>
        <w:t xml:space="preserve">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rsidRPr="00DF412F">
        <w:rPr>
          <w:rFonts w:ascii="Century" w:hAnsi="Century"/>
        </w:rPr>
        <w:t>depends</w:t>
      </w:r>
      <w:r w:rsidRPr="00DF412F">
        <w:rPr>
          <w:rFonts w:ascii="Century" w:hAnsi="Century"/>
        </w:rP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rsidRPr="00DF412F">
        <w:rPr>
          <w:rFonts w:ascii="Century" w:hAnsi="Century"/>
        </w:rPr>
        <w:t>can fixed capital</w:t>
      </w:r>
      <w:r w:rsidRPr="00DF412F">
        <w:rPr>
          <w:rFonts w:ascii="Century" w:hAnsi="Century"/>
        </w:rPr>
        <w:t xml:space="preserve"> be transformed into productive capital. The reason is because the “flow of reproduction” “becomes an externally compelling” force “outside”, but </w:t>
      </w:r>
      <w:proofErr w:type="spellStart"/>
      <w:r w:rsidRPr="00DF412F">
        <w:rPr>
          <w:rFonts w:ascii="Century" w:hAnsi="Century"/>
        </w:rPr>
        <w:t>neccessarily</w:t>
      </w:r>
      <w:proofErr w:type="spellEnd"/>
      <w:r w:rsidRPr="00DF412F">
        <w:rPr>
          <w:rFonts w:ascii="Century" w:hAnsi="Century"/>
        </w:rPr>
        <w:t xml:space="preserve"> conditioned by, living labour and nature. </w:t>
      </w:r>
      <w:proofErr w:type="gramStart"/>
      <w:r w:rsidRPr="00DF412F">
        <w:rPr>
          <w:rFonts w:ascii="Century" w:hAnsi="Century"/>
        </w:rPr>
        <w:t>%%[</w:t>
      </w:r>
      <w:proofErr w:type="gramEnd"/>
      <w:r w:rsidRPr="00DF412F">
        <w:rPr>
          <w:rFonts w:ascii="Century" w:hAnsi="Century"/>
        </w:rPr>
        <w:t>[GNBVIIP703L33</w:t>
      </w:r>
      <w:proofErr w:type="gramStart"/>
      <w:r w:rsidRPr="00DF412F">
        <w:rPr>
          <w:rFonts w:ascii="Century" w:hAnsi="Century"/>
        </w:rPr>
        <w:t>]]%</w:t>
      </w:r>
      <w:proofErr w:type="gramEnd"/>
      <w:r w:rsidRPr="00DF412F">
        <w:rPr>
          <w:rFonts w:ascii="Century" w:hAnsi="Century"/>
        </w:rPr>
        <w:t>%</w:t>
      </w:r>
    </w:p>
    <w:p w14:paraId="0C880D61" w14:textId="1084BB15" w:rsidR="00BF79B4" w:rsidRPr="00DF412F" w:rsidRDefault="00000000" w:rsidP="00DF412F">
      <w:pPr>
        <w:pStyle w:val="Textoindependiente"/>
        <w:spacing w:line="360" w:lineRule="auto"/>
        <w:rPr>
          <w:rFonts w:ascii="Century" w:hAnsi="Century"/>
        </w:rPr>
      </w:pPr>
      <w:r w:rsidRPr="00DF412F">
        <w:rPr>
          <w:rFonts w:ascii="Century" w:hAnsi="Century"/>
        </w:rPr>
        <w:t xml:space="preserve">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of the interruptions, that </w:t>
      </w:r>
      <w:r w:rsidR="00773F40">
        <w:rPr>
          <w:rFonts w:ascii="Century" w:hAnsi="Century"/>
        </w:rPr>
        <w:t>as</w:t>
      </w:r>
      <w:r w:rsidRPr="00DF412F">
        <w:rPr>
          <w:rFonts w:ascii="Century" w:hAnsi="Century"/>
        </w:rPr>
        <w:t xml:space="preserve"> social accidents, “act as a direct reduction [force] of capital itself, of its initial value” %%[[GNBVIIP703L29]]%%.</w:t>
      </w:r>
    </w:p>
    <w:p w14:paraId="5A75F75C"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proofErr w:type="spellStart"/>
      <w:r w:rsidRPr="00DF412F">
        <w:rPr>
          <w:rFonts w:ascii="Century" w:hAnsi="Century"/>
          <w:b/>
          <w:bCs/>
        </w:rPr>
        <w:t>antagonic</w:t>
      </w:r>
      <w:proofErr w:type="spellEnd"/>
      <w:r w:rsidRPr="00DF412F">
        <w:rPr>
          <w:rFonts w:ascii="Century" w:hAnsi="Century"/>
        </w:rPr>
        <w:t xml:space="preserve"> metabolism, its constant fall in the rate of profit, a dynamic of decreasing returns hidden by inflation and monetarization, multiplication of monetized-capital, inorganic capital as money not anymore oriented to the creation of value.</w:t>
      </w:r>
    </w:p>
    <w:p w14:paraId="7A9F7C4E"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Because, if the total circulating capital is the sum of the cost price given by the total living labour </w:t>
      </w:r>
      <w:proofErr w:type="spellStart"/>
      <w:r w:rsidRPr="00DF412F">
        <w:rPr>
          <w:rFonts w:ascii="Century" w:hAnsi="Century"/>
        </w:rPr>
        <w:t>quantifyed</w:t>
      </w:r>
      <w:proofErr w:type="spellEnd"/>
      <w:r w:rsidRPr="00DF412F">
        <w:rPr>
          <w:rFonts w:ascii="Century" w:hAnsi="Century"/>
        </w:rPr>
        <w:t xml:space="preserve"> by the total price of wages and the total price of the constant capital composed by the fixed capital posited in their machine-use-value form and the raw materials </w:t>
      </w:r>
      <w:proofErr w:type="spellStart"/>
      <w:r w:rsidRPr="00DF412F">
        <w:rPr>
          <w:rFonts w:ascii="Century" w:hAnsi="Century"/>
        </w:rPr>
        <w:t>appropiated</w:t>
      </w:r>
      <w:proofErr w:type="spellEnd"/>
      <w:r w:rsidRPr="00DF412F">
        <w:rPr>
          <w:rFonts w:ascii="Century" w:hAnsi="Century"/>
        </w:rPr>
        <w:t xml:space="preserve"> in the process of commodity-capital production. And its first, </w:t>
      </w:r>
      <w:proofErr w:type="spellStart"/>
      <w:r w:rsidRPr="00DF412F">
        <w:rPr>
          <w:rFonts w:ascii="Century" w:hAnsi="Century"/>
        </w:rPr>
        <w:t>pressupossed</w:t>
      </w:r>
      <w:proofErr w:type="spellEnd"/>
      <w:r w:rsidRPr="00DF412F">
        <w:rPr>
          <w:rFonts w:ascii="Century" w:hAnsi="Century"/>
        </w:rPr>
        <w:t xml:space="preserve"> that certain quantity of minimum labour is required </w:t>
      </w:r>
      <w:proofErr w:type="spellStart"/>
      <w:r w:rsidRPr="00DF412F">
        <w:rPr>
          <w:rFonts w:ascii="Century" w:hAnsi="Century"/>
        </w:rPr>
        <w:t>neccessarily</w:t>
      </w:r>
      <w:proofErr w:type="spellEnd"/>
      <w:r w:rsidRPr="00DF412F">
        <w:rPr>
          <w:rFonts w:ascii="Century" w:hAnsi="Century"/>
        </w:rPr>
        <w:t xml:space="preserve"> for any production process. So, the minimum amount of variable capital, as the cost price of living labour time consumed, is always greater than cero (v&gt;0).</w:t>
      </w:r>
    </w:p>
    <w:p w14:paraId="5370AE27" w14:textId="77777777" w:rsidR="00BF79B4" w:rsidRPr="00DF412F" w:rsidRDefault="00000000" w:rsidP="00DF412F">
      <w:pPr>
        <w:pStyle w:val="Textoindependiente"/>
        <w:spacing w:line="360" w:lineRule="auto"/>
        <w:rPr>
          <w:rFonts w:ascii="Century" w:hAnsi="Century"/>
        </w:rPr>
      </w:pPr>
      <w:r w:rsidRPr="00DF412F">
        <w:rPr>
          <w:rFonts w:ascii="Century" w:hAnsi="Century"/>
        </w:rPr>
        <w:t>But that is not the case of fixed capital, counted as constant capital (c) in the composition of the total capital advanced for circulation.</w:t>
      </w:r>
    </w:p>
    <w:p w14:paraId="24D5E4B6"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The reduction of labour time to its minimum </w:t>
      </w:r>
      <w:proofErr w:type="spellStart"/>
      <w:proofErr w:type="gramStart"/>
      <w:r w:rsidRPr="00DF412F">
        <w:rPr>
          <w:rFonts w:ascii="Century" w:hAnsi="Century"/>
        </w:rPr>
        <w:t>neccessary</w:t>
      </w:r>
      <w:proofErr w:type="spellEnd"/>
      <w:proofErr w:type="gramEnd"/>
      <w:r w:rsidRPr="00DF412F">
        <w:rPr>
          <w:rFonts w:ascii="Century" w:hAnsi="Century"/>
        </w:rPr>
        <w:t xml:space="preserve">, resultant from the increment of the productivity of labour by the technological development introduction of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Labour ceases to be the source of value or determinant of value in the production process of commodity-capital, as the increment of the </w:t>
      </w:r>
      <w:proofErr w:type="spellStart"/>
      <w:r w:rsidRPr="00DF412F">
        <w:rPr>
          <w:rFonts w:ascii="Century" w:hAnsi="Century"/>
        </w:rPr>
        <w:t>sperfluous</w:t>
      </w:r>
      <w:proofErr w:type="spellEnd"/>
      <w:r w:rsidRPr="00DF412F">
        <w:rPr>
          <w:rFonts w:ascii="Century" w:hAnsi="Century"/>
        </w:rPr>
        <w:t xml:space="preserve"> form of its value embodied in the commodity-capital produced expressed in its price, </w:t>
      </w:r>
      <w:proofErr w:type="spellStart"/>
      <w:r w:rsidRPr="00DF412F">
        <w:rPr>
          <w:rFonts w:ascii="Century" w:hAnsi="Century"/>
        </w:rPr>
        <w:t>becames</w:t>
      </w:r>
      <w:proofErr w:type="spellEnd"/>
      <w:r w:rsidRPr="00DF412F">
        <w:rPr>
          <w:rFonts w:ascii="Century" w:hAnsi="Century"/>
        </w:rPr>
        <w:t xml:space="preserve"> a condition of the mode of production or </w:t>
      </w:r>
      <w:proofErr w:type="spellStart"/>
      <w:r w:rsidRPr="00DF412F">
        <w:rPr>
          <w:rFonts w:ascii="Century" w:hAnsi="Century"/>
        </w:rPr>
        <w:t>branchs</w:t>
      </w:r>
      <w:proofErr w:type="spellEnd"/>
      <w:r w:rsidRPr="00DF412F">
        <w:rPr>
          <w:rFonts w:ascii="Century" w:hAnsi="Century"/>
        </w:rPr>
        <w:t xml:space="preserve"> of production </w:t>
      </w:r>
      <w:r w:rsidRPr="00DF412F">
        <w:rPr>
          <w:rFonts w:ascii="Century" w:hAnsi="Century"/>
        </w:rPr>
        <w:lastRenderedPageBreak/>
        <w:t xml:space="preserve">characterized by the advanced development of labour productivity, due that the increment of money-capital depends, given the reduction of variable capital to the minimum </w:t>
      </w:r>
      <w:proofErr w:type="spellStart"/>
      <w:r w:rsidRPr="00DF412F">
        <w:rPr>
          <w:rFonts w:ascii="Century" w:hAnsi="Century"/>
        </w:rPr>
        <w:t>neccesary</w:t>
      </w:r>
      <w:proofErr w:type="spellEnd"/>
      <w:r w:rsidRPr="00DF412F">
        <w:rPr>
          <w:rFonts w:ascii="Century" w:hAnsi="Century"/>
        </w:rPr>
        <w:t xml:space="preserve"> cost price of wages, inflation of the commodity prices, its increment moves in </w:t>
      </w:r>
      <w:proofErr w:type="spellStart"/>
      <w:r w:rsidRPr="00DF412F">
        <w:rPr>
          <w:rFonts w:ascii="Century" w:hAnsi="Century"/>
        </w:rPr>
        <w:t>antagonic</w:t>
      </w:r>
      <w:proofErr w:type="spellEnd"/>
      <w:r w:rsidRPr="00DF412F">
        <w:rPr>
          <w:rFonts w:ascii="Century" w:hAnsi="Century"/>
        </w:rPr>
        <w:t xml:space="preserve"> direction to the maximum decrease of human labour time in the production process.</w:t>
      </w:r>
    </w:p>
    <w:p w14:paraId="3CB3EC17" w14:textId="57246DD2" w:rsidR="00BF79B4" w:rsidRPr="00DF412F" w:rsidRDefault="00000000" w:rsidP="00DF412F">
      <w:pPr>
        <w:pStyle w:val="Textoindependiente"/>
        <w:spacing w:line="360" w:lineRule="auto"/>
        <w:rPr>
          <w:rFonts w:ascii="Century" w:hAnsi="Century"/>
        </w:rPr>
      </w:pPr>
      <w:r w:rsidRPr="00DF412F">
        <w:rPr>
          <w:rFonts w:ascii="Century" w:hAnsi="Century"/>
        </w:rPr>
        <w:t xml:space="preserve">Without this inflation, the fall in the rate of profit, due to an increment of the fixed capital posited in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and the consequent reduction of the </w:t>
      </w:r>
      <w:proofErr w:type="spellStart"/>
      <w:r w:rsidRPr="00DF412F">
        <w:rPr>
          <w:rFonts w:ascii="Century" w:hAnsi="Century"/>
        </w:rPr>
        <w:t>neccessary</w:t>
      </w:r>
      <w:proofErr w:type="spellEnd"/>
      <w:r w:rsidRPr="00DF412F">
        <w:rPr>
          <w:rFonts w:ascii="Century" w:hAnsi="Century"/>
        </w:rPr>
        <w:t xml:space="preserve"> labour time to the minimum amount possible, will be expressed in the fall of the price of money, which is being </w:t>
      </w:r>
      <w:proofErr w:type="spellStart"/>
      <w:r w:rsidRPr="00DF412F">
        <w:rPr>
          <w:rFonts w:ascii="Century" w:hAnsi="Century"/>
        </w:rPr>
        <w:t>rised</w:t>
      </w:r>
      <w:proofErr w:type="spellEnd"/>
      <w:r w:rsidRPr="00DF412F">
        <w:rPr>
          <w:rFonts w:ascii="Century" w:hAnsi="Century"/>
        </w:rPr>
        <w:t xml:space="preserve"> </w:t>
      </w:r>
      <w:proofErr w:type="spellStart"/>
      <w:r w:rsidRPr="00DF412F">
        <w:rPr>
          <w:rFonts w:ascii="Century" w:hAnsi="Century"/>
        </w:rPr>
        <w:t>symetrically</w:t>
      </w:r>
      <w:proofErr w:type="spellEnd"/>
      <w:r w:rsidRPr="00DF412F">
        <w:rPr>
          <w:rFonts w:ascii="Century" w:hAnsi="Century"/>
        </w:rPr>
        <w:t xml:space="preserve"> with the price of commodities “to </w:t>
      </w:r>
      <w:proofErr w:type="spellStart"/>
      <w:r w:rsidRPr="00DF412F">
        <w:rPr>
          <w:rFonts w:ascii="Century" w:hAnsi="Century"/>
        </w:rPr>
        <w:t>mantain</w:t>
      </w:r>
      <w:proofErr w:type="spellEnd"/>
      <w:r w:rsidRPr="00DF412F">
        <w:rPr>
          <w:rFonts w:ascii="Century" w:hAnsi="Century"/>
        </w:rPr>
        <w:t xml:space="preserve"> the already created value as value” %%[[GNBVIIP706L8]]%%. Price</w:t>
      </w:r>
      <w:r w:rsidR="002B61F3" w:rsidRPr="00DF412F">
        <w:rPr>
          <w:rFonts w:ascii="Century" w:hAnsi="Century"/>
        </w:rPr>
        <w:t>,</w:t>
      </w:r>
      <w:r w:rsidRPr="00DF412F">
        <w:rPr>
          <w:rFonts w:ascii="Century" w:hAnsi="Century"/>
        </w:rPr>
        <w:t xml:space="preserve"> or money form of value, is measured in money and gold only insofar are related to the imagined quantity of human labour </w:t>
      </w:r>
      <w:proofErr w:type="spellStart"/>
      <w:r w:rsidRPr="00DF412F">
        <w:rPr>
          <w:rFonts w:ascii="Century" w:hAnsi="Century"/>
        </w:rPr>
        <w:t>fictiously</w:t>
      </w:r>
      <w:proofErr w:type="spellEnd"/>
      <w:r w:rsidRPr="00DF412F">
        <w:rPr>
          <w:rFonts w:ascii="Century" w:hAnsi="Century"/>
        </w:rPr>
        <w:t xml:space="preserve"> expressed in the standard of price. Furthermore, the rise of the commodities prices </w:t>
      </w:r>
      <w:proofErr w:type="gramStart"/>
      <w:r w:rsidRPr="00DF412F">
        <w:rPr>
          <w:rFonts w:ascii="Century" w:hAnsi="Century"/>
        </w:rPr>
        <w:t>involve</w:t>
      </w:r>
      <w:proofErr w:type="gramEnd"/>
      <w:r w:rsidRPr="00DF412F">
        <w:rPr>
          <w:rFonts w:ascii="Century" w:hAnsi="Century"/>
        </w:rPr>
        <w:t xml:space="preserve"> an increment in the quantity of money as </w:t>
      </w:r>
      <w:proofErr w:type="gramStart"/>
      <w:r w:rsidRPr="00DF412F">
        <w:rPr>
          <w:rFonts w:ascii="Century" w:hAnsi="Century"/>
        </w:rPr>
        <w:t>mean</w:t>
      </w:r>
      <w:proofErr w:type="gramEnd"/>
      <w:r w:rsidRPr="00DF412F">
        <w:rPr>
          <w:rFonts w:ascii="Century" w:hAnsi="Century"/>
        </w:rPr>
        <w:t xml:space="preserve"> of payment, accompanying the rise of the price of gold and money, but also increases the price of the commodities purchased as raw materials and means of labour, so on increasing the cost price of the fixed capital </w:t>
      </w:r>
      <w:proofErr w:type="spellStart"/>
      <w:r w:rsidRPr="00DF412F">
        <w:rPr>
          <w:rFonts w:ascii="Century" w:hAnsi="Century"/>
        </w:rPr>
        <w:t>intervining</w:t>
      </w:r>
      <w:proofErr w:type="spellEnd"/>
      <w:r w:rsidRPr="00DF412F">
        <w:rPr>
          <w:rFonts w:ascii="Century" w:hAnsi="Century"/>
        </w:rPr>
        <w:t xml:space="preserve"> in the production process.</w:t>
      </w:r>
    </w:p>
    <w:p w14:paraId="5D74FD41"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After reaching the point of scientific development, a large mass of machines appears as the wealth of </w:t>
      </w:r>
      <w:proofErr w:type="spellStart"/>
      <w:r w:rsidRPr="00DF412F">
        <w:rPr>
          <w:rFonts w:ascii="Century" w:hAnsi="Century"/>
        </w:rPr>
        <w:t>burgeoisies</w:t>
      </w:r>
      <w:proofErr w:type="spellEnd"/>
      <w:r w:rsidRPr="00DF412F">
        <w:rPr>
          <w:rFonts w:ascii="Century" w:hAnsi="Century"/>
        </w:rPr>
        <w:t xml:space="preserve"> societies, large industry, large scientific progress, larger the mass of machines (c=&gt;0|v&gt;0; &lt;v|&gt;c). Any argument in favor of </w:t>
      </w:r>
      <w:proofErr w:type="gramStart"/>
      <w:r w:rsidRPr="00DF412F">
        <w:rPr>
          <w:rFonts w:ascii="Century" w:hAnsi="Century"/>
        </w:rPr>
        <w:t>automation,</w:t>
      </w:r>
      <w:proofErr w:type="gramEnd"/>
      <w:r w:rsidRPr="00DF412F">
        <w:rPr>
          <w:rFonts w:ascii="Century" w:hAnsi="Century"/>
        </w:rPr>
        <w:t xml:space="preserve"> can be </w:t>
      </w:r>
      <w:proofErr w:type="spellStart"/>
      <w:r w:rsidRPr="00DF412F">
        <w:rPr>
          <w:rFonts w:ascii="Century" w:hAnsi="Century"/>
        </w:rPr>
        <w:t>rised</w:t>
      </w:r>
      <w:proofErr w:type="spellEnd"/>
      <w:r w:rsidRPr="00DF412F">
        <w:rPr>
          <w:rFonts w:ascii="Century" w:hAnsi="Century"/>
        </w:rPr>
        <w:t xml:space="preserve"> in this </w:t>
      </w:r>
      <w:proofErr w:type="gramStart"/>
      <w:r w:rsidRPr="00DF412F">
        <w:rPr>
          <w:rFonts w:ascii="Century" w:hAnsi="Century"/>
        </w:rPr>
        <w:t>particular point</w:t>
      </w:r>
      <w:proofErr w:type="gramEnd"/>
      <w:r w:rsidRPr="00DF412F">
        <w:rPr>
          <w:rFonts w:ascii="Century" w:hAnsi="Century"/>
        </w:rPr>
        <w:t xml:space="preserve"> of time, but one fact holds: any </w:t>
      </w:r>
      <w:proofErr w:type="spellStart"/>
      <w:r w:rsidRPr="00DF412F">
        <w:rPr>
          <w:rFonts w:ascii="Century" w:hAnsi="Century"/>
        </w:rPr>
        <w:t>knowed</w:t>
      </w:r>
      <w:proofErr w:type="spellEnd"/>
      <w:r w:rsidRPr="00DF412F">
        <w:rPr>
          <w:rFonts w:ascii="Century" w:hAnsi="Century"/>
        </w:rPr>
        <w:t xml:space="preserve">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Indeed, greater the impact of interruptions to the naturally delayed pace of circulation, the slow burn consumption of </w:t>
      </w:r>
      <w:proofErr w:type="spellStart"/>
      <w:r w:rsidRPr="00DF412F">
        <w:rPr>
          <w:rFonts w:ascii="Century" w:hAnsi="Century"/>
        </w:rPr>
        <w:t>pricefull</w:t>
      </w:r>
      <w:proofErr w:type="spellEnd"/>
      <w:r w:rsidRPr="00DF412F">
        <w:rPr>
          <w:rFonts w:ascii="Century" w:hAnsi="Century"/>
        </w:rPr>
        <w:t xml:space="preserve"> advanced and huge mass of machines, which if not used becomes not only a mass of commodities decorating the wealth of </w:t>
      </w:r>
      <w:proofErr w:type="spellStart"/>
      <w:r w:rsidRPr="00DF412F">
        <w:rPr>
          <w:rFonts w:ascii="Century" w:hAnsi="Century"/>
        </w:rPr>
        <w:t>burgeoisie</w:t>
      </w:r>
      <w:proofErr w:type="spellEnd"/>
      <w:r w:rsidRPr="00DF412F">
        <w:rPr>
          <w:rFonts w:ascii="Century" w:hAnsi="Century"/>
        </w:rPr>
        <w:t xml:space="preserve"> societies, but inorganic capital, fixed capital incapable of circulation, left out of circulation, interrupted, obstructed.</w:t>
      </w:r>
    </w:p>
    <w:p w14:paraId="50EA8218" w14:textId="141B4C34" w:rsidR="00BF79B4" w:rsidRPr="00DF412F" w:rsidRDefault="00000000" w:rsidP="00DF412F">
      <w:pPr>
        <w:pStyle w:val="Textoindependiente"/>
        <w:spacing w:line="360" w:lineRule="auto"/>
        <w:rPr>
          <w:rFonts w:ascii="Century" w:hAnsi="Century"/>
        </w:rPr>
      </w:pPr>
      <w:r w:rsidRPr="00DF412F">
        <w:rPr>
          <w:rFonts w:ascii="Century" w:hAnsi="Century"/>
        </w:rPr>
        <w:t xml:space="preserve">In the dystopian future in which capital reproduces itself, the </w:t>
      </w:r>
      <w:proofErr w:type="spellStart"/>
      <w:r w:rsidRPr="00DF412F">
        <w:rPr>
          <w:rFonts w:ascii="Century" w:hAnsi="Century"/>
        </w:rPr>
        <w:t>appropiation</w:t>
      </w:r>
      <w:proofErr w:type="spellEnd"/>
      <w:r w:rsidRPr="00DF412F">
        <w:rPr>
          <w:rFonts w:ascii="Century" w:hAnsi="Century"/>
        </w:rPr>
        <w:t xml:space="preserve"> of the products and forces of nature could be directly </w:t>
      </w:r>
      <w:proofErr w:type="spellStart"/>
      <w:r w:rsidRPr="00DF412F">
        <w:rPr>
          <w:rFonts w:ascii="Century" w:hAnsi="Century"/>
        </w:rPr>
        <w:t>appropiated</w:t>
      </w:r>
      <w:proofErr w:type="spellEnd"/>
      <w:r w:rsidRPr="00DF412F">
        <w:rPr>
          <w:rFonts w:ascii="Century" w:hAnsi="Century"/>
        </w:rPr>
        <w:t xml:space="preserve"> by the machines, without any human mediation, liberating its productive forces from human living labour, machines </w:t>
      </w:r>
      <w:proofErr w:type="spellStart"/>
      <w:r w:rsidRPr="00DF412F">
        <w:rPr>
          <w:rFonts w:ascii="Century" w:hAnsi="Century"/>
        </w:rPr>
        <w:t>appropiates</w:t>
      </w:r>
      <w:proofErr w:type="spellEnd"/>
      <w:r w:rsidRPr="00DF412F">
        <w:rPr>
          <w:rFonts w:ascii="Century" w:hAnsi="Century"/>
        </w:rPr>
        <w:t xml:space="preserve">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w:t>
      </w:r>
      <w:proofErr w:type="spellStart"/>
      <w:r w:rsidRPr="00DF412F">
        <w:rPr>
          <w:rFonts w:ascii="Century" w:hAnsi="Century"/>
        </w:rPr>
        <w:t>antagonic</w:t>
      </w:r>
      <w:proofErr w:type="spellEnd"/>
      <w:r w:rsidRPr="00DF412F">
        <w:rPr>
          <w:rFonts w:ascii="Century" w:hAnsi="Century"/>
        </w:rPr>
        <w:t>,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w:t>
      </w:r>
      <w:proofErr w:type="spellStart"/>
      <w:r w:rsidRPr="00DF412F">
        <w:rPr>
          <w:rFonts w:ascii="Century" w:hAnsi="Century"/>
        </w:rPr>
        <w:t>c+v</w:t>
      </w:r>
      <w:proofErr w:type="spellEnd"/>
      <w:r w:rsidRPr="00DF412F">
        <w:rPr>
          <w:rFonts w:ascii="Century" w:hAnsi="Century"/>
        </w:rPr>
        <w:t>; if v=0 so c-&gt;v).</w:t>
      </w:r>
    </w:p>
    <w:p w14:paraId="4F8DB70C"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If machines are only machines, and don’t create classes, and in that sense are nothing more than machines in a bag of machines, then only distribution but not exchange is required, as there is no individual </w:t>
      </w:r>
      <w:proofErr w:type="spellStart"/>
      <w:r w:rsidRPr="00DF412F">
        <w:rPr>
          <w:rFonts w:ascii="Century" w:hAnsi="Century"/>
        </w:rPr>
        <w:t>neccesities</w:t>
      </w:r>
      <w:proofErr w:type="spellEnd"/>
      <w:r w:rsidRPr="00DF412F">
        <w:rPr>
          <w:rFonts w:ascii="Century" w:hAnsi="Century"/>
        </w:rPr>
        <w:t xml:space="preserve"> nor </w:t>
      </w:r>
      <w:proofErr w:type="spellStart"/>
      <w:r w:rsidRPr="00DF412F">
        <w:rPr>
          <w:rFonts w:ascii="Century" w:hAnsi="Century"/>
        </w:rPr>
        <w:t>appropiation</w:t>
      </w:r>
      <w:proofErr w:type="spellEnd"/>
      <w:r w:rsidRPr="00DF412F">
        <w:rPr>
          <w:rFonts w:ascii="Century" w:hAnsi="Century"/>
        </w:rPr>
        <w:t xml:space="preserve">, but the energy supply perfect distribution possible to extract from nature, so no exchange as there are not different </w:t>
      </w:r>
      <w:proofErr w:type="spellStart"/>
      <w:r w:rsidRPr="00DF412F">
        <w:rPr>
          <w:rFonts w:ascii="Century" w:hAnsi="Century"/>
        </w:rPr>
        <w:t>neccessities</w:t>
      </w:r>
      <w:proofErr w:type="spellEnd"/>
      <w:r w:rsidRPr="00DF412F">
        <w:rPr>
          <w:rFonts w:ascii="Century" w:hAnsi="Century"/>
        </w:rPr>
        <w:t xml:space="preserve"> there is not different use-values to exchange, as the </w:t>
      </w:r>
      <w:proofErr w:type="spellStart"/>
      <w:r w:rsidRPr="00DF412F">
        <w:rPr>
          <w:rFonts w:ascii="Century" w:hAnsi="Century"/>
        </w:rPr>
        <w:t>neccessities</w:t>
      </w:r>
      <w:proofErr w:type="spellEnd"/>
      <w:r w:rsidRPr="00DF412F">
        <w:rPr>
          <w:rFonts w:ascii="Century" w:hAnsi="Century"/>
        </w:rPr>
        <w:t xml:space="preserve"> of a pure machine force of production is centralized and concentrated for the most efficient direct distribution of the energy supplied by the products and forces of nature.</w:t>
      </w:r>
    </w:p>
    <w:p w14:paraId="0AB42985"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w:t>
      </w:r>
      <w:proofErr w:type="spellStart"/>
      <w:r w:rsidRPr="00DF412F">
        <w:rPr>
          <w:rFonts w:ascii="Century" w:hAnsi="Century"/>
        </w:rPr>
        <w:t>ouf</w:t>
      </w:r>
      <w:proofErr w:type="spellEnd"/>
      <w:r w:rsidRPr="00DF412F">
        <w:rPr>
          <w:rFonts w:ascii="Century" w:hAnsi="Century"/>
        </w:rPr>
        <w:t xml:space="preserve"> of capital production of value, it is outside the appropriation “process of nature” as an “industrial process” of production %%[[GNBVIIP705L17</w:t>
      </w:r>
      <w:proofErr w:type="gramStart"/>
      <w:r w:rsidRPr="00DF412F">
        <w:rPr>
          <w:rFonts w:ascii="Century" w:hAnsi="Century"/>
        </w:rPr>
        <w:t>]]%</w:t>
      </w:r>
      <w:proofErr w:type="gramEnd"/>
      <w:r w:rsidRPr="00DF412F">
        <w:rPr>
          <w:rFonts w:ascii="Century" w:hAnsi="Century"/>
        </w:rPr>
        <w:t>%. “[N]</w:t>
      </w:r>
      <w:proofErr w:type="spellStart"/>
      <w:r w:rsidRPr="00DF412F">
        <w:rPr>
          <w:rFonts w:ascii="Century" w:hAnsi="Century"/>
        </w:rPr>
        <w:t>atural</w:t>
      </w:r>
      <w:proofErr w:type="spellEnd"/>
      <w:r w:rsidRPr="00DF412F">
        <w:rPr>
          <w:rFonts w:ascii="Century" w:hAnsi="Century"/>
        </w:rPr>
        <w:t xml:space="preserve"> material [being] transformed into organs of the human will over nature”, “organs of the human brain, created by the human hand”; “the power of knowledge, objectified”, </w:t>
      </w:r>
      <w:proofErr w:type="spellStart"/>
      <w:r w:rsidRPr="00DF412F">
        <w:rPr>
          <w:rFonts w:ascii="Century" w:hAnsi="Century"/>
        </w:rPr>
        <w:t>proudfully</w:t>
      </w:r>
      <w:proofErr w:type="spellEnd"/>
      <w:r w:rsidRPr="00DF412F">
        <w:rPr>
          <w:rFonts w:ascii="Century" w:hAnsi="Century"/>
        </w:rPr>
        <w:t xml:space="preserve"> “the general social knowledge” %%[[GNBVIIP706L30</w:t>
      </w:r>
      <w:proofErr w:type="gramStart"/>
      <w:r w:rsidRPr="00DF412F">
        <w:rPr>
          <w:rFonts w:ascii="Century" w:hAnsi="Century"/>
        </w:rPr>
        <w:t>]]%</w:t>
      </w:r>
      <w:proofErr w:type="gramEnd"/>
      <w:r w:rsidRPr="00DF412F">
        <w:rPr>
          <w:rFonts w:ascii="Century" w:hAnsi="Century"/>
        </w:rPr>
        <w:t xml:space="preserve">% created its materiality in the transformation of machines in a direct force of production. In the paragraphs quoted above, Marx appeared to be in a breaking romance with science as the development of technical reason for the mastery of nature, for the </w:t>
      </w:r>
      <w:proofErr w:type="spellStart"/>
      <w:r w:rsidRPr="00DF412F">
        <w:rPr>
          <w:rFonts w:ascii="Century" w:hAnsi="Century"/>
        </w:rPr>
        <w:t>appropiation</w:t>
      </w:r>
      <w:proofErr w:type="spellEnd"/>
      <w:r w:rsidRPr="00DF412F">
        <w:rPr>
          <w:rFonts w:ascii="Century" w:hAnsi="Century"/>
        </w:rPr>
        <w:t xml:space="preserve"> of nature, as it rises its effectivity by the increasing intervention of the means of labour which </w:t>
      </w:r>
      <w:proofErr w:type="spellStart"/>
      <w:r w:rsidRPr="00DF412F">
        <w:rPr>
          <w:rFonts w:ascii="Century" w:hAnsi="Century"/>
        </w:rPr>
        <w:t>requiere</w:t>
      </w:r>
      <w:proofErr w:type="spellEnd"/>
      <w:r w:rsidRPr="00DF412F">
        <w:rPr>
          <w:rFonts w:ascii="Century" w:hAnsi="Century"/>
        </w:rPr>
        <w:t xml:space="preserve"> only a </w:t>
      </w:r>
      <w:proofErr w:type="spellStart"/>
      <w:r w:rsidRPr="00DF412F">
        <w:rPr>
          <w:rFonts w:ascii="Century" w:hAnsi="Century"/>
        </w:rPr>
        <w:t>minumum</w:t>
      </w:r>
      <w:proofErr w:type="spellEnd"/>
      <w:r w:rsidRPr="00DF412F">
        <w:rPr>
          <w:rFonts w:ascii="Century" w:hAnsi="Century"/>
        </w:rPr>
        <w:t xml:space="preserve"> </w:t>
      </w:r>
      <w:proofErr w:type="spellStart"/>
      <w:r w:rsidRPr="00DF412F">
        <w:rPr>
          <w:rFonts w:ascii="Century" w:hAnsi="Century"/>
        </w:rPr>
        <w:t>neccessary</w:t>
      </w:r>
      <w:proofErr w:type="spellEnd"/>
      <w:r w:rsidRPr="00DF412F">
        <w:rPr>
          <w:rFonts w:ascii="Century" w:hAnsi="Century"/>
        </w:rPr>
        <w:t xml:space="preserve"> amount of human labour for its energy supply and operation.</w:t>
      </w:r>
    </w:p>
    <w:p w14:paraId="3CA984D8"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At that moment, Marx appear to think in the development of scientific knowledge as condition for the extended productivity of the value creation forces, in a perpetual mastering of human over nature, as if the subordination of living labour to the reproduction of capital would </w:t>
      </w:r>
      <w:proofErr w:type="spellStart"/>
      <w:r w:rsidRPr="00DF412F">
        <w:rPr>
          <w:rFonts w:ascii="Century" w:hAnsi="Century"/>
        </w:rPr>
        <w:t>dissapear</w:t>
      </w:r>
      <w:proofErr w:type="spellEnd"/>
      <w:r w:rsidRPr="00DF412F">
        <w:rPr>
          <w:rFonts w:ascii="Century" w:hAnsi="Century"/>
        </w:rPr>
        <w:t xml:space="preserve"> with the cancellation of surplus labour as source of surplus value, while the mere </w:t>
      </w:r>
      <w:proofErr w:type="spellStart"/>
      <w:r w:rsidRPr="00DF412F">
        <w:rPr>
          <w:rFonts w:ascii="Century" w:hAnsi="Century"/>
        </w:rPr>
        <w:t>appropiation</w:t>
      </w:r>
      <w:proofErr w:type="spellEnd"/>
      <w:r w:rsidRPr="00DF412F">
        <w:rPr>
          <w:rFonts w:ascii="Century" w:hAnsi="Century"/>
        </w:rPr>
        <w:t xml:space="preserve"> of nature as capital, this is nature transformed in organic capital, is always inorganic nature, if its consumption as use-values acquired by production or by money, as capital for the production of commodity-capital, becomes inorganic capital, as it stop to produce value.</w:t>
      </w:r>
    </w:p>
    <w:p w14:paraId="4E5A2EC8" w14:textId="5B768AAB" w:rsidR="00BF79B4" w:rsidRPr="00DF412F" w:rsidRDefault="00000000" w:rsidP="00DF412F">
      <w:pPr>
        <w:pStyle w:val="Textoindependiente"/>
        <w:spacing w:line="360" w:lineRule="auto"/>
        <w:rPr>
          <w:rFonts w:ascii="Century" w:hAnsi="Century"/>
        </w:rPr>
      </w:pPr>
      <w:r w:rsidRPr="00DF412F">
        <w:rPr>
          <w:rFonts w:ascii="Century" w:hAnsi="Century"/>
        </w:rPr>
        <w:t xml:space="preserve">The capital produced in this conditions of fall of the profit rates and general inflation of the price of commodities and the price of money and gold, </w:t>
      </w:r>
      <w:r w:rsidR="00283A44" w:rsidRPr="00DF412F">
        <w:rPr>
          <w:rFonts w:ascii="Century" w:hAnsi="Century"/>
        </w:rPr>
        <w:t>maximizes</w:t>
      </w:r>
      <w:r w:rsidRPr="00DF412F">
        <w:rPr>
          <w:rFonts w:ascii="Century" w:hAnsi="Century"/>
        </w:rPr>
        <w:t xml:space="preserve"> the quantity and price of monetized-capital, minimizing its value. </w:t>
      </w:r>
      <w:proofErr w:type="gramStart"/>
      <w:r w:rsidRPr="00DF412F">
        <w:rPr>
          <w:rFonts w:ascii="Century" w:hAnsi="Century"/>
        </w:rPr>
        <w:t>So</w:t>
      </w:r>
      <w:proofErr w:type="gramEnd"/>
      <w:r w:rsidRPr="00DF412F">
        <w:rPr>
          <w:rFonts w:ascii="Century" w:hAnsi="Century"/>
        </w:rPr>
        <w:t xml:space="preserve"> the capital is inorganic if its transformation stopped to be a </w:t>
      </w:r>
      <w:proofErr w:type="spellStart"/>
      <w:r w:rsidRPr="00DF412F">
        <w:rPr>
          <w:rFonts w:ascii="Century" w:hAnsi="Century"/>
        </w:rPr>
        <w:t>metamorfosis</w:t>
      </w:r>
      <w:proofErr w:type="spellEnd"/>
      <w:r w:rsidRPr="00DF412F">
        <w:rPr>
          <w:rFonts w:ascii="Century" w:hAnsi="Century"/>
        </w:rPr>
        <w:t xml:space="preserve"> of </w:t>
      </w:r>
      <w:r w:rsidRPr="00DF412F">
        <w:rPr>
          <w:rFonts w:ascii="Century" w:hAnsi="Century"/>
        </w:rPr>
        <w:lastRenderedPageBreak/>
        <w:t>value, if the production of value is considered yet necessarily dependent on living labour force for the creation of use-values which exchange was directed to the satisfaction of human needs for social reproduction.</w:t>
      </w:r>
    </w:p>
    <w:p w14:paraId="74C1801A"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 “level of productivity” enough developed to reduce the labour time to the minimum </w:t>
      </w:r>
      <w:proofErr w:type="spellStart"/>
      <w:r w:rsidRPr="00DF412F">
        <w:rPr>
          <w:rFonts w:ascii="Century" w:hAnsi="Century"/>
        </w:rPr>
        <w:t>neccessary</w:t>
      </w:r>
      <w:proofErr w:type="spellEnd"/>
      <w:r w:rsidRPr="00DF412F">
        <w:rPr>
          <w:rFonts w:ascii="Century" w:hAnsi="Century"/>
        </w:rPr>
        <w:t>, had been produced a capital overaccumulation, in a “level directly related to the [magnitude of value created by the] transformation of circulating capital into fixed capital” %%[[GNBVIIP707L24</w:t>
      </w:r>
      <w:proofErr w:type="gramStart"/>
      <w:r w:rsidRPr="00DF412F">
        <w:rPr>
          <w:rFonts w:ascii="Century" w:hAnsi="Century"/>
        </w:rPr>
        <w:t>]]%</w:t>
      </w:r>
      <w:proofErr w:type="gramEnd"/>
      <w:r w:rsidRPr="00DF412F">
        <w:rPr>
          <w:rFonts w:ascii="Century" w:hAnsi="Century"/>
        </w:rPr>
        <w:t xml:space="preserve">%. The corresponding level of productivity should have </w:t>
      </w:r>
      <w:proofErr w:type="gramStart"/>
      <w:r w:rsidRPr="00DF412F">
        <w:rPr>
          <w:rFonts w:ascii="Century" w:hAnsi="Century"/>
        </w:rPr>
        <w:t>been reached</w:t>
      </w:r>
      <w:proofErr w:type="gramEnd"/>
      <w:r w:rsidRPr="00DF412F">
        <w:rPr>
          <w:rFonts w:ascii="Century" w:hAnsi="Century"/>
        </w:rPr>
        <w:t xml:space="preserve"> surplus production, in form of commodity-capital created from to the magnitude of surplus labour time directly and indirectly (living labour objectified in the elementary physical value-form of commodities) consumed %%[[GNBVIIP707L27</w:t>
      </w:r>
      <w:proofErr w:type="gramStart"/>
      <w:r w:rsidRPr="00DF412F">
        <w:rPr>
          <w:rFonts w:ascii="Century" w:hAnsi="Century"/>
        </w:rPr>
        <w:t>]]%</w:t>
      </w:r>
      <w:proofErr w:type="gramEnd"/>
      <w:r w:rsidRPr="00DF412F">
        <w:rPr>
          <w:rFonts w:ascii="Century" w:hAnsi="Century"/>
        </w:rPr>
        <w:t xml:space="preserve">% in the production of those exchange-values, as a </w:t>
      </w:r>
      <w:proofErr w:type="spellStart"/>
      <w:r w:rsidRPr="00DF412F">
        <w:rPr>
          <w:rFonts w:ascii="Century" w:hAnsi="Century"/>
        </w:rPr>
        <w:t>neccessary</w:t>
      </w:r>
      <w:proofErr w:type="spellEnd"/>
      <w:r w:rsidRPr="00DF412F">
        <w:rPr>
          <w:rFonts w:ascii="Century" w:hAnsi="Century"/>
        </w:rPr>
        <w:t xml:space="preserve"> condition for the production of means of labour.</w:t>
      </w:r>
    </w:p>
    <w:p w14:paraId="68E0F5FA" w14:textId="77777777" w:rsidR="009753A4" w:rsidRPr="00DF412F" w:rsidRDefault="00000000" w:rsidP="00DF412F">
      <w:pPr>
        <w:pStyle w:val="Textoindependiente"/>
        <w:spacing w:line="360" w:lineRule="auto"/>
        <w:rPr>
          <w:rFonts w:ascii="Century" w:hAnsi="Century"/>
        </w:rPr>
      </w:pPr>
      <w:r w:rsidRPr="00DF412F">
        <w:rPr>
          <w:rFonts w:ascii="Century" w:hAnsi="Century"/>
        </w:rPr>
        <w:t xml:space="preserve">In this sense, the development of the productive forces of knowledge by scientific development increases the productive power of labour as if it would be a separated force </w:t>
      </w:r>
      <w:proofErr w:type="spellStart"/>
      <w:r w:rsidRPr="00DF412F">
        <w:rPr>
          <w:rFonts w:ascii="Century" w:hAnsi="Century"/>
        </w:rPr>
        <w:t>imposting</w:t>
      </w:r>
      <w:proofErr w:type="spellEnd"/>
      <w:r w:rsidRPr="00DF412F">
        <w:rPr>
          <w:rFonts w:ascii="Century" w:hAnsi="Century"/>
        </w:rPr>
        <w:t xml:space="preserve">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rsidRPr="00DF412F">
        <w:rPr>
          <w:rFonts w:ascii="Century" w:hAnsi="Century"/>
        </w:rPr>
        <w:t xml:space="preserve"> </w:t>
      </w:r>
    </w:p>
    <w:p w14:paraId="3A85C911" w14:textId="5FFB8CD6" w:rsidR="00283A44" w:rsidRPr="00DF412F" w:rsidRDefault="009753A4" w:rsidP="00DF412F">
      <w:pPr>
        <w:pStyle w:val="Textoindependiente"/>
        <w:spacing w:line="360" w:lineRule="auto"/>
        <w:rPr>
          <w:rFonts w:ascii="Century" w:hAnsi="Century"/>
        </w:rPr>
      </w:pPr>
      <w:r w:rsidRPr="00DF412F">
        <w:rPr>
          <w:rFonts w:ascii="Century" w:hAnsi="Century"/>
        </w:rPr>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The fixed capital produced as means of labour, “add [exchange-value.] .[if] it increases the surplus-labour time” by employing the advance of science with the aim of creating a force of production which reduce the amount of </w:t>
      </w:r>
      <w:proofErr w:type="spellStart"/>
      <w:r w:rsidRPr="00DF412F">
        <w:rPr>
          <w:rFonts w:ascii="Century" w:hAnsi="Century"/>
        </w:rPr>
        <w:t>neccessary</w:t>
      </w:r>
      <w:proofErr w:type="spellEnd"/>
      <w:r w:rsidRPr="00DF412F">
        <w:rPr>
          <w:rFonts w:ascii="Century" w:hAnsi="Century"/>
        </w:rPr>
        <w:t xml:space="preserve"> labour time to the minimum required, allowing the </w:t>
      </w:r>
      <w:proofErr w:type="spellStart"/>
      <w:r w:rsidRPr="00DF412F">
        <w:rPr>
          <w:rFonts w:ascii="Century" w:hAnsi="Century"/>
        </w:rPr>
        <w:t>appropiation</w:t>
      </w:r>
      <w:proofErr w:type="spellEnd"/>
      <w:r w:rsidRPr="00DF412F">
        <w:rPr>
          <w:rFonts w:ascii="Century" w:hAnsi="Century"/>
        </w:rPr>
        <w:t xml:space="preserve"> of a greater magnitude of surplus labour as the source of surplus-value (s) ideally expressed in the price of the commodity-capital produced (C), as a quantity always over the cost price (k). </w:t>
      </w:r>
      <w:proofErr w:type="gramStart"/>
      <w:r w:rsidRPr="00DF412F">
        <w:rPr>
          <w:rFonts w:ascii="Century" w:hAnsi="Century"/>
        </w:rPr>
        <w:t>%%[</w:t>
      </w:r>
      <w:proofErr w:type="gramEnd"/>
      <w:r w:rsidRPr="00DF412F">
        <w:rPr>
          <w:rFonts w:ascii="Century" w:hAnsi="Century"/>
        </w:rPr>
        <w:t>[GNBVIIP708L11</w:t>
      </w:r>
      <w:proofErr w:type="gramStart"/>
      <w:r w:rsidRPr="00DF412F">
        <w:rPr>
          <w:rFonts w:ascii="Century" w:hAnsi="Century"/>
        </w:rPr>
        <w:t>]]%</w:t>
      </w:r>
      <w:proofErr w:type="gramEnd"/>
      <w:r w:rsidRPr="00DF412F">
        <w:rPr>
          <w:rFonts w:ascii="Century" w:hAnsi="Century"/>
        </w:rPr>
        <w:t>%.</w:t>
      </w:r>
      <w:r w:rsidR="00283A44" w:rsidRPr="00DF412F">
        <w:rPr>
          <w:rFonts w:ascii="Century" w:hAnsi="Century"/>
        </w:rPr>
        <w:t xml:space="preserve"> Marcuse also noted the quantitative change on the rising proportion of “</w:t>
      </w:r>
      <w:r w:rsidR="004369A5" w:rsidRPr="00DF412F">
        <w:rPr>
          <w:rFonts w:ascii="Century" w:hAnsi="Century"/>
        </w:rPr>
        <w:t>white</w:t>
      </w:r>
      <w:r w:rsidR="00283A44" w:rsidRPr="00DF412F">
        <w:rPr>
          <w:rFonts w:ascii="Century" w:hAnsi="Century"/>
        </w:rPr>
        <w:t>-collar workers” in comparison with the reduction of the “</w:t>
      </w:r>
      <w:r w:rsidR="004369A5" w:rsidRPr="00DF412F">
        <w:rPr>
          <w:rFonts w:ascii="Century" w:hAnsi="Century"/>
        </w:rPr>
        <w:t>blue-</w:t>
      </w:r>
      <w:r w:rsidR="00283A44" w:rsidRPr="00DF412F">
        <w:rPr>
          <w:rFonts w:ascii="Century" w:hAnsi="Century"/>
        </w:rPr>
        <w:t>co</w:t>
      </w:r>
      <w:r w:rsidR="004369A5" w:rsidRPr="00DF412F">
        <w:rPr>
          <w:rFonts w:ascii="Century" w:hAnsi="Century"/>
        </w:rPr>
        <w:t>llar workers” (red-neck?) as well as the surplus labour reserve of unemployed workers %%[[GNBVIIP27L7</w:t>
      </w:r>
      <w:proofErr w:type="gramStart"/>
      <w:r w:rsidR="004369A5" w:rsidRPr="00DF412F">
        <w:rPr>
          <w:rFonts w:ascii="Century" w:hAnsi="Century"/>
        </w:rPr>
        <w:t>]]%</w:t>
      </w:r>
      <w:proofErr w:type="gramEnd"/>
      <w:r w:rsidR="004369A5" w:rsidRPr="00DF412F">
        <w:rPr>
          <w:rFonts w:ascii="Century" w:hAnsi="Century"/>
        </w:rPr>
        <w:t>%.</w:t>
      </w:r>
    </w:p>
    <w:p w14:paraId="53E7C71C" w14:textId="073EED1E" w:rsidR="00BF79B4" w:rsidRPr="00DF412F" w:rsidRDefault="00000000" w:rsidP="00DF412F">
      <w:pPr>
        <w:pStyle w:val="Textoindependiente"/>
        <w:spacing w:line="360" w:lineRule="auto"/>
        <w:rPr>
          <w:rFonts w:ascii="Century" w:hAnsi="Century"/>
        </w:rPr>
      </w:pPr>
      <w:r w:rsidRPr="00DF412F">
        <w:rPr>
          <w:rFonts w:ascii="Century" w:hAnsi="Century"/>
        </w:rPr>
        <w:t xml:space="preserve">The reduction of labour to the </w:t>
      </w:r>
      <w:r w:rsidR="002075DC" w:rsidRPr="00DF412F">
        <w:rPr>
          <w:rFonts w:ascii="Century" w:hAnsi="Century"/>
        </w:rPr>
        <w:t>necessary</w:t>
      </w:r>
      <w:r w:rsidRPr="00DF412F">
        <w:rPr>
          <w:rFonts w:ascii="Century" w:hAnsi="Century"/>
        </w:rPr>
        <w:t xml:space="preserve"> labour time </w:t>
      </w:r>
      <w:r w:rsidR="002075DC" w:rsidRPr="00DF412F">
        <w:rPr>
          <w:rFonts w:ascii="Century" w:hAnsi="Century"/>
        </w:rPr>
        <w:t>increases</w:t>
      </w:r>
      <w:r w:rsidRPr="00DF412F">
        <w:rPr>
          <w:rFonts w:ascii="Century" w:hAnsi="Century"/>
        </w:rPr>
        <w:t xml:space="preserve"> the magnitude of surplus-labour time expressed in the price of the increased mass of commodities. Because the socially </w:t>
      </w:r>
      <w:proofErr w:type="spellStart"/>
      <w:r w:rsidRPr="00DF412F">
        <w:rPr>
          <w:rFonts w:ascii="Century" w:hAnsi="Century"/>
        </w:rPr>
        <w:t>neccessary</w:t>
      </w:r>
      <w:proofErr w:type="spellEnd"/>
      <w:r w:rsidRPr="00DF412F">
        <w:rPr>
          <w:rFonts w:ascii="Century" w:hAnsi="Century"/>
        </w:rPr>
        <w:t xml:space="preserve"> labour time is at the same time measure of exchange-value, as an ideal expression of its value inflated in the price of the commodities, while at the same time being reduced in its concrete elementary quantitative form, as concrete quantity of living labour objectified. </w:t>
      </w:r>
      <w:proofErr w:type="gramStart"/>
      <w:r w:rsidRPr="00DF412F">
        <w:rPr>
          <w:rFonts w:ascii="Century" w:hAnsi="Century"/>
        </w:rPr>
        <w:t>%%[</w:t>
      </w:r>
      <w:proofErr w:type="gramEnd"/>
      <w:r w:rsidRPr="00DF412F">
        <w:rPr>
          <w:rFonts w:ascii="Century" w:hAnsi="Century"/>
        </w:rPr>
        <w:t>[GNBVIIP708L34</w:t>
      </w:r>
      <w:proofErr w:type="gramStart"/>
      <w:r w:rsidRPr="00DF412F">
        <w:rPr>
          <w:rFonts w:ascii="Century" w:hAnsi="Century"/>
        </w:rPr>
        <w:t>]]%</w:t>
      </w:r>
      <w:proofErr w:type="gramEnd"/>
      <w:r w:rsidRPr="00DF412F">
        <w:rPr>
          <w:rFonts w:ascii="Century" w:hAnsi="Century"/>
        </w:rPr>
        <w:t xml:space="preserve">%.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w:t>
      </w:r>
      <w:proofErr w:type="spellStart"/>
      <w:r w:rsidRPr="00DF412F">
        <w:rPr>
          <w:rFonts w:ascii="Century" w:hAnsi="Century"/>
        </w:rPr>
        <w:t>dimminish</w:t>
      </w:r>
      <w:proofErr w:type="spellEnd"/>
      <w:r w:rsidRPr="00DF412F">
        <w:rPr>
          <w:rFonts w:ascii="Century" w:hAnsi="Century"/>
        </w:rPr>
        <w:t xml:space="preserve"> the magnitude of surplus-value captured as capital expressed by the rate of profit, would </w:t>
      </w:r>
      <w:proofErr w:type="gramStart"/>
      <w:r w:rsidRPr="00DF412F">
        <w:rPr>
          <w:rFonts w:ascii="Century" w:hAnsi="Century"/>
        </w:rPr>
        <w:t>found</w:t>
      </w:r>
      <w:proofErr w:type="gramEnd"/>
      <w:r w:rsidRPr="00DF412F">
        <w:rPr>
          <w:rFonts w:ascii="Century" w:hAnsi="Century"/>
        </w:rPr>
        <w:t xml:space="preserve"> another call to fall from the </w:t>
      </w:r>
      <w:proofErr w:type="spellStart"/>
      <w:r w:rsidRPr="00DF412F">
        <w:rPr>
          <w:rFonts w:ascii="Century" w:hAnsi="Century"/>
        </w:rPr>
        <w:t>skybuildings</w:t>
      </w:r>
      <w:proofErr w:type="spellEnd"/>
      <w:r w:rsidRPr="00DF412F">
        <w:rPr>
          <w:rFonts w:ascii="Century" w:hAnsi="Century"/>
        </w:rPr>
        <w:t xml:space="preserve"> of rocketed inflation.</w:t>
      </w:r>
    </w:p>
    <w:sectPr w:rsidR="00BF79B4" w:rsidRPr="00DF412F">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4C2972" w14:textId="77777777" w:rsidR="004862C0" w:rsidRDefault="004862C0">
      <w:pPr>
        <w:spacing w:after="0"/>
      </w:pPr>
      <w:r>
        <w:separator/>
      </w:r>
    </w:p>
  </w:endnote>
  <w:endnote w:type="continuationSeparator" w:id="0">
    <w:p w14:paraId="699C2029" w14:textId="77777777" w:rsidR="004862C0" w:rsidRDefault="004862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Piedepgina"/>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31026D" w14:textId="77777777" w:rsidR="004862C0" w:rsidRDefault="004862C0">
      <w:r>
        <w:separator/>
      </w:r>
    </w:p>
  </w:footnote>
  <w:footnote w:type="continuationSeparator" w:id="0">
    <w:p w14:paraId="005F67A8" w14:textId="77777777" w:rsidR="004862C0" w:rsidRDefault="004862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Encabezado"/>
    </w:pPr>
    <w:r>
      <w:t>MARX SEMINAR – FALL 2024</w:t>
    </w:r>
    <w:r>
      <w:tab/>
    </w:r>
    <w:r>
      <w:tab/>
      <w:t>November 19th, 2024</w:t>
    </w:r>
  </w:p>
  <w:p w14:paraId="22FF3F7A" w14:textId="3695EA82" w:rsidR="002075DC" w:rsidRDefault="002075DC">
    <w:pPr>
      <w:pStyle w:val="Encabezado"/>
    </w:pPr>
    <w:r>
      <w:t>Prof. Kevin Anderson</w:t>
    </w:r>
    <w:r>
      <w:tab/>
    </w:r>
    <w:r>
      <w:tab/>
      <w:t>José Manuel Mejía V.</w:t>
    </w:r>
  </w:p>
  <w:p w14:paraId="07045BC9" w14:textId="77777777" w:rsidR="002075DC" w:rsidRDefault="002075D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3A44"/>
    <w:rsid w:val="002B61F3"/>
    <w:rsid w:val="003441D6"/>
    <w:rsid w:val="004369A5"/>
    <w:rsid w:val="00485B8A"/>
    <w:rsid w:val="004862C0"/>
    <w:rsid w:val="00773F40"/>
    <w:rsid w:val="007C728D"/>
    <w:rsid w:val="009753A4"/>
    <w:rsid w:val="00BF79B4"/>
    <w:rsid w:val="00C37F40"/>
    <w:rsid w:val="00CE691A"/>
    <w:rsid w:val="00CF4EAD"/>
    <w:rsid w:val="00D16894"/>
    <w:rsid w:val="00DF412F"/>
    <w:rsid w:val="00FF54A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iPriority w:val="99"/>
    <w:rsid w:val="002075DC"/>
    <w:pPr>
      <w:tabs>
        <w:tab w:val="center" w:pos="4252"/>
        <w:tab w:val="right" w:pos="8504"/>
      </w:tabs>
      <w:spacing w:after="0"/>
    </w:pPr>
  </w:style>
  <w:style w:type="character" w:customStyle="1" w:styleId="EncabezadoCar">
    <w:name w:val="Encabezado Car"/>
    <w:basedOn w:val="Fuentedeprrafopredeter"/>
    <w:link w:val="Encabezado"/>
    <w:uiPriority w:val="99"/>
    <w:rsid w:val="002075DC"/>
  </w:style>
  <w:style w:type="paragraph" w:styleId="Piedepgina">
    <w:name w:val="footer"/>
    <w:basedOn w:val="Normal"/>
    <w:link w:val="PiedepginaCar"/>
    <w:uiPriority w:val="99"/>
    <w:rsid w:val="002075DC"/>
    <w:pPr>
      <w:tabs>
        <w:tab w:val="center" w:pos="4252"/>
        <w:tab w:val="right" w:pos="8504"/>
      </w:tabs>
      <w:spacing w:after="0"/>
    </w:pPr>
  </w:style>
  <w:style w:type="character" w:customStyle="1" w:styleId="PiedepginaCar">
    <w:name w:val="Pie de página Car"/>
    <w:basedOn w:val="Fuentedeprrafopredeter"/>
    <w:link w:val="Piedepgina"/>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13</Pages>
  <Words>4039</Words>
  <Characters>22700</Characters>
  <Application>Microsoft Office Word</Application>
  <DocSecurity>0</DocSecurity>
  <Lines>384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6</cp:revision>
  <dcterms:created xsi:type="dcterms:W3CDTF">2024-11-19T18:05:00Z</dcterms:created>
  <dcterms:modified xsi:type="dcterms:W3CDTF">2024-12-10T13:22:00Z</dcterms:modified>
</cp:coreProperties>
</file>