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64748B"/>
          <w:sz w:val="19"/>
        </w:rPr>
        <w:t>COLEGIO SAN BUENAVENTURA · EDUCACIÓN PRIMARIA</w:t>
      </w:r>
    </w:p>
    <w:p>
      <w:pPr>
        <w:spacing w:before="40" w:after="40"/>
      </w:pPr>
      <w:r>
        <w:rPr>
          <w:rFonts w:ascii="Arial" w:hAnsi="Arial"/>
          <w:b/>
          <w:color w:val="0F172A"/>
          <w:sz w:val="38"/>
        </w:rPr>
        <w:t>Cuadrante Semanal de Disponibilidad para Apoyos</w:t>
      </w:r>
    </w:p>
    <w:p>
      <w:pPr>
        <w:spacing w:after="280"/>
      </w:pPr>
      <w:r>
        <w:rPr>
          <w:rFonts w:ascii="Arial" w:hAnsi="Arial"/>
          <w:i/>
          <w:color w:val="475569"/>
          <w:sz w:val="20"/>
        </w:rPr>
        <w:t>Horario Oficial de Octubre a Mayo · Profesorado disponible: Isabel Peña, Carmen Ibáñez, Pilar Fuentes, Pilar Pérez y Cristina Duerto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single" w:sz="6" w:space="0" w:color="CBD5E1"/>
        </w:tblBorders>
      </w:tblPr>
      <w:tblGrid>
        <w:gridCol w:w="2422"/>
        <w:gridCol w:w="2422"/>
        <w:gridCol w:w="2422"/>
        <w:gridCol w:w="2422"/>
        <w:gridCol w:w="2422"/>
        <w:gridCol w:w="2422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Tramo / Horario</w:t>
            </w:r>
          </w:p>
        </w:tc>
        <w:tc>
          <w:tcPr>
            <w:tcW w:type="dxa" w:w="2376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Lunes</w:t>
            </w:r>
          </w:p>
        </w:tc>
        <w:tc>
          <w:tcPr>
            <w:tcW w:type="dxa" w:w="2376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Martes</w:t>
            </w:r>
          </w:p>
        </w:tc>
        <w:tc>
          <w:tcPr>
            <w:tcW w:type="dxa" w:w="2376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Miércoles</w:t>
            </w:r>
          </w:p>
        </w:tc>
        <w:tc>
          <w:tcPr>
            <w:tcW w:type="dxa" w:w="2376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Jueves</w:t>
            </w:r>
          </w:p>
        </w:tc>
        <w:tc>
          <w:tcPr>
            <w:tcW w:type="dxa" w:w="2376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Viernes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1ª Hora</w:t>
              <w:br/>
            </w:r>
            <w:r>
              <w:rPr>
                <w:rFonts w:ascii="Arial" w:hAnsi="Arial"/>
                <w:color w:val="64748B"/>
                <w:sz w:val="17"/>
              </w:rPr>
              <w:t>09:00 - 09:45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Carmen Ibáñez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Pérez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Carmen Ibáñez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Pérez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Carmen Ibáñez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2ª Hora</w:t>
              <w:br/>
            </w:r>
            <w:r>
              <w:rPr>
                <w:rFonts w:ascii="Arial" w:hAnsi="Arial"/>
                <w:color w:val="64748B"/>
                <w:sz w:val="17"/>
              </w:rPr>
              <w:t>09:45 - 10:30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CBD5E1"/>
                <w:sz w:val="17"/>
              </w:rPr>
              <w:t>— Sin disp. —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Pérez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Pérez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CBD5E1"/>
                <w:sz w:val="17"/>
              </w:rPr>
              <w:t>— Sin disp. —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</w:p>
        </w:tc>
      </w:tr>
      <w:tr>
        <w:tc>
          <w:tcPr>
            <w:tcW w:type="dxa" w:w="259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Recreo</w:t>
              <w:br/>
            </w:r>
            <w:r>
              <w:rPr>
                <w:rFonts w:ascii="Arial" w:hAnsi="Arial"/>
                <w:color w:val="64748B"/>
                <w:sz w:val="17"/>
              </w:rPr>
              <w:t>10:30 - 11:00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Recreo —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Recreo —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Recreo —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Recreo —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Recreo —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3ª Hora</w:t>
              <w:br/>
            </w:r>
            <w:r>
              <w:rPr>
                <w:rFonts w:ascii="Arial" w:hAnsi="Arial"/>
                <w:color w:val="64748B"/>
                <w:sz w:val="17"/>
              </w:rPr>
              <w:t>11:00 - 11:45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Pérez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4ª Hora</w:t>
              <w:br/>
            </w:r>
            <w:r>
              <w:rPr>
                <w:rFonts w:ascii="Arial" w:hAnsi="Arial"/>
                <w:color w:val="64748B"/>
                <w:sz w:val="17"/>
              </w:rPr>
              <w:t>11:45 - 12:30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Pérez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Carmen Ibáñez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0F172A"/>
                <w:sz w:val="18"/>
              </w:rPr>
              <w:t>Isabel Peña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</w:p>
        </w:tc>
      </w:tr>
      <w:tr>
        <w:tc>
          <w:tcPr>
            <w:tcW w:type="dxa" w:w="259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Comedor</w:t>
              <w:br/>
            </w:r>
            <w:r>
              <w:rPr>
                <w:rFonts w:ascii="Arial" w:hAnsi="Arial"/>
                <w:color w:val="64748B"/>
                <w:sz w:val="17"/>
              </w:rPr>
              <w:t>12:30 - 14:15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Comedor —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Comedor —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Comedor —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Comedor —</w:t>
            </w:r>
          </w:p>
        </w:tc>
        <w:tc>
          <w:tcPr>
            <w:tcW w:type="dxa" w:w="23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94A3B8"/>
                <w:sz w:val="18"/>
              </w:rPr>
              <w:t>— Comedor —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5ª Hora</w:t>
              <w:br/>
            </w:r>
            <w:r>
              <w:rPr>
                <w:rFonts w:ascii="Arial" w:hAnsi="Arial"/>
                <w:color w:val="64748B"/>
                <w:sz w:val="17"/>
              </w:rPr>
              <w:t>14:15 - 15:15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Cristina Duerto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CBD5E1"/>
                <w:sz w:val="17"/>
              </w:rPr>
              <w:t>— Sin disp. —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Carmen Ibáñez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Cristina Duerto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</w:p>
        </w:tc>
        <w:tc>
          <w:tcPr>
            <w:tcW w:type="dxa" w:w="23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CBD5E1"/>
                <w:sz w:val="17"/>
              </w:rPr>
              <w:t>— Sin disp. —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9"/>
              </w:rPr>
              <w:t>6ª Hora</w:t>
              <w:br/>
            </w:r>
            <w:r>
              <w:rPr>
                <w:rFonts w:ascii="Arial" w:hAnsi="Arial"/>
                <w:color w:val="64748B"/>
                <w:sz w:val="17"/>
              </w:rPr>
              <w:t>15:15 - 16:15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Carmen Ibáñez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Cristina Duerto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Carmen Ibáñez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Pilar Fuentes</w:t>
            </w:r>
            <w:r>
              <w:br/>
            </w: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Cristina Duerto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i/>
                <w:color w:val="CBD5E1"/>
                <w:sz w:val="17"/>
              </w:rPr>
              <w:t>— Sin disp. —</w:t>
            </w:r>
          </w:p>
        </w:tc>
        <w:tc>
          <w:tcPr>
            <w:tcW w:type="dxa" w:w="237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b/>
                <w:color w:val="2563EB"/>
                <w:sz w:val="18"/>
              </w:rPr>
              <w:t xml:space="preserve">• </w:t>
            </w:r>
            <w:r>
              <w:rPr>
                <w:rFonts w:ascii="Arial" w:hAnsi="Arial"/>
                <w:color w:val="0F172A"/>
                <w:sz w:val="18"/>
              </w:rPr>
              <w:t>Carmen Ibáñez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E293B"/>
          <w:sz w:val="24"/>
        </w:rPr>
        <w:t>Resumen de Disponibilidad Semanal por Profesora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single" w:sz="4" w:space="0" w:color="E2E8F0"/>
        </w:tblBorders>
      </w:tblPr>
      <w:tblGrid>
        <w:gridCol w:w="2906"/>
        <w:gridCol w:w="2906"/>
        <w:gridCol w:w="2906"/>
        <w:gridCol w:w="2906"/>
        <w:gridCol w:w="2906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Isabel Peña</w:t>
              <w:br/>
            </w:r>
            <w:r>
              <w:rPr>
                <w:rFonts w:ascii="Arial" w:hAnsi="Arial"/>
                <w:b/>
                <w:color w:val="2563EB"/>
                <w:sz w:val="17"/>
              </w:rPr>
              <w:t>16 horas libres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Pilar Fuentes</w:t>
              <w:br/>
            </w:r>
            <w:r>
              <w:rPr>
                <w:rFonts w:ascii="Arial" w:hAnsi="Arial"/>
                <w:b/>
                <w:color w:val="2563EB"/>
                <w:sz w:val="17"/>
              </w:rPr>
              <w:t>12 horas libres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Carmen Ibáñez</w:t>
              <w:br/>
            </w:r>
            <w:r>
              <w:rPr>
                <w:rFonts w:ascii="Arial" w:hAnsi="Arial"/>
                <w:b/>
                <w:color w:val="2563EB"/>
                <w:sz w:val="17"/>
              </w:rPr>
              <w:t>8 horas libres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Pilar Pérez</w:t>
              <w:br/>
            </w:r>
            <w:r>
              <w:rPr>
                <w:rFonts w:ascii="Arial" w:hAnsi="Arial"/>
                <w:b/>
                <w:color w:val="2563EB"/>
                <w:sz w:val="17"/>
              </w:rPr>
              <w:t>6 horas libres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Cristina Duerto</w:t>
              <w:br/>
            </w:r>
            <w:r>
              <w:rPr>
                <w:rFonts w:ascii="Arial" w:hAnsi="Arial"/>
                <w:b/>
                <w:color w:val="2563EB"/>
                <w:sz w:val="17"/>
              </w:rPr>
              <w:t>4 horas libres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475569"/>
                <w:sz w:val="16"/>
              </w:rPr>
              <w:t>Lunes: 3H, 4H</w:t>
              <w:br/>
              <w:t>Martes: 1H a 4H</w:t>
              <w:br/>
              <w:t>Miércoles: 1H a 4H</w:t>
              <w:br/>
              <w:t>Jueves: 3H, 4H</w:t>
              <w:br/>
              <w:t>Viernes: 1H a 4H</w:t>
              <w:br/>
              <w:t>(Solo mañanas)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475569"/>
                <w:sz w:val="16"/>
              </w:rPr>
              <w:t>Lunes: 1H, 5H</w:t>
              <w:br/>
              <w:t>Martes: 1H, 3H</w:t>
              <w:br/>
              <w:t>Miércoles: 4H, 6H</w:t>
              <w:br/>
              <w:t>Jueves: 1H, 3H, 5H</w:t>
              <w:br/>
              <w:t>Viernes: 1H, 2H, 4H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475569"/>
                <w:sz w:val="16"/>
              </w:rPr>
              <w:t>Lunes: 1H, 6H</w:t>
              <w:br/>
              <w:t>Martes: 6H</w:t>
              <w:br/>
              <w:t>Miércoles: 5H</w:t>
              <w:br/>
              <w:t>Jueves: 1H, 4H</w:t>
              <w:br/>
              <w:t>Viernes: 1H, 6H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475569"/>
                <w:sz w:val="16"/>
              </w:rPr>
              <w:t>Lunes: 4H</w:t>
              <w:br/>
              <w:t>Martes: 2H</w:t>
              <w:br/>
              <w:t>Miércoles: 1H, 2H, 3H</w:t>
              <w:br/>
              <w:t>Jueves: 1H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475569"/>
                <w:sz w:val="16"/>
              </w:rPr>
              <w:t>Lunes: 5H, 6H</w:t>
              <w:br/>
              <w:t>Miércoles: 5H, 6H</w:t>
              <w:br/>
              <w:t>(Tardes)</w:t>
            </w:r>
          </w:p>
        </w:tc>
      </w:tr>
    </w:tbl>
    <w:sectPr w:rsidR="00FC693F" w:rsidRPr="0006063C" w:rsidSect="00034616">
      <w:pgSz w:w="16834" w:h="11909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