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SENAC EAD</w:t>
        <w:br/>
      </w:r>
      <w:r>
        <w:rPr>
          <w:sz w:val="24"/>
        </w:rPr>
        <w:t>Tecnologia em Analise e Desenvolvimento de Sistemas</w:t>
        <w:br/>
      </w:r>
      <w:r>
        <w:rPr>
          <w:sz w:val="24"/>
        </w:rPr>
        <w:t>Disciplina - Mineracao de Dados</w:t>
        <w:br/>
        <w:br/>
      </w:r>
      <w:r>
        <w:rPr>
          <w:b/>
          <w:color w:val="1F4E79"/>
          <w:sz w:val="36"/>
        </w:rPr>
        <w:t>PROJETO INTEGRADOR - QUARTO SEMESTRE</w:t>
        <w:br/>
      </w:r>
      <w:r>
        <w:rPr>
          <w:i/>
          <w:sz w:val="28"/>
        </w:rPr>
        <w:t>Ciencia de Dados aplicado a Situacoes de Mercado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Integrantes do grupo</w:t>
              <w:br/>
            </w:r>
            <w:r>
              <w:rPr>
                <w:sz w:val="21"/>
              </w:rPr>
              <w:t>SAVIO ANTONIO PEREIRA</w:t>
              <w:br/>
            </w:r>
            <w:r>
              <w:rPr>
                <w:sz w:val="21"/>
              </w:rPr>
              <w:t>LUCAS DE CARVALHO FERREIRA</w:t>
              <w:br/>
            </w:r>
            <w:r>
              <w:rPr>
                <w:sz w:val="21"/>
              </w:rPr>
              <w:t>BRUNO DOS SANTOS GUTERRES</w:t>
              <w:br/>
            </w:r>
            <w:r>
              <w:rPr>
                <w:sz w:val="21"/>
              </w:rPr>
              <w:t>EDEN FERREIRA CARDOSO</w:t>
              <w:br/>
            </w:r>
            <w:r>
              <w:rPr>
                <w:sz w:val="21"/>
              </w:rPr>
              <w:t>VITOR HAAG PEZZINI</w:t>
              <w:br/>
            </w:r>
            <w:r>
              <w:rPr>
                <w:sz w:val="21"/>
              </w:rPr>
              <w:t>RAUSTHER JOSE DE SOUZA</w:t>
              <w:br/>
            </w:r>
            <w:r>
              <w:rPr>
                <w:sz w:val="21"/>
              </w:rPr>
              <w:t>JOSE MARCELLO LOPES DE OLIVEIRA</w:t>
              <w:br/>
            </w:r>
            <w:r>
              <w:rPr>
                <w:sz w:val="21"/>
              </w:rPr>
              <w:t>RENATA MIEKO SABO INOUE</w:t>
              <w:br/>
            </w:r>
            <w:r>
              <w:rPr>
                <w:sz w:val="21"/>
              </w:rPr>
              <w:t>YAN SAVIO SANTOS DE MORAIS FONTES</w:t>
              <w:br/>
            </w:r>
          </w:p>
        </w:tc>
      </w:tr>
    </w:tbl>
    <w:p/>
    <w:p>
      <w:pPr>
        <w:jc w:val="center"/>
      </w:pPr>
      <w:r>
        <w:rPr>
          <w:b/>
        </w:rPr>
        <w:t>2025</w:t>
      </w:r>
    </w:p>
    <w:p>
      <w:r>
        <w:br w:type="page"/>
      </w:r>
    </w:p>
    <w:p>
      <w:pPr>
        <w:pStyle w:val="Heading1"/>
      </w:pPr>
      <w:r>
        <w:t>1. Introducao</w:t>
      </w:r>
    </w:p>
    <w:p>
      <w:r>
        <w:t>A proposta desta atividade consiste em desenvolver uma prova de conceito de inteligencia de negocio com base em analise exploratoria de dados, com foco em visualizacao e apoio a tomada de decisoes. Conforme o enunciado da atividade, a entrega deve utilizar Google Colab ou ambiente Jupyter, bibliotecas Pandas e NumPy para analise e Matplotlib para a construcao de, no minimo, cinco visualizacoes.</w:t>
      </w:r>
    </w:p>
    <w:p>
      <w:pPr>
        <w:pStyle w:val="Heading1"/>
      </w:pPr>
      <w:r>
        <w:t>2. Objetivo</w:t>
      </w:r>
    </w:p>
    <w:p>
      <w:r>
        <w:t>Aplicar tecnicas de ciencia de dados a um cenario de mercado, explorando um conjunto de dados de vendas de supermercado para extrair indicadores, identificar padroes e produzir visualizacoes que sirvam de apoio a decisoes comerciais e operacionais.</w:t>
      </w:r>
    </w:p>
    <w:p>
      <w:pPr>
        <w:pStyle w:val="Heading1"/>
      </w:pPr>
      <w:r>
        <w:t>3. Fonte de dados e escopo</w:t>
      </w:r>
    </w:p>
    <w:p>
      <w:r>
        <w:t>Foi utilizada uma base de dados sintetica de vendas de supermercado, criada para fins academicos. O conjunto contempla data da venda, regiao, categoria, produto, quantidade, preco unitario, faturamento, custo, margem, canal e forma de pagamento. O escopo da exploracao concentrou-se em compreender desempenho por categoria, regiao, sazonalidade, perfil das transacoes e produtos com maior giro.</w:t>
      </w:r>
    </w:p>
    <w:p>
      <w:pPr>
        <w:pStyle w:val="Heading1"/>
      </w:pPr>
      <w:r>
        <w:t>4. Ferramentas utilizadas</w:t>
      </w:r>
    </w:p>
    <w:p>
      <w:r>
        <w:t>O desenvolvimento foi planejado para Google Colab ou Jupyter Notebook, com uso de Python, Pandas, NumPy e Matplotlib. Essa combinacao atende integralmente aos criterios descritos na proposta da atividade.</w:t>
      </w:r>
    </w:p>
    <w:p>
      <w:pPr>
        <w:pStyle w:val="Heading1"/>
      </w:pPr>
      <w:r>
        <w:t>5. 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b/>
              </w:rPr>
              <w:t>Indicador</w:t>
            </w:r>
          </w:p>
        </w:tc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b/>
              </w:rPr>
              <w:t>Descricao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Dataset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1200 registros sinteticos de vendas de supermercado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Ferramentas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Google Colab/Jupyter, Pandas, NumPy e Matplotlib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Visualizacoes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 graficos orientados a tomada de decisao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Aplicacao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Analise de categorias, regioes, sazonalidade, ticket e produtos</w:t>
            </w:r>
          </w:p>
        </w:tc>
      </w:tr>
    </w:tbl>
    <w:p/>
    <w:p>
      <w:pPr>
        <w:pStyle w:val="Heading1"/>
      </w:pPr>
      <w:r>
        <w:t>6. Visualizacoes e contribuicao para tomada de decisao</w:t>
      </w:r>
    </w:p>
    <w:p>
      <w:pPr>
        <w:pStyle w:val="Heading2"/>
      </w:pPr>
      <w:r>
        <w:t>6.1 Faturamento por categoria</w:t>
      </w:r>
    </w:p>
    <w:p>
      <w:r>
        <w:t>Permite identificar quais linhas de produto geram maior retorno financeiro. A decisao apoiada por esse grafico envolve distribuicao de verba promocional, politica de precificacao e reforco de estoque das categorias mais relevantes.</w:t>
      </w:r>
    </w:p>
    <w:p>
      <w:pPr>
        <w:pStyle w:val="Heading2"/>
      </w:pPr>
      <w:r>
        <w:t>6.2 Faturamento por regiao</w:t>
      </w:r>
    </w:p>
    <w:p>
      <w:r>
        <w:t>Compara o desempenho geografico do negocio. O indicador pode orientar campanhas regionais, revisao de mix e alocacao comercial para praças com maior ou menor potencial.</w:t>
      </w:r>
    </w:p>
    <w:p>
      <w:pPr>
        <w:pStyle w:val="Heading2"/>
      </w:pPr>
      <w:r>
        <w:t>6.3 Evolucao mensal do faturamento</w:t>
      </w:r>
    </w:p>
    <w:p>
      <w:r>
        <w:t>Mostra sazonalidade e comportamento do faturamento ao longo do tempo. A partir dele e possivel planejar compras, metas de venda e acoes de marketing em periodos criticos.</w:t>
      </w:r>
    </w:p>
    <w:p>
      <w:pPr>
        <w:pStyle w:val="Heading2"/>
      </w:pPr>
      <w:r>
        <w:t>6.4 Distribuicao do valor das vendas</w:t>
      </w:r>
    </w:p>
    <w:p>
      <w:r>
        <w:t>Ajuda a entender o perfil das transacoes e o comportamento do ticket. Essa leitura e util para revisar politicas de desconto e estrategias de aumento do valor medio por compra.</w:t>
      </w:r>
    </w:p>
    <w:p>
      <w:pPr>
        <w:pStyle w:val="Heading2"/>
      </w:pPr>
      <w:r>
        <w:t>6.5 Top 10 produtos por quantidade vendida</w:t>
      </w:r>
    </w:p>
    <w:p>
      <w:r>
        <w:t>Aponta os itens com maior giro. A informacao apoia reposicao, negociacao com fornecedores e definicao de produtos-chave para encarte e destaque comercial.</w:t>
      </w:r>
    </w:p>
    <w:p>
      <w:pPr>
        <w:pStyle w:val="Heading1"/>
      </w:pPr>
      <w:r>
        <w:t>7. Conclusao</w:t>
      </w:r>
    </w:p>
    <w:p>
      <w:r>
        <w:t>A proposta demonstra como a analise exploratoria de dados pode transformar registros operacionais em informacoes de negocio. Com apoio de Pandas, NumPy e Matplotlib, o grupo consegue estruturar um notebook no Google Colab, gerar visualizacoes objetivas e justificar como cada uma delas contribui para a tomada de decisao. O material anexo atende ao entregavel solicitado, incluindo dataset, notebook e relatorio.</w:t>
      </w:r>
    </w:p>
    <w:p>
      <w:pPr>
        <w:pStyle w:val="Heading1"/>
      </w:pPr>
      <w:r>
        <w:t>8. Orientacao para entrega no GitHub</w:t>
      </w:r>
    </w:p>
    <w:p>
      <w:r>
        <w:t>Para cumprir integralmente a rubrica, recomenda-se publicar um repositorio publico contendo o notebook, o dataset, este relatorio e um arquivo README com instrucoes de uso. O nome de todos os integrantes deve constar no repositorio e no notebook.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Projeto Integrador - SENAC EAD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