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27D9" w:rsidRDefault="00ED27D9" w:rsidP="00ED27D9">
      <w:pPr>
        <w:rPr>
          <w:lang w:val="en-US"/>
        </w:rPr>
      </w:pPr>
      <w:r>
        <w:rPr>
          <w:lang w:val="en-US"/>
        </w:rPr>
        <w:t>Jose Marquez</w:t>
      </w:r>
    </w:p>
    <w:p w:rsidR="00ED27D9" w:rsidRDefault="00ED27D9" w:rsidP="00ED27D9">
      <w:pPr>
        <w:rPr>
          <w:lang w:val="en-US"/>
        </w:rPr>
      </w:pPr>
      <w:r>
        <w:rPr>
          <w:lang w:val="en-US"/>
        </w:rPr>
        <w:t>Intro. To Computer Graphics</w:t>
      </w:r>
    </w:p>
    <w:p w:rsidR="00ED27D9" w:rsidRPr="00ED27D9" w:rsidRDefault="00ED27D9" w:rsidP="00ED27D9">
      <w:pPr>
        <w:rPr>
          <w:lang w:val="en-US"/>
        </w:rPr>
      </w:pPr>
      <w:r>
        <w:rPr>
          <w:lang w:val="en-US"/>
        </w:rPr>
        <w:t>10 December 2025</w:t>
      </w:r>
    </w:p>
    <w:p w:rsidR="00ED27D9" w:rsidRDefault="00ED27D9" w:rsidP="00ED27D9">
      <w:pPr>
        <w:jc w:val="center"/>
        <w:rPr>
          <w:b/>
          <w:bCs/>
          <w:sz w:val="28"/>
          <w:szCs w:val="28"/>
          <w:lang w:val="en-US"/>
        </w:rPr>
      </w:pPr>
    </w:p>
    <w:p w:rsidR="00ED27D9" w:rsidRDefault="00ED27D9" w:rsidP="00ED27D9">
      <w:pPr>
        <w:jc w:val="center"/>
        <w:rPr>
          <w:b/>
          <w:bCs/>
          <w:sz w:val="28"/>
          <w:szCs w:val="28"/>
          <w:lang w:val="en-US"/>
        </w:rPr>
      </w:pPr>
    </w:p>
    <w:p w:rsidR="00ED27D9" w:rsidRDefault="00ED27D9" w:rsidP="00ED27D9">
      <w:pPr>
        <w:jc w:val="center"/>
        <w:rPr>
          <w:b/>
          <w:bCs/>
          <w:sz w:val="28"/>
          <w:szCs w:val="28"/>
          <w:lang w:val="en-US"/>
        </w:rPr>
      </w:pPr>
    </w:p>
    <w:p w:rsidR="00ED27D9" w:rsidRDefault="00ED27D9" w:rsidP="00ED27D9">
      <w:pPr>
        <w:jc w:val="center"/>
        <w:rPr>
          <w:b/>
          <w:bCs/>
          <w:sz w:val="28"/>
          <w:szCs w:val="28"/>
          <w:lang w:val="en-US"/>
        </w:rPr>
      </w:pPr>
    </w:p>
    <w:p w:rsidR="00ED27D9" w:rsidRDefault="00ED27D9" w:rsidP="00ED27D9">
      <w:pPr>
        <w:jc w:val="center"/>
        <w:rPr>
          <w:b/>
          <w:bCs/>
          <w:sz w:val="28"/>
          <w:szCs w:val="28"/>
          <w:lang w:val="en-US"/>
        </w:rPr>
      </w:pPr>
    </w:p>
    <w:p w:rsidR="008A12CE" w:rsidRDefault="00ED27D9" w:rsidP="00ED27D9">
      <w:pPr>
        <w:jc w:val="center"/>
        <w:rPr>
          <w:b/>
          <w:bCs/>
          <w:sz w:val="28"/>
          <w:szCs w:val="28"/>
          <w:lang w:val="en-US"/>
        </w:rPr>
      </w:pPr>
      <w:r w:rsidRPr="00ED27D9">
        <w:rPr>
          <w:b/>
          <w:bCs/>
          <w:sz w:val="28"/>
          <w:szCs w:val="28"/>
          <w:lang w:val="en-US"/>
        </w:rPr>
        <w:t>Final Project</w:t>
      </w:r>
    </w:p>
    <w:p w:rsidR="00ED27D9" w:rsidRDefault="00ED27D9" w:rsidP="00ED27D9">
      <w:pPr>
        <w:rPr>
          <w:b/>
          <w:bCs/>
          <w:sz w:val="28"/>
          <w:szCs w:val="28"/>
          <w:lang w:val="en-US"/>
        </w:rPr>
      </w:pPr>
    </w:p>
    <w:p w:rsidR="00ED27D9" w:rsidRDefault="00ED27D9" w:rsidP="00ED27D9">
      <w:pPr>
        <w:rPr>
          <w:b/>
          <w:bCs/>
          <w:sz w:val="28"/>
          <w:szCs w:val="28"/>
          <w:lang w:val="en-US"/>
        </w:rPr>
      </w:pPr>
    </w:p>
    <w:p w:rsidR="00ED27D9" w:rsidRPr="00ED27D9" w:rsidRDefault="00ED27D9" w:rsidP="00ED27D9">
      <w:pPr>
        <w:rPr>
          <w:b/>
          <w:bCs/>
          <w:u w:val="single"/>
          <w:lang w:val="en-US"/>
        </w:rPr>
      </w:pPr>
    </w:p>
    <w:p w:rsidR="00ED27D9" w:rsidRDefault="00ED27D9" w:rsidP="00ED27D9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Estimated Time Spent</w:t>
      </w:r>
    </w:p>
    <w:p w:rsidR="00ED27D9" w:rsidRDefault="00ED27D9" w:rsidP="00ED27D9">
      <w:pPr>
        <w:rPr>
          <w:b/>
          <w:bCs/>
          <w:u w:val="single"/>
          <w:lang w:val="en-US"/>
        </w:rPr>
      </w:pPr>
    </w:p>
    <w:p w:rsidR="00ED27D9" w:rsidRDefault="00D76417" w:rsidP="00ED27D9">
      <w:pPr>
        <w:rPr>
          <w:lang w:val="en-US"/>
        </w:rPr>
      </w:pPr>
      <w:r>
        <w:rPr>
          <w:lang w:val="en-US"/>
        </w:rPr>
        <w:t>Estimate hours Spent: 15 hours</w:t>
      </w:r>
    </w:p>
    <w:p w:rsidR="00D76417" w:rsidRDefault="00D76417" w:rsidP="00ED27D9">
      <w:pPr>
        <w:rPr>
          <w:lang w:val="en-US"/>
        </w:rPr>
      </w:pPr>
    </w:p>
    <w:p w:rsidR="00D76417" w:rsidRDefault="00D76417" w:rsidP="00D764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Planning + reference image review: 2 hours</w:t>
      </w:r>
    </w:p>
    <w:p w:rsidR="00D76417" w:rsidRDefault="00D76417" w:rsidP="00D764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Part A Modeling + scene Layout: 4 hours</w:t>
      </w:r>
    </w:p>
    <w:p w:rsidR="00D76417" w:rsidRDefault="00D76417" w:rsidP="00D764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Part B Lighting/materials + debugging: 5 hours </w:t>
      </w:r>
    </w:p>
    <w:p w:rsidR="00D76417" w:rsidRDefault="00D76417" w:rsidP="00D764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Part C animation + interaction + polishing: 4 hours</w:t>
      </w:r>
    </w:p>
    <w:p w:rsidR="00D76417" w:rsidRDefault="00D76417" w:rsidP="00D76417">
      <w:pPr>
        <w:rPr>
          <w:lang w:val="en-US"/>
        </w:rPr>
      </w:pPr>
    </w:p>
    <w:p w:rsidR="00D76417" w:rsidRDefault="00D76417" w:rsidP="00D76417">
      <w:pPr>
        <w:rPr>
          <w:lang w:val="en-US"/>
        </w:rPr>
      </w:pPr>
    </w:p>
    <w:p w:rsidR="00D76417" w:rsidRDefault="00D76417" w:rsidP="00D76417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Experience (including problems)</w:t>
      </w:r>
    </w:p>
    <w:p w:rsidR="00D76417" w:rsidRDefault="00D76417" w:rsidP="00D76417">
      <w:pPr>
        <w:rPr>
          <w:b/>
          <w:bCs/>
          <w:u w:val="single"/>
          <w:lang w:val="en-US"/>
        </w:rPr>
      </w:pPr>
    </w:p>
    <w:p w:rsidR="00D76417" w:rsidRDefault="00D76417" w:rsidP="00D76417">
      <w:pPr>
        <w:rPr>
          <w:lang w:val="en-US"/>
        </w:rPr>
      </w:pPr>
      <w:r>
        <w:rPr>
          <w:lang w:val="en-US"/>
        </w:rPr>
        <w:t>For this final project, I recreated a simplified version of the MSU Texas Tennis Center using WebGL. I focused on building a recognizable layout based on a reference photo (included below in this report): the main building, on the left, a fence-style wall on the left, and a simplified court area behind the fence. This is not an exact representation of the facility since I also personalized my scene to my liking.</w:t>
      </w:r>
    </w:p>
    <w:p w:rsidR="00D76417" w:rsidRDefault="00D76417" w:rsidP="00D76417">
      <w:pPr>
        <w:rPr>
          <w:lang w:val="en-US"/>
        </w:rPr>
      </w:pPr>
    </w:p>
    <w:p w:rsidR="00D76417" w:rsidRDefault="00D76417" w:rsidP="00D76417">
      <w:pPr>
        <w:rPr>
          <w:lang w:val="en-US"/>
        </w:rPr>
      </w:pPr>
      <w:r>
        <w:rPr>
          <w:lang w:val="en-US"/>
        </w:rPr>
        <w:t>The biggest challenge was debugging why the scene was not visible at first. As I looked through lines of code</w:t>
      </w:r>
      <w:r w:rsidR="00025487">
        <w:rPr>
          <w:lang w:val="en-US"/>
        </w:rPr>
        <w:t>, I was able to realize that</w:t>
      </w:r>
      <w:r>
        <w:rPr>
          <w:lang w:val="en-US"/>
        </w:rPr>
        <w:t xml:space="preserve"> </w:t>
      </w:r>
      <w:r w:rsidR="00025487">
        <w:rPr>
          <w:lang w:val="en-US"/>
        </w:rPr>
        <w:t>there were issues related to the canvas setup and script order execution. After ensuring my canvas ID (HTML) and my JavaScript matched, and using a deferred script load, the scene rendered correctly. Another challenge for me was balancing the lighting. The scene looked too dark, and I was unable to appreciate the geometry at first, so I had to adjust the ambient light and add a day/night preset to clearly show the difference between lighting modes.</w:t>
      </w:r>
    </w:p>
    <w:p w:rsidR="00025487" w:rsidRDefault="00025487" w:rsidP="00D76417">
      <w:pPr>
        <w:rPr>
          <w:lang w:val="en-US"/>
        </w:rPr>
      </w:pPr>
    </w:p>
    <w:p w:rsidR="00025487" w:rsidRDefault="00025487" w:rsidP="00D76417">
      <w:pPr>
        <w:rPr>
          <w:lang w:val="en-US"/>
        </w:rPr>
      </w:pPr>
      <w:r>
        <w:rPr>
          <w:lang w:val="en-US"/>
        </w:rPr>
        <w:t>I also spent time tuning transforms and scale so the building, fence, and court elements felt proportional in the scene. Reusing geometry, like repeating fence posts, helped build a more detailed environment efficiently.</w:t>
      </w:r>
    </w:p>
    <w:p w:rsidR="00025487" w:rsidRDefault="00025487" w:rsidP="00D76417">
      <w:pPr>
        <w:rPr>
          <w:lang w:val="en-US"/>
        </w:rPr>
      </w:pPr>
    </w:p>
    <w:p w:rsidR="00025487" w:rsidRDefault="00025487" w:rsidP="00D76417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Added Features (lighting models, geometry, transformation)</w:t>
      </w:r>
    </w:p>
    <w:p w:rsidR="00025487" w:rsidRDefault="00025487" w:rsidP="00D76417">
      <w:pPr>
        <w:rPr>
          <w:b/>
          <w:bCs/>
          <w:u w:val="single"/>
          <w:lang w:val="en-US"/>
        </w:rPr>
      </w:pPr>
    </w:p>
    <w:p w:rsidR="00025487" w:rsidRDefault="00025487" w:rsidP="00D76417">
      <w:pPr>
        <w:rPr>
          <w:b/>
          <w:bCs/>
          <w:lang w:val="en-US"/>
        </w:rPr>
      </w:pPr>
      <w:r>
        <w:rPr>
          <w:b/>
          <w:bCs/>
          <w:lang w:val="en-US"/>
        </w:rPr>
        <w:t>Geometry/Modeling</w:t>
      </w:r>
    </w:p>
    <w:p w:rsidR="00025487" w:rsidRPr="00025487" w:rsidRDefault="00025487" w:rsidP="00025487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Created a multi-object environment, including:</w:t>
      </w:r>
    </w:p>
    <w:p w:rsidR="00025487" w:rsidRPr="00025487" w:rsidRDefault="00025487" w:rsidP="00025487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lang w:val="en-US"/>
        </w:rPr>
        <w:t>Ground/parking plane</w:t>
      </w:r>
    </w:p>
    <w:p w:rsidR="00025487" w:rsidRPr="00025487" w:rsidRDefault="00025487" w:rsidP="00025487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lang w:val="en-US"/>
        </w:rPr>
        <w:t>Sidewalk and curb</w:t>
      </w:r>
    </w:p>
    <w:p w:rsidR="00025487" w:rsidRPr="00025487" w:rsidRDefault="00025487" w:rsidP="00025487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lang w:val="en-US"/>
        </w:rPr>
        <w:t xml:space="preserve">Tennis Center building with base, roof, and awning </w:t>
      </w:r>
    </w:p>
    <w:p w:rsidR="00025487" w:rsidRPr="00025487" w:rsidRDefault="00025487" w:rsidP="00025487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lang w:val="en-US"/>
        </w:rPr>
        <w:t>Doors and building a signboard</w:t>
      </w:r>
    </w:p>
    <w:p w:rsidR="00025487" w:rsidRPr="000A0215" w:rsidRDefault="000A0215" w:rsidP="00025487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lang w:val="en-US"/>
        </w:rPr>
        <w:t xml:space="preserve">Fence wall using repeated posts, rails, and a panel </w:t>
      </w:r>
    </w:p>
    <w:p w:rsidR="000A0215" w:rsidRPr="000A0215" w:rsidRDefault="000A0215" w:rsidP="00025487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lang w:val="en-US"/>
        </w:rPr>
        <w:t>A “Tennis Courts” rectangle sign</w:t>
      </w:r>
    </w:p>
    <w:p w:rsidR="000A0215" w:rsidRPr="000A0215" w:rsidRDefault="000A0215" w:rsidP="00025487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lang w:val="en-US"/>
        </w:rPr>
        <w:t xml:space="preserve">Simplified court surface with lines </w:t>
      </w:r>
    </w:p>
    <w:p w:rsidR="000A0215" w:rsidRPr="000A0215" w:rsidRDefault="000A0215" w:rsidP="00025487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lang w:val="en-US"/>
        </w:rPr>
        <w:t>Light poles</w:t>
      </w:r>
    </w:p>
    <w:p w:rsidR="000A0215" w:rsidRDefault="000A0215" w:rsidP="000A0215">
      <w:pPr>
        <w:rPr>
          <w:b/>
          <w:bCs/>
          <w:lang w:val="en-US"/>
        </w:rPr>
      </w:pPr>
    </w:p>
    <w:p w:rsidR="000A0215" w:rsidRPr="000A0215" w:rsidRDefault="000A0215" w:rsidP="000A0215">
      <w:pPr>
        <w:rPr>
          <w:b/>
          <w:bCs/>
          <w:lang w:val="en-US"/>
        </w:rPr>
      </w:pPr>
    </w:p>
    <w:p w:rsidR="00025487" w:rsidRDefault="000A0215" w:rsidP="000A021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p w:rsidR="000A0215" w:rsidRPr="000A0215" w:rsidRDefault="000A0215" w:rsidP="000A0215">
      <w:pPr>
        <w:rPr>
          <w:b/>
          <w:bCs/>
          <w:lang w:val="en-US"/>
        </w:rPr>
      </w:pPr>
      <w:r>
        <w:rPr>
          <w:b/>
          <w:bCs/>
          <w:lang w:val="en-US"/>
        </w:rPr>
        <w:t>Transformation</w:t>
      </w:r>
    </w:p>
    <w:p w:rsidR="000A0215" w:rsidRPr="000A0215" w:rsidRDefault="000A0215" w:rsidP="000A021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Used translation, scaling, and rotation to position all objects </w:t>
      </w:r>
    </w:p>
    <w:p w:rsidR="000A0215" w:rsidRPr="000A0215" w:rsidRDefault="000A0215" w:rsidP="000A021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Built composed objects from simple primitive boxes, planes, and cylinders </w:t>
      </w:r>
    </w:p>
    <w:p w:rsidR="000A0215" w:rsidRPr="00025487" w:rsidRDefault="000A0215" w:rsidP="000A021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Used repetition with consistent spacing to form the fence structure</w:t>
      </w:r>
    </w:p>
    <w:p w:rsidR="00025487" w:rsidRDefault="00025487" w:rsidP="000A0215">
      <w:pPr>
        <w:rPr>
          <w:lang w:val="en-US"/>
        </w:rPr>
      </w:pPr>
    </w:p>
    <w:p w:rsidR="000A0215" w:rsidRDefault="000A0215" w:rsidP="000A0215">
      <w:pPr>
        <w:rPr>
          <w:lang w:val="en-US"/>
        </w:rPr>
      </w:pPr>
    </w:p>
    <w:p w:rsidR="000A0215" w:rsidRDefault="000A0215" w:rsidP="000A0215">
      <w:pPr>
        <w:rPr>
          <w:b/>
          <w:bCs/>
          <w:lang w:val="en-US"/>
        </w:rPr>
      </w:pPr>
      <w:r>
        <w:rPr>
          <w:b/>
          <w:bCs/>
          <w:lang w:val="en-US"/>
        </w:rPr>
        <w:t>Lighting/Materials</w:t>
      </w:r>
    </w:p>
    <w:p w:rsidR="000A0215" w:rsidRPr="000A0215" w:rsidRDefault="000A0215" w:rsidP="000A0215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Implemented two light sources:</w:t>
      </w:r>
    </w:p>
    <w:p w:rsidR="000A0215" w:rsidRDefault="000A0215" w:rsidP="000A0215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>Directional</w:t>
      </w:r>
    </w:p>
    <w:p w:rsidR="000A0215" w:rsidRDefault="000A0215" w:rsidP="000A0215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>
        <w:rPr>
          <w:b/>
          <w:bCs/>
          <w:lang w:val="en-US"/>
        </w:rPr>
        <w:t>Point light</w:t>
      </w:r>
    </w:p>
    <w:p w:rsidR="000A0215" w:rsidRPr="000A0215" w:rsidRDefault="000A0215" w:rsidP="000A0215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Used material variation with diffuse/specular/ shininess differences</w:t>
      </w:r>
    </w:p>
    <w:p w:rsidR="000A0215" w:rsidRDefault="000A0215" w:rsidP="000A0215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>Matte brick-like building (MSU color)</w:t>
      </w:r>
    </w:p>
    <w:p w:rsidR="000A0215" w:rsidRDefault="000A0215" w:rsidP="000A0215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>Shinier metal fence and poles</w:t>
      </w:r>
    </w:p>
    <w:p w:rsidR="000A0215" w:rsidRDefault="000A0215" w:rsidP="000A0215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>Neutral concrete/asphalt surfaces</w:t>
      </w:r>
    </w:p>
    <w:p w:rsidR="000A0215" w:rsidRDefault="000A0215" w:rsidP="000A0215">
      <w:pPr>
        <w:rPr>
          <w:b/>
          <w:bCs/>
          <w:lang w:val="en-US"/>
        </w:rPr>
      </w:pPr>
    </w:p>
    <w:p w:rsidR="000A0215" w:rsidRDefault="000A0215" w:rsidP="000A0215">
      <w:pPr>
        <w:rPr>
          <w:b/>
          <w:bCs/>
          <w:lang w:val="en-US"/>
        </w:rPr>
      </w:pPr>
      <w:r w:rsidRPr="000A0215">
        <w:rPr>
          <w:b/>
          <w:bCs/>
          <w:lang w:val="en-US"/>
        </w:rPr>
        <w:t>Animation</w:t>
      </w:r>
      <w:r>
        <w:rPr>
          <w:b/>
          <w:bCs/>
          <w:lang w:val="en-US"/>
        </w:rPr>
        <w:t xml:space="preserve">/Interaction </w:t>
      </w:r>
    </w:p>
    <w:p w:rsidR="000A0215" w:rsidRPr="000A0215" w:rsidRDefault="000A0215" w:rsidP="000A0215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Added animated lighting:</w:t>
      </w:r>
    </w:p>
    <w:p w:rsidR="000A0215" w:rsidRDefault="000A0215" w:rsidP="000A0215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Slowly moving sun direction </w:t>
      </w:r>
    </w:p>
    <w:p w:rsidR="000A0215" w:rsidRDefault="000A0215" w:rsidP="000A0215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>
        <w:rPr>
          <w:b/>
          <w:bCs/>
          <w:lang w:val="en-US"/>
        </w:rPr>
        <w:t>Subtle motion of the entrance point light</w:t>
      </w:r>
    </w:p>
    <w:p w:rsidR="000A0215" w:rsidRDefault="000A0215" w:rsidP="000A0215">
      <w:pPr>
        <w:rPr>
          <w:b/>
          <w:bCs/>
          <w:lang w:val="en-US"/>
        </w:rPr>
      </w:pPr>
    </w:p>
    <w:p w:rsidR="000A0215" w:rsidRDefault="00ED1006" w:rsidP="000A0215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Sources Used</w:t>
      </w:r>
    </w:p>
    <w:p w:rsidR="00ED1006" w:rsidRDefault="00ED1006" w:rsidP="000A0215">
      <w:pPr>
        <w:rPr>
          <w:b/>
          <w:bCs/>
          <w:u w:val="single"/>
          <w:lang w:val="en-US"/>
        </w:rPr>
      </w:pPr>
    </w:p>
    <w:p w:rsidR="00ED1006" w:rsidRDefault="00ED1006" w:rsidP="00ED1006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Class starter Templates and slides </w:t>
      </w:r>
    </w:p>
    <w:p w:rsidR="00ED1006" w:rsidRDefault="00ED1006" w:rsidP="00ED1006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WebGL.org </w:t>
      </w:r>
    </w:p>
    <w:p w:rsidR="00ED1006" w:rsidRDefault="00ED1006" w:rsidP="00ED1006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Lecture notes and previous assignments for matrix transformations and render loop</w:t>
      </w:r>
    </w:p>
    <w:p w:rsidR="00ED1006" w:rsidRDefault="00ED1006" w:rsidP="00ED1006">
      <w:pPr>
        <w:rPr>
          <w:lang w:val="en-US"/>
        </w:rPr>
      </w:pPr>
    </w:p>
    <w:p w:rsidR="00ED1006" w:rsidRDefault="00ED1006" w:rsidP="00ED1006">
      <w:pPr>
        <w:rPr>
          <w:lang w:val="en-US"/>
        </w:rPr>
      </w:pPr>
    </w:p>
    <w:p w:rsidR="00ED1006" w:rsidRDefault="00ED1006" w:rsidP="00ED1006">
      <w:pPr>
        <w:rPr>
          <w:b/>
          <w:bCs/>
          <w:u w:val="single"/>
          <w:lang w:val="en-US"/>
        </w:rPr>
      </w:pPr>
    </w:p>
    <w:p w:rsidR="00ED1006" w:rsidRDefault="00ED1006" w:rsidP="00ED1006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How to Run a Program</w:t>
      </w:r>
    </w:p>
    <w:p w:rsidR="00ED1006" w:rsidRDefault="00ED1006" w:rsidP="00ED1006">
      <w:pPr>
        <w:rPr>
          <w:b/>
          <w:bCs/>
          <w:u w:val="single"/>
          <w:lang w:val="en-US"/>
        </w:rPr>
      </w:pPr>
    </w:p>
    <w:p w:rsidR="00ED1006" w:rsidRDefault="00ED1006" w:rsidP="00ED1006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Open FinalProject.HTML in a browser that supports WebGL2</w:t>
      </w:r>
    </w:p>
    <w:p w:rsidR="00ED1006" w:rsidRDefault="00ED1006" w:rsidP="00ED1006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The scene is going to load automatically</w:t>
      </w:r>
    </w:p>
    <w:p w:rsidR="00ED1006" w:rsidRDefault="00ED1006" w:rsidP="00ED1006">
      <w:pPr>
        <w:rPr>
          <w:lang w:val="en-US"/>
        </w:rPr>
      </w:pPr>
    </w:p>
    <w:p w:rsidR="00ED1006" w:rsidRDefault="00ED1006" w:rsidP="00ED1006">
      <w:pPr>
        <w:rPr>
          <w:b/>
          <w:bCs/>
          <w:u w:val="single"/>
          <w:lang w:val="en-US"/>
        </w:rPr>
      </w:pPr>
    </w:p>
    <w:p w:rsidR="00ED1006" w:rsidRDefault="00ED1006" w:rsidP="00ED1006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Controls/User Interaction</w:t>
      </w:r>
    </w:p>
    <w:p w:rsidR="00ED1006" w:rsidRDefault="00ED1006" w:rsidP="00ED1006">
      <w:pPr>
        <w:rPr>
          <w:b/>
          <w:bCs/>
          <w:u w:val="single"/>
          <w:lang w:val="en-US"/>
        </w:rPr>
      </w:pPr>
    </w:p>
    <w:p w:rsidR="00ED1006" w:rsidRPr="00ED1006" w:rsidRDefault="00ED1006" w:rsidP="00ED1006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14:ligatures w14:val="none"/>
        </w:rPr>
      </w:pPr>
      <w:r w:rsidRPr="00ED1006">
        <w:rPr>
          <w:rFonts w:eastAsia="Times New Roman" w:cstheme="minorHAnsi"/>
          <w:b/>
          <w:bCs/>
          <w:kern w:val="0"/>
          <w14:ligatures w14:val="none"/>
        </w:rPr>
        <w:t>Camera</w:t>
      </w:r>
    </w:p>
    <w:p w:rsidR="00ED1006" w:rsidRPr="00ED1006" w:rsidRDefault="00ED1006" w:rsidP="00ED100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14:ligatures w14:val="none"/>
        </w:rPr>
      </w:pPr>
      <w:r w:rsidRPr="00ED1006">
        <w:rPr>
          <w:rFonts w:eastAsia="Times New Roman" w:cstheme="minorHAnsi"/>
          <w:b/>
          <w:bCs/>
          <w:kern w:val="0"/>
          <w14:ligatures w14:val="none"/>
        </w:rPr>
        <w:t>Mouse drag:</w:t>
      </w:r>
      <w:r w:rsidRPr="00ED1006">
        <w:rPr>
          <w:rFonts w:eastAsia="Times New Roman" w:cstheme="minorHAnsi"/>
          <w:kern w:val="0"/>
          <w14:ligatures w14:val="none"/>
        </w:rPr>
        <w:t xml:space="preserve"> orbit the camera</w:t>
      </w:r>
    </w:p>
    <w:p w:rsidR="00ED1006" w:rsidRPr="00ED1006" w:rsidRDefault="00ED1006" w:rsidP="00ED100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14:ligatures w14:val="none"/>
        </w:rPr>
      </w:pPr>
      <w:r w:rsidRPr="00ED1006">
        <w:rPr>
          <w:rFonts w:eastAsia="Times New Roman" w:cstheme="minorHAnsi"/>
          <w:b/>
          <w:bCs/>
          <w:kern w:val="0"/>
          <w14:ligatures w14:val="none"/>
        </w:rPr>
        <w:t>Mouse wheel:</w:t>
      </w:r>
      <w:r w:rsidRPr="00ED1006">
        <w:rPr>
          <w:rFonts w:eastAsia="Times New Roman" w:cstheme="minorHAnsi"/>
          <w:kern w:val="0"/>
          <w14:ligatures w14:val="none"/>
        </w:rPr>
        <w:t xml:space="preserve"> zoom in/out</w:t>
      </w:r>
    </w:p>
    <w:p w:rsidR="00ED1006" w:rsidRPr="00ED1006" w:rsidRDefault="00ED1006" w:rsidP="00ED100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14:ligatures w14:val="none"/>
        </w:rPr>
      </w:pPr>
      <w:r w:rsidRPr="00ED1006">
        <w:rPr>
          <w:rFonts w:eastAsia="Times New Roman" w:cstheme="minorHAnsi"/>
          <w:b/>
          <w:bCs/>
          <w:kern w:val="0"/>
          <w14:ligatures w14:val="none"/>
        </w:rPr>
        <w:t>R:</w:t>
      </w:r>
      <w:r w:rsidRPr="00ED1006">
        <w:rPr>
          <w:rFonts w:eastAsia="Times New Roman" w:cstheme="minorHAnsi"/>
          <w:kern w:val="0"/>
          <w14:ligatures w14:val="none"/>
        </w:rPr>
        <w:t xml:space="preserve"> reset camera</w:t>
      </w:r>
    </w:p>
    <w:p w:rsidR="00ED1006" w:rsidRPr="00ED1006" w:rsidRDefault="00ED1006" w:rsidP="00ED1006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14:ligatures w14:val="none"/>
        </w:rPr>
      </w:pPr>
      <w:r w:rsidRPr="00ED1006">
        <w:rPr>
          <w:rFonts w:eastAsia="Times New Roman" w:cstheme="minorHAnsi"/>
          <w:b/>
          <w:bCs/>
          <w:kern w:val="0"/>
          <w14:ligatures w14:val="none"/>
        </w:rPr>
        <w:t>Lighting and Scene Interaction</w:t>
      </w:r>
    </w:p>
    <w:p w:rsidR="00ED1006" w:rsidRPr="00ED1006" w:rsidRDefault="00ED1006" w:rsidP="00ED100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  <w:kern w:val="0"/>
          <w14:ligatures w14:val="none"/>
        </w:rPr>
      </w:pPr>
      <w:r w:rsidRPr="00ED1006">
        <w:rPr>
          <w:rFonts w:eastAsia="Times New Roman" w:cstheme="minorHAnsi"/>
          <w:b/>
          <w:bCs/>
          <w:kern w:val="0"/>
          <w14:ligatures w14:val="none"/>
        </w:rPr>
        <w:t>L:</w:t>
      </w:r>
      <w:r w:rsidRPr="00ED1006">
        <w:rPr>
          <w:rFonts w:eastAsia="Times New Roman" w:cstheme="minorHAnsi"/>
          <w:kern w:val="0"/>
          <w14:ligatures w14:val="none"/>
        </w:rPr>
        <w:t xml:space="preserve"> toggle entrance point light</w:t>
      </w:r>
    </w:p>
    <w:p w:rsidR="00ED1006" w:rsidRPr="00ED1006" w:rsidRDefault="00ED1006" w:rsidP="00ED100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  <w:kern w:val="0"/>
          <w14:ligatures w14:val="none"/>
        </w:rPr>
      </w:pPr>
      <w:r w:rsidRPr="00ED1006">
        <w:rPr>
          <w:rFonts w:eastAsia="Times New Roman" w:cstheme="minorHAnsi"/>
          <w:b/>
          <w:bCs/>
          <w:kern w:val="0"/>
          <w14:ligatures w14:val="none"/>
        </w:rPr>
        <w:t>1:</w:t>
      </w:r>
      <w:r w:rsidRPr="00ED1006">
        <w:rPr>
          <w:rFonts w:eastAsia="Times New Roman" w:cstheme="minorHAnsi"/>
          <w:kern w:val="0"/>
          <w14:ligatures w14:val="none"/>
        </w:rPr>
        <w:t xml:space="preserve"> Day mode</w:t>
      </w:r>
    </w:p>
    <w:p w:rsidR="00ED1006" w:rsidRPr="00ED1006" w:rsidRDefault="00ED1006" w:rsidP="00ED100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  <w:kern w:val="0"/>
          <w14:ligatures w14:val="none"/>
        </w:rPr>
      </w:pPr>
      <w:r w:rsidRPr="00ED1006">
        <w:rPr>
          <w:rFonts w:eastAsia="Times New Roman" w:cstheme="minorHAnsi"/>
          <w:b/>
          <w:bCs/>
          <w:kern w:val="0"/>
          <w14:ligatures w14:val="none"/>
        </w:rPr>
        <w:t>2:</w:t>
      </w:r>
      <w:r w:rsidRPr="00ED1006">
        <w:rPr>
          <w:rFonts w:eastAsia="Times New Roman" w:cstheme="minorHAnsi"/>
          <w:kern w:val="0"/>
          <w14:ligatures w14:val="none"/>
        </w:rPr>
        <w:t xml:space="preserve"> Night mode</w:t>
      </w:r>
    </w:p>
    <w:p w:rsidR="00ED1006" w:rsidRPr="00ED1006" w:rsidRDefault="00ED1006" w:rsidP="00ED100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  <w:kern w:val="0"/>
          <w14:ligatures w14:val="none"/>
        </w:rPr>
      </w:pPr>
      <w:r w:rsidRPr="00ED1006">
        <w:rPr>
          <w:rFonts w:eastAsia="Times New Roman" w:cstheme="minorHAnsi"/>
          <w:b/>
          <w:bCs/>
          <w:kern w:val="0"/>
          <w14:ligatures w14:val="none"/>
        </w:rPr>
        <w:t>P:</w:t>
      </w:r>
      <w:r w:rsidRPr="00ED1006">
        <w:rPr>
          <w:rFonts w:eastAsia="Times New Roman" w:cstheme="minorHAnsi"/>
          <w:kern w:val="0"/>
          <w14:ligatures w14:val="none"/>
        </w:rPr>
        <w:t xml:space="preserve"> pause/resume animation</w:t>
      </w:r>
    </w:p>
    <w:p w:rsidR="00ED1006" w:rsidRPr="00ED1006" w:rsidRDefault="00ED1006" w:rsidP="00ED100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theme="minorHAnsi"/>
          <w:kern w:val="0"/>
          <w14:ligatures w14:val="none"/>
        </w:rPr>
      </w:pPr>
      <w:r w:rsidRPr="00ED1006">
        <w:rPr>
          <w:rFonts w:eastAsia="Times New Roman" w:cstheme="minorHAnsi"/>
          <w:b/>
          <w:bCs/>
          <w:kern w:val="0"/>
          <w14:ligatures w14:val="none"/>
        </w:rPr>
        <w:t>F:</w:t>
      </w:r>
      <w:r w:rsidRPr="00ED1006">
        <w:rPr>
          <w:rFonts w:eastAsia="Times New Roman" w:cstheme="minorHAnsi"/>
          <w:kern w:val="0"/>
          <w14:ligatures w14:val="none"/>
        </w:rPr>
        <w:t xml:space="preserve"> toggle fence visibility</w:t>
      </w:r>
    </w:p>
    <w:p w:rsidR="00ED1006" w:rsidRDefault="00ED1006" w:rsidP="00ED1006">
      <w:pPr>
        <w:rPr>
          <w:rFonts w:cstheme="minorHAnsi"/>
          <w:b/>
          <w:bCs/>
          <w:u w:val="single"/>
          <w:lang w:val="en-US"/>
        </w:rPr>
      </w:pPr>
      <w:r>
        <w:rPr>
          <w:rFonts w:cstheme="minorHAnsi"/>
          <w:b/>
          <w:bCs/>
          <w:u w:val="single"/>
          <w:lang w:val="en-US"/>
        </w:rPr>
        <w:t>Snapshots</w:t>
      </w:r>
    </w:p>
    <w:p w:rsidR="00ED1006" w:rsidRDefault="00ED1006" w:rsidP="00ED1006">
      <w:pPr>
        <w:rPr>
          <w:rFonts w:cstheme="minorHAnsi"/>
          <w:b/>
          <w:bCs/>
          <w:u w:val="single"/>
          <w:lang w:val="en-US"/>
        </w:rPr>
      </w:pPr>
    </w:p>
    <w:p w:rsidR="00ED1006" w:rsidRPr="00ED1006" w:rsidRDefault="00ED1006" w:rsidP="00ED1006">
      <w:pPr>
        <w:pStyle w:val="ListParagraph"/>
        <w:numPr>
          <w:ilvl w:val="0"/>
          <w:numId w:val="13"/>
        </w:numPr>
        <w:rPr>
          <w:rFonts w:cstheme="minorHAnsi"/>
          <w:b/>
          <w:bCs/>
          <w:u w:val="single"/>
          <w:lang w:val="en-US"/>
        </w:rPr>
      </w:pPr>
      <w:r>
        <w:rPr>
          <w:rFonts w:cstheme="minorHAnsi"/>
          <w:lang w:val="en-US"/>
        </w:rPr>
        <w:t>Original Photo (Reference)</w:t>
      </w:r>
    </w:p>
    <w:p w:rsidR="00ED1006" w:rsidRDefault="00ED1006" w:rsidP="00ED1006">
      <w:pPr>
        <w:pStyle w:val="ListParagraph"/>
        <w:rPr>
          <w:rFonts w:cstheme="minorHAnsi"/>
          <w:lang w:val="en-US"/>
        </w:rPr>
      </w:pPr>
    </w:p>
    <w:p w:rsidR="00ED1006" w:rsidRDefault="00ED1006" w:rsidP="00ED1006">
      <w:pPr>
        <w:pStyle w:val="ListParagraph"/>
        <w:rPr>
          <w:rFonts w:cstheme="minorHAnsi"/>
          <w:b/>
          <w:bCs/>
          <w:u w:val="single"/>
          <w:lang w:val="en-US"/>
        </w:rPr>
      </w:pPr>
      <w:r>
        <w:rPr>
          <w:rFonts w:cstheme="minorHAnsi"/>
          <w:b/>
          <w:bCs/>
          <w:noProof/>
          <w:u w:val="single"/>
          <w:lang w:val="en-US"/>
        </w:rPr>
        <w:drawing>
          <wp:inline distT="0" distB="0" distL="0" distR="0">
            <wp:extent cx="5778500" cy="2238375"/>
            <wp:effectExtent l="0" t="0" r="0" b="0"/>
            <wp:docPr id="161109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96909" name="Picture 16110969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006" w:rsidRDefault="00ED1006" w:rsidP="00ED1006">
      <w:pPr>
        <w:pStyle w:val="ListParagraph"/>
        <w:rPr>
          <w:rFonts w:cstheme="minorHAnsi"/>
          <w:b/>
          <w:bCs/>
          <w:u w:val="single"/>
          <w:lang w:val="en-US"/>
        </w:rPr>
      </w:pPr>
    </w:p>
    <w:p w:rsidR="00ED1006" w:rsidRDefault="00ED1006" w:rsidP="00ED1006">
      <w:pPr>
        <w:pStyle w:val="ListParagraph"/>
        <w:numPr>
          <w:ilvl w:val="0"/>
          <w:numId w:val="13"/>
        </w:numPr>
        <w:rPr>
          <w:rFonts w:cstheme="minorHAnsi"/>
          <w:b/>
          <w:bCs/>
          <w:u w:val="single"/>
          <w:lang w:val="en-US"/>
        </w:rPr>
      </w:pPr>
      <w:r>
        <w:rPr>
          <w:rFonts w:cstheme="minorHAnsi"/>
          <w:b/>
          <w:bCs/>
          <w:u w:val="single"/>
          <w:lang w:val="en-US"/>
        </w:rPr>
        <w:t>Part A</w:t>
      </w:r>
    </w:p>
    <w:p w:rsidR="00ED1006" w:rsidRDefault="00ED1006" w:rsidP="00ED1006">
      <w:pPr>
        <w:pStyle w:val="ListParagraph"/>
        <w:rPr>
          <w:rFonts w:cstheme="minorHAnsi"/>
          <w:b/>
          <w:bCs/>
          <w:u w:val="single"/>
          <w:lang w:val="en-US"/>
        </w:rPr>
      </w:pPr>
    </w:p>
    <w:p w:rsidR="00ED1006" w:rsidRDefault="00ED1006" w:rsidP="00ED1006">
      <w:pPr>
        <w:pStyle w:val="ListParagraph"/>
        <w:rPr>
          <w:rFonts w:cstheme="minorHAnsi"/>
          <w:b/>
          <w:bCs/>
          <w:u w:val="single"/>
          <w:lang w:val="en-US"/>
        </w:rPr>
      </w:pPr>
      <w:r>
        <w:rPr>
          <w:rFonts w:cstheme="minorHAnsi"/>
          <w:b/>
          <w:bCs/>
          <w:noProof/>
          <w:u w:val="single"/>
          <w:lang w:val="en-US"/>
        </w:rPr>
        <w:lastRenderedPageBreak/>
        <w:drawing>
          <wp:inline distT="0" distB="0" distL="0" distR="0">
            <wp:extent cx="5943600" cy="3253105"/>
            <wp:effectExtent l="0" t="0" r="0" b="0"/>
            <wp:docPr id="857856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56702" name="Picture 8578567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006" w:rsidRDefault="00ED1006" w:rsidP="00ED1006">
      <w:pPr>
        <w:pStyle w:val="ListParagraph"/>
        <w:rPr>
          <w:rFonts w:cstheme="minorHAnsi"/>
          <w:b/>
          <w:bCs/>
          <w:u w:val="single"/>
          <w:lang w:val="en-US"/>
        </w:rPr>
      </w:pPr>
    </w:p>
    <w:p w:rsidR="00ED1006" w:rsidRDefault="00ED1006" w:rsidP="00ED1006">
      <w:pPr>
        <w:pStyle w:val="ListParagraph"/>
        <w:rPr>
          <w:rFonts w:cstheme="minorHAnsi"/>
          <w:b/>
          <w:bCs/>
          <w:u w:val="single"/>
          <w:lang w:val="en-US"/>
        </w:rPr>
      </w:pPr>
    </w:p>
    <w:p w:rsidR="00ED1006" w:rsidRDefault="00ED1006" w:rsidP="00ED1006">
      <w:pPr>
        <w:pStyle w:val="ListParagraph"/>
        <w:numPr>
          <w:ilvl w:val="0"/>
          <w:numId w:val="13"/>
        </w:numPr>
        <w:rPr>
          <w:rFonts w:cstheme="minorHAnsi"/>
          <w:b/>
          <w:bCs/>
          <w:u w:val="single"/>
          <w:lang w:val="en-US"/>
        </w:rPr>
      </w:pPr>
      <w:r>
        <w:rPr>
          <w:rFonts w:cstheme="minorHAnsi"/>
          <w:b/>
          <w:bCs/>
          <w:u w:val="single"/>
          <w:lang w:val="en-US"/>
        </w:rPr>
        <w:t xml:space="preserve">Part B: Light On </w:t>
      </w:r>
      <w:r>
        <w:rPr>
          <w:rFonts w:cstheme="minorHAnsi"/>
          <w:b/>
          <w:bCs/>
          <w:noProof/>
          <w:u w:val="single"/>
          <w:lang w:val="en-US"/>
        </w:rPr>
        <w:drawing>
          <wp:inline distT="0" distB="0" distL="0" distR="0">
            <wp:extent cx="5943600" cy="3302000"/>
            <wp:effectExtent l="0" t="0" r="0" b="0"/>
            <wp:docPr id="660899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99150" name="Picture 6608991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006" w:rsidRDefault="00ED1006" w:rsidP="00ED1006">
      <w:pPr>
        <w:rPr>
          <w:rFonts w:cstheme="minorHAnsi"/>
          <w:b/>
          <w:bCs/>
          <w:u w:val="single"/>
          <w:lang w:val="en-US"/>
        </w:rPr>
      </w:pPr>
    </w:p>
    <w:p w:rsidR="00ED1006" w:rsidRDefault="00ED1006" w:rsidP="00ED1006">
      <w:pPr>
        <w:pStyle w:val="ListParagraph"/>
        <w:numPr>
          <w:ilvl w:val="0"/>
          <w:numId w:val="13"/>
        </w:numPr>
        <w:rPr>
          <w:rFonts w:cstheme="minorHAnsi"/>
          <w:b/>
          <w:bCs/>
          <w:u w:val="single"/>
          <w:lang w:val="en-US"/>
        </w:rPr>
      </w:pPr>
      <w:r>
        <w:rPr>
          <w:rFonts w:cstheme="minorHAnsi"/>
          <w:b/>
          <w:bCs/>
          <w:u w:val="single"/>
          <w:lang w:val="en-US"/>
        </w:rPr>
        <w:t>Part B: Light OFF</w:t>
      </w:r>
    </w:p>
    <w:p w:rsidR="00ED1006" w:rsidRPr="00ED1006" w:rsidRDefault="00ED1006" w:rsidP="00ED1006">
      <w:pPr>
        <w:pStyle w:val="ListParagraph"/>
        <w:rPr>
          <w:rFonts w:cstheme="minorHAnsi"/>
          <w:b/>
          <w:bCs/>
          <w:u w:val="single"/>
          <w:lang w:val="en-US"/>
        </w:rPr>
      </w:pPr>
    </w:p>
    <w:p w:rsidR="00ED1006" w:rsidRDefault="00ED1006" w:rsidP="00ED1006">
      <w:pPr>
        <w:pStyle w:val="ListParagraph"/>
        <w:rPr>
          <w:rFonts w:cstheme="minorHAnsi"/>
          <w:b/>
          <w:bCs/>
          <w:u w:val="single"/>
          <w:lang w:val="en-US"/>
        </w:rPr>
      </w:pPr>
      <w:r>
        <w:rPr>
          <w:rFonts w:cstheme="minorHAnsi"/>
          <w:b/>
          <w:bCs/>
          <w:noProof/>
          <w:u w:val="single"/>
          <w:lang w:val="en-US"/>
        </w:rPr>
        <w:lastRenderedPageBreak/>
        <w:drawing>
          <wp:inline distT="0" distB="0" distL="0" distR="0">
            <wp:extent cx="5943600" cy="3292475"/>
            <wp:effectExtent l="0" t="0" r="0" b="0"/>
            <wp:docPr id="19176263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26303" name="Picture 19176263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006" w:rsidRDefault="00ED1006" w:rsidP="00ED1006">
      <w:pPr>
        <w:pStyle w:val="ListParagraph"/>
        <w:rPr>
          <w:rFonts w:cstheme="minorHAnsi"/>
          <w:b/>
          <w:bCs/>
          <w:u w:val="single"/>
          <w:lang w:val="en-US"/>
        </w:rPr>
      </w:pPr>
    </w:p>
    <w:p w:rsidR="00ED1006" w:rsidRDefault="00ED1006" w:rsidP="00ED1006">
      <w:pPr>
        <w:pStyle w:val="ListParagraph"/>
        <w:rPr>
          <w:rFonts w:cstheme="minorHAnsi"/>
          <w:b/>
          <w:bCs/>
          <w:u w:val="single"/>
          <w:lang w:val="en-US"/>
        </w:rPr>
      </w:pPr>
    </w:p>
    <w:p w:rsidR="00ED1006" w:rsidRDefault="00ED1006" w:rsidP="00ED1006">
      <w:pPr>
        <w:pStyle w:val="ListParagraph"/>
        <w:numPr>
          <w:ilvl w:val="0"/>
          <w:numId w:val="13"/>
        </w:numPr>
        <w:rPr>
          <w:rFonts w:cstheme="minorHAnsi"/>
          <w:b/>
          <w:bCs/>
          <w:u w:val="single"/>
          <w:lang w:val="en-US"/>
        </w:rPr>
      </w:pPr>
      <w:r>
        <w:rPr>
          <w:rFonts w:cstheme="minorHAnsi"/>
          <w:b/>
          <w:bCs/>
          <w:u w:val="single"/>
          <w:lang w:val="en-US"/>
        </w:rPr>
        <w:t>Part C: Final</w:t>
      </w:r>
    </w:p>
    <w:p w:rsidR="00ED1006" w:rsidRPr="00ED1006" w:rsidRDefault="00ED1006" w:rsidP="00ED1006">
      <w:pPr>
        <w:pStyle w:val="ListParagraph"/>
        <w:rPr>
          <w:rFonts w:cstheme="minorHAnsi"/>
          <w:b/>
          <w:bCs/>
          <w:u w:val="single"/>
          <w:lang w:val="en-US"/>
        </w:rPr>
      </w:pPr>
      <w:r>
        <w:rPr>
          <w:rFonts w:cstheme="minorHAnsi"/>
          <w:b/>
          <w:bCs/>
          <w:noProof/>
          <w:u w:val="single"/>
          <w:lang w:val="en-US"/>
        </w:rPr>
        <w:drawing>
          <wp:inline distT="0" distB="0" distL="0" distR="0">
            <wp:extent cx="5943600" cy="3218815"/>
            <wp:effectExtent l="0" t="0" r="0" b="0"/>
            <wp:docPr id="7033536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53633" name="Picture 7033536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006" w:rsidRPr="00ED10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144FB"/>
    <w:multiLevelType w:val="hybridMultilevel"/>
    <w:tmpl w:val="0994B7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137BB"/>
    <w:multiLevelType w:val="hybridMultilevel"/>
    <w:tmpl w:val="52A02CF8"/>
    <w:lvl w:ilvl="0" w:tplc="B5F85E96">
      <w:start w:val="1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2D0393"/>
    <w:multiLevelType w:val="hybridMultilevel"/>
    <w:tmpl w:val="41E085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0405F"/>
    <w:multiLevelType w:val="hybridMultilevel"/>
    <w:tmpl w:val="C42EC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5A3A36"/>
    <w:multiLevelType w:val="multilevel"/>
    <w:tmpl w:val="B2A0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A3C5E"/>
    <w:multiLevelType w:val="hybridMultilevel"/>
    <w:tmpl w:val="2C66CBF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37D6E5B"/>
    <w:multiLevelType w:val="hybridMultilevel"/>
    <w:tmpl w:val="B9D24AC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A5A3DF8"/>
    <w:multiLevelType w:val="hybridMultilevel"/>
    <w:tmpl w:val="117AE0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7E48EC"/>
    <w:multiLevelType w:val="hybridMultilevel"/>
    <w:tmpl w:val="8512740A"/>
    <w:lvl w:ilvl="0" w:tplc="B5F85E96">
      <w:start w:val="1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44449B"/>
    <w:multiLevelType w:val="hybridMultilevel"/>
    <w:tmpl w:val="CF2C8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FAC21C2"/>
    <w:multiLevelType w:val="hybridMultilevel"/>
    <w:tmpl w:val="A3A20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2C60D3"/>
    <w:multiLevelType w:val="hybridMultilevel"/>
    <w:tmpl w:val="7AE05A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ADD7D04"/>
    <w:multiLevelType w:val="multilevel"/>
    <w:tmpl w:val="8838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99406">
    <w:abstractNumId w:val="10"/>
  </w:num>
  <w:num w:numId="2" w16cid:durableId="949431669">
    <w:abstractNumId w:val="3"/>
  </w:num>
  <w:num w:numId="3" w16cid:durableId="1257136887">
    <w:abstractNumId w:val="1"/>
  </w:num>
  <w:num w:numId="4" w16cid:durableId="1647736274">
    <w:abstractNumId w:val="8"/>
  </w:num>
  <w:num w:numId="5" w16cid:durableId="94061811">
    <w:abstractNumId w:val="9"/>
  </w:num>
  <w:num w:numId="6" w16cid:durableId="265121017">
    <w:abstractNumId w:val="11"/>
  </w:num>
  <w:num w:numId="7" w16cid:durableId="136185356">
    <w:abstractNumId w:val="6"/>
  </w:num>
  <w:num w:numId="8" w16cid:durableId="220601696">
    <w:abstractNumId w:val="5"/>
  </w:num>
  <w:num w:numId="9" w16cid:durableId="1178732205">
    <w:abstractNumId w:val="7"/>
  </w:num>
  <w:num w:numId="10" w16cid:durableId="1947228152">
    <w:abstractNumId w:val="0"/>
  </w:num>
  <w:num w:numId="11" w16cid:durableId="197354298">
    <w:abstractNumId w:val="4"/>
  </w:num>
  <w:num w:numId="12" w16cid:durableId="1945452714">
    <w:abstractNumId w:val="12"/>
  </w:num>
  <w:num w:numId="13" w16cid:durableId="1033000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C0C"/>
    <w:rsid w:val="00025487"/>
    <w:rsid w:val="000A0215"/>
    <w:rsid w:val="006F7496"/>
    <w:rsid w:val="008A12CE"/>
    <w:rsid w:val="00D76417"/>
    <w:rsid w:val="00EB4C0C"/>
    <w:rsid w:val="00ED1006"/>
    <w:rsid w:val="00ED27D9"/>
    <w:rsid w:val="00F23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8CA45E"/>
  <w15:chartTrackingRefBased/>
  <w15:docId w15:val="{20D2445D-BAE8-0447-93F5-60C10A458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D100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41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D100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p1">
    <w:name w:val="p1"/>
    <w:basedOn w:val="Normal"/>
    <w:rsid w:val="00ED100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D1006"/>
  </w:style>
  <w:style w:type="paragraph" w:customStyle="1" w:styleId="p2">
    <w:name w:val="p2"/>
    <w:basedOn w:val="Normal"/>
    <w:rsid w:val="00ED100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38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Mario Marquez </dc:creator>
  <cp:keywords/>
  <dc:description/>
  <cp:lastModifiedBy>Jose Mario Marquez </cp:lastModifiedBy>
  <cp:revision>2</cp:revision>
  <dcterms:created xsi:type="dcterms:W3CDTF">2025-12-10T19:40:00Z</dcterms:created>
  <dcterms:modified xsi:type="dcterms:W3CDTF">2025-12-10T22:20:00Z</dcterms:modified>
</cp:coreProperties>
</file>