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A8C7" w14:textId="77777777" w:rsidR="00CA65A2" w:rsidRPr="00DC5833" w:rsidRDefault="00CA65A2" w:rsidP="00B97FE8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bookmarkStart w:id="0" w:name="_Hlk74214981"/>
      <w:r w:rsidRPr="00DC5833">
        <w:rPr>
          <w:rFonts w:ascii="Arial" w:hAnsi="Arial" w:cs="Arial"/>
          <w:b/>
          <w:color w:val="000000"/>
          <w:sz w:val="24"/>
          <w:szCs w:val="24"/>
        </w:rPr>
        <w:t>Tipo: PO – Procedimento Operacional</w:t>
      </w:r>
    </w:p>
    <w:p w14:paraId="3095BC4D" w14:textId="7E1C037D" w:rsidR="00CA65A2" w:rsidRPr="00DC5833" w:rsidRDefault="00522C00" w:rsidP="00CA65A2">
      <w:pPr>
        <w:rPr>
          <w:rFonts w:cs="Arial"/>
          <w:b/>
        </w:rPr>
      </w:pPr>
      <w:r w:rsidRPr="00DC5833">
        <w:rPr>
          <w:rFonts w:cs="Arial"/>
          <w:b/>
        </w:rPr>
        <w:t>Grupo</w:t>
      </w:r>
      <w:r w:rsidR="00CA65A2" w:rsidRPr="00DC5833">
        <w:rPr>
          <w:rFonts w:cs="Arial"/>
          <w:b/>
        </w:rPr>
        <w:t xml:space="preserve">: </w:t>
      </w:r>
    </w:p>
    <w:p w14:paraId="7B659FEC" w14:textId="13BEDD55" w:rsidR="00CA65A2" w:rsidRPr="00DC5833" w:rsidRDefault="00522C00" w:rsidP="00CA65A2">
      <w:pPr>
        <w:rPr>
          <w:rFonts w:cs="Arial"/>
        </w:rPr>
      </w:pPr>
      <w:proofErr w:type="spellStart"/>
      <w:r w:rsidRPr="00DC5833">
        <w:rPr>
          <w:rFonts w:cs="Arial"/>
          <w:b/>
        </w:rPr>
        <w:t>SubGrupo</w:t>
      </w:r>
      <w:proofErr w:type="spellEnd"/>
      <w:r w:rsidR="00CA65A2" w:rsidRPr="00DC5833">
        <w:rPr>
          <w:rFonts w:cs="Arial"/>
          <w:b/>
        </w:rPr>
        <w:t>:</w:t>
      </w:r>
      <w:r w:rsidRPr="00DC5833">
        <w:rPr>
          <w:rFonts w:cs="Arial"/>
          <w:b/>
        </w:rPr>
        <w:t xml:space="preserve"> </w:t>
      </w:r>
    </w:p>
    <w:p w14:paraId="5B68E890" w14:textId="0CB869AE" w:rsidR="00911021" w:rsidRDefault="0009509E" w:rsidP="00A84BA1">
      <w:pPr>
        <w:pStyle w:val="Ttulo2"/>
        <w:spacing w:before="0" w:line="525" w:lineRule="atLeast"/>
        <w:rPr>
          <w:rFonts w:ascii="Arial" w:hAnsi="Arial" w:cs="Arial"/>
          <w:b/>
          <w:color w:val="000000"/>
          <w:sz w:val="24"/>
          <w:szCs w:val="24"/>
        </w:rPr>
      </w:pPr>
      <w:r w:rsidRPr="00DC5833">
        <w:rPr>
          <w:rFonts w:ascii="Arial" w:hAnsi="Arial" w:cs="Arial"/>
          <w:b/>
          <w:color w:val="000000"/>
          <w:sz w:val="24"/>
          <w:szCs w:val="24"/>
        </w:rPr>
        <w:t>OBJETIVO</w:t>
      </w:r>
      <w:r w:rsidR="001B437B">
        <w:rPr>
          <w:rFonts w:ascii="Arial" w:hAnsi="Arial" w:cs="Arial"/>
          <w:b/>
          <w:color w:val="000000"/>
          <w:sz w:val="24"/>
          <w:szCs w:val="24"/>
        </w:rPr>
        <w:t>: Ensinar a realizar a instalação do programa OpenVPN.</w:t>
      </w:r>
    </w:p>
    <w:p w14:paraId="19BAE41F" w14:textId="31CE3DAC" w:rsidR="001B437B" w:rsidRDefault="001B437B" w:rsidP="001B437B"/>
    <w:p w14:paraId="5020C31B" w14:textId="645EF8BE" w:rsidR="001B437B" w:rsidRDefault="001B437B" w:rsidP="001B437B">
      <w:pPr>
        <w:pStyle w:val="PargrafodaLista"/>
        <w:numPr>
          <w:ilvl w:val="0"/>
          <w:numId w:val="22"/>
        </w:numPr>
      </w:pPr>
      <w:r>
        <w:t xml:space="preserve">Para darmos início a instalação do programa OpenVPN o instalador deverá ser baixado no seguinte site </w:t>
      </w:r>
      <w:hyperlink r:id="rId8" w:history="1">
        <w:r w:rsidRPr="00E56704">
          <w:rPr>
            <w:rStyle w:val="Hyperlink"/>
          </w:rPr>
          <w:t>https://openvpn.net/community-downloads/</w:t>
        </w:r>
      </w:hyperlink>
    </w:p>
    <w:p w14:paraId="20E13C9F" w14:textId="7BDF6EF5" w:rsidR="001B437B" w:rsidRDefault="001B437B" w:rsidP="001B437B">
      <w:pPr>
        <w:ind w:left="705"/>
      </w:pPr>
    </w:p>
    <w:p w14:paraId="45B0ACFB" w14:textId="305D552B" w:rsidR="001B437B" w:rsidRDefault="001B437B" w:rsidP="001B437B">
      <w:pPr>
        <w:pStyle w:val="PargrafodaLista"/>
        <w:numPr>
          <w:ilvl w:val="0"/>
          <w:numId w:val="22"/>
        </w:numPr>
      </w:pPr>
      <w:r>
        <w:t>Após realizar o download do arquivo executável inicie o mesmo e siga os seguintes passos. Quando aberto, clique no botão “</w:t>
      </w:r>
      <w:r w:rsidR="007A777E">
        <w:t>customize</w:t>
      </w:r>
      <w:r>
        <w:t>” para dar início a instalação do programa</w:t>
      </w:r>
    </w:p>
    <w:p w14:paraId="60F63D64" w14:textId="77777777" w:rsidR="001B437B" w:rsidRDefault="001B437B" w:rsidP="001B437B">
      <w:pPr>
        <w:pStyle w:val="PargrafodaLista"/>
      </w:pPr>
    </w:p>
    <w:p w14:paraId="0D787391" w14:textId="2B922D8A" w:rsidR="001B437B" w:rsidRDefault="001B437B" w:rsidP="001B437B">
      <w:pPr>
        <w:pStyle w:val="PargrafodaLista"/>
        <w:ind w:left="1065"/>
      </w:pPr>
      <w:r>
        <w:rPr>
          <w:noProof/>
        </w:rPr>
        <w:drawing>
          <wp:inline distT="0" distB="0" distL="0" distR="0" wp14:anchorId="21E9C27A" wp14:editId="1FD696C4">
            <wp:extent cx="515302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675" w14:textId="77777777" w:rsidR="001B437B" w:rsidRPr="001B437B" w:rsidRDefault="001B437B" w:rsidP="001B437B">
      <w:pPr>
        <w:pStyle w:val="PargrafodaLista"/>
        <w:ind w:left="1065"/>
      </w:pPr>
    </w:p>
    <w:p w14:paraId="383C4B66" w14:textId="7594D830" w:rsidR="00A21E1B" w:rsidRDefault="001B437B" w:rsidP="001B437B">
      <w:pPr>
        <w:pStyle w:val="PargrafodaLista"/>
        <w:numPr>
          <w:ilvl w:val="0"/>
          <w:numId w:val="22"/>
        </w:numPr>
      </w:pPr>
      <w:r>
        <w:t>Após clicar no botão “Custumize” a seguinte tela surgirá</w:t>
      </w:r>
      <w:r w:rsidR="007A777E">
        <w:t>,</w:t>
      </w:r>
      <w:r>
        <w:t xml:space="preserve"> e nela</w:t>
      </w:r>
      <w:r w:rsidR="007A777E">
        <w:t>,</w:t>
      </w:r>
      <w:r>
        <w:t xml:space="preserve"> deverá ser selecionada a opção “EasyRSA 3 Certificate Management Scripts”</w:t>
      </w:r>
      <w:r w:rsidR="007A777E">
        <w:t>, após selecionar devidamente clique no botão “install now”.</w:t>
      </w:r>
    </w:p>
    <w:p w14:paraId="604CAC65" w14:textId="77777777" w:rsidR="007A777E" w:rsidRDefault="007A777E" w:rsidP="007A777E">
      <w:pPr>
        <w:ind w:left="708"/>
      </w:pPr>
    </w:p>
    <w:p w14:paraId="121B6C5E" w14:textId="38DA4FD6" w:rsidR="001B437B" w:rsidRDefault="001B437B" w:rsidP="001B437B">
      <w:pPr>
        <w:pStyle w:val="PargrafodaLista"/>
        <w:ind w:left="1065"/>
      </w:pPr>
      <w:r>
        <w:rPr>
          <w:noProof/>
        </w:rPr>
        <w:lastRenderedPageBreak/>
        <w:drawing>
          <wp:inline distT="0" distB="0" distL="0" distR="0" wp14:anchorId="4D03A9D1" wp14:editId="2096A1B3">
            <wp:extent cx="5143500" cy="413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808" w14:textId="69C101F7" w:rsidR="00322E96" w:rsidRDefault="00322E96" w:rsidP="001B437B">
      <w:pPr>
        <w:pStyle w:val="PargrafodaLista"/>
        <w:ind w:left="1065"/>
      </w:pPr>
      <w:r>
        <w:t>A partir de agora será realizado o preparo da EasyRSA</w:t>
      </w:r>
    </w:p>
    <w:p w14:paraId="4BDDA3EE" w14:textId="4F8C89BA" w:rsidR="007A777E" w:rsidRDefault="007A777E" w:rsidP="001B437B">
      <w:pPr>
        <w:pStyle w:val="PargrafodaLista"/>
        <w:ind w:left="1065"/>
      </w:pPr>
    </w:p>
    <w:p w14:paraId="5D8C8916" w14:textId="511D25FD" w:rsidR="007A777E" w:rsidRDefault="007A777E" w:rsidP="007A777E">
      <w:pPr>
        <w:pStyle w:val="PargrafodaLista"/>
        <w:numPr>
          <w:ilvl w:val="0"/>
          <w:numId w:val="22"/>
        </w:numPr>
      </w:pPr>
      <w:r>
        <w:t>Após clicar no botão “install now” o programa será instalado e deve ser configurado para o devido funcionamento. Para configurar deverá ser aberto o prompt de comando como administrador e os seguintes comandos em sequência deverão ser digitados:</w:t>
      </w:r>
    </w:p>
    <w:p w14:paraId="66472FA7" w14:textId="7BF66A5A" w:rsidR="007A777E" w:rsidRDefault="007A777E" w:rsidP="007A777E">
      <w:pPr>
        <w:pStyle w:val="PargrafodaLista"/>
        <w:ind w:left="1065"/>
      </w:pPr>
    </w:p>
    <w:p w14:paraId="375B051E" w14:textId="57D51DB0" w:rsidR="007A777E" w:rsidRDefault="007A777E" w:rsidP="007A777E">
      <w:pPr>
        <w:pStyle w:val="PargrafodaLista"/>
        <w:ind w:left="1065"/>
      </w:pPr>
      <w:r>
        <w:rPr>
          <w:sz w:val="26"/>
          <w:szCs w:val="26"/>
        </w:rPr>
        <w:t xml:space="preserve">º </w:t>
      </w:r>
      <w:r w:rsidRPr="007A777E">
        <w:t>cd C:\Arquivos de programas\OpenVPN\easy-rsa</w:t>
      </w:r>
    </w:p>
    <w:p w14:paraId="5C757B64" w14:textId="25E0D06A" w:rsidR="007A777E" w:rsidRDefault="007A777E" w:rsidP="007A777E">
      <w:pPr>
        <w:pStyle w:val="PargrafodaLista"/>
        <w:ind w:left="1065"/>
      </w:pPr>
      <w:r>
        <w:t xml:space="preserve">º </w:t>
      </w:r>
      <w:r w:rsidRPr="007A777E">
        <w:t>EasyRSA-Start.bat</w:t>
      </w:r>
    </w:p>
    <w:p w14:paraId="3CA8466E" w14:textId="051D98A1" w:rsidR="007A777E" w:rsidRDefault="007A777E" w:rsidP="007A777E">
      <w:pPr>
        <w:pStyle w:val="PargrafodaLista"/>
        <w:ind w:left="1065"/>
      </w:pPr>
      <w:r>
        <w:t>º</w:t>
      </w:r>
      <w:r w:rsidRPr="007A777E">
        <w:t>./easyrsa init-pki</w:t>
      </w:r>
    </w:p>
    <w:p w14:paraId="5B750CA3" w14:textId="16186CE9" w:rsidR="007A777E" w:rsidRDefault="007A777E" w:rsidP="007A777E">
      <w:pPr>
        <w:pStyle w:val="PargrafodaLista"/>
        <w:ind w:left="1065"/>
      </w:pPr>
      <w:r>
        <w:t xml:space="preserve">º </w:t>
      </w:r>
      <w:r w:rsidRPr="007A777E">
        <w:t>notepad vars.bat</w:t>
      </w:r>
      <w:r>
        <w:t xml:space="preserve"> (caso não abra siga o caminho </w:t>
      </w:r>
      <w:r w:rsidRPr="007A777E">
        <w:t>C:\Program Files</w:t>
      </w:r>
      <w:proofErr w:type="gramStart"/>
      <w:r w:rsidRPr="007A777E">
        <w:t>\OpenVPN\easy-rsa</w:t>
      </w:r>
      <w:r>
        <w:t xml:space="preserve"> )</w:t>
      </w:r>
      <w:proofErr w:type="gramEnd"/>
      <w:r>
        <w:t xml:space="preserve"> e abra manualmente com o bloco.</w:t>
      </w:r>
    </w:p>
    <w:p w14:paraId="2EE59D02" w14:textId="4B37923A" w:rsidR="007A777E" w:rsidRDefault="007A777E" w:rsidP="007A777E"/>
    <w:p w14:paraId="2DF198CF" w14:textId="5D26EC73" w:rsidR="007A777E" w:rsidRDefault="00322E96" w:rsidP="007A777E">
      <w:pPr>
        <w:pStyle w:val="PargrafodaLista"/>
        <w:numPr>
          <w:ilvl w:val="0"/>
          <w:numId w:val="22"/>
        </w:numPr>
      </w:pPr>
      <w:r>
        <w:t xml:space="preserve">Após abrir o bloco localize as linhas </w:t>
      </w:r>
    </w:p>
    <w:p w14:paraId="22295CB8" w14:textId="5BC9B256" w:rsidR="00322E96" w:rsidRDefault="00322E96" w:rsidP="00322E96">
      <w:pPr>
        <w:pStyle w:val="PargrafodaLista"/>
        <w:ind w:left="1065"/>
      </w:pPr>
      <w:r>
        <w:t xml:space="preserve">Definir </w:t>
      </w:r>
      <w:r w:rsidRPr="00322E96">
        <w:t>KEY_COUNTRY = US</w:t>
      </w:r>
    </w:p>
    <w:p w14:paraId="24A6BB72" w14:textId="6840EABF" w:rsidR="00322E96" w:rsidRDefault="00322E96" w:rsidP="00322E96">
      <w:pPr>
        <w:pStyle w:val="PargrafodaLista"/>
        <w:ind w:left="1065"/>
      </w:pPr>
      <w:r>
        <w:t xml:space="preserve">Definir </w:t>
      </w:r>
      <w:r w:rsidRPr="00322E96">
        <w:t xml:space="preserve">KEY_PROVINCE = CA </w:t>
      </w:r>
    </w:p>
    <w:p w14:paraId="42CCADE6" w14:textId="7143540E" w:rsidR="00322E96" w:rsidRDefault="00322E96" w:rsidP="00322E96">
      <w:pPr>
        <w:pStyle w:val="PargrafodaLista"/>
        <w:ind w:left="1065"/>
      </w:pPr>
      <w:r>
        <w:t xml:space="preserve">Definir </w:t>
      </w:r>
      <w:r w:rsidRPr="00322E96">
        <w:t xml:space="preserve">KEY_CITY = </w:t>
      </w:r>
      <w:proofErr w:type="spellStart"/>
      <w:r w:rsidRPr="00322E96">
        <w:t>SanFrancisco</w:t>
      </w:r>
      <w:proofErr w:type="spellEnd"/>
      <w:r w:rsidRPr="00322E96">
        <w:t xml:space="preserve"> </w:t>
      </w:r>
    </w:p>
    <w:p w14:paraId="3949EB51" w14:textId="5A0AE131" w:rsidR="00322E96" w:rsidRDefault="00322E96" w:rsidP="00322E96">
      <w:pPr>
        <w:pStyle w:val="PargrafodaLista"/>
        <w:ind w:left="1065"/>
      </w:pPr>
      <w:r>
        <w:t xml:space="preserve">Definir </w:t>
      </w:r>
      <w:r w:rsidRPr="00322E96">
        <w:t xml:space="preserve">KEY_ORG = OpenVPN definir </w:t>
      </w:r>
      <w:hyperlink r:id="rId11" w:history="1">
        <w:r w:rsidRPr="00E56704">
          <w:rPr>
            <w:rStyle w:val="Hyperlink"/>
          </w:rPr>
          <w:t>KEY_EMAIL=mail@host.domain</w:t>
        </w:r>
      </w:hyperlink>
    </w:p>
    <w:p w14:paraId="5898FCCA" w14:textId="633843F7" w:rsidR="00322E96" w:rsidRDefault="00322E96" w:rsidP="00322E96">
      <w:pPr>
        <w:pStyle w:val="PargrafodaLista"/>
        <w:ind w:left="1065"/>
      </w:pPr>
      <w:r>
        <w:t>E as modifique de acordo com a sua necessidade.</w:t>
      </w:r>
    </w:p>
    <w:p w14:paraId="009444AF" w14:textId="66EB059A" w:rsidR="00322E96" w:rsidRDefault="00322E96" w:rsidP="00322E96"/>
    <w:p w14:paraId="6142E596" w14:textId="363EF2E8" w:rsidR="00322E96" w:rsidRPr="00322E96" w:rsidRDefault="00322E96" w:rsidP="00322E96">
      <w:pPr>
        <w:pStyle w:val="PargrafodaLista"/>
        <w:numPr>
          <w:ilvl w:val="0"/>
          <w:numId w:val="22"/>
        </w:numPr>
        <w:rPr>
          <w:rFonts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</w:t>
      </w:r>
      <w:r w:rsidRPr="00322E96">
        <w:rPr>
          <w:rFonts w:cs="Arial"/>
          <w:color w:val="000000"/>
          <w:shd w:val="clear" w:color="auto" w:fill="FFFFFF"/>
        </w:rPr>
        <w:t xml:space="preserve">cê também pode definir o tamanho da chave para os parâmetros </w:t>
      </w:r>
      <w:proofErr w:type="spellStart"/>
      <w:r w:rsidRPr="00322E96">
        <w:rPr>
          <w:rFonts w:cs="Arial"/>
          <w:color w:val="000000"/>
          <w:shd w:val="clear" w:color="auto" w:fill="FFFFFF"/>
        </w:rPr>
        <w:t>Diffie</w:t>
      </w:r>
      <w:proofErr w:type="spellEnd"/>
      <w:r w:rsidRPr="00322E96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322E96">
        <w:rPr>
          <w:rFonts w:cs="Arial"/>
          <w:color w:val="000000"/>
          <w:shd w:val="clear" w:color="auto" w:fill="FFFFFF"/>
        </w:rPr>
        <w:t>Hellman</w:t>
      </w:r>
      <w:proofErr w:type="spellEnd"/>
      <w:r w:rsidRPr="00322E96">
        <w:rPr>
          <w:rFonts w:cs="Arial"/>
          <w:color w:val="000000"/>
          <w:shd w:val="clear" w:color="auto" w:fill="FFFFFF"/>
        </w:rPr>
        <w:t xml:space="preserve"> utilizando o comando </w:t>
      </w:r>
      <w:r w:rsidRPr="00322E96">
        <w:rPr>
          <w:rFonts w:cs="Arial"/>
          <w:color w:val="000000"/>
          <w:shd w:val="clear" w:color="auto" w:fill="FFFFFF"/>
        </w:rPr>
        <w:t>definir</w:t>
      </w:r>
      <w:r>
        <w:rPr>
          <w:rFonts w:cs="Arial"/>
          <w:color w:val="000000"/>
          <w:shd w:val="clear" w:color="auto" w:fill="FFFFFF"/>
        </w:rPr>
        <w:t xml:space="preserve">: </w:t>
      </w:r>
      <w:r w:rsidRPr="00322E96">
        <w:rPr>
          <w:rFonts w:cs="Arial"/>
          <w:color w:val="000000"/>
          <w:shd w:val="clear" w:color="auto" w:fill="FFFFFF"/>
        </w:rPr>
        <w:t>DH_KEY_SIZE = 2048</w:t>
      </w:r>
    </w:p>
    <w:p w14:paraId="27F98EA4" w14:textId="11F2D0B7" w:rsidR="00322E96" w:rsidRDefault="00322E96" w:rsidP="00322E96">
      <w:pPr>
        <w:rPr>
          <w:rFonts w:cs="Arial"/>
        </w:rPr>
      </w:pPr>
    </w:p>
    <w:p w14:paraId="2B3DAD43" w14:textId="780CAFCB" w:rsidR="00322E96" w:rsidRPr="00322E96" w:rsidRDefault="00322E96" w:rsidP="00322E96">
      <w:pPr>
        <w:pStyle w:val="PargrafodaLista"/>
        <w:numPr>
          <w:ilvl w:val="0"/>
          <w:numId w:val="22"/>
        </w:numPr>
        <w:rPr>
          <w:rFonts w:cs="Arial"/>
        </w:rPr>
      </w:pPr>
      <w:r w:rsidRPr="00322E96">
        <w:rPr>
          <w:rFonts w:cs="Arial"/>
          <w:color w:val="000000"/>
          <w:shd w:val="clear" w:color="auto" w:fill="FFFFFF"/>
        </w:rPr>
        <w:t>Quando terminar, salve o arquivo e feche o editor; em seguida, execute os seguintes comandos</w:t>
      </w:r>
      <w:r>
        <w:rPr>
          <w:rFonts w:cs="Arial"/>
          <w:color w:val="000000"/>
          <w:shd w:val="clear" w:color="auto" w:fill="FFFFFF"/>
        </w:rPr>
        <w:t xml:space="preserve"> no prompt: </w:t>
      </w:r>
    </w:p>
    <w:p w14:paraId="1A667472" w14:textId="77777777" w:rsidR="00322E96" w:rsidRPr="00322E96" w:rsidRDefault="00322E96" w:rsidP="00322E96">
      <w:pPr>
        <w:pStyle w:val="PargrafodaLista"/>
        <w:rPr>
          <w:rFonts w:cs="Arial"/>
        </w:rPr>
      </w:pPr>
    </w:p>
    <w:p w14:paraId="1FAB8C6F" w14:textId="0AF06735" w:rsidR="00322E96" w:rsidRPr="00322E96" w:rsidRDefault="00322E96" w:rsidP="00322E96">
      <w:pPr>
        <w:ind w:left="705" w:firstLine="3"/>
        <w:rPr>
          <w:rFonts w:cs="Arial"/>
        </w:rPr>
      </w:pPr>
      <w:r>
        <w:rPr>
          <w:rFonts w:cs="Arial"/>
        </w:rPr>
        <w:t xml:space="preserve">     </w:t>
      </w:r>
      <w:r w:rsidRPr="00322E96">
        <w:rPr>
          <w:rFonts w:cs="Arial"/>
        </w:rPr>
        <w:t>º</w:t>
      </w:r>
      <w:r w:rsidRPr="00322E96">
        <w:rPr>
          <w:rFonts w:cs="Arial"/>
        </w:rPr>
        <w:t xml:space="preserve">vars.bat </w:t>
      </w:r>
    </w:p>
    <w:p w14:paraId="19C0F43C" w14:textId="6B8A8499" w:rsidR="00322E96" w:rsidRPr="00322E96" w:rsidRDefault="00322E96" w:rsidP="00322E96">
      <w:pPr>
        <w:pStyle w:val="PargrafodaLista"/>
        <w:ind w:left="1065"/>
        <w:rPr>
          <w:rFonts w:cs="Arial"/>
        </w:rPr>
      </w:pPr>
      <w:r>
        <w:rPr>
          <w:rFonts w:cs="Arial"/>
        </w:rPr>
        <w:t>º</w:t>
      </w:r>
      <w:r w:rsidRPr="00322E96">
        <w:rPr>
          <w:rFonts w:cs="Arial"/>
        </w:rPr>
        <w:t>./easyrsa clean-</w:t>
      </w:r>
      <w:proofErr w:type="spellStart"/>
      <w:r w:rsidRPr="00322E96">
        <w:rPr>
          <w:rFonts w:cs="Arial"/>
        </w:rPr>
        <w:t>all</w:t>
      </w:r>
      <w:proofErr w:type="spellEnd"/>
    </w:p>
    <w:p w14:paraId="5C5DC992" w14:textId="3C0DD1AD" w:rsidR="007A777E" w:rsidRDefault="00322E96" w:rsidP="007A777E">
      <w:pPr>
        <w:pStyle w:val="PargrafodaLista"/>
        <w:ind w:left="1065"/>
      </w:pPr>
      <w:r>
        <w:t xml:space="preserve"> </w:t>
      </w:r>
    </w:p>
    <w:p w14:paraId="7931A97E" w14:textId="1D5FF371" w:rsidR="00322E96" w:rsidRDefault="00322E96" w:rsidP="00322E96">
      <w:pPr>
        <w:pStyle w:val="PargrafodaLista"/>
        <w:numPr>
          <w:ilvl w:val="0"/>
          <w:numId w:val="22"/>
        </w:numPr>
      </w:pPr>
      <w:r>
        <w:t>Após a EasyRSA estar devidamente configurada partiremos para a configuração de certificados e chaves. Digite os comandos no prompt</w:t>
      </w:r>
    </w:p>
    <w:p w14:paraId="050AEC87" w14:textId="47B3EDAC" w:rsidR="00322E96" w:rsidRDefault="00322E96" w:rsidP="00322E96">
      <w:pPr>
        <w:pStyle w:val="PargrafodaLista"/>
        <w:ind w:left="1065"/>
      </w:pPr>
    </w:p>
    <w:p w14:paraId="5CB1BF3E" w14:textId="0747DDA2" w:rsidR="00322E96" w:rsidRDefault="00322E96" w:rsidP="00322E96">
      <w:pPr>
        <w:pStyle w:val="PargrafodaLista"/>
        <w:ind w:left="1065"/>
      </w:pPr>
      <w:proofErr w:type="gramStart"/>
      <w:r w:rsidRPr="00322E96">
        <w:t>./</w:t>
      </w:r>
      <w:proofErr w:type="gramEnd"/>
      <w:r w:rsidRPr="00322E96">
        <w:t>easyrsa build-</w:t>
      </w:r>
      <w:proofErr w:type="spellStart"/>
      <w:r w:rsidRPr="00322E96">
        <w:t>ca</w:t>
      </w:r>
      <w:proofErr w:type="spellEnd"/>
      <w:r w:rsidRPr="00322E96">
        <w:t xml:space="preserve"> </w:t>
      </w:r>
      <w:proofErr w:type="spellStart"/>
      <w:r w:rsidRPr="00322E96">
        <w:t>nopass</w:t>
      </w:r>
      <w:proofErr w:type="spellEnd"/>
    </w:p>
    <w:p w14:paraId="6B0E3B02" w14:textId="6A158824" w:rsidR="00322E96" w:rsidRDefault="00322E96" w:rsidP="00322E96">
      <w:pPr>
        <w:pStyle w:val="PargrafodaLista"/>
        <w:ind w:left="1065"/>
      </w:pPr>
      <w:proofErr w:type="gramStart"/>
      <w:r w:rsidRPr="00322E96">
        <w:t>./</w:t>
      </w:r>
      <w:proofErr w:type="gramEnd"/>
      <w:r w:rsidRPr="00322E96">
        <w:t xml:space="preserve">easyrsa build-server-full server </w:t>
      </w:r>
      <w:proofErr w:type="spellStart"/>
      <w:r w:rsidRPr="00322E96">
        <w:t>nopass</w:t>
      </w:r>
      <w:proofErr w:type="spellEnd"/>
    </w:p>
    <w:p w14:paraId="5714C796" w14:textId="064C16B0" w:rsidR="00322E96" w:rsidRDefault="00322E96" w:rsidP="00322E96">
      <w:pPr>
        <w:pStyle w:val="PargrafodaLista"/>
        <w:ind w:left="1065"/>
      </w:pPr>
      <w:proofErr w:type="gramStart"/>
      <w:r w:rsidRPr="00322E96">
        <w:t>./</w:t>
      </w:r>
      <w:proofErr w:type="gramEnd"/>
      <w:r w:rsidRPr="00322E96">
        <w:t>easyrsa build-</w:t>
      </w:r>
      <w:proofErr w:type="spellStart"/>
      <w:r w:rsidRPr="00322E96">
        <w:t>client</w:t>
      </w:r>
      <w:proofErr w:type="spellEnd"/>
      <w:r w:rsidRPr="00322E96">
        <w:t xml:space="preserve">-full Client1 </w:t>
      </w:r>
      <w:proofErr w:type="spellStart"/>
      <w:r w:rsidRPr="00322E96">
        <w:t>nopass</w:t>
      </w:r>
      <w:proofErr w:type="spellEnd"/>
      <w:r>
        <w:t xml:space="preserve"> (substitua cliente1 pelo nome do cliente) </w:t>
      </w:r>
    </w:p>
    <w:p w14:paraId="300F1769" w14:textId="684AFF30" w:rsidR="00322E96" w:rsidRDefault="00322E96" w:rsidP="00322E96">
      <w:pPr>
        <w:pStyle w:val="PargrafodaLista"/>
        <w:ind w:left="1065"/>
      </w:pPr>
      <w:r>
        <w:t>E por último, digite:</w:t>
      </w:r>
    </w:p>
    <w:p w14:paraId="23EAB23F" w14:textId="628D83B4" w:rsidR="00322E96" w:rsidRDefault="00322E96" w:rsidP="00322E96">
      <w:pPr>
        <w:pStyle w:val="PargrafodaLista"/>
        <w:ind w:left="1065"/>
      </w:pPr>
      <w:proofErr w:type="gramStart"/>
      <w:r w:rsidRPr="00322E96">
        <w:t>./</w:t>
      </w:r>
      <w:proofErr w:type="gramEnd"/>
      <w:r w:rsidRPr="00322E96">
        <w:t xml:space="preserve">easyrsa </w:t>
      </w:r>
      <w:proofErr w:type="spellStart"/>
      <w:r w:rsidRPr="00322E96">
        <w:t>gen-dh</w:t>
      </w:r>
      <w:proofErr w:type="spellEnd"/>
    </w:p>
    <w:p w14:paraId="6A028713" w14:textId="7E04D950" w:rsidR="007D4DF1" w:rsidRDefault="007D4DF1" w:rsidP="00322E96">
      <w:pPr>
        <w:pStyle w:val="PargrafodaLista"/>
        <w:ind w:left="1065"/>
      </w:pPr>
    </w:p>
    <w:p w14:paraId="65EE8E9F" w14:textId="77777777" w:rsidR="007D4DF1" w:rsidRDefault="007D4DF1" w:rsidP="007D4DF1">
      <w:pPr>
        <w:pStyle w:val="PargrafodaLista"/>
        <w:ind w:left="1065"/>
      </w:pPr>
      <w:r>
        <w:t>Os arquivos gerados e assinados devem aparecer nos seguintes diretórios (por padrão):</w:t>
      </w:r>
    </w:p>
    <w:p w14:paraId="0BE2615A" w14:textId="77777777" w:rsidR="007D4DF1" w:rsidRDefault="007D4DF1" w:rsidP="007D4DF1">
      <w:pPr>
        <w:pStyle w:val="PargrafodaLista"/>
        <w:ind w:left="1065"/>
      </w:pPr>
    </w:p>
    <w:p w14:paraId="06BD6947" w14:textId="6208BF9A" w:rsidR="007D4DF1" w:rsidRDefault="007D4DF1" w:rsidP="007D4DF1">
      <w:pPr>
        <w:pStyle w:val="PargrafodaLista"/>
        <w:ind w:left="1065"/>
      </w:pPr>
      <w:r>
        <w:t>Arquivos</w:t>
      </w:r>
      <w:r>
        <w:tab/>
      </w:r>
      <w:r>
        <w:tab/>
        <w:t xml:space="preserve">                 Localização</w:t>
      </w:r>
    </w:p>
    <w:p w14:paraId="2B7C8962" w14:textId="44B99A36" w:rsidR="007D4DF1" w:rsidRDefault="007D4DF1" w:rsidP="007D4DF1">
      <w:pPr>
        <w:pStyle w:val="PargrafodaLista"/>
        <w:ind w:left="1065"/>
      </w:pPr>
      <w:r>
        <w:t>Certificado CA</w:t>
      </w:r>
      <w:r>
        <w:tab/>
        <w:t xml:space="preserve">→ </w:t>
      </w:r>
      <w:r>
        <w:tab/>
        <w:t xml:space="preserve">     C:\Arquivos de programas\OpenVPN\easy-rsa\</w:t>
      </w:r>
      <w:proofErr w:type="spellStart"/>
      <w:r>
        <w:t>pki</w:t>
      </w:r>
      <w:proofErr w:type="spellEnd"/>
    </w:p>
    <w:p w14:paraId="63AF3E1B" w14:textId="3E93641E" w:rsidR="007D4DF1" w:rsidRDefault="007D4DF1" w:rsidP="007D4DF1">
      <w:pPr>
        <w:pStyle w:val="PargrafodaLista"/>
        <w:ind w:left="1065"/>
      </w:pPr>
      <w:r>
        <w:t xml:space="preserve">Parâmetros </w:t>
      </w:r>
      <w:proofErr w:type="spellStart"/>
      <w:r>
        <w:t>Diffie-Hellma</w:t>
      </w:r>
      <w:proofErr w:type="spellEnd"/>
      <w:r>
        <w:t>→</w:t>
      </w:r>
      <w:r>
        <w:tab/>
        <w:t>C:\Arquivos de programas\OpenVPN\easy-rsa\</w:t>
      </w:r>
      <w:proofErr w:type="spellStart"/>
      <w:r>
        <w:t>pki</w:t>
      </w:r>
      <w:proofErr w:type="spellEnd"/>
    </w:p>
    <w:p w14:paraId="6E610538" w14:textId="2A52A61B" w:rsidR="007D4DF1" w:rsidRDefault="007D4DF1" w:rsidP="007D4DF1">
      <w:pPr>
        <w:pStyle w:val="PargrafodaLista"/>
        <w:ind w:left="1065"/>
      </w:pPr>
      <w:r>
        <w:t>Chaves de cliente e servidor→ C:\Arquivos de programas\OpenVPN\easy-rsa\</w:t>
      </w:r>
      <w:proofErr w:type="spellStart"/>
      <w:r>
        <w:t>pki</w:t>
      </w:r>
      <w:proofErr w:type="spellEnd"/>
      <w:r>
        <w:t>\</w:t>
      </w:r>
      <w:proofErr w:type="spellStart"/>
      <w:r>
        <w:t>private</w:t>
      </w:r>
      <w:proofErr w:type="spellEnd"/>
    </w:p>
    <w:p w14:paraId="1B11C41B" w14:textId="3FBB2DE1" w:rsidR="007D4DF1" w:rsidRDefault="007D4DF1" w:rsidP="007D4DF1">
      <w:pPr>
        <w:pStyle w:val="PargrafodaLista"/>
        <w:ind w:left="1065"/>
      </w:pPr>
      <w:r>
        <w:t>Certificados de cliente e servidor→</w:t>
      </w:r>
      <w:r>
        <w:t xml:space="preserve">       </w:t>
      </w:r>
      <w:r>
        <w:t>C:\Arquivos de programas\OpenVPN\easy-rsa\</w:t>
      </w:r>
      <w:proofErr w:type="spellStart"/>
      <w:r>
        <w:t>pki</w:t>
      </w:r>
      <w:proofErr w:type="spellEnd"/>
      <w:r>
        <w:t>\emitido</w:t>
      </w:r>
    </w:p>
    <w:p w14:paraId="310CCE3B" w14:textId="53507BCF" w:rsidR="007D4DF1" w:rsidRDefault="007D4DF1" w:rsidP="007D4DF1">
      <w:pPr>
        <w:pStyle w:val="PargrafodaLista"/>
        <w:ind w:left="1065"/>
      </w:pPr>
    </w:p>
    <w:p w14:paraId="51AA8DE3" w14:textId="709BE34C" w:rsidR="007D4DF1" w:rsidRDefault="007D4DF1" w:rsidP="007D4DF1">
      <w:pPr>
        <w:pStyle w:val="PargrafodaLista"/>
        <w:numPr>
          <w:ilvl w:val="0"/>
          <w:numId w:val="22"/>
        </w:numPr>
      </w:pPr>
      <w:r>
        <w:t>Após realizar os passos anteriores vamos dar inicio a configuração do servidor OpenVPN. Procure o arquivo:</w:t>
      </w:r>
    </w:p>
    <w:p w14:paraId="159EC000" w14:textId="2AEA393B" w:rsidR="007D4DF1" w:rsidRDefault="007D4DF1" w:rsidP="007D4DF1">
      <w:pPr>
        <w:pStyle w:val="PargrafodaLista"/>
        <w:ind w:left="1065"/>
        <w:rPr>
          <w:rFonts w:cs="Arial"/>
          <w:color w:val="000000"/>
          <w:shd w:val="clear" w:color="auto" w:fill="FFFFFF"/>
        </w:rPr>
      </w:pPr>
      <w:r w:rsidRPr="007D4DF1">
        <w:rPr>
          <w:rFonts w:cs="Arial"/>
          <w:color w:val="000000"/>
          <w:shd w:val="clear" w:color="auto" w:fill="FFFFFF"/>
        </w:rPr>
        <w:t>C: \ Arquivos de programas \ OpenVPN \ sample-</w:t>
      </w:r>
      <w:proofErr w:type="spellStart"/>
      <w:proofErr w:type="gramStart"/>
      <w:r w:rsidRPr="007D4DF1">
        <w:rPr>
          <w:rFonts w:cs="Arial"/>
          <w:color w:val="000000"/>
          <w:shd w:val="clear" w:color="auto" w:fill="FFFFFF"/>
        </w:rPr>
        <w:t>config</w:t>
      </w:r>
      <w:proofErr w:type="spellEnd"/>
      <w:r w:rsidRPr="007D4DF1">
        <w:rPr>
          <w:rFonts w:cs="Arial"/>
          <w:color w:val="000000"/>
          <w:shd w:val="clear" w:color="auto" w:fill="FFFFFF"/>
        </w:rPr>
        <w:t> )</w:t>
      </w:r>
      <w:proofErr w:type="gramEnd"/>
      <w:r w:rsidRPr="007D4DF1">
        <w:rPr>
          <w:rFonts w:cs="Arial"/>
          <w:color w:val="000000"/>
          <w:shd w:val="clear" w:color="auto" w:fill="FFFFFF"/>
        </w:rPr>
        <w:t xml:space="preserve"> sob o nome </w:t>
      </w:r>
      <w:proofErr w:type="spellStart"/>
      <w:r w:rsidRPr="007D4DF1">
        <w:rPr>
          <w:rFonts w:cs="Arial"/>
          <w:b/>
          <w:bCs/>
          <w:color w:val="000000"/>
          <w:shd w:val="clear" w:color="auto" w:fill="FFFFFF"/>
        </w:rPr>
        <w:t>server.ovpn</w:t>
      </w:r>
      <w:proofErr w:type="spellEnd"/>
      <w:r w:rsidRPr="007D4DF1">
        <w:rPr>
          <w:rFonts w:cs="Arial"/>
          <w:color w:val="000000"/>
          <w:shd w:val="clear" w:color="auto" w:fill="FFFFFF"/>
        </w:rPr>
        <w:t> </w:t>
      </w:r>
      <w:r w:rsidRPr="007D4DF1">
        <w:rPr>
          <w:rFonts w:cs="Arial"/>
          <w:color w:val="000000"/>
          <w:shd w:val="clear" w:color="auto" w:fill="FFFFFF"/>
        </w:rPr>
        <w:t>.</w:t>
      </w:r>
    </w:p>
    <w:p w14:paraId="76A262E6" w14:textId="4965A15F" w:rsidR="007D4DF1" w:rsidRPr="007D4DF1" w:rsidRDefault="007D4DF1" w:rsidP="007D4DF1">
      <w:pPr>
        <w:pStyle w:val="PargrafodaLista"/>
        <w:numPr>
          <w:ilvl w:val="0"/>
          <w:numId w:val="22"/>
        </w:numPr>
        <w:rPr>
          <w:rFonts w:cs="Arial"/>
          <w:color w:val="000000"/>
          <w:shd w:val="clear" w:color="auto" w:fill="FFFFFF"/>
        </w:rPr>
      </w:pPr>
      <w:r w:rsidRPr="007D4DF1">
        <w:rPr>
          <w:rFonts w:cs="Arial"/>
          <w:color w:val="000000"/>
          <w:shd w:val="clear" w:color="auto" w:fill="FFFFFF"/>
        </w:rPr>
        <w:t xml:space="preserve">Ao localizar o arquivo, faça uma cópia, </w:t>
      </w:r>
      <w:proofErr w:type="spellStart"/>
      <w:r w:rsidRPr="007D4DF1">
        <w:rPr>
          <w:rFonts w:cs="Arial"/>
          <w:color w:val="000000"/>
          <w:shd w:val="clear" w:color="auto" w:fill="FFFFFF"/>
        </w:rPr>
        <w:t>renomeie-o</w:t>
      </w:r>
      <w:proofErr w:type="spellEnd"/>
      <w:r w:rsidRPr="007D4DF1">
        <w:rPr>
          <w:rFonts w:cs="Arial"/>
          <w:color w:val="000000"/>
          <w:shd w:val="clear" w:color="auto" w:fill="FFFFFF"/>
        </w:rPr>
        <w:t xml:space="preserve"> e coloque-o no diretório de </w:t>
      </w:r>
      <w:r w:rsidRPr="007D4DF1">
        <w:rPr>
          <w:rFonts w:cs="Arial"/>
          <w:b/>
          <w:bCs/>
          <w:color w:val="000000"/>
          <w:shd w:val="clear" w:color="auto" w:fill="FFFFFF"/>
        </w:rPr>
        <w:t>configuração</w:t>
      </w:r>
      <w:r w:rsidRPr="007D4DF1">
        <w:rPr>
          <w:rFonts w:cs="Arial"/>
          <w:color w:val="000000"/>
          <w:shd w:val="clear" w:color="auto" w:fill="FFFFFF"/>
        </w:rPr>
        <w:t xml:space="preserve"> da pasta OpenVPN (caminho padrão: C: \ Arquivos de programas \ OpenVPN \ </w:t>
      </w:r>
      <w:proofErr w:type="spellStart"/>
      <w:proofErr w:type="gramStart"/>
      <w:r w:rsidRPr="007D4DF1">
        <w:rPr>
          <w:rFonts w:cs="Arial"/>
          <w:color w:val="000000"/>
          <w:shd w:val="clear" w:color="auto" w:fill="FFFFFF"/>
        </w:rPr>
        <w:t>config</w:t>
      </w:r>
      <w:proofErr w:type="spellEnd"/>
      <w:r w:rsidRPr="007D4DF1">
        <w:rPr>
          <w:rFonts w:cs="Arial"/>
          <w:color w:val="000000"/>
          <w:shd w:val="clear" w:color="auto" w:fill="FFFFFF"/>
        </w:rPr>
        <w:t> )</w:t>
      </w:r>
      <w:proofErr w:type="gramEnd"/>
      <w:r w:rsidRPr="007D4DF1">
        <w:rPr>
          <w:rFonts w:cs="Arial"/>
          <w:color w:val="000000"/>
          <w:shd w:val="clear" w:color="auto" w:fill="FFFFFF"/>
        </w:rPr>
        <w:t>. Você também deve copiar os certificados e as chaves para este diretório (arquivos necessários: </w:t>
      </w:r>
      <w:proofErr w:type="gramStart"/>
      <w:r w:rsidRPr="007D4DF1">
        <w:rPr>
          <w:rFonts w:cs="Arial"/>
          <w:color w:val="000000"/>
          <w:shd w:val="clear" w:color="auto" w:fill="FFFFFF"/>
        </w:rPr>
        <w:t>ca.crt ,</w:t>
      </w:r>
      <w:proofErr w:type="gramEnd"/>
      <w:r w:rsidRPr="007D4DF1">
        <w:rPr>
          <w:rFonts w:cs="Arial"/>
          <w:color w:val="000000"/>
          <w:shd w:val="clear" w:color="auto" w:fill="FFFFFF"/>
        </w:rPr>
        <w:t> server.crt , </w:t>
      </w:r>
      <w:proofErr w:type="spellStart"/>
      <w:r w:rsidRPr="007D4DF1">
        <w:rPr>
          <w:rFonts w:cs="Arial"/>
          <w:color w:val="000000"/>
          <w:shd w:val="clear" w:color="auto" w:fill="FFFFFF"/>
        </w:rPr>
        <w:t>server.key</w:t>
      </w:r>
      <w:proofErr w:type="spellEnd"/>
      <w:r w:rsidRPr="007D4DF1">
        <w:rPr>
          <w:rFonts w:cs="Arial"/>
          <w:color w:val="000000"/>
          <w:shd w:val="clear" w:color="auto" w:fill="FFFFFF"/>
        </w:rPr>
        <w:t> , dh2048.pem</w:t>
      </w:r>
      <w:r w:rsidRPr="007D4DF1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)</w:t>
      </w:r>
    </w:p>
    <w:p w14:paraId="5795DA72" w14:textId="4FACDD3A" w:rsidR="007D4DF1" w:rsidRDefault="007D4DF1" w:rsidP="007D4DF1">
      <w:pPr>
        <w:pStyle w:val="PargrafodaLista"/>
        <w:ind w:left="1065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7D4DF1">
        <w:rPr>
          <w:rFonts w:cs="Arial"/>
          <w:color w:val="000000"/>
          <w:shd w:val="clear" w:color="auto" w:fill="FFFFFF"/>
        </w:rPr>
        <w:t>Localize as seguintes linhas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:</w:t>
      </w:r>
    </w:p>
    <w:p w14:paraId="25C6773A" w14:textId="77777777" w:rsidR="007D4DF1" w:rsidRDefault="007D4DF1" w:rsidP="007D4DF1">
      <w:pPr>
        <w:pStyle w:val="PargrafodaLista"/>
        <w:ind w:left="1065"/>
        <w:rPr>
          <w:rFonts w:cs="Arial"/>
        </w:rPr>
      </w:pPr>
      <w:proofErr w:type="spellStart"/>
      <w:r w:rsidRPr="007D4DF1">
        <w:rPr>
          <w:rFonts w:cs="Arial"/>
        </w:rPr>
        <w:t>ca</w:t>
      </w:r>
      <w:proofErr w:type="spellEnd"/>
      <w:r w:rsidRPr="007D4DF1">
        <w:rPr>
          <w:rFonts w:cs="Arial"/>
        </w:rPr>
        <w:t xml:space="preserve"> ca.crt</w:t>
      </w:r>
    </w:p>
    <w:p w14:paraId="1AAEFE85" w14:textId="77777777" w:rsidR="007D4DF1" w:rsidRDefault="007D4DF1" w:rsidP="007D4DF1">
      <w:pPr>
        <w:pStyle w:val="PargrafodaLista"/>
        <w:ind w:left="1065"/>
        <w:rPr>
          <w:rFonts w:cs="Arial"/>
        </w:rPr>
      </w:pPr>
      <w:r w:rsidRPr="007D4DF1">
        <w:rPr>
          <w:rFonts w:cs="Arial"/>
        </w:rPr>
        <w:t xml:space="preserve"> </w:t>
      </w:r>
      <w:proofErr w:type="spellStart"/>
      <w:r w:rsidRPr="007D4DF1">
        <w:rPr>
          <w:rFonts w:cs="Arial"/>
        </w:rPr>
        <w:t>cert</w:t>
      </w:r>
      <w:proofErr w:type="spellEnd"/>
      <w:r w:rsidRPr="007D4DF1">
        <w:rPr>
          <w:rFonts w:cs="Arial"/>
        </w:rPr>
        <w:t xml:space="preserve"> server.crt </w:t>
      </w:r>
    </w:p>
    <w:p w14:paraId="766C762E" w14:textId="77777777" w:rsidR="007D4DF1" w:rsidRDefault="007D4DF1" w:rsidP="007D4DF1">
      <w:pPr>
        <w:pStyle w:val="PargrafodaLista"/>
        <w:ind w:left="1065"/>
        <w:rPr>
          <w:rFonts w:cs="Arial"/>
        </w:rPr>
      </w:pPr>
      <w:proofErr w:type="spellStart"/>
      <w:r w:rsidRPr="007D4DF1">
        <w:rPr>
          <w:rFonts w:cs="Arial"/>
        </w:rPr>
        <w:t>key</w:t>
      </w:r>
      <w:proofErr w:type="spellEnd"/>
      <w:r w:rsidRPr="007D4DF1">
        <w:rPr>
          <w:rFonts w:cs="Arial"/>
        </w:rPr>
        <w:t xml:space="preserve"> </w:t>
      </w:r>
      <w:proofErr w:type="spellStart"/>
      <w:r w:rsidRPr="007D4DF1">
        <w:rPr>
          <w:rFonts w:cs="Arial"/>
        </w:rPr>
        <w:t>server.key</w:t>
      </w:r>
      <w:proofErr w:type="spellEnd"/>
      <w:r w:rsidRPr="007D4DF1">
        <w:rPr>
          <w:rFonts w:cs="Arial"/>
        </w:rPr>
        <w:t xml:space="preserve"> </w:t>
      </w:r>
    </w:p>
    <w:p w14:paraId="35AFCD18" w14:textId="39FEBCD8" w:rsidR="007D4DF1" w:rsidRDefault="007D4DF1" w:rsidP="007D4DF1">
      <w:pPr>
        <w:pStyle w:val="PargrafodaLista"/>
        <w:ind w:left="1065"/>
        <w:rPr>
          <w:rFonts w:cs="Arial"/>
        </w:rPr>
      </w:pPr>
      <w:proofErr w:type="spellStart"/>
      <w:r w:rsidRPr="007D4DF1">
        <w:rPr>
          <w:rFonts w:cs="Arial"/>
        </w:rPr>
        <w:t>dh</w:t>
      </w:r>
      <w:proofErr w:type="spellEnd"/>
      <w:r w:rsidRPr="007D4DF1">
        <w:rPr>
          <w:rFonts w:cs="Arial"/>
        </w:rPr>
        <w:t xml:space="preserve"> dh1024.pem</w:t>
      </w:r>
    </w:p>
    <w:p w14:paraId="7C9F874D" w14:textId="62F67FC6" w:rsidR="007D4DF1" w:rsidRDefault="007D4DF1" w:rsidP="007D4DF1">
      <w:pPr>
        <w:pStyle w:val="PargrafodaLista"/>
        <w:ind w:left="1065"/>
        <w:rPr>
          <w:rFonts w:cs="Arial"/>
          <w:color w:val="000000"/>
          <w:shd w:val="clear" w:color="auto" w:fill="FFFFFF"/>
        </w:rPr>
      </w:pPr>
      <w:r w:rsidRPr="007D4DF1">
        <w:rPr>
          <w:rFonts w:cs="Arial"/>
          <w:color w:val="000000"/>
          <w:shd w:val="clear" w:color="auto" w:fill="FFFFFF"/>
        </w:rPr>
        <w:t>Edite as linhas de uma forma que corresponda aos caminhos de arquivo reais. Os padrões usados ​​neste exemplo são</w:t>
      </w:r>
      <w:r>
        <w:rPr>
          <w:rFonts w:cs="Arial"/>
          <w:color w:val="000000"/>
          <w:shd w:val="clear" w:color="auto" w:fill="FFFFFF"/>
        </w:rPr>
        <w:t>:</w:t>
      </w:r>
    </w:p>
    <w:p w14:paraId="6CD60111" w14:textId="77777777" w:rsidR="0099374A" w:rsidRPr="0099374A" w:rsidRDefault="0099374A" w:rsidP="0099374A">
      <w:pPr>
        <w:pStyle w:val="PargrafodaLista"/>
        <w:ind w:left="1065"/>
        <w:rPr>
          <w:rFonts w:cs="Arial"/>
        </w:rPr>
      </w:pPr>
      <w:proofErr w:type="spellStart"/>
      <w:r w:rsidRPr="0099374A">
        <w:rPr>
          <w:rFonts w:cs="Arial"/>
        </w:rPr>
        <w:t>ca"C</w:t>
      </w:r>
      <w:proofErr w:type="spellEnd"/>
      <w:r w:rsidRPr="0099374A">
        <w:rPr>
          <w:rFonts w:cs="Arial"/>
        </w:rPr>
        <w:t>:\\Arquivos de programas\\OpenVPN\\</w:t>
      </w:r>
      <w:proofErr w:type="spellStart"/>
      <w:r w:rsidRPr="0099374A">
        <w:rPr>
          <w:rFonts w:cs="Arial"/>
        </w:rPr>
        <w:t>config</w:t>
      </w:r>
      <w:proofErr w:type="spellEnd"/>
      <w:r w:rsidRPr="0099374A">
        <w:rPr>
          <w:rFonts w:cs="Arial"/>
        </w:rPr>
        <w:t>\\ca.crt"</w:t>
      </w:r>
    </w:p>
    <w:p w14:paraId="68F3D778" w14:textId="77777777" w:rsidR="0099374A" w:rsidRPr="0099374A" w:rsidRDefault="0099374A" w:rsidP="0099374A">
      <w:pPr>
        <w:pStyle w:val="PargrafodaLista"/>
        <w:ind w:left="1065"/>
        <w:rPr>
          <w:rFonts w:cs="Arial"/>
        </w:rPr>
      </w:pPr>
      <w:proofErr w:type="spellStart"/>
      <w:r w:rsidRPr="0099374A">
        <w:rPr>
          <w:rFonts w:cs="Arial"/>
        </w:rPr>
        <w:t>cert"C</w:t>
      </w:r>
      <w:proofErr w:type="spellEnd"/>
      <w:r w:rsidRPr="0099374A">
        <w:rPr>
          <w:rFonts w:cs="Arial"/>
        </w:rPr>
        <w:t>:\\Arquivos de programas\\OpenVPN\\</w:t>
      </w:r>
      <w:proofErr w:type="spellStart"/>
      <w:r w:rsidRPr="0099374A">
        <w:rPr>
          <w:rFonts w:cs="Arial"/>
        </w:rPr>
        <w:t>config</w:t>
      </w:r>
      <w:proofErr w:type="spellEnd"/>
      <w:r w:rsidRPr="0099374A">
        <w:rPr>
          <w:rFonts w:cs="Arial"/>
        </w:rPr>
        <w:t>\\server.crt"</w:t>
      </w:r>
    </w:p>
    <w:p w14:paraId="6D9DFED1" w14:textId="77777777" w:rsidR="0099374A" w:rsidRPr="0099374A" w:rsidRDefault="0099374A" w:rsidP="0099374A">
      <w:pPr>
        <w:pStyle w:val="PargrafodaLista"/>
        <w:ind w:left="1065"/>
        <w:rPr>
          <w:rFonts w:cs="Arial"/>
        </w:rPr>
      </w:pPr>
      <w:proofErr w:type="spellStart"/>
      <w:r w:rsidRPr="0099374A">
        <w:rPr>
          <w:rFonts w:cs="Arial"/>
        </w:rPr>
        <w:t>chave"C</w:t>
      </w:r>
      <w:proofErr w:type="spellEnd"/>
      <w:r w:rsidRPr="0099374A">
        <w:rPr>
          <w:rFonts w:cs="Arial"/>
        </w:rPr>
        <w:t>:\\Arquivos de programas\\OpenVPN\\</w:t>
      </w:r>
      <w:proofErr w:type="spellStart"/>
      <w:r w:rsidRPr="0099374A">
        <w:rPr>
          <w:rFonts w:cs="Arial"/>
        </w:rPr>
        <w:t>config</w:t>
      </w:r>
      <w:proofErr w:type="spellEnd"/>
      <w:r w:rsidRPr="0099374A">
        <w:rPr>
          <w:rFonts w:cs="Arial"/>
        </w:rPr>
        <w:t>\\</w:t>
      </w:r>
      <w:proofErr w:type="spellStart"/>
      <w:r w:rsidRPr="0099374A">
        <w:rPr>
          <w:rFonts w:cs="Arial"/>
        </w:rPr>
        <w:t>server.key</w:t>
      </w:r>
      <w:proofErr w:type="spellEnd"/>
      <w:r w:rsidRPr="0099374A">
        <w:rPr>
          <w:rFonts w:cs="Arial"/>
        </w:rPr>
        <w:t>"</w:t>
      </w:r>
    </w:p>
    <w:p w14:paraId="2590C29F" w14:textId="61458B2A" w:rsidR="0099374A" w:rsidRPr="007D4DF1" w:rsidRDefault="0099374A" w:rsidP="0099374A">
      <w:pPr>
        <w:pStyle w:val="PargrafodaLista"/>
        <w:ind w:left="1065"/>
        <w:rPr>
          <w:rFonts w:cs="Arial"/>
        </w:rPr>
      </w:pPr>
      <w:proofErr w:type="spellStart"/>
      <w:r w:rsidRPr="0099374A">
        <w:rPr>
          <w:rFonts w:cs="Arial"/>
        </w:rPr>
        <w:t>dh"C</w:t>
      </w:r>
      <w:proofErr w:type="spellEnd"/>
      <w:r w:rsidRPr="0099374A">
        <w:rPr>
          <w:rFonts w:cs="Arial"/>
        </w:rPr>
        <w:t>:\\Arquivos de programas\\OpenVPN\\</w:t>
      </w:r>
      <w:proofErr w:type="spellStart"/>
      <w:r w:rsidRPr="0099374A">
        <w:rPr>
          <w:rFonts w:cs="Arial"/>
        </w:rPr>
        <w:t>config</w:t>
      </w:r>
      <w:proofErr w:type="spellEnd"/>
      <w:r w:rsidRPr="0099374A">
        <w:rPr>
          <w:rFonts w:cs="Arial"/>
        </w:rPr>
        <w:t>\\dh2048.pem"</w:t>
      </w:r>
    </w:p>
    <w:p w14:paraId="646C4056" w14:textId="77777777" w:rsidR="00322E96" w:rsidRDefault="00322E96" w:rsidP="00322E96">
      <w:pPr>
        <w:pStyle w:val="PargrafodaLista"/>
        <w:ind w:left="1065"/>
      </w:pPr>
    </w:p>
    <w:p w14:paraId="6D1478D5" w14:textId="77777777" w:rsidR="00322E96" w:rsidRDefault="00322E96" w:rsidP="00322E96"/>
    <w:bookmarkEnd w:id="0"/>
    <w:p w14:paraId="6D427991" w14:textId="59F7DD5B" w:rsidR="00687331" w:rsidRDefault="00687331" w:rsidP="00687331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p w14:paraId="14F3D2A3" w14:textId="36C0C46F" w:rsidR="007A777E" w:rsidRPr="0099374A" w:rsidRDefault="0099374A" w:rsidP="0099374A">
      <w:pPr>
        <w:pStyle w:val="NormalWeb"/>
        <w:numPr>
          <w:ilvl w:val="0"/>
          <w:numId w:val="22"/>
        </w:numPr>
        <w:spacing w:before="0" w:beforeAutospacing="0" w:after="0" w:afterAutospacing="0" w:line="270" w:lineRule="atLeast"/>
        <w:rPr>
          <w:rFonts w:cs="Arial"/>
          <w:sz w:val="22"/>
          <w:szCs w:val="22"/>
        </w:rPr>
      </w:pPr>
      <w:r w:rsidRPr="0099374A">
        <w:rPr>
          <w:rFonts w:cs="Arial"/>
        </w:rPr>
        <w:lastRenderedPageBreak/>
        <w:t xml:space="preserve"> </w:t>
      </w:r>
      <w:r w:rsidRPr="0099374A">
        <w:rPr>
          <w:rFonts w:cs="Arial"/>
          <w:color w:val="000000"/>
          <w:shd w:val="clear" w:color="auto" w:fill="FFFFFF"/>
        </w:rPr>
        <w:t xml:space="preserve">Em seguida, vêm as configurações preferenciais, ou seja, se você deseja UDP ou TCP, Túnel ou Bridge, rede do servidor, </w:t>
      </w:r>
      <w:proofErr w:type="spellStart"/>
      <w:r w:rsidRPr="0099374A">
        <w:rPr>
          <w:rFonts w:cs="Arial"/>
          <w:color w:val="000000"/>
          <w:shd w:val="clear" w:color="auto" w:fill="FFFFFF"/>
        </w:rPr>
        <w:t>keep</w:t>
      </w:r>
      <w:proofErr w:type="spellEnd"/>
      <w:r w:rsidRPr="0099374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99374A">
        <w:rPr>
          <w:rFonts w:cs="Arial"/>
          <w:color w:val="000000"/>
          <w:shd w:val="clear" w:color="auto" w:fill="FFFFFF"/>
        </w:rPr>
        <w:t>alive</w:t>
      </w:r>
      <w:proofErr w:type="spellEnd"/>
      <w:r w:rsidRPr="0099374A">
        <w:rPr>
          <w:rFonts w:cs="Arial"/>
          <w:color w:val="000000"/>
          <w:shd w:val="clear" w:color="auto" w:fill="FFFFFF"/>
        </w:rPr>
        <w:t>, valores de cifra, etc. Você deve configurar essas opções de acordo com suas necessidades. Abaixo está uma imagem de como é a configuração final deste exemplo (com os comentários presentes no arquivo de amostra excluído para mais clareza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):</w:t>
      </w:r>
    </w:p>
    <w:p w14:paraId="1C3CA899" w14:textId="3CC06E55" w:rsidR="0099374A" w:rsidRDefault="0099374A" w:rsidP="0099374A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346D4C72" wp14:editId="05084123">
            <wp:extent cx="6188710" cy="3000375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DBC" w14:textId="2421F71F" w:rsidR="0099374A" w:rsidRDefault="0099374A" w:rsidP="0099374A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p w14:paraId="59E7DD4F" w14:textId="77777777" w:rsidR="0099374A" w:rsidRPr="0099374A" w:rsidRDefault="0099374A" w:rsidP="0099374A">
      <w:pPr>
        <w:pStyle w:val="NormalWeb"/>
        <w:shd w:val="clear" w:color="auto" w:fill="FFFFFF"/>
        <w:spacing w:before="120" w:beforeAutospacing="0" w:after="120" w:afterAutospacing="0"/>
        <w:rPr>
          <w:rFonts w:cs="Arial"/>
          <w:color w:val="000000"/>
        </w:rPr>
      </w:pPr>
      <w:r>
        <w:rPr>
          <w:rFonts w:cs="Arial"/>
          <w:sz w:val="22"/>
          <w:szCs w:val="22"/>
        </w:rPr>
        <w:tab/>
      </w:r>
      <w:r w:rsidRPr="0099374A">
        <w:rPr>
          <w:rFonts w:cs="Arial"/>
          <w:color w:val="000000"/>
        </w:rPr>
        <w:t>As seguintes alterações foram feitas no arquivo de amostra:</w:t>
      </w:r>
    </w:p>
    <w:p w14:paraId="2F2216D6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>Alterado </w:t>
      </w:r>
      <w:proofErr w:type="spellStart"/>
      <w:r w:rsidRPr="0099374A">
        <w:rPr>
          <w:rFonts w:cs="Arial"/>
          <w:i/>
          <w:iCs/>
          <w:color w:val="000000"/>
        </w:rPr>
        <w:t>udp</w:t>
      </w:r>
      <w:proofErr w:type="spellEnd"/>
      <w:r w:rsidRPr="0099374A">
        <w:rPr>
          <w:rFonts w:cs="Arial"/>
          <w:color w:val="000000"/>
        </w:rPr>
        <w:t> para </w:t>
      </w:r>
      <w:r w:rsidRPr="0099374A">
        <w:rPr>
          <w:rFonts w:cs="Arial"/>
          <w:i/>
          <w:iCs/>
          <w:color w:val="000000"/>
        </w:rPr>
        <w:t>udp4</w:t>
      </w:r>
      <w:r w:rsidRPr="0099374A">
        <w:rPr>
          <w:rFonts w:cs="Arial"/>
          <w:color w:val="000000"/>
        </w:rPr>
        <w:t> para indicar que a conexão deve usar apenas IPv4</w:t>
      </w:r>
    </w:p>
    <w:p w14:paraId="49D2E23D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>Adicionada opção </w:t>
      </w:r>
      <w:proofErr w:type="spellStart"/>
      <w:r w:rsidRPr="0099374A">
        <w:rPr>
          <w:rFonts w:cs="Arial"/>
          <w:i/>
          <w:iCs/>
          <w:color w:val="000000"/>
        </w:rPr>
        <w:t>client-config-dir</w:t>
      </w:r>
      <w:proofErr w:type="spellEnd"/>
      <w:r w:rsidRPr="0099374A">
        <w:rPr>
          <w:rFonts w:cs="Arial"/>
          <w:color w:val="000000"/>
        </w:rPr>
        <w:t> para possível configuração de cliente TLS</w:t>
      </w:r>
    </w:p>
    <w:p w14:paraId="3A3E177A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>Alterado o caminho do arquivo </w:t>
      </w:r>
      <w:proofErr w:type="spellStart"/>
      <w:r w:rsidRPr="0099374A">
        <w:rPr>
          <w:rFonts w:cs="Arial"/>
          <w:i/>
          <w:iCs/>
          <w:color w:val="000000"/>
        </w:rPr>
        <w:t>ifconfig</w:t>
      </w:r>
      <w:proofErr w:type="spellEnd"/>
      <w:r w:rsidRPr="0099374A">
        <w:rPr>
          <w:rFonts w:cs="Arial"/>
          <w:i/>
          <w:iCs/>
          <w:color w:val="000000"/>
        </w:rPr>
        <w:t>-pool-</w:t>
      </w:r>
      <w:proofErr w:type="spellStart"/>
      <w:r w:rsidRPr="0099374A">
        <w:rPr>
          <w:rFonts w:cs="Arial"/>
          <w:i/>
          <w:iCs/>
          <w:color w:val="000000"/>
        </w:rPr>
        <w:t>persist</w:t>
      </w:r>
      <w:proofErr w:type="spellEnd"/>
    </w:p>
    <w:p w14:paraId="7B176A93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>Mudanças nos caminhos do certificado e do arquivo de chave</w:t>
      </w:r>
    </w:p>
    <w:p w14:paraId="4C607FA4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>Nota: a cifra AES-256-CBC está obsoleta na v.2.5. Alterar CBC para GCM</w:t>
      </w:r>
    </w:p>
    <w:p w14:paraId="2D0D8255" w14:textId="77777777" w:rsidR="0099374A" w:rsidRP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 xml:space="preserve">Você pode proteger (adicionar segurança) à VPN criando um arquivo </w:t>
      </w:r>
      <w:proofErr w:type="spellStart"/>
      <w:r w:rsidRPr="0099374A">
        <w:rPr>
          <w:rFonts w:cs="Arial"/>
          <w:color w:val="000000"/>
        </w:rPr>
        <w:t>ta.key</w:t>
      </w:r>
      <w:proofErr w:type="spellEnd"/>
      <w:r w:rsidRPr="0099374A">
        <w:rPr>
          <w:rFonts w:cs="Arial"/>
          <w:color w:val="000000"/>
        </w:rPr>
        <w:t xml:space="preserve"> no servidor, colocando-o na pasta </w:t>
      </w:r>
      <w:proofErr w:type="spellStart"/>
      <w:r w:rsidRPr="0099374A">
        <w:rPr>
          <w:rFonts w:cs="Arial"/>
          <w:color w:val="000000"/>
        </w:rPr>
        <w:t>config</w:t>
      </w:r>
      <w:proofErr w:type="spellEnd"/>
      <w:r w:rsidRPr="0099374A">
        <w:rPr>
          <w:rFonts w:cs="Arial"/>
          <w:color w:val="000000"/>
        </w:rPr>
        <w:t xml:space="preserve"> e copiando-o para a pasta </w:t>
      </w:r>
      <w:proofErr w:type="spellStart"/>
      <w:r w:rsidRPr="0099374A">
        <w:rPr>
          <w:rFonts w:cs="Arial"/>
          <w:color w:val="000000"/>
        </w:rPr>
        <w:t>config</w:t>
      </w:r>
      <w:proofErr w:type="spellEnd"/>
      <w:r w:rsidRPr="0099374A">
        <w:rPr>
          <w:rFonts w:cs="Arial"/>
          <w:color w:val="000000"/>
        </w:rPr>
        <w:t xml:space="preserve"> de todas as máquinas clientes.</w:t>
      </w:r>
    </w:p>
    <w:p w14:paraId="7A4DC2DA" w14:textId="6B97215C" w:rsidR="0099374A" w:rsidRDefault="0099374A" w:rsidP="0099374A">
      <w:pPr>
        <w:widowControl/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1104"/>
        <w:rPr>
          <w:rFonts w:cs="Arial"/>
          <w:color w:val="000000"/>
        </w:rPr>
      </w:pPr>
      <w:r w:rsidRPr="0099374A">
        <w:rPr>
          <w:rFonts w:cs="Arial"/>
          <w:color w:val="000000"/>
        </w:rPr>
        <w:t xml:space="preserve">Edite o arquivo </w:t>
      </w:r>
      <w:proofErr w:type="spellStart"/>
      <w:proofErr w:type="gramStart"/>
      <w:r w:rsidRPr="0099374A">
        <w:rPr>
          <w:rFonts w:cs="Arial"/>
          <w:color w:val="000000"/>
        </w:rPr>
        <w:t>server.ovpn</w:t>
      </w:r>
      <w:proofErr w:type="spellEnd"/>
      <w:proofErr w:type="gramEnd"/>
      <w:r w:rsidRPr="0099374A">
        <w:rPr>
          <w:rFonts w:cs="Arial"/>
          <w:color w:val="000000"/>
        </w:rPr>
        <w:t xml:space="preserve"> encontrado na pasta OpenVPN / sample-</w:t>
      </w:r>
      <w:proofErr w:type="spellStart"/>
      <w:r w:rsidRPr="0099374A">
        <w:rPr>
          <w:rFonts w:cs="Arial"/>
          <w:color w:val="000000"/>
        </w:rPr>
        <w:t>config</w:t>
      </w:r>
      <w:proofErr w:type="spellEnd"/>
      <w:r w:rsidRPr="0099374A">
        <w:rPr>
          <w:rFonts w:cs="Arial"/>
          <w:color w:val="000000"/>
        </w:rPr>
        <w:t>. Linhas que começam com # ou; será ignorado.) Sinta-se à vontade para alterá-lo como quiser.</w:t>
      </w:r>
    </w:p>
    <w:p w14:paraId="1FE7AAFA" w14:textId="68CD9A8C" w:rsidR="0099374A" w:rsidRDefault="0099374A" w:rsidP="0099374A">
      <w:pPr>
        <w:widowControl/>
        <w:shd w:val="clear" w:color="auto" w:fill="FFFFFF"/>
        <w:suppressAutoHyphens w:val="0"/>
        <w:spacing w:before="100" w:beforeAutospacing="1" w:after="24"/>
        <w:rPr>
          <w:rFonts w:cs="Arial"/>
          <w:color w:val="000000"/>
        </w:rPr>
      </w:pPr>
    </w:p>
    <w:p w14:paraId="32AEE87E" w14:textId="7B19F85F" w:rsidR="0099374A" w:rsidRDefault="0099374A" w:rsidP="0099374A">
      <w:pPr>
        <w:widowControl/>
        <w:shd w:val="clear" w:color="auto" w:fill="FFFFFF"/>
        <w:suppressAutoHyphens w:val="0"/>
        <w:spacing w:before="100" w:beforeAutospacing="1" w:after="24"/>
        <w:rPr>
          <w:rFonts w:cs="Arial"/>
          <w:color w:val="000000"/>
        </w:rPr>
      </w:pPr>
    </w:p>
    <w:p w14:paraId="2E5A431B" w14:textId="57CD408B" w:rsidR="0099374A" w:rsidRDefault="0099374A" w:rsidP="0099374A">
      <w:pPr>
        <w:widowControl/>
        <w:shd w:val="clear" w:color="auto" w:fill="FFFFFF"/>
        <w:suppressAutoHyphens w:val="0"/>
        <w:spacing w:before="100" w:beforeAutospacing="1" w:after="24"/>
        <w:rPr>
          <w:rFonts w:cs="Arial"/>
          <w:color w:val="000000"/>
        </w:rPr>
      </w:pPr>
    </w:p>
    <w:p w14:paraId="7831F740" w14:textId="2FE73B87" w:rsidR="0099374A" w:rsidRDefault="0099374A" w:rsidP="0099374A">
      <w:pPr>
        <w:widowControl/>
        <w:shd w:val="clear" w:color="auto" w:fill="FFFFFF"/>
        <w:suppressAutoHyphens w:val="0"/>
        <w:spacing w:before="100" w:beforeAutospacing="1" w:after="24"/>
        <w:rPr>
          <w:rFonts w:cs="Arial"/>
          <w:color w:val="000000"/>
        </w:rPr>
      </w:pPr>
    </w:p>
    <w:p w14:paraId="7C4486C4" w14:textId="186C1BB5" w:rsidR="0099374A" w:rsidRPr="0099374A" w:rsidRDefault="0099374A" w:rsidP="0099374A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Agora, para configurar os clientes, </w:t>
      </w:r>
      <w:proofErr w:type="gramStart"/>
      <w:r w:rsidRPr="0099374A">
        <w:rPr>
          <w:rFonts w:cs="Arial"/>
          <w:color w:val="000000"/>
        </w:rPr>
        <w:t>Instale</w:t>
      </w:r>
      <w:proofErr w:type="gramEnd"/>
      <w:r w:rsidRPr="0099374A">
        <w:rPr>
          <w:rFonts w:cs="Arial"/>
          <w:color w:val="000000"/>
        </w:rPr>
        <w:t xml:space="preserve"> o OpenVPN em todas as máquinas clientes, mas omita as etapas </w:t>
      </w:r>
      <w:r>
        <w:rPr>
          <w:rFonts w:cs="Arial"/>
          <w:color w:val="000000"/>
        </w:rPr>
        <w:t>4 a 12</w:t>
      </w:r>
      <w:r w:rsidRPr="0099374A">
        <w:rPr>
          <w:rFonts w:cs="Arial"/>
          <w:color w:val="000000"/>
        </w:rPr>
        <w:t xml:space="preserve"> acima. Basta copiar os arquivos ca.crt, client.crt e </w:t>
      </w:r>
      <w:proofErr w:type="spellStart"/>
      <w:r w:rsidRPr="0099374A">
        <w:rPr>
          <w:rFonts w:cs="Arial"/>
          <w:color w:val="000000"/>
        </w:rPr>
        <w:t>client.key</w:t>
      </w:r>
      <w:proofErr w:type="spellEnd"/>
      <w:r w:rsidRPr="0099374A">
        <w:rPr>
          <w:rFonts w:cs="Arial"/>
          <w:color w:val="000000"/>
        </w:rPr>
        <w:t xml:space="preserve"> já criados na máquina do servidor na Etapa </w:t>
      </w:r>
      <w:r w:rsidR="00654D17">
        <w:rPr>
          <w:rFonts w:cs="Arial"/>
          <w:color w:val="000000"/>
        </w:rPr>
        <w:t>9 e 10</w:t>
      </w:r>
      <w:r w:rsidRPr="0099374A">
        <w:rPr>
          <w:rFonts w:cs="Arial"/>
          <w:color w:val="000000"/>
        </w:rPr>
        <w:t xml:space="preserve"> acima para a pasta de configuração da máquina do cliente relevante.</w:t>
      </w:r>
    </w:p>
    <w:p w14:paraId="360D3921" w14:textId="7743BA07" w:rsidR="0099374A" w:rsidRPr="0099374A" w:rsidRDefault="0099374A" w:rsidP="0099374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cs="Arial"/>
          <w:color w:val="000000"/>
        </w:rPr>
      </w:pPr>
      <w:r w:rsidRPr="0099374A">
        <w:rPr>
          <w:rFonts w:cs="Arial"/>
          <w:color w:val="000000"/>
        </w:rPr>
        <w:t xml:space="preserve">A próxima etapa é criar um arquivo de configuração para os clientes. Edite o arquivo </w:t>
      </w:r>
      <w:proofErr w:type="spellStart"/>
      <w:r w:rsidRPr="0099374A">
        <w:rPr>
          <w:rFonts w:cs="Arial"/>
          <w:color w:val="000000"/>
        </w:rPr>
        <w:t>client.ovpn</w:t>
      </w:r>
      <w:proofErr w:type="spellEnd"/>
      <w:r w:rsidRPr="0099374A">
        <w:rPr>
          <w:rFonts w:cs="Arial"/>
          <w:color w:val="000000"/>
        </w:rPr>
        <w:t xml:space="preserve"> encontrado na pasta sample-</w:t>
      </w:r>
      <w:proofErr w:type="spellStart"/>
      <w:r w:rsidRPr="0099374A">
        <w:rPr>
          <w:rFonts w:cs="Arial"/>
          <w:color w:val="000000"/>
        </w:rPr>
        <w:t>config</w:t>
      </w:r>
      <w:proofErr w:type="spellEnd"/>
      <w:r w:rsidRPr="0099374A">
        <w:rPr>
          <w:rFonts w:cs="Arial"/>
          <w:color w:val="000000"/>
        </w:rPr>
        <w:t xml:space="preserve"> e salve-o. Agora abra o artigo separado: </w:t>
      </w:r>
      <w:hyperlink r:id="rId13" w:tooltip="Cliente OpenVPN no Windows" w:history="1">
        <w:r w:rsidRPr="0099374A">
          <w:rPr>
            <w:rStyle w:val="Hyperlink"/>
            <w:rFonts w:eastAsia="Lucida Sans Unicode" w:cs="Arial"/>
            <w:b/>
            <w:bCs/>
            <w:color w:val="0645AD"/>
          </w:rPr>
          <w:t>Cliente OpenVPN no Windows</w:t>
        </w:r>
      </w:hyperlink>
      <w:r w:rsidRPr="0099374A">
        <w:rPr>
          <w:rFonts w:cs="Arial"/>
          <w:b/>
          <w:bCs/>
          <w:color w:val="000000"/>
        </w:rPr>
        <w:t> ,</w:t>
      </w:r>
      <w:r w:rsidRPr="0099374A">
        <w:rPr>
          <w:rFonts w:cs="Arial"/>
          <w:color w:val="000000"/>
        </w:rPr>
        <w:t> mas observe que apenas a última parte é relevante para esta página. Comece na linha "• Salve o arquivo com uma </w:t>
      </w:r>
      <w:proofErr w:type="gramStart"/>
      <w:r w:rsidRPr="0099374A">
        <w:rPr>
          <w:rFonts w:cs="Arial"/>
          <w:color w:val="000000"/>
        </w:rPr>
        <w:t>extensão </w:t>
      </w:r>
      <w:r w:rsidRPr="0099374A">
        <w:rPr>
          <w:rFonts w:cs="Arial"/>
          <w:b/>
          <w:bCs/>
          <w:color w:val="000000"/>
        </w:rPr>
        <w:t>.</w:t>
      </w:r>
      <w:proofErr w:type="spellStart"/>
      <w:r w:rsidRPr="0099374A">
        <w:rPr>
          <w:rFonts w:cs="Arial"/>
          <w:b/>
          <w:bCs/>
          <w:color w:val="000000"/>
        </w:rPr>
        <w:t>ovpn</w:t>
      </w:r>
      <w:proofErr w:type="spellEnd"/>
      <w:proofErr w:type="gramEnd"/>
      <w:r w:rsidRPr="0099374A">
        <w:rPr>
          <w:rFonts w:cs="Arial"/>
          <w:color w:val="000000"/>
        </w:rPr>
        <w:t> ."</w:t>
      </w:r>
    </w:p>
    <w:p w14:paraId="3702E52F" w14:textId="066FBC02" w:rsidR="0099374A" w:rsidRDefault="0099374A" w:rsidP="0099374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cs="Arial"/>
          <w:color w:val="000000"/>
        </w:rPr>
      </w:pPr>
      <w:r w:rsidRPr="0099374A">
        <w:rPr>
          <w:rFonts w:cs="Arial"/>
          <w:color w:val="000000"/>
        </w:rPr>
        <w:t xml:space="preserve">Nota: O arquivo </w:t>
      </w:r>
      <w:proofErr w:type="spellStart"/>
      <w:proofErr w:type="gramStart"/>
      <w:r w:rsidRPr="0099374A">
        <w:rPr>
          <w:rFonts w:cs="Arial"/>
          <w:color w:val="000000"/>
        </w:rPr>
        <w:t>client.ovpn</w:t>
      </w:r>
      <w:proofErr w:type="spellEnd"/>
      <w:proofErr w:type="gramEnd"/>
      <w:r w:rsidRPr="0099374A">
        <w:rPr>
          <w:rFonts w:cs="Arial"/>
          <w:color w:val="000000"/>
        </w:rPr>
        <w:t xml:space="preserve"> editado pode ser copiado para todas as máquinas clientes, a menos que mudanças específicas precisem ser feitas.</w:t>
      </w:r>
    </w:p>
    <w:p w14:paraId="6EAF8F21" w14:textId="055AFE04" w:rsidR="00654D17" w:rsidRPr="00654D17" w:rsidRDefault="00654D17" w:rsidP="00654D17">
      <w:pPr>
        <w:pStyle w:val="NormalWeb"/>
        <w:numPr>
          <w:ilvl w:val="0"/>
          <w:numId w:val="22"/>
        </w:numPr>
        <w:spacing w:before="120" w:beforeAutospacing="0" w:after="120" w:afterAutospacing="0"/>
        <w:rPr>
          <w:rFonts w:cs="Arial"/>
        </w:rPr>
      </w:pPr>
      <w:r>
        <w:t xml:space="preserve">Se você seguiu todas as etapas até agora, a configuração do servidor </w:t>
      </w:r>
      <w:r w:rsidRPr="00654D17">
        <w:rPr>
          <w:rFonts w:cs="Arial"/>
        </w:rPr>
        <w:t>OpenVPN está concluída! A próxima coisa a fazer é simplesmente iniciar o servidor.</w:t>
      </w:r>
    </w:p>
    <w:p w14:paraId="6012D84E" w14:textId="77777777" w:rsidR="00654D17" w:rsidRPr="00654D17" w:rsidRDefault="00654D17" w:rsidP="00654D17">
      <w:pPr>
        <w:widowControl/>
        <w:suppressAutoHyphens w:val="0"/>
        <w:spacing w:before="100" w:beforeAutospacing="1" w:after="24"/>
        <w:ind w:left="1065"/>
        <w:rPr>
          <w:rFonts w:cs="Arial"/>
        </w:rPr>
      </w:pPr>
      <w:r w:rsidRPr="00654D17">
        <w:rPr>
          <w:rFonts w:cs="Arial"/>
        </w:rPr>
        <w:t>Execute o aplicativo </w:t>
      </w:r>
      <w:r w:rsidRPr="00654D17">
        <w:rPr>
          <w:rFonts w:cs="Arial"/>
          <w:b/>
          <w:bCs/>
        </w:rPr>
        <w:t>OpenVPN GUI como administrador</w:t>
      </w:r>
      <w:r w:rsidRPr="00654D17">
        <w:rPr>
          <w:rFonts w:cs="Arial"/>
        </w:rPr>
        <w:t> para que o aplicativo possa preencher os arquivos de log.</w:t>
      </w:r>
    </w:p>
    <w:p w14:paraId="078C569F" w14:textId="0ECF9A93" w:rsidR="00654D17" w:rsidRPr="00654D17" w:rsidRDefault="00654D17" w:rsidP="00654D17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cs="Arial"/>
          <w:color w:val="000000"/>
          <w:shd w:val="clear" w:color="auto" w:fill="FFFFFF"/>
        </w:rPr>
      </w:pPr>
      <w:r w:rsidRPr="00654D17">
        <w:rPr>
          <w:rFonts w:cs="Arial"/>
          <w:color w:val="000000"/>
          <w:shd w:val="clear" w:color="auto" w:fill="FFFFFF"/>
        </w:rPr>
        <w:t>Localize OpenVPN GUI na bandeja do sistema do Windows. Clique com o botão direito e clique em </w:t>
      </w:r>
      <w:proofErr w:type="gramStart"/>
      <w:r w:rsidRPr="00654D17">
        <w:rPr>
          <w:rFonts w:cs="Arial"/>
          <w:b/>
          <w:bCs/>
          <w:color w:val="000000"/>
          <w:shd w:val="clear" w:color="auto" w:fill="FFFFFF"/>
        </w:rPr>
        <w:t>Conectar</w:t>
      </w:r>
      <w:r w:rsidRPr="00654D17">
        <w:rPr>
          <w:rFonts w:cs="Arial"/>
          <w:color w:val="000000"/>
          <w:shd w:val="clear" w:color="auto" w:fill="FFFFFF"/>
        </w:rPr>
        <w:t> :</w:t>
      </w:r>
      <w:proofErr w:type="gramEnd"/>
    </w:p>
    <w:p w14:paraId="4D69B8F1" w14:textId="7ED88326" w:rsidR="00654D17" w:rsidRPr="0099374A" w:rsidRDefault="00654D17" w:rsidP="00654D17">
      <w:pPr>
        <w:pStyle w:val="NormalWeb"/>
        <w:shd w:val="clear" w:color="auto" w:fill="FFFFFF"/>
        <w:spacing w:before="120" w:beforeAutospacing="0" w:after="120" w:afterAutospacing="0"/>
        <w:rPr>
          <w:rFonts w:cs="Arial"/>
          <w:color w:val="000000"/>
        </w:rPr>
      </w:pPr>
      <w:r>
        <w:rPr>
          <w:noProof/>
        </w:rPr>
        <w:drawing>
          <wp:inline distT="0" distB="0" distL="0" distR="0" wp14:anchorId="532C3A52" wp14:editId="5904EE13">
            <wp:extent cx="6188710" cy="276352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576" w14:textId="3C44E938" w:rsidR="0099374A" w:rsidRPr="0099374A" w:rsidRDefault="0099374A" w:rsidP="0099374A">
      <w:pPr>
        <w:pStyle w:val="PargrafodaLista"/>
        <w:widowControl/>
        <w:shd w:val="clear" w:color="auto" w:fill="FFFFFF"/>
        <w:suppressAutoHyphens w:val="0"/>
        <w:spacing w:before="100" w:beforeAutospacing="1" w:after="24"/>
        <w:ind w:left="1065"/>
        <w:rPr>
          <w:rFonts w:cs="Arial"/>
          <w:color w:val="000000"/>
        </w:rPr>
      </w:pPr>
    </w:p>
    <w:p w14:paraId="4612160F" w14:textId="14392C72" w:rsidR="0099374A" w:rsidRPr="00522C00" w:rsidRDefault="0099374A" w:rsidP="0099374A">
      <w:pPr>
        <w:pStyle w:val="NormalWeb"/>
        <w:spacing w:before="0" w:beforeAutospacing="0" w:after="0" w:afterAutospacing="0" w:line="270" w:lineRule="atLeast"/>
        <w:rPr>
          <w:rFonts w:cs="Arial"/>
          <w:sz w:val="22"/>
          <w:szCs w:val="22"/>
        </w:rPr>
      </w:pPr>
    </w:p>
    <w:sectPr w:rsidR="0099374A" w:rsidRPr="00522C00" w:rsidSect="00032512">
      <w:headerReference w:type="default" r:id="rId15"/>
      <w:footerReference w:type="default" r:id="rId16"/>
      <w:pgSz w:w="11906" w:h="16838"/>
      <w:pgMar w:top="834" w:right="1080" w:bottom="851" w:left="108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17B7" w14:textId="77777777" w:rsidR="0033464B" w:rsidRDefault="0033464B" w:rsidP="00250E74">
      <w:r>
        <w:separator/>
      </w:r>
    </w:p>
  </w:endnote>
  <w:endnote w:type="continuationSeparator" w:id="0">
    <w:p w14:paraId="1EB388D5" w14:textId="77777777" w:rsidR="0033464B" w:rsidRDefault="0033464B" w:rsidP="0025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0A7D" w14:textId="77777777" w:rsidR="006F6E46" w:rsidRDefault="006F6E46">
    <w:pPr>
      <w:pStyle w:val="Rodap"/>
    </w:pPr>
    <w:r w:rsidRPr="00167FFA">
      <w:rPr>
        <w:rFonts w:asciiTheme="majorHAnsi" w:eastAsiaTheme="majorEastAsia" w:hAnsiTheme="majorHAnsi" w:cstheme="majorBidi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E5B808" wp14:editId="2DD1F588">
              <wp:simplePos x="0" y="0"/>
              <wp:positionH relativeFrom="rightMargin">
                <wp:posOffset>-269240</wp:posOffset>
              </wp:positionH>
              <wp:positionV relativeFrom="bottomMargin">
                <wp:align>top</wp:align>
              </wp:positionV>
              <wp:extent cx="477520" cy="477520"/>
              <wp:effectExtent l="0" t="0" r="0" b="0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52816" w14:textId="77777777" w:rsidR="006F6E46" w:rsidRDefault="006F6E46" w:rsidP="00167FFA">
                          <w:pPr>
                            <w:jc w:val="center"/>
                            <w:rPr>
                              <w:rStyle w:val="Nmerodepgina"/>
                              <w:color w:val="FFFFFF" w:themeColor="background1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EE5B808" id="Elipse 40" o:spid="_x0000_s1026" style="position:absolute;margin-left:-21.2pt;margin-top:0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" o:allowincell="f" fillcolor="#9dbb61" stroked="f">
              <v:textbox inset="0,,0">
                <w:txbxContent>
                  <w:p w14:paraId="6AC52816" w14:textId="77777777" w:rsidR="006F6E46" w:rsidRDefault="006F6E46" w:rsidP="00167FFA">
                    <w:pPr>
                      <w:jc w:val="center"/>
                      <w:rPr>
                        <w:rStyle w:val="Nmerodepgina"/>
                        <w:color w:val="FFFFFF" w:themeColor="background1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5C4370">
      <w:t>I3C.Ti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76D4" w14:textId="77777777" w:rsidR="0033464B" w:rsidRDefault="0033464B" w:rsidP="00250E74">
      <w:r>
        <w:separator/>
      </w:r>
    </w:p>
  </w:footnote>
  <w:footnote w:type="continuationSeparator" w:id="0">
    <w:p w14:paraId="2409CF7A" w14:textId="77777777" w:rsidR="0033464B" w:rsidRDefault="0033464B" w:rsidP="00250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6509"/>
      <w:gridCol w:w="1701"/>
    </w:tblGrid>
    <w:tr w:rsidR="006F6E46" w14:paraId="3D821F16" w14:textId="77777777" w:rsidTr="0009509E">
      <w:trPr>
        <w:trHeight w:val="557"/>
      </w:trPr>
      <w:tc>
        <w:tcPr>
          <w:tcW w:w="1566" w:type="dxa"/>
          <w:shd w:val="clear" w:color="auto" w:fill="auto"/>
        </w:tcPr>
        <w:p w14:paraId="6DCC3847" w14:textId="77777777" w:rsidR="006F6E46" w:rsidRPr="00BE5239" w:rsidRDefault="0033464B" w:rsidP="00032512">
          <w:pPr>
            <w:pStyle w:val="Cabealho"/>
            <w:rPr>
              <w:b/>
            </w:rPr>
          </w:pPr>
          <w:sdt>
            <w:sdtPr>
              <w:rPr>
                <w:b/>
              </w:rPr>
              <w:id w:val="-1844234177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6F6E46">
            <w:rPr>
              <w:b/>
              <w:noProof/>
            </w:rPr>
            <w:drawing>
              <wp:inline distT="0" distB="0" distL="0" distR="0" wp14:anchorId="3258B3F4" wp14:editId="0FFC58C2">
                <wp:extent cx="857250" cy="8572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LOGO-SMALL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  <w:shd w:val="clear" w:color="auto" w:fill="auto"/>
        </w:tcPr>
        <w:p w14:paraId="4E97FFE4" w14:textId="77777777" w:rsidR="006F6E46" w:rsidRPr="00DE2B11" w:rsidRDefault="006F6E46" w:rsidP="00032512">
          <w:pPr>
            <w:pStyle w:val="Cabealho"/>
            <w:jc w:val="center"/>
            <w:rPr>
              <w:rFonts w:cs="Arial"/>
              <w:b/>
              <w:bCs/>
              <w:color w:val="000000"/>
            </w:rPr>
          </w:pPr>
        </w:p>
        <w:p w14:paraId="3840B0A9" w14:textId="77777777" w:rsidR="00DE2B11" w:rsidRDefault="00DE2B11" w:rsidP="00032512">
          <w:pPr>
            <w:pStyle w:val="Cabealho"/>
            <w:jc w:val="center"/>
            <w:rPr>
              <w:rFonts w:cs="Arial"/>
              <w:b/>
            </w:rPr>
          </w:pPr>
        </w:p>
        <w:p w14:paraId="24C60D47" w14:textId="4E869BFA" w:rsidR="006F6E46" w:rsidRPr="00DE2B11" w:rsidRDefault="00A21E1B" w:rsidP="00032512">
          <w:pPr>
            <w:pStyle w:val="Cabealh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 xml:space="preserve">COMO INSTALAR </w:t>
          </w:r>
          <w:r w:rsidR="001B437B">
            <w:rPr>
              <w:rFonts w:cs="Arial"/>
              <w:b/>
            </w:rPr>
            <w:t>OPENVPN</w:t>
          </w:r>
        </w:p>
      </w:tc>
      <w:tc>
        <w:tcPr>
          <w:tcW w:w="1701" w:type="dxa"/>
          <w:shd w:val="clear" w:color="auto" w:fill="auto"/>
        </w:tcPr>
        <w:p w14:paraId="5CF81404" w14:textId="42883312" w:rsidR="006F6E46" w:rsidRDefault="0009509E" w:rsidP="00032512">
          <w:pPr>
            <w:pStyle w:val="Cabealho"/>
          </w:pPr>
          <w:r>
            <w:t>PO</w:t>
          </w:r>
          <w:r w:rsidR="006F6E46">
            <w:t xml:space="preserve">: </w:t>
          </w:r>
        </w:p>
        <w:p w14:paraId="3424B246" w14:textId="77777777" w:rsidR="006F6E46" w:rsidRPr="00BE5239" w:rsidRDefault="006F6E46" w:rsidP="00032512">
          <w:pPr>
            <w:pStyle w:val="Cabealho"/>
          </w:pPr>
          <w:r w:rsidRPr="00BE5239">
            <w:t>Versão: 1</w:t>
          </w:r>
        </w:p>
        <w:p w14:paraId="7ED7F294" w14:textId="77777777" w:rsidR="006F6E46" w:rsidRPr="00BE5239" w:rsidRDefault="006F6E46" w:rsidP="00032512">
          <w:pPr>
            <w:pStyle w:val="Cabealho"/>
          </w:pPr>
          <w:r w:rsidRPr="00BE5239">
            <w:t xml:space="preserve">Revisão: </w:t>
          </w:r>
          <w:r w:rsidR="00914A59">
            <w:t>1</w:t>
          </w:r>
        </w:p>
      </w:tc>
    </w:tr>
  </w:tbl>
  <w:p w14:paraId="43EF6AA1" w14:textId="77777777" w:rsidR="006F6E46" w:rsidRPr="00032512" w:rsidRDefault="006F6E46" w:rsidP="000325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BA"/>
    <w:multiLevelType w:val="multilevel"/>
    <w:tmpl w:val="F0D4A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3F2"/>
    <w:multiLevelType w:val="hybridMultilevel"/>
    <w:tmpl w:val="EA60E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9F0"/>
    <w:multiLevelType w:val="multilevel"/>
    <w:tmpl w:val="931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839AE"/>
    <w:multiLevelType w:val="multilevel"/>
    <w:tmpl w:val="340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C56A2"/>
    <w:multiLevelType w:val="multilevel"/>
    <w:tmpl w:val="A16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53E7"/>
    <w:multiLevelType w:val="multilevel"/>
    <w:tmpl w:val="F46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553A"/>
    <w:multiLevelType w:val="multilevel"/>
    <w:tmpl w:val="90908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0D6E"/>
    <w:multiLevelType w:val="hybridMultilevel"/>
    <w:tmpl w:val="035E9762"/>
    <w:lvl w:ilvl="0" w:tplc="3788B8B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9D0212"/>
    <w:multiLevelType w:val="hybridMultilevel"/>
    <w:tmpl w:val="AD1820A4"/>
    <w:lvl w:ilvl="0" w:tplc="7D488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D74575"/>
    <w:multiLevelType w:val="multilevel"/>
    <w:tmpl w:val="CA66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F1F36"/>
    <w:multiLevelType w:val="hybridMultilevel"/>
    <w:tmpl w:val="0200F4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1C80"/>
    <w:multiLevelType w:val="multilevel"/>
    <w:tmpl w:val="377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52F41"/>
    <w:multiLevelType w:val="multilevel"/>
    <w:tmpl w:val="306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F382A"/>
    <w:multiLevelType w:val="hybridMultilevel"/>
    <w:tmpl w:val="96E667B6"/>
    <w:lvl w:ilvl="0" w:tplc="FFD88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35F6F"/>
    <w:multiLevelType w:val="multilevel"/>
    <w:tmpl w:val="00D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760AD"/>
    <w:multiLevelType w:val="multilevel"/>
    <w:tmpl w:val="2A1C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74DB8"/>
    <w:multiLevelType w:val="hybridMultilevel"/>
    <w:tmpl w:val="94561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65845"/>
    <w:multiLevelType w:val="multilevel"/>
    <w:tmpl w:val="292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22499"/>
    <w:multiLevelType w:val="multilevel"/>
    <w:tmpl w:val="906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EC14E8"/>
    <w:multiLevelType w:val="hybridMultilevel"/>
    <w:tmpl w:val="94CAA2C6"/>
    <w:lvl w:ilvl="0" w:tplc="C77C52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6F5508"/>
    <w:multiLevelType w:val="multilevel"/>
    <w:tmpl w:val="A168A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02E71"/>
    <w:multiLevelType w:val="multilevel"/>
    <w:tmpl w:val="CD3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FD292B"/>
    <w:multiLevelType w:val="hybridMultilevel"/>
    <w:tmpl w:val="24F2A62E"/>
    <w:lvl w:ilvl="0" w:tplc="B1A0E482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C761B83"/>
    <w:multiLevelType w:val="hybridMultilevel"/>
    <w:tmpl w:val="4344E99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3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4"/>
  </w:num>
  <w:num w:numId="10">
    <w:abstractNumId w:val="11"/>
  </w:num>
  <w:num w:numId="11">
    <w:abstractNumId w:val="12"/>
  </w:num>
  <w:num w:numId="12">
    <w:abstractNumId w:val="9"/>
  </w:num>
  <w:num w:numId="13">
    <w:abstractNumId w:val="20"/>
  </w:num>
  <w:num w:numId="14">
    <w:abstractNumId w:val="0"/>
  </w:num>
  <w:num w:numId="15">
    <w:abstractNumId w:val="6"/>
  </w:num>
  <w:num w:numId="16">
    <w:abstractNumId w:val="17"/>
  </w:num>
  <w:num w:numId="17">
    <w:abstractNumId w:val="15"/>
  </w:num>
  <w:num w:numId="18">
    <w:abstractNumId w:val="18"/>
  </w:num>
  <w:num w:numId="19">
    <w:abstractNumId w:val="7"/>
  </w:num>
  <w:num w:numId="20">
    <w:abstractNumId w:val="8"/>
  </w:num>
  <w:num w:numId="21">
    <w:abstractNumId w:val="19"/>
  </w:num>
  <w:num w:numId="22">
    <w:abstractNumId w:val="22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74"/>
    <w:rsid w:val="00006440"/>
    <w:rsid w:val="00015E80"/>
    <w:rsid w:val="00030666"/>
    <w:rsid w:val="00032512"/>
    <w:rsid w:val="000357AD"/>
    <w:rsid w:val="000431DB"/>
    <w:rsid w:val="00061BA8"/>
    <w:rsid w:val="0008477C"/>
    <w:rsid w:val="000905C7"/>
    <w:rsid w:val="00094773"/>
    <w:rsid w:val="0009509E"/>
    <w:rsid w:val="00095B75"/>
    <w:rsid w:val="000B33D9"/>
    <w:rsid w:val="000B62B8"/>
    <w:rsid w:val="000E2481"/>
    <w:rsid w:val="000F260F"/>
    <w:rsid w:val="000F7696"/>
    <w:rsid w:val="0010089E"/>
    <w:rsid w:val="00105243"/>
    <w:rsid w:val="0011734C"/>
    <w:rsid w:val="00142A0B"/>
    <w:rsid w:val="00150396"/>
    <w:rsid w:val="00167FFA"/>
    <w:rsid w:val="00194967"/>
    <w:rsid w:val="001B437B"/>
    <w:rsid w:val="001B52DE"/>
    <w:rsid w:val="00203A61"/>
    <w:rsid w:val="00213A43"/>
    <w:rsid w:val="0021774D"/>
    <w:rsid w:val="00217AAA"/>
    <w:rsid w:val="00233CFB"/>
    <w:rsid w:val="0023500A"/>
    <w:rsid w:val="00236E66"/>
    <w:rsid w:val="00244D95"/>
    <w:rsid w:val="002462F7"/>
    <w:rsid w:val="00250E74"/>
    <w:rsid w:val="00274084"/>
    <w:rsid w:val="002821F7"/>
    <w:rsid w:val="0028371D"/>
    <w:rsid w:val="0029369D"/>
    <w:rsid w:val="002A4FE9"/>
    <w:rsid w:val="002A7C2C"/>
    <w:rsid w:val="002D5707"/>
    <w:rsid w:val="002E4BCB"/>
    <w:rsid w:val="0031053B"/>
    <w:rsid w:val="00313175"/>
    <w:rsid w:val="00322E96"/>
    <w:rsid w:val="0032612D"/>
    <w:rsid w:val="0033464B"/>
    <w:rsid w:val="00344243"/>
    <w:rsid w:val="00365DD4"/>
    <w:rsid w:val="0038241F"/>
    <w:rsid w:val="0038452E"/>
    <w:rsid w:val="00391BE7"/>
    <w:rsid w:val="003A6B8F"/>
    <w:rsid w:val="003B5ADF"/>
    <w:rsid w:val="003C7A45"/>
    <w:rsid w:val="003D4513"/>
    <w:rsid w:val="003D51C9"/>
    <w:rsid w:val="003E2C7F"/>
    <w:rsid w:val="003E383F"/>
    <w:rsid w:val="00400F1B"/>
    <w:rsid w:val="0043081B"/>
    <w:rsid w:val="00447121"/>
    <w:rsid w:val="00455DCC"/>
    <w:rsid w:val="00480ED0"/>
    <w:rsid w:val="004B36C9"/>
    <w:rsid w:val="004D0B02"/>
    <w:rsid w:val="004D2ACD"/>
    <w:rsid w:val="004E3A2D"/>
    <w:rsid w:val="004F2993"/>
    <w:rsid w:val="004F35F5"/>
    <w:rsid w:val="005028E8"/>
    <w:rsid w:val="0051607F"/>
    <w:rsid w:val="00522C00"/>
    <w:rsid w:val="0052311F"/>
    <w:rsid w:val="00552C1F"/>
    <w:rsid w:val="00571AEF"/>
    <w:rsid w:val="00573604"/>
    <w:rsid w:val="005843BF"/>
    <w:rsid w:val="005A5A39"/>
    <w:rsid w:val="005A6DD7"/>
    <w:rsid w:val="005B6629"/>
    <w:rsid w:val="005C4370"/>
    <w:rsid w:val="005D04B0"/>
    <w:rsid w:val="006237CC"/>
    <w:rsid w:val="00631A1E"/>
    <w:rsid w:val="00633C1C"/>
    <w:rsid w:val="00654D17"/>
    <w:rsid w:val="006568C7"/>
    <w:rsid w:val="00667DF7"/>
    <w:rsid w:val="00680081"/>
    <w:rsid w:val="00687331"/>
    <w:rsid w:val="006A1CD7"/>
    <w:rsid w:val="006A7F82"/>
    <w:rsid w:val="006D53B9"/>
    <w:rsid w:val="006E5ACB"/>
    <w:rsid w:val="006F5581"/>
    <w:rsid w:val="006F6E46"/>
    <w:rsid w:val="00747153"/>
    <w:rsid w:val="007509DC"/>
    <w:rsid w:val="00751098"/>
    <w:rsid w:val="0079646B"/>
    <w:rsid w:val="007A777E"/>
    <w:rsid w:val="007D4DF1"/>
    <w:rsid w:val="007E6BE6"/>
    <w:rsid w:val="00807412"/>
    <w:rsid w:val="00815941"/>
    <w:rsid w:val="008250EB"/>
    <w:rsid w:val="00856768"/>
    <w:rsid w:val="00863EF2"/>
    <w:rsid w:val="00883C14"/>
    <w:rsid w:val="008846D4"/>
    <w:rsid w:val="008B3CFC"/>
    <w:rsid w:val="008D796D"/>
    <w:rsid w:val="0090332B"/>
    <w:rsid w:val="00911021"/>
    <w:rsid w:val="00914A59"/>
    <w:rsid w:val="00934AA9"/>
    <w:rsid w:val="0094760E"/>
    <w:rsid w:val="00954AD3"/>
    <w:rsid w:val="00970BEE"/>
    <w:rsid w:val="009866E6"/>
    <w:rsid w:val="0099374A"/>
    <w:rsid w:val="009A02A0"/>
    <w:rsid w:val="009B0681"/>
    <w:rsid w:val="009C7D8F"/>
    <w:rsid w:val="009D6D2F"/>
    <w:rsid w:val="009F4429"/>
    <w:rsid w:val="00A13707"/>
    <w:rsid w:val="00A14366"/>
    <w:rsid w:val="00A21E1B"/>
    <w:rsid w:val="00A4368E"/>
    <w:rsid w:val="00A4386A"/>
    <w:rsid w:val="00A84BA1"/>
    <w:rsid w:val="00A9327D"/>
    <w:rsid w:val="00AB70D5"/>
    <w:rsid w:val="00AE4F24"/>
    <w:rsid w:val="00AE65AA"/>
    <w:rsid w:val="00AF1336"/>
    <w:rsid w:val="00B13321"/>
    <w:rsid w:val="00B34099"/>
    <w:rsid w:val="00B57CD7"/>
    <w:rsid w:val="00B874E2"/>
    <w:rsid w:val="00B97FE8"/>
    <w:rsid w:val="00C07521"/>
    <w:rsid w:val="00C25CCB"/>
    <w:rsid w:val="00C366A7"/>
    <w:rsid w:val="00C42241"/>
    <w:rsid w:val="00C44EC1"/>
    <w:rsid w:val="00C6455B"/>
    <w:rsid w:val="00C77FDA"/>
    <w:rsid w:val="00C93641"/>
    <w:rsid w:val="00CA65A2"/>
    <w:rsid w:val="00CB5F4D"/>
    <w:rsid w:val="00CC39E0"/>
    <w:rsid w:val="00CD59B6"/>
    <w:rsid w:val="00CD6343"/>
    <w:rsid w:val="00CF21FB"/>
    <w:rsid w:val="00CF5583"/>
    <w:rsid w:val="00D21B6E"/>
    <w:rsid w:val="00D514CF"/>
    <w:rsid w:val="00D677A0"/>
    <w:rsid w:val="00D77FA5"/>
    <w:rsid w:val="00D904B3"/>
    <w:rsid w:val="00D90A91"/>
    <w:rsid w:val="00DA3AB6"/>
    <w:rsid w:val="00DB0B81"/>
    <w:rsid w:val="00DC5833"/>
    <w:rsid w:val="00DD3F16"/>
    <w:rsid w:val="00DE2B11"/>
    <w:rsid w:val="00DE574C"/>
    <w:rsid w:val="00DF34B8"/>
    <w:rsid w:val="00DF6B47"/>
    <w:rsid w:val="00E032F4"/>
    <w:rsid w:val="00E20848"/>
    <w:rsid w:val="00E331AC"/>
    <w:rsid w:val="00E46EF8"/>
    <w:rsid w:val="00E53FE6"/>
    <w:rsid w:val="00E55C81"/>
    <w:rsid w:val="00E616C6"/>
    <w:rsid w:val="00E703A8"/>
    <w:rsid w:val="00E74EC4"/>
    <w:rsid w:val="00E75B58"/>
    <w:rsid w:val="00E850BE"/>
    <w:rsid w:val="00E947DE"/>
    <w:rsid w:val="00EB2CC7"/>
    <w:rsid w:val="00EB7308"/>
    <w:rsid w:val="00EC4FC3"/>
    <w:rsid w:val="00EC6B01"/>
    <w:rsid w:val="00EC7BC6"/>
    <w:rsid w:val="00F326B4"/>
    <w:rsid w:val="00F433F8"/>
    <w:rsid w:val="00F504DD"/>
    <w:rsid w:val="00F65263"/>
    <w:rsid w:val="00F66295"/>
    <w:rsid w:val="00F67E58"/>
    <w:rsid w:val="00F74C92"/>
    <w:rsid w:val="00F8175D"/>
    <w:rsid w:val="00F83A63"/>
    <w:rsid w:val="00F8588E"/>
    <w:rsid w:val="00FA4F65"/>
    <w:rsid w:val="00FB3853"/>
    <w:rsid w:val="00FD0656"/>
    <w:rsid w:val="00FE77B4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F2C4"/>
  <w15:docId w15:val="{B49C1CA5-417A-450A-992D-023C939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pacing w:val="10"/>
        <w:position w:val="2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74"/>
    <w:pPr>
      <w:widowControl w:val="0"/>
      <w:suppressAutoHyphens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7509DC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aLegenda">
    <w:name w:val="Caracteres da Legenda"/>
    <w:rsid w:val="00250E74"/>
  </w:style>
  <w:style w:type="paragraph" w:styleId="Cabealho">
    <w:name w:val="header"/>
    <w:basedOn w:val="Normal"/>
    <w:link w:val="CabealhoChar"/>
    <w:unhideWhenUsed/>
    <w:rsid w:val="00250E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0E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E74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0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F1B"/>
    <w:rPr>
      <w:rFonts w:ascii="Tahoma" w:eastAsia="Lucida Sans Unicode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4386A"/>
    <w:pPr>
      <w:ind w:left="720"/>
      <w:contextualSpacing/>
    </w:pPr>
  </w:style>
  <w:style w:type="table" w:styleId="Tabelacomgrade">
    <w:name w:val="Table Grid"/>
    <w:basedOn w:val="Tabelanormal"/>
    <w:uiPriority w:val="39"/>
    <w:rsid w:val="00CF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unhideWhenUsed/>
    <w:rsid w:val="00167FFA"/>
  </w:style>
  <w:style w:type="character" w:customStyle="1" w:styleId="Ttulo1Char">
    <w:name w:val="Título 1 Char"/>
    <w:basedOn w:val="Fontepargpadro"/>
    <w:link w:val="Ttulo1"/>
    <w:uiPriority w:val="9"/>
    <w:rsid w:val="007509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7509DC"/>
    <w:rPr>
      <w:i/>
      <w:iCs/>
    </w:rPr>
  </w:style>
  <w:style w:type="character" w:styleId="Forte">
    <w:name w:val="Strong"/>
    <w:basedOn w:val="Fontepargpadro"/>
    <w:uiPriority w:val="22"/>
    <w:qFormat/>
    <w:rsid w:val="007509DC"/>
    <w:rPr>
      <w:b/>
      <w:bCs/>
    </w:rPr>
  </w:style>
  <w:style w:type="character" w:customStyle="1" w:styleId="comentario">
    <w:name w:val="comentario"/>
    <w:basedOn w:val="Fontepargpadro"/>
    <w:rsid w:val="007509DC"/>
  </w:style>
  <w:style w:type="character" w:styleId="Hyperlink">
    <w:name w:val="Hyperlink"/>
    <w:basedOn w:val="Fontepargpadro"/>
    <w:uiPriority w:val="99"/>
    <w:unhideWhenUsed/>
    <w:rsid w:val="000905C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0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6440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6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644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0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46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25601388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510650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0516780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0621927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6025511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9905797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75801640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10697198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73389409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3850865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99024978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55346481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144348827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5167763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82995000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4719608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47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community-downloads/" TargetMode="External"/><Relationship Id="rId13" Type="http://schemas.openxmlformats.org/officeDocument/2006/relationships/hyperlink" Target="https://wiki.teltonika-networks.com/view/OpenVPN_client_on_Window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Y_EMAIL=mail@host.doma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2751-EBBA-42E3-8991-5F591F46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Josemar.Sena</dc:creator>
  <cp:keywords/>
  <dc:description/>
  <cp:lastModifiedBy>user</cp:lastModifiedBy>
  <cp:revision>2</cp:revision>
  <cp:lastPrinted>2018-04-14T18:26:00Z</cp:lastPrinted>
  <dcterms:created xsi:type="dcterms:W3CDTF">2021-08-31T14:55:00Z</dcterms:created>
  <dcterms:modified xsi:type="dcterms:W3CDTF">2021-08-31T14:55:00Z</dcterms:modified>
</cp:coreProperties>
</file>