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18848" w14:textId="77777777" w:rsidR="00F11183" w:rsidRPr="00C6609F" w:rsidRDefault="00F11183" w:rsidP="00F1118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val="es-CO"/>
        </w:rPr>
      </w:pPr>
      <w:r w:rsidRPr="00C6609F">
        <w:rPr>
          <w:rFonts w:ascii="Calibri" w:eastAsia="Times New Roman" w:hAnsi="Calibri" w:cs="Calibri"/>
          <w:b/>
          <w:bCs/>
          <w:color w:val="000000"/>
          <w:lang w:val="es-CO"/>
        </w:rPr>
        <w:t>Ejercicio de transferencia de calor por conducción</w:t>
      </w:r>
    </w:p>
    <w:p w14:paraId="7275EAE0" w14:textId="77777777" w:rsidR="00F11183" w:rsidRDefault="00F11183" w:rsidP="00F11183">
      <w:pPr>
        <w:spacing w:after="0" w:line="240" w:lineRule="auto"/>
        <w:rPr>
          <w:rFonts w:ascii="Calibri" w:eastAsia="Times New Roman" w:hAnsi="Calibri" w:cs="Calibri"/>
          <w:color w:val="000000"/>
          <w:lang w:val="es-CO"/>
        </w:rPr>
      </w:pPr>
    </w:p>
    <w:p w14:paraId="292A7FCF" w14:textId="774F691E" w:rsidR="003168D7" w:rsidRDefault="00F11183" w:rsidP="00F11183">
      <w:pPr>
        <w:rPr>
          <w:rFonts w:ascii="Calibri" w:eastAsia="Times New Roman" w:hAnsi="Calibri" w:cs="Calibri"/>
          <w:color w:val="000000"/>
          <w:lang w:val="es-CO"/>
        </w:rPr>
      </w:pPr>
      <w:r>
        <w:rPr>
          <w:rFonts w:ascii="Calibri" w:eastAsia="Times New Roman" w:hAnsi="Calibri" w:cs="Calibri"/>
          <w:color w:val="000000"/>
          <w:lang w:val="es-CO"/>
        </w:rPr>
        <w:t xml:space="preserve">Se tiene una cámara de enfriamiento para la conservación de productos congelados que tiene un muro compuesto por diferentes materiales:  cemento- ladrillo macizo- corcho expandido- ladrillo hueco y cemento.  Estos materiales tienen diferentes espesores y en la </w:t>
      </w:r>
      <w:r w:rsidR="00B2276F">
        <w:rPr>
          <w:rFonts w:ascii="Calibri" w:eastAsia="Times New Roman" w:hAnsi="Calibri" w:cs="Calibri"/>
          <w:color w:val="000000"/>
          <w:lang w:val="es-CO"/>
        </w:rPr>
        <w:t xml:space="preserve">siguiente </w:t>
      </w:r>
      <w:r>
        <w:rPr>
          <w:rFonts w:ascii="Calibri" w:eastAsia="Times New Roman" w:hAnsi="Calibri" w:cs="Calibri"/>
          <w:color w:val="000000"/>
          <w:lang w:val="es-CO"/>
        </w:rPr>
        <w:t>tabla aparece la conductividad, k de cada uno de ellos: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5"/>
        <w:gridCol w:w="2250"/>
      </w:tblGrid>
      <w:tr w:rsidR="00F11183" w14:paraId="438FFC75" w14:textId="77777777" w:rsidTr="00F11183">
        <w:tc>
          <w:tcPr>
            <w:tcW w:w="2875" w:type="dxa"/>
          </w:tcPr>
          <w:p w14:paraId="45CF75A3" w14:textId="0C5D6BDC" w:rsidR="00F11183" w:rsidRDefault="00F11183" w:rsidP="00F11183">
            <w:pPr>
              <w:rPr>
                <w:rFonts w:ascii="Calibri" w:eastAsia="Times New Roman" w:hAnsi="Calibri" w:cs="Calibri"/>
                <w:color w:val="000000"/>
                <w:lang w:val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/>
              </w:rPr>
              <w:t>Material</w:t>
            </w:r>
          </w:p>
        </w:tc>
        <w:tc>
          <w:tcPr>
            <w:tcW w:w="2250" w:type="dxa"/>
          </w:tcPr>
          <w:p w14:paraId="42E0C26F" w14:textId="2692B73B" w:rsidR="00F11183" w:rsidRDefault="00F11183" w:rsidP="00F11183">
            <w:pPr>
              <w:rPr>
                <w:rFonts w:ascii="Calibri" w:eastAsia="Times New Roman" w:hAnsi="Calibri" w:cs="Calibri"/>
                <w:color w:val="000000"/>
                <w:lang w:val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/>
              </w:rPr>
              <w:t>K, Kcal/(h.m.</w:t>
            </w:r>
            <w:r w:rsidRPr="00F11183">
              <w:rPr>
                <w:rFonts w:ascii="Calibri" w:eastAsia="Times New Roman" w:hAnsi="Calibri" w:cs="Calibri"/>
                <w:color w:val="000000"/>
                <w:vertAlign w:val="superscript"/>
                <w:lang w:val="es-CO"/>
              </w:rPr>
              <w:t>o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>C)</w:t>
            </w:r>
          </w:p>
        </w:tc>
      </w:tr>
      <w:tr w:rsidR="00F11183" w14:paraId="6E1C550C" w14:textId="77777777" w:rsidTr="00F11183">
        <w:tc>
          <w:tcPr>
            <w:tcW w:w="2875" w:type="dxa"/>
          </w:tcPr>
          <w:p w14:paraId="1C089068" w14:textId="6AF76D2D" w:rsidR="00F11183" w:rsidRDefault="00F11183" w:rsidP="00F11183">
            <w:pPr>
              <w:rPr>
                <w:rFonts w:ascii="Calibri" w:eastAsia="Times New Roman" w:hAnsi="Calibri" w:cs="Calibri"/>
                <w:color w:val="000000"/>
                <w:lang w:val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/>
              </w:rPr>
              <w:t>Cemento</w:t>
            </w:r>
          </w:p>
        </w:tc>
        <w:tc>
          <w:tcPr>
            <w:tcW w:w="2250" w:type="dxa"/>
          </w:tcPr>
          <w:p w14:paraId="0F98A5C6" w14:textId="03E2C130" w:rsidR="00F11183" w:rsidRDefault="00F11183" w:rsidP="00F11183">
            <w:pPr>
              <w:rPr>
                <w:rFonts w:ascii="Calibri" w:eastAsia="Times New Roman" w:hAnsi="Calibri" w:cs="Calibri"/>
                <w:color w:val="000000"/>
                <w:lang w:val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/>
              </w:rPr>
              <w:t>0.8</w:t>
            </w:r>
          </w:p>
        </w:tc>
      </w:tr>
      <w:tr w:rsidR="00F11183" w14:paraId="0DBF7A35" w14:textId="77777777" w:rsidTr="00F11183">
        <w:tc>
          <w:tcPr>
            <w:tcW w:w="2875" w:type="dxa"/>
          </w:tcPr>
          <w:p w14:paraId="4FF7AF6F" w14:textId="630D3846" w:rsidR="00F11183" w:rsidRDefault="00F11183" w:rsidP="00F11183">
            <w:pPr>
              <w:rPr>
                <w:rFonts w:ascii="Calibri" w:eastAsia="Times New Roman" w:hAnsi="Calibri" w:cs="Calibri"/>
                <w:color w:val="000000"/>
                <w:lang w:val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/>
              </w:rPr>
              <w:t>Ladrillo macizo</w:t>
            </w:r>
          </w:p>
        </w:tc>
        <w:tc>
          <w:tcPr>
            <w:tcW w:w="2250" w:type="dxa"/>
          </w:tcPr>
          <w:p w14:paraId="6C121BC0" w14:textId="60E390CF" w:rsidR="00F11183" w:rsidRDefault="00F11183" w:rsidP="00F11183">
            <w:pPr>
              <w:rPr>
                <w:rFonts w:ascii="Calibri" w:eastAsia="Times New Roman" w:hAnsi="Calibri" w:cs="Calibri"/>
                <w:color w:val="000000"/>
                <w:lang w:val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/>
              </w:rPr>
              <w:t>0.6</w:t>
            </w:r>
          </w:p>
        </w:tc>
      </w:tr>
      <w:tr w:rsidR="00F11183" w14:paraId="3F86BFC3" w14:textId="77777777" w:rsidTr="00F11183">
        <w:tc>
          <w:tcPr>
            <w:tcW w:w="2875" w:type="dxa"/>
          </w:tcPr>
          <w:p w14:paraId="05BFF4A3" w14:textId="63DC8EAC" w:rsidR="00F11183" w:rsidRDefault="00F11183" w:rsidP="00F11183">
            <w:pPr>
              <w:rPr>
                <w:rFonts w:ascii="Calibri" w:eastAsia="Times New Roman" w:hAnsi="Calibri" w:cs="Calibri"/>
                <w:color w:val="000000"/>
                <w:lang w:val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/>
              </w:rPr>
              <w:t>Corcho expandido</w:t>
            </w:r>
          </w:p>
        </w:tc>
        <w:tc>
          <w:tcPr>
            <w:tcW w:w="2250" w:type="dxa"/>
          </w:tcPr>
          <w:p w14:paraId="3018B93A" w14:textId="65C3BA21" w:rsidR="00F11183" w:rsidRDefault="00F11183" w:rsidP="00F11183">
            <w:pPr>
              <w:rPr>
                <w:rFonts w:ascii="Calibri" w:eastAsia="Times New Roman" w:hAnsi="Calibri" w:cs="Calibri"/>
                <w:color w:val="000000"/>
                <w:lang w:val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/>
              </w:rPr>
              <w:t>0.05</w:t>
            </w:r>
          </w:p>
        </w:tc>
      </w:tr>
      <w:tr w:rsidR="00F11183" w14:paraId="6C2F62BE" w14:textId="77777777" w:rsidTr="00F11183">
        <w:tc>
          <w:tcPr>
            <w:tcW w:w="2875" w:type="dxa"/>
          </w:tcPr>
          <w:p w14:paraId="2F775F94" w14:textId="1D98BBE7" w:rsidR="00F11183" w:rsidRDefault="00F11183" w:rsidP="00F11183">
            <w:pPr>
              <w:rPr>
                <w:rFonts w:ascii="Calibri" w:eastAsia="Times New Roman" w:hAnsi="Calibri" w:cs="Calibri"/>
                <w:color w:val="000000"/>
                <w:lang w:val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/>
              </w:rPr>
              <w:t>Ladrillo hueco</w:t>
            </w:r>
          </w:p>
        </w:tc>
        <w:tc>
          <w:tcPr>
            <w:tcW w:w="2250" w:type="dxa"/>
          </w:tcPr>
          <w:p w14:paraId="119A6C09" w14:textId="754BF976" w:rsidR="00F11183" w:rsidRDefault="00F11183" w:rsidP="00F11183">
            <w:pPr>
              <w:rPr>
                <w:rFonts w:ascii="Calibri" w:eastAsia="Times New Roman" w:hAnsi="Calibri" w:cs="Calibri"/>
                <w:color w:val="000000"/>
                <w:lang w:val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/>
              </w:rPr>
              <w:t>1.1</w:t>
            </w:r>
          </w:p>
        </w:tc>
      </w:tr>
    </w:tbl>
    <w:p w14:paraId="3D994BFF" w14:textId="77777777" w:rsidR="006809F6" w:rsidRDefault="006809F6" w:rsidP="00F11183">
      <w:pPr>
        <w:rPr>
          <w:lang w:val="es-CO"/>
        </w:rPr>
      </w:pPr>
    </w:p>
    <w:p w14:paraId="3E5A3050" w14:textId="47986CF8" w:rsidR="00B2276F" w:rsidRDefault="00B2276F" w:rsidP="00F11183">
      <w:pPr>
        <w:rPr>
          <w:lang w:val="es-CO"/>
        </w:rPr>
      </w:pPr>
      <w:r>
        <w:rPr>
          <w:lang w:val="es-CO"/>
        </w:rPr>
        <w:t>Si se conocen:</w:t>
      </w:r>
    </w:p>
    <w:p w14:paraId="645ED011" w14:textId="77777777" w:rsidR="00B2276F" w:rsidRPr="006809F6" w:rsidRDefault="00B2276F" w:rsidP="006809F6">
      <w:pPr>
        <w:pStyle w:val="Prrafodelista"/>
        <w:numPr>
          <w:ilvl w:val="0"/>
          <w:numId w:val="1"/>
        </w:numPr>
        <w:spacing w:after="120"/>
        <w:rPr>
          <w:lang w:val="es-CO"/>
        </w:rPr>
      </w:pPr>
      <w:r w:rsidRPr="006809F6">
        <w:rPr>
          <w:lang w:val="es-CO"/>
        </w:rPr>
        <w:t>el número de materiales que forman el muro, el espesor de cada uno con excepción del espesor del corcho expandido</w:t>
      </w:r>
    </w:p>
    <w:p w14:paraId="0537091A" w14:textId="38D467A1" w:rsidR="00F11183" w:rsidRPr="006809F6" w:rsidRDefault="00B2276F" w:rsidP="006809F6">
      <w:pPr>
        <w:pStyle w:val="Prrafodelista"/>
        <w:numPr>
          <w:ilvl w:val="0"/>
          <w:numId w:val="1"/>
        </w:numPr>
        <w:spacing w:after="120"/>
        <w:rPr>
          <w:lang w:val="es-CO"/>
        </w:rPr>
      </w:pPr>
      <w:r w:rsidRPr="006809F6">
        <w:rPr>
          <w:lang w:val="es-CO"/>
        </w:rPr>
        <w:t>La temperatura del aire interior de la cámara</w:t>
      </w:r>
      <w:r w:rsidR="003F0436" w:rsidRPr="006809F6">
        <w:rPr>
          <w:lang w:val="es-CO"/>
        </w:rPr>
        <w:t xml:space="preserve"> (T</w:t>
      </w:r>
      <w:r w:rsidR="006809F6" w:rsidRPr="006809F6">
        <w:rPr>
          <w:rFonts w:ascii="Calibri" w:eastAsia="Times New Roman" w:hAnsi="Calibri" w:cs="Calibri"/>
          <w:color w:val="000000"/>
          <w:vertAlign w:val="subscript"/>
          <w:lang w:val="es-CO"/>
        </w:rPr>
        <w:t>int</w:t>
      </w:r>
      <w:r w:rsidR="003F0436" w:rsidRPr="006809F6">
        <w:rPr>
          <w:rFonts w:ascii="Calibri" w:eastAsia="Times New Roman" w:hAnsi="Calibri" w:cs="Calibri"/>
          <w:color w:val="000000"/>
          <w:lang w:val="es-CO"/>
        </w:rPr>
        <w:t>)</w:t>
      </w:r>
      <w:r w:rsidRPr="006809F6">
        <w:rPr>
          <w:lang w:val="es-CO"/>
        </w:rPr>
        <w:t xml:space="preserve"> </w:t>
      </w:r>
      <w:r w:rsidR="003F0436" w:rsidRPr="006809F6">
        <w:rPr>
          <w:lang w:val="es-CO"/>
        </w:rPr>
        <w:t>y la del aire exterior (T</w:t>
      </w:r>
      <w:r w:rsidR="006809F6" w:rsidRPr="006809F6">
        <w:rPr>
          <w:rFonts w:ascii="Calibri" w:eastAsia="Times New Roman" w:hAnsi="Calibri" w:cs="Calibri"/>
          <w:color w:val="000000"/>
          <w:vertAlign w:val="subscript"/>
          <w:lang w:val="es-CO"/>
        </w:rPr>
        <w:t>ext</w:t>
      </w:r>
      <w:r w:rsidR="003F0436" w:rsidRPr="006809F6">
        <w:rPr>
          <w:rFonts w:ascii="Calibri" w:eastAsia="Times New Roman" w:hAnsi="Calibri" w:cs="Calibri"/>
          <w:color w:val="000000"/>
          <w:lang w:val="es-CO"/>
        </w:rPr>
        <w:t>)</w:t>
      </w:r>
      <w:r w:rsidR="003F0436" w:rsidRPr="006809F6">
        <w:rPr>
          <w:lang w:val="es-CO"/>
        </w:rPr>
        <w:t xml:space="preserve"> </w:t>
      </w:r>
    </w:p>
    <w:p w14:paraId="7198E62F" w14:textId="6D6A9973" w:rsidR="006A738A" w:rsidRPr="006809F6" w:rsidRDefault="006A738A" w:rsidP="006809F6">
      <w:pPr>
        <w:pStyle w:val="Prrafodelista"/>
        <w:numPr>
          <w:ilvl w:val="0"/>
          <w:numId w:val="1"/>
        </w:numPr>
        <w:spacing w:after="120"/>
        <w:rPr>
          <w:lang w:val="es-CO"/>
        </w:rPr>
      </w:pPr>
      <w:r w:rsidRPr="006809F6">
        <w:rPr>
          <w:lang w:val="es-CO"/>
        </w:rPr>
        <w:t>Las pérdidas de calor del muro de la cámara</w:t>
      </w:r>
    </w:p>
    <w:p w14:paraId="2D8DD2C8" w14:textId="050F4804" w:rsidR="006A738A" w:rsidRPr="006809F6" w:rsidRDefault="006A738A" w:rsidP="006809F6">
      <w:pPr>
        <w:pStyle w:val="Prrafodelista"/>
        <w:numPr>
          <w:ilvl w:val="0"/>
          <w:numId w:val="1"/>
        </w:numPr>
        <w:spacing w:after="120"/>
        <w:rPr>
          <w:lang w:val="es-CO"/>
        </w:rPr>
      </w:pPr>
      <w:r w:rsidRPr="006809F6">
        <w:rPr>
          <w:lang w:val="es-CO"/>
        </w:rPr>
        <w:t>Los coeficientes de película exterior (h</w:t>
      </w:r>
      <w:r w:rsidRPr="006809F6">
        <w:rPr>
          <w:rFonts w:ascii="Calibri" w:eastAsia="Times New Roman" w:hAnsi="Calibri" w:cs="Calibri"/>
          <w:color w:val="000000"/>
          <w:vertAlign w:val="subscript"/>
          <w:lang w:val="es-CO"/>
        </w:rPr>
        <w:t>∞o</w:t>
      </w:r>
      <w:r w:rsidRPr="006809F6">
        <w:rPr>
          <w:rFonts w:ascii="Calibri" w:eastAsia="Times New Roman" w:hAnsi="Calibri" w:cs="Calibri"/>
          <w:color w:val="000000"/>
          <w:lang w:val="es-CO"/>
        </w:rPr>
        <w:t>)</w:t>
      </w:r>
      <w:r w:rsidRPr="006809F6">
        <w:rPr>
          <w:lang w:val="es-CO"/>
        </w:rPr>
        <w:t xml:space="preserve"> e interior (</w:t>
      </w:r>
      <w:r w:rsidRPr="006809F6">
        <w:rPr>
          <w:rFonts w:ascii="Calibri" w:eastAsia="Times New Roman" w:hAnsi="Calibri" w:cs="Calibri"/>
          <w:color w:val="000000"/>
          <w:vertAlign w:val="subscript"/>
          <w:lang w:val="es-CO"/>
        </w:rPr>
        <w:t>∞i</w:t>
      </w:r>
      <w:r w:rsidRPr="006809F6">
        <w:rPr>
          <w:rFonts w:ascii="Calibri" w:eastAsia="Times New Roman" w:hAnsi="Calibri" w:cs="Calibri"/>
          <w:color w:val="000000"/>
          <w:lang w:val="es-CO"/>
        </w:rPr>
        <w:t>)</w:t>
      </w:r>
    </w:p>
    <w:p w14:paraId="7CD3498B" w14:textId="76417E9F" w:rsidR="006A738A" w:rsidRDefault="006A738A" w:rsidP="00F11183">
      <w:pPr>
        <w:rPr>
          <w:lang w:val="es-CO"/>
        </w:rPr>
      </w:pPr>
      <w:r>
        <w:rPr>
          <w:lang w:val="es-CO"/>
        </w:rPr>
        <w:t>Calcular:</w:t>
      </w:r>
    </w:p>
    <w:p w14:paraId="49A38EB9" w14:textId="53AF63E7" w:rsidR="006A738A" w:rsidRDefault="006A738A" w:rsidP="006809F6">
      <w:pPr>
        <w:pStyle w:val="Prrafodelista"/>
        <w:numPr>
          <w:ilvl w:val="0"/>
          <w:numId w:val="1"/>
        </w:numPr>
        <w:spacing w:after="120"/>
        <w:rPr>
          <w:lang w:val="es-CO"/>
        </w:rPr>
      </w:pPr>
      <w:r>
        <w:rPr>
          <w:lang w:val="es-CO"/>
        </w:rPr>
        <w:t>El coeficiente global de transferencia de calor (U)</w:t>
      </w:r>
    </w:p>
    <w:p w14:paraId="0A98646C" w14:textId="6FA5F1AF" w:rsidR="006A738A" w:rsidRDefault="006A738A" w:rsidP="006809F6">
      <w:pPr>
        <w:pStyle w:val="Prrafodelista"/>
        <w:numPr>
          <w:ilvl w:val="0"/>
          <w:numId w:val="1"/>
        </w:numPr>
        <w:spacing w:after="120"/>
        <w:rPr>
          <w:lang w:val="es-CO"/>
        </w:rPr>
      </w:pPr>
      <w:r>
        <w:rPr>
          <w:lang w:val="es-CO"/>
        </w:rPr>
        <w:t>El espesor de aislamiento (corcho) que debe colocarse</w:t>
      </w:r>
    </w:p>
    <w:p w14:paraId="4C35AA01" w14:textId="6A66E8B0" w:rsidR="006A738A" w:rsidRDefault="006A738A" w:rsidP="006809F6">
      <w:pPr>
        <w:pStyle w:val="Prrafodelista"/>
        <w:numPr>
          <w:ilvl w:val="0"/>
          <w:numId w:val="1"/>
        </w:numPr>
        <w:spacing w:after="120"/>
        <w:rPr>
          <w:lang w:val="es-CO"/>
        </w:rPr>
      </w:pPr>
      <w:r>
        <w:rPr>
          <w:lang w:val="es-CO"/>
        </w:rPr>
        <w:t>La distribución de temperaturas en el muro</w:t>
      </w:r>
    </w:p>
    <w:p w14:paraId="08F98B12" w14:textId="77777777" w:rsidR="006809F6" w:rsidRDefault="006809F6" w:rsidP="006809F6">
      <w:pPr>
        <w:pStyle w:val="Prrafodelista"/>
        <w:spacing w:after="120"/>
        <w:rPr>
          <w:lang w:val="es-CO"/>
        </w:rPr>
      </w:pPr>
    </w:p>
    <w:p w14:paraId="18E6D430" w14:textId="5A9D663A" w:rsidR="006809F6" w:rsidRDefault="006809F6" w:rsidP="006809F6">
      <w:pPr>
        <w:pStyle w:val="Prrafodelista"/>
        <w:spacing w:after="120"/>
        <w:rPr>
          <w:lang w:val="es-CO"/>
        </w:rPr>
      </w:pPr>
      <w:r>
        <w:rPr>
          <w:lang w:val="es-CO"/>
        </w:rPr>
        <w:t>Figura.  Esquema de flujo de calor con muro compuesto</w:t>
      </w:r>
    </w:p>
    <w:p w14:paraId="50FD7FCF" w14:textId="1DE55D4C" w:rsidR="003F0436" w:rsidRDefault="003F0436" w:rsidP="00F11183">
      <w:pPr>
        <w:rPr>
          <w:lang w:val="es-CO"/>
        </w:rPr>
      </w:pPr>
      <w:r w:rsidRPr="003F0436">
        <w:rPr>
          <w:noProof/>
          <w:lang w:val="es-CO"/>
        </w:rPr>
        <w:drawing>
          <wp:inline distT="0" distB="0" distL="0" distR="0" wp14:anchorId="0338E496" wp14:editId="734201E8">
            <wp:extent cx="3000375" cy="2643105"/>
            <wp:effectExtent l="0" t="0" r="0" b="508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 rotWithShape="1">
                    <a:blip r:embed="rId5"/>
                    <a:srcRect t="12738"/>
                    <a:stretch/>
                  </pic:blipFill>
                  <pic:spPr bwMode="auto">
                    <a:xfrm>
                      <a:off x="0" y="0"/>
                      <a:ext cx="3000794" cy="2643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0477A" w14:textId="25870F30" w:rsidR="003F0436" w:rsidRDefault="003F0436" w:rsidP="00F11183">
      <w:pPr>
        <w:rPr>
          <w:lang w:val="es-CO"/>
        </w:rPr>
      </w:pPr>
    </w:p>
    <w:p w14:paraId="495E6C71" w14:textId="77777777" w:rsidR="00795980" w:rsidRDefault="00795980" w:rsidP="00F11183">
      <w:pPr>
        <w:rPr>
          <w:lang w:val="es-CO"/>
        </w:rPr>
      </w:pPr>
    </w:p>
    <w:p w14:paraId="5E42485D" w14:textId="0EF6E563" w:rsidR="00795980" w:rsidRPr="00B05545" w:rsidRDefault="003F0436" w:rsidP="00F11183">
      <w:pPr>
        <w:rPr>
          <w:lang w:val="es-CO"/>
        </w:rPr>
      </w:pPr>
      <w:r>
        <w:rPr>
          <w:lang w:val="es-CO"/>
        </w:rPr>
        <w:lastRenderedPageBreak/>
        <w:t>Ecuaciones:</w:t>
      </w:r>
    </w:p>
    <w:p w14:paraId="003998CD" w14:textId="47B3CFAD" w:rsidR="00795980" w:rsidRDefault="00795980" w:rsidP="00F11183">
      <w:r w:rsidRPr="00795980">
        <w:rPr>
          <w:noProof/>
        </w:rPr>
        <w:drawing>
          <wp:inline distT="0" distB="0" distL="0" distR="0" wp14:anchorId="58330D64" wp14:editId="24395B98">
            <wp:extent cx="1146345" cy="392646"/>
            <wp:effectExtent l="0" t="0" r="0" b="7620"/>
            <wp:docPr id="3" name="Imagen 3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Logotipo, nombre de la empres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3130" cy="40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C6CB" w14:textId="77777777" w:rsidR="00B87B5A" w:rsidRDefault="00795980" w:rsidP="00F11183">
      <w:r w:rsidRPr="00795980">
        <w:rPr>
          <w:noProof/>
        </w:rPr>
        <w:drawing>
          <wp:inline distT="0" distB="0" distL="0" distR="0" wp14:anchorId="7833137D" wp14:editId="232C6DEB">
            <wp:extent cx="3380001" cy="633389"/>
            <wp:effectExtent l="0" t="0" r="0" b="0"/>
            <wp:docPr id="2" name="Imagen 2" descr="Interfaz de usuario gráfic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Esquemát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4003" cy="64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4234" w14:textId="2EC363A4" w:rsidR="00A53A98" w:rsidRDefault="00B87B5A" w:rsidP="00F11183">
      <w:r>
        <w:t xml:space="preserve">Donde, </w:t>
      </w:r>
      <w:r w:rsidR="00A53A98">
        <w:t>e = espesor</w:t>
      </w:r>
    </w:p>
    <w:p w14:paraId="7646AB15" w14:textId="2C7ABD53" w:rsidR="00A53A98" w:rsidRDefault="00A53A98" w:rsidP="00F11183">
      <w:r w:rsidRPr="00A53A98">
        <w:rPr>
          <w:noProof/>
        </w:rPr>
        <w:drawing>
          <wp:inline distT="0" distB="0" distL="0" distR="0" wp14:anchorId="1D655102" wp14:editId="7D8F7907">
            <wp:extent cx="985768" cy="744707"/>
            <wp:effectExtent l="0" t="0" r="5080" b="0"/>
            <wp:docPr id="4" name="Imagen 4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, Esquemát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9298" cy="75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DD42" w14:textId="5BD83B3C" w:rsidR="00A53A98" w:rsidRPr="00CB14D7" w:rsidRDefault="00A53A98" w:rsidP="00F11183">
      <w:r w:rsidRPr="00A53A98">
        <w:rPr>
          <w:noProof/>
        </w:rPr>
        <w:drawing>
          <wp:inline distT="0" distB="0" distL="0" distR="0" wp14:anchorId="11654E0F" wp14:editId="71971CA4">
            <wp:extent cx="985520" cy="701235"/>
            <wp:effectExtent l="0" t="0" r="5080" b="3810"/>
            <wp:docPr id="5" name="Imagen 5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, Esquemát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6674" cy="70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9F15" w14:textId="77777777" w:rsidR="006A738A" w:rsidRPr="00F11183" w:rsidRDefault="006A738A" w:rsidP="00F11183">
      <w:pPr>
        <w:rPr>
          <w:lang w:val="es-CO"/>
        </w:rPr>
      </w:pPr>
    </w:p>
    <w:sectPr w:rsidR="006A738A" w:rsidRPr="00F11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40FF4"/>
    <w:multiLevelType w:val="hybridMultilevel"/>
    <w:tmpl w:val="7A323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83"/>
    <w:rsid w:val="003F0436"/>
    <w:rsid w:val="006809F6"/>
    <w:rsid w:val="006A738A"/>
    <w:rsid w:val="0071038E"/>
    <w:rsid w:val="00795980"/>
    <w:rsid w:val="00A53A98"/>
    <w:rsid w:val="00B05545"/>
    <w:rsid w:val="00B2276F"/>
    <w:rsid w:val="00B87B5A"/>
    <w:rsid w:val="00C6609F"/>
    <w:rsid w:val="00CA0E1C"/>
    <w:rsid w:val="00CB14D7"/>
    <w:rsid w:val="00F1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1CD6"/>
  <w15:chartTrackingRefBased/>
  <w15:docId w15:val="{8276AEF2-1804-437D-BAE5-6F0CB526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1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11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80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Parra</dc:creator>
  <cp:keywords/>
  <dc:description/>
  <cp:lastModifiedBy>Martha Parra</cp:lastModifiedBy>
  <cp:revision>7</cp:revision>
  <dcterms:created xsi:type="dcterms:W3CDTF">2021-09-25T21:26:00Z</dcterms:created>
  <dcterms:modified xsi:type="dcterms:W3CDTF">2021-09-26T03:51:00Z</dcterms:modified>
</cp:coreProperties>
</file>