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B9842" w14:textId="012A72A2" w:rsidR="00AB6FA3" w:rsidRPr="005A7DAC" w:rsidRDefault="002968D7" w:rsidP="00EA2283">
      <w:pPr>
        <w:pStyle w:val="Portada"/>
        <w:ind w:left="708" w:hanging="708"/>
        <w:rPr>
          <w:lang w:val="es-ES"/>
        </w:rPr>
      </w:pPr>
      <w:r>
        <w:rPr>
          <w:rFonts w:ascii="Arial" w:hAnsi="Arial" w:cs="Arial"/>
          <w:noProof/>
          <w:color w:val="000000"/>
          <w:bdr w:val="none" w:sz="0" w:space="0" w:color="auto" w:frame="1"/>
        </w:rPr>
        <w:drawing>
          <wp:inline distT="0" distB="0" distL="0" distR="0" wp14:anchorId="0A795F25" wp14:editId="082C1EED">
            <wp:extent cx="1343660" cy="1399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399540"/>
                    </a:xfrm>
                    <a:prstGeom prst="rect">
                      <a:avLst/>
                    </a:prstGeom>
                    <a:noFill/>
                    <a:ln>
                      <a:noFill/>
                    </a:ln>
                  </pic:spPr>
                </pic:pic>
              </a:graphicData>
            </a:graphic>
          </wp:inline>
        </w:drawing>
      </w:r>
    </w:p>
    <w:p w14:paraId="514B9843" w14:textId="77777777" w:rsidR="00AB6FA3" w:rsidRPr="005A7DAC" w:rsidRDefault="00AB6FA3" w:rsidP="00CE47AE">
      <w:pPr>
        <w:pStyle w:val="Portada"/>
        <w:rPr>
          <w:lang w:val="es-ES"/>
        </w:rPr>
      </w:pPr>
    </w:p>
    <w:p w14:paraId="514B9844" w14:textId="10ED998B" w:rsidR="00AB6FA3" w:rsidRPr="005A7DAC" w:rsidRDefault="00AB6FA3" w:rsidP="00CE47AE">
      <w:pPr>
        <w:pStyle w:val="Portada"/>
        <w:rPr>
          <w:lang w:val="es-ES"/>
        </w:rPr>
      </w:pPr>
      <w:r w:rsidRPr="005A7DAC">
        <w:rPr>
          <w:lang w:val="es-ES"/>
        </w:rPr>
        <w:t xml:space="preserve">TRABAJO DE FIN DE </w:t>
      </w:r>
      <w:r w:rsidR="00A24FE5" w:rsidRPr="005A7DAC">
        <w:rPr>
          <w:lang w:val="es-ES"/>
        </w:rPr>
        <w:t>MÁSTER</w:t>
      </w:r>
    </w:p>
    <w:p w14:paraId="514B9845" w14:textId="77777777" w:rsidR="00AB6FA3" w:rsidRPr="005A7DAC" w:rsidRDefault="00AB6FA3" w:rsidP="00CE47AE">
      <w:pPr>
        <w:pStyle w:val="Portada"/>
        <w:rPr>
          <w:lang w:val="es-ES"/>
        </w:rPr>
      </w:pPr>
    </w:p>
    <w:p w14:paraId="514B9846" w14:textId="1FD22E3B" w:rsidR="00AB6FA3" w:rsidRPr="005A7DAC" w:rsidRDefault="005F5121" w:rsidP="00CE47AE">
      <w:pPr>
        <w:pStyle w:val="Portada"/>
        <w:rPr>
          <w:lang w:val="es-ES"/>
        </w:rPr>
      </w:pPr>
      <w:r w:rsidRPr="005A7DAC">
        <w:rPr>
          <w:lang w:val="es-ES"/>
        </w:rPr>
        <w:t>«</w:t>
      </w:r>
      <w:r w:rsidR="00A24FE5" w:rsidRPr="005A7DAC">
        <w:rPr>
          <w:lang w:val="es-ES"/>
        </w:rPr>
        <w:t>ANÁLISIS … TWITTER… RAE… TELEFÓNICA</w:t>
      </w:r>
      <w:r w:rsidR="00AB6FA3" w:rsidRPr="005A7DAC">
        <w:rPr>
          <w:lang w:val="es-ES"/>
        </w:rPr>
        <w:t>»</w:t>
      </w:r>
    </w:p>
    <w:p w14:paraId="514B9847" w14:textId="77777777" w:rsidR="00AB6FA3" w:rsidRPr="005A7DAC" w:rsidRDefault="00AB6FA3" w:rsidP="00CE47AE">
      <w:pPr>
        <w:pStyle w:val="Portada"/>
        <w:rPr>
          <w:lang w:val="es-ES"/>
        </w:rPr>
      </w:pPr>
    </w:p>
    <w:p w14:paraId="514B9848" w14:textId="6D2887A4" w:rsidR="00AB6FA3" w:rsidRPr="005A7DAC" w:rsidRDefault="00C35D62" w:rsidP="00CE47AE">
      <w:pPr>
        <w:pStyle w:val="Portada"/>
        <w:rPr>
          <w:lang w:val="es-ES"/>
        </w:rPr>
      </w:pPr>
      <w:r w:rsidRPr="005A7DAC">
        <w:rPr>
          <w:lang w:val="es-ES"/>
        </w:rPr>
        <w:t>Autor</w:t>
      </w:r>
      <w:r w:rsidR="00A24FE5" w:rsidRPr="005A7DAC">
        <w:rPr>
          <w:lang w:val="es-ES"/>
        </w:rPr>
        <w:t>es</w:t>
      </w:r>
      <w:r w:rsidRPr="005A7DAC">
        <w:rPr>
          <w:lang w:val="es-ES"/>
        </w:rPr>
        <w:t>: JOSE MARÍA HERNÁ</w:t>
      </w:r>
      <w:r w:rsidR="00AB6FA3" w:rsidRPr="005A7DAC">
        <w:rPr>
          <w:lang w:val="es-ES"/>
        </w:rPr>
        <w:t>NDEZ DE LA CRUZ</w:t>
      </w:r>
    </w:p>
    <w:p w14:paraId="46E89E08" w14:textId="5C0B48F2" w:rsidR="00A24FE5" w:rsidRPr="005A7DAC" w:rsidRDefault="00A24FE5" w:rsidP="00CE47AE">
      <w:pPr>
        <w:pStyle w:val="Portada"/>
        <w:rPr>
          <w:lang w:val="es-ES"/>
        </w:rPr>
      </w:pPr>
      <w:r w:rsidRPr="005A7DAC">
        <w:rPr>
          <w:lang w:val="es-ES"/>
        </w:rPr>
        <w:t>BÁRBARA SAIZ …</w:t>
      </w:r>
    </w:p>
    <w:p w14:paraId="514B9849" w14:textId="77777777" w:rsidR="00AB6FA3" w:rsidRPr="005A7DAC" w:rsidRDefault="00AB6FA3" w:rsidP="00CE47AE">
      <w:pPr>
        <w:pStyle w:val="Portada"/>
        <w:rPr>
          <w:lang w:val="es-ES"/>
        </w:rPr>
      </w:pPr>
    </w:p>
    <w:p w14:paraId="514B984A" w14:textId="244F40C0" w:rsidR="00AB6FA3" w:rsidRPr="005A7DAC" w:rsidRDefault="00FD6AA9" w:rsidP="00CE47AE">
      <w:pPr>
        <w:pStyle w:val="Portada"/>
        <w:rPr>
          <w:lang w:val="es-ES"/>
        </w:rPr>
      </w:pPr>
      <w:r w:rsidRPr="005A7DAC">
        <w:rPr>
          <w:lang w:val="es-ES"/>
        </w:rPr>
        <w:t>Tutor</w:t>
      </w:r>
      <w:r w:rsidR="00A24FE5" w:rsidRPr="005A7DAC">
        <w:rPr>
          <w:lang w:val="es-ES"/>
        </w:rPr>
        <w:t>es</w:t>
      </w:r>
      <w:r w:rsidRPr="005A7DAC">
        <w:rPr>
          <w:lang w:val="es-ES"/>
        </w:rPr>
        <w:t xml:space="preserve">: </w:t>
      </w:r>
      <w:r w:rsidR="00A24FE5" w:rsidRPr="005A7DAC">
        <w:rPr>
          <w:lang w:val="es-ES"/>
        </w:rPr>
        <w:t>ADRIÁN RIESCO …</w:t>
      </w:r>
    </w:p>
    <w:p w14:paraId="0F73CBA9" w14:textId="4EC71F39" w:rsidR="00A24FE5" w:rsidRPr="005A7DAC" w:rsidRDefault="00A24FE5" w:rsidP="00CE47AE">
      <w:pPr>
        <w:pStyle w:val="Portada"/>
        <w:rPr>
          <w:lang w:val="es-ES"/>
        </w:rPr>
      </w:pPr>
      <w:r w:rsidRPr="005A7DAC">
        <w:rPr>
          <w:lang w:val="es-ES"/>
        </w:rPr>
        <w:t>RAFAEL ….</w:t>
      </w:r>
    </w:p>
    <w:p w14:paraId="6EF35094" w14:textId="77777777" w:rsidR="00A24FE5" w:rsidRPr="005A7DAC" w:rsidRDefault="00A24FE5" w:rsidP="00CE47AE">
      <w:pPr>
        <w:pStyle w:val="Portada"/>
        <w:rPr>
          <w:lang w:val="es-ES"/>
        </w:rPr>
      </w:pPr>
    </w:p>
    <w:p w14:paraId="514B984B" w14:textId="77777777" w:rsidR="00AB6FA3" w:rsidRPr="005A7DAC" w:rsidRDefault="00AB6FA3" w:rsidP="00CE47AE">
      <w:pPr>
        <w:pStyle w:val="Portada"/>
        <w:rPr>
          <w:lang w:val="es-ES"/>
        </w:rPr>
      </w:pPr>
    </w:p>
    <w:p w14:paraId="514B984C" w14:textId="0D655C06" w:rsidR="00AB6FA3" w:rsidRPr="005A7DAC" w:rsidRDefault="00A24FE5" w:rsidP="00CE47AE">
      <w:pPr>
        <w:pStyle w:val="Portada"/>
        <w:rPr>
          <w:lang w:val="es-ES"/>
        </w:rPr>
      </w:pPr>
      <w:r w:rsidRPr="005A7DAC">
        <w:rPr>
          <w:lang w:val="es-ES"/>
        </w:rPr>
        <w:t>MÁSTER EN LETRAS DIGITALES</w:t>
      </w:r>
    </w:p>
    <w:p w14:paraId="514B984D" w14:textId="77777777" w:rsidR="00AB6FA3" w:rsidRPr="005A7DAC" w:rsidRDefault="00AB6FA3" w:rsidP="00CE47AE">
      <w:pPr>
        <w:pStyle w:val="Portada"/>
        <w:rPr>
          <w:lang w:val="es-ES"/>
        </w:rPr>
      </w:pPr>
    </w:p>
    <w:p w14:paraId="514B984E" w14:textId="4856416A" w:rsidR="00AB6FA3" w:rsidRPr="005A7DAC" w:rsidRDefault="00594057" w:rsidP="00CE47AE">
      <w:pPr>
        <w:pStyle w:val="Portada"/>
        <w:rPr>
          <w:lang w:val="es-ES"/>
        </w:rPr>
      </w:pPr>
      <w:r w:rsidRPr="005A7DAC">
        <w:rPr>
          <w:lang w:val="es-ES"/>
        </w:rPr>
        <w:t>Curso a</w:t>
      </w:r>
      <w:r w:rsidR="00AB6FA3" w:rsidRPr="005A7DAC">
        <w:rPr>
          <w:lang w:val="es-ES"/>
        </w:rPr>
        <w:t>cadémico 20</w:t>
      </w:r>
      <w:r w:rsidR="00A24FE5" w:rsidRPr="005A7DAC">
        <w:rPr>
          <w:lang w:val="es-ES"/>
        </w:rPr>
        <w:t>20</w:t>
      </w:r>
      <w:r w:rsidR="00AB6FA3" w:rsidRPr="005A7DAC">
        <w:rPr>
          <w:lang w:val="es-ES"/>
        </w:rPr>
        <w:t>-202</w:t>
      </w:r>
      <w:r w:rsidR="00A24FE5" w:rsidRPr="005A7DAC">
        <w:rPr>
          <w:lang w:val="es-ES"/>
        </w:rPr>
        <w:t>1</w:t>
      </w:r>
    </w:p>
    <w:p w14:paraId="514B984F" w14:textId="77777777" w:rsidR="00AB6FA3" w:rsidRPr="005A7DAC" w:rsidRDefault="00AB6FA3" w:rsidP="00CE47AE">
      <w:pPr>
        <w:pStyle w:val="Portada"/>
        <w:rPr>
          <w:lang w:val="es-ES"/>
        </w:rPr>
      </w:pPr>
    </w:p>
    <w:p w14:paraId="514B9850" w14:textId="06608D7E" w:rsidR="00AB6FA3" w:rsidRPr="005A7DAC" w:rsidRDefault="00C95E11" w:rsidP="00CE47AE">
      <w:pPr>
        <w:pStyle w:val="Portada"/>
        <w:rPr>
          <w:lang w:val="es-ES"/>
        </w:rPr>
      </w:pPr>
      <w:r w:rsidRPr="005A7DAC">
        <w:rPr>
          <w:lang w:val="es-ES"/>
        </w:rPr>
        <w:t xml:space="preserve">Fecha de presentación </w:t>
      </w:r>
      <w:r w:rsidR="00A24FE5" w:rsidRPr="005A7DAC">
        <w:rPr>
          <w:lang w:val="es-ES"/>
        </w:rPr>
        <w:t>XX</w:t>
      </w:r>
      <w:r w:rsidR="00D7630A" w:rsidRPr="005A7DAC">
        <w:rPr>
          <w:lang w:val="es-ES"/>
        </w:rPr>
        <w:t>/</w:t>
      </w:r>
      <w:r w:rsidR="00A24FE5" w:rsidRPr="005A7DAC">
        <w:rPr>
          <w:lang w:val="es-ES"/>
        </w:rPr>
        <w:t>XX</w:t>
      </w:r>
      <w:r w:rsidR="00D7630A" w:rsidRPr="005A7DAC">
        <w:rPr>
          <w:lang w:val="es-ES"/>
        </w:rPr>
        <w:t>/202</w:t>
      </w:r>
      <w:r w:rsidR="00A24FE5" w:rsidRPr="005A7DAC">
        <w:rPr>
          <w:lang w:val="es-ES"/>
        </w:rPr>
        <w:t>1</w:t>
      </w:r>
    </w:p>
    <w:p w14:paraId="514B9851" w14:textId="77777777" w:rsidR="00AB6FA3" w:rsidRPr="005A7DAC" w:rsidRDefault="00AB6FA3" w:rsidP="00A31C68">
      <w:pPr>
        <w:pStyle w:val="Portada"/>
        <w:jc w:val="right"/>
        <w:rPr>
          <w:lang w:val="es-ES"/>
        </w:rPr>
      </w:pPr>
    </w:p>
    <w:p w14:paraId="514B9852" w14:textId="77777777" w:rsidR="00AB6FA3" w:rsidRPr="005A7DAC" w:rsidRDefault="00AB6FA3" w:rsidP="00CE47AE">
      <w:pPr>
        <w:pStyle w:val="Portada"/>
        <w:rPr>
          <w:lang w:val="es-ES"/>
        </w:rPr>
      </w:pPr>
    </w:p>
    <w:p w14:paraId="514B9853" w14:textId="77777777" w:rsidR="00AB6FA3" w:rsidRPr="005A7DAC" w:rsidRDefault="00AB6FA3" w:rsidP="00CE47AE">
      <w:pPr>
        <w:pStyle w:val="Portada"/>
        <w:rPr>
          <w:lang w:val="es-ES"/>
        </w:rPr>
      </w:pPr>
      <w:r w:rsidRPr="005A7DAC">
        <w:rPr>
          <w:noProof/>
          <w:lang w:val="es-ES" w:eastAsia="es-ES_tradnl"/>
        </w:rPr>
        <w:drawing>
          <wp:inline distT="0" distB="0" distL="0" distR="0" wp14:anchorId="514B9957" wp14:editId="514B9958">
            <wp:extent cx="1160045" cy="1160045"/>
            <wp:effectExtent l="19050" t="0" r="20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54702" cy="1163781"/>
                    </a:xfrm>
                    <a:prstGeom prst="rect">
                      <a:avLst/>
                    </a:prstGeom>
                    <a:noFill/>
                    <a:ln w="9525">
                      <a:noFill/>
                      <a:miter lim="800000"/>
                      <a:headEnd/>
                      <a:tailEnd/>
                    </a:ln>
                  </pic:spPr>
                </pic:pic>
              </a:graphicData>
            </a:graphic>
          </wp:inline>
        </w:drawing>
      </w:r>
    </w:p>
    <w:p w14:paraId="514B9854" w14:textId="77777777" w:rsidR="00AB6FA3" w:rsidRPr="005A7DAC" w:rsidRDefault="00AB6FA3" w:rsidP="00CE47AE">
      <w:pPr>
        <w:pStyle w:val="Portada"/>
        <w:rPr>
          <w:lang w:val="es-ES"/>
        </w:rPr>
      </w:pPr>
    </w:p>
    <w:p w14:paraId="514B9855" w14:textId="795FC871" w:rsidR="006D437B" w:rsidRPr="005A7DAC" w:rsidRDefault="00AB6FA3" w:rsidP="00CE47AE">
      <w:pPr>
        <w:pStyle w:val="Portada"/>
        <w:rPr>
          <w:lang w:val="es-ES"/>
        </w:rPr>
      </w:pPr>
      <w:r w:rsidRPr="005A7DAC">
        <w:rPr>
          <w:lang w:val="es-ES"/>
        </w:rPr>
        <w:t xml:space="preserve">FACULTAD DE </w:t>
      </w:r>
      <w:r w:rsidR="00A24FE5" w:rsidRPr="005A7DAC">
        <w:rPr>
          <w:lang w:val="es-ES"/>
        </w:rPr>
        <w:t>FILOLOGÍA Y FACULTAD DE INFORMÁTICA</w:t>
      </w:r>
    </w:p>
    <w:p w14:paraId="514B9856" w14:textId="77777777" w:rsidR="00530D93" w:rsidRPr="005A7DAC" w:rsidRDefault="00530D93" w:rsidP="00CE47AE">
      <w:pPr>
        <w:rPr>
          <w:lang w:val="es-ES"/>
        </w:rPr>
      </w:pPr>
      <w:bookmarkStart w:id="0" w:name="_Toc32945090"/>
      <w:r w:rsidRPr="005A7DAC">
        <w:rPr>
          <w:lang w:val="es-ES"/>
        </w:rPr>
        <w:br w:type="page"/>
      </w:r>
    </w:p>
    <w:p w14:paraId="514B9857" w14:textId="77777777" w:rsidR="0008129D" w:rsidRPr="005A7DAC" w:rsidRDefault="0008129D" w:rsidP="00CE47AE">
      <w:pPr>
        <w:pStyle w:val="Comotitulo"/>
        <w:rPr>
          <w:lang w:val="es-ES"/>
        </w:rPr>
      </w:pPr>
    </w:p>
    <w:bookmarkEnd w:id="0"/>
    <w:p w14:paraId="514B9858" w14:textId="70F1EE39" w:rsidR="00AB6FA3" w:rsidRPr="005A7DAC" w:rsidRDefault="00A24FE5" w:rsidP="00CE47AE">
      <w:pPr>
        <w:pStyle w:val="Comotitulo"/>
        <w:rPr>
          <w:lang w:val="es-ES"/>
        </w:rPr>
      </w:pPr>
      <w:r w:rsidRPr="005A7DAC">
        <w:rPr>
          <w:lang w:val="es-ES"/>
        </w:rPr>
        <w:t>TABLA DE CONTENIDOS</w:t>
      </w:r>
    </w:p>
    <w:p w14:paraId="514B9859" w14:textId="77777777" w:rsidR="0008129D" w:rsidRPr="005A7DAC" w:rsidRDefault="0008129D" w:rsidP="00CE47AE">
      <w:pPr>
        <w:pStyle w:val="TDC1"/>
        <w:rPr>
          <w:lang w:val="es-ES"/>
        </w:rPr>
      </w:pPr>
    </w:p>
    <w:p w14:paraId="7C724743" w14:textId="49575547" w:rsidR="00A34CAB" w:rsidRDefault="00853C94">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r w:rsidRPr="005A7DAC">
        <w:rPr>
          <w:lang w:val="es-ES"/>
        </w:rPr>
        <w:fldChar w:fldCharType="begin"/>
      </w:r>
      <w:r w:rsidR="003F760E" w:rsidRPr="005A7DAC">
        <w:rPr>
          <w:lang w:val="es-ES"/>
        </w:rPr>
        <w:instrText xml:space="preserve"> TOC \o "9-9" \h \z \t "Título 1;2;Título 2;3;Título 3;4;Título 4;5;Título 5;6;Título 6;7;Título 7;8;Título 8;9;Título;1" </w:instrText>
      </w:r>
      <w:r w:rsidRPr="005A7DAC">
        <w:rPr>
          <w:lang w:val="es-ES"/>
        </w:rPr>
        <w:fldChar w:fldCharType="separate"/>
      </w:r>
      <w:hyperlink w:anchor="_Toc67398118" w:history="1">
        <w:r w:rsidR="00A34CAB" w:rsidRPr="00B23A58">
          <w:rPr>
            <w:rStyle w:val="Hipervnculo"/>
            <w:rFonts w:eastAsiaTheme="majorEastAsia"/>
            <w:noProof/>
            <w:lang w:val="es-ES"/>
          </w:rPr>
          <w:t>INTRODUCCIÓN</w:t>
        </w:r>
        <w:r w:rsidR="00A34CAB">
          <w:rPr>
            <w:noProof/>
            <w:webHidden/>
          </w:rPr>
          <w:tab/>
        </w:r>
        <w:r w:rsidR="00A34CAB">
          <w:rPr>
            <w:noProof/>
            <w:webHidden/>
          </w:rPr>
          <w:fldChar w:fldCharType="begin"/>
        </w:r>
        <w:r w:rsidR="00A34CAB">
          <w:rPr>
            <w:noProof/>
            <w:webHidden/>
          </w:rPr>
          <w:instrText xml:space="preserve"> PAGEREF _Toc67398118 \h </w:instrText>
        </w:r>
        <w:r w:rsidR="00A34CAB">
          <w:rPr>
            <w:noProof/>
            <w:webHidden/>
          </w:rPr>
        </w:r>
        <w:r w:rsidR="00A34CAB">
          <w:rPr>
            <w:noProof/>
            <w:webHidden/>
          </w:rPr>
          <w:fldChar w:fldCharType="separate"/>
        </w:r>
        <w:r w:rsidR="00A34CAB">
          <w:rPr>
            <w:noProof/>
            <w:webHidden/>
          </w:rPr>
          <w:t>4</w:t>
        </w:r>
        <w:r w:rsidR="00A34CAB">
          <w:rPr>
            <w:noProof/>
            <w:webHidden/>
          </w:rPr>
          <w:fldChar w:fldCharType="end"/>
        </w:r>
      </w:hyperlink>
    </w:p>
    <w:p w14:paraId="4724D757" w14:textId="2012006A"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19" w:history="1">
        <w:r w:rsidRPr="00B23A58">
          <w:rPr>
            <w:rStyle w:val="Hipervnculo"/>
            <w:rFonts w:eastAsiaTheme="majorEastAsia"/>
            <w:noProof/>
          </w:rPr>
          <w:t>1.</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Objetivos</w:t>
        </w:r>
        <w:r>
          <w:rPr>
            <w:noProof/>
            <w:webHidden/>
          </w:rPr>
          <w:tab/>
        </w:r>
        <w:r>
          <w:rPr>
            <w:noProof/>
            <w:webHidden/>
          </w:rPr>
          <w:fldChar w:fldCharType="begin"/>
        </w:r>
        <w:r>
          <w:rPr>
            <w:noProof/>
            <w:webHidden/>
          </w:rPr>
          <w:instrText xml:space="preserve"> PAGEREF _Toc67398119 \h </w:instrText>
        </w:r>
        <w:r>
          <w:rPr>
            <w:noProof/>
            <w:webHidden/>
          </w:rPr>
        </w:r>
        <w:r>
          <w:rPr>
            <w:noProof/>
            <w:webHidden/>
          </w:rPr>
          <w:fldChar w:fldCharType="separate"/>
        </w:r>
        <w:r>
          <w:rPr>
            <w:noProof/>
            <w:webHidden/>
          </w:rPr>
          <w:t>6</w:t>
        </w:r>
        <w:r>
          <w:rPr>
            <w:noProof/>
            <w:webHidden/>
          </w:rPr>
          <w:fldChar w:fldCharType="end"/>
        </w:r>
      </w:hyperlink>
    </w:p>
    <w:p w14:paraId="6B660423" w14:textId="50A905EC"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0" w:history="1">
        <w:r w:rsidRPr="00B23A58">
          <w:rPr>
            <w:rStyle w:val="Hipervnculo"/>
            <w:rFonts w:eastAsiaTheme="majorEastAsia"/>
            <w:noProof/>
          </w:rPr>
          <w:t>2.</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Motivaciones</w:t>
        </w:r>
        <w:r>
          <w:rPr>
            <w:noProof/>
            <w:webHidden/>
          </w:rPr>
          <w:tab/>
        </w:r>
        <w:r>
          <w:rPr>
            <w:noProof/>
            <w:webHidden/>
          </w:rPr>
          <w:fldChar w:fldCharType="begin"/>
        </w:r>
        <w:r>
          <w:rPr>
            <w:noProof/>
            <w:webHidden/>
          </w:rPr>
          <w:instrText xml:space="preserve"> PAGEREF _Toc67398120 \h </w:instrText>
        </w:r>
        <w:r>
          <w:rPr>
            <w:noProof/>
            <w:webHidden/>
          </w:rPr>
        </w:r>
        <w:r>
          <w:rPr>
            <w:noProof/>
            <w:webHidden/>
          </w:rPr>
          <w:fldChar w:fldCharType="separate"/>
        </w:r>
        <w:r>
          <w:rPr>
            <w:noProof/>
            <w:webHidden/>
          </w:rPr>
          <w:t>6</w:t>
        </w:r>
        <w:r>
          <w:rPr>
            <w:noProof/>
            <w:webHidden/>
          </w:rPr>
          <w:fldChar w:fldCharType="end"/>
        </w:r>
      </w:hyperlink>
    </w:p>
    <w:p w14:paraId="43B9A342" w14:textId="2E154316"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1" w:history="1">
        <w:r w:rsidRPr="00B23A58">
          <w:rPr>
            <w:rStyle w:val="Hipervnculo"/>
            <w:rFonts w:eastAsiaTheme="majorEastAsia"/>
            <w:noProof/>
          </w:rPr>
          <w:t>3.</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Metodología</w:t>
        </w:r>
        <w:r>
          <w:rPr>
            <w:noProof/>
            <w:webHidden/>
          </w:rPr>
          <w:tab/>
        </w:r>
        <w:r>
          <w:rPr>
            <w:noProof/>
            <w:webHidden/>
          </w:rPr>
          <w:fldChar w:fldCharType="begin"/>
        </w:r>
        <w:r>
          <w:rPr>
            <w:noProof/>
            <w:webHidden/>
          </w:rPr>
          <w:instrText xml:space="preserve"> PAGEREF _Toc67398121 \h </w:instrText>
        </w:r>
        <w:r>
          <w:rPr>
            <w:noProof/>
            <w:webHidden/>
          </w:rPr>
        </w:r>
        <w:r>
          <w:rPr>
            <w:noProof/>
            <w:webHidden/>
          </w:rPr>
          <w:fldChar w:fldCharType="separate"/>
        </w:r>
        <w:r>
          <w:rPr>
            <w:noProof/>
            <w:webHidden/>
          </w:rPr>
          <w:t>6</w:t>
        </w:r>
        <w:r>
          <w:rPr>
            <w:noProof/>
            <w:webHidden/>
          </w:rPr>
          <w:fldChar w:fldCharType="end"/>
        </w:r>
      </w:hyperlink>
    </w:p>
    <w:p w14:paraId="43B8EE39" w14:textId="6C8E3734"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2" w:history="1">
        <w:r w:rsidRPr="00B23A58">
          <w:rPr>
            <w:rStyle w:val="Hipervnculo"/>
            <w:rFonts w:eastAsiaTheme="majorEastAsia"/>
            <w:noProof/>
          </w:rPr>
          <w:t>4.</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Agradecimientos</w:t>
        </w:r>
        <w:r>
          <w:rPr>
            <w:noProof/>
            <w:webHidden/>
          </w:rPr>
          <w:tab/>
        </w:r>
        <w:r>
          <w:rPr>
            <w:noProof/>
            <w:webHidden/>
          </w:rPr>
          <w:fldChar w:fldCharType="begin"/>
        </w:r>
        <w:r>
          <w:rPr>
            <w:noProof/>
            <w:webHidden/>
          </w:rPr>
          <w:instrText xml:space="preserve"> PAGEREF _Toc67398122 \h </w:instrText>
        </w:r>
        <w:r>
          <w:rPr>
            <w:noProof/>
            <w:webHidden/>
          </w:rPr>
        </w:r>
        <w:r>
          <w:rPr>
            <w:noProof/>
            <w:webHidden/>
          </w:rPr>
          <w:fldChar w:fldCharType="separate"/>
        </w:r>
        <w:r>
          <w:rPr>
            <w:noProof/>
            <w:webHidden/>
          </w:rPr>
          <w:t>6</w:t>
        </w:r>
        <w:r>
          <w:rPr>
            <w:noProof/>
            <w:webHidden/>
          </w:rPr>
          <w:fldChar w:fldCharType="end"/>
        </w:r>
      </w:hyperlink>
    </w:p>
    <w:p w14:paraId="2897D2FB" w14:textId="08D7C876"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3" w:history="1">
        <w:r w:rsidRPr="00B23A58">
          <w:rPr>
            <w:rStyle w:val="Hipervnculo"/>
            <w:rFonts w:eastAsiaTheme="majorEastAsia"/>
            <w:noProof/>
          </w:rPr>
          <w:t>5.</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bCs/>
            <w:noProof/>
          </w:rPr>
          <w:t>Nuestra contribución</w:t>
        </w:r>
        <w:r>
          <w:rPr>
            <w:noProof/>
            <w:webHidden/>
          </w:rPr>
          <w:tab/>
        </w:r>
        <w:r>
          <w:rPr>
            <w:noProof/>
            <w:webHidden/>
          </w:rPr>
          <w:fldChar w:fldCharType="begin"/>
        </w:r>
        <w:r>
          <w:rPr>
            <w:noProof/>
            <w:webHidden/>
          </w:rPr>
          <w:instrText xml:space="preserve"> PAGEREF _Toc67398123 \h </w:instrText>
        </w:r>
        <w:r>
          <w:rPr>
            <w:noProof/>
            <w:webHidden/>
          </w:rPr>
        </w:r>
        <w:r>
          <w:rPr>
            <w:noProof/>
            <w:webHidden/>
          </w:rPr>
          <w:fldChar w:fldCharType="separate"/>
        </w:r>
        <w:r>
          <w:rPr>
            <w:noProof/>
            <w:webHidden/>
          </w:rPr>
          <w:t>6</w:t>
        </w:r>
        <w:r>
          <w:rPr>
            <w:noProof/>
            <w:webHidden/>
          </w:rPr>
          <w:fldChar w:fldCharType="end"/>
        </w:r>
      </w:hyperlink>
    </w:p>
    <w:p w14:paraId="6385AB97" w14:textId="547CAF3F"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4" w:history="1">
        <w:r w:rsidRPr="00B23A58">
          <w:rPr>
            <w:rStyle w:val="Hipervnculo"/>
            <w:rFonts w:eastAsiaTheme="majorEastAsia"/>
            <w:noProof/>
          </w:rPr>
          <w:t>6.</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bCs/>
            <w:noProof/>
          </w:rPr>
          <w:t>Organización del studio</w:t>
        </w:r>
        <w:r>
          <w:rPr>
            <w:noProof/>
            <w:webHidden/>
          </w:rPr>
          <w:tab/>
        </w:r>
        <w:r>
          <w:rPr>
            <w:noProof/>
            <w:webHidden/>
          </w:rPr>
          <w:fldChar w:fldCharType="begin"/>
        </w:r>
        <w:r>
          <w:rPr>
            <w:noProof/>
            <w:webHidden/>
          </w:rPr>
          <w:instrText xml:space="preserve"> PAGEREF _Toc67398124 \h </w:instrText>
        </w:r>
        <w:r>
          <w:rPr>
            <w:noProof/>
            <w:webHidden/>
          </w:rPr>
        </w:r>
        <w:r>
          <w:rPr>
            <w:noProof/>
            <w:webHidden/>
          </w:rPr>
          <w:fldChar w:fldCharType="separate"/>
        </w:r>
        <w:r>
          <w:rPr>
            <w:noProof/>
            <w:webHidden/>
          </w:rPr>
          <w:t>6</w:t>
        </w:r>
        <w:r>
          <w:rPr>
            <w:noProof/>
            <w:webHidden/>
          </w:rPr>
          <w:fldChar w:fldCharType="end"/>
        </w:r>
      </w:hyperlink>
    </w:p>
    <w:p w14:paraId="1A14B9D7" w14:textId="1B4C97B9"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5" w:history="1">
        <w:r w:rsidRPr="00B23A58">
          <w:rPr>
            <w:rStyle w:val="Hipervnculo"/>
            <w:rFonts w:eastAsiaTheme="majorEastAsia"/>
            <w:noProof/>
          </w:rPr>
          <w:t>7.</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Reservas</w:t>
        </w:r>
        <w:r>
          <w:rPr>
            <w:noProof/>
            <w:webHidden/>
          </w:rPr>
          <w:tab/>
        </w:r>
        <w:r>
          <w:rPr>
            <w:noProof/>
            <w:webHidden/>
          </w:rPr>
          <w:fldChar w:fldCharType="begin"/>
        </w:r>
        <w:r>
          <w:rPr>
            <w:noProof/>
            <w:webHidden/>
          </w:rPr>
          <w:instrText xml:space="preserve"> PAGEREF _Toc67398125 \h </w:instrText>
        </w:r>
        <w:r>
          <w:rPr>
            <w:noProof/>
            <w:webHidden/>
          </w:rPr>
        </w:r>
        <w:r>
          <w:rPr>
            <w:noProof/>
            <w:webHidden/>
          </w:rPr>
          <w:fldChar w:fldCharType="separate"/>
        </w:r>
        <w:r>
          <w:rPr>
            <w:noProof/>
            <w:webHidden/>
          </w:rPr>
          <w:t>6</w:t>
        </w:r>
        <w:r>
          <w:rPr>
            <w:noProof/>
            <w:webHidden/>
          </w:rPr>
          <w:fldChar w:fldCharType="end"/>
        </w:r>
      </w:hyperlink>
    </w:p>
    <w:p w14:paraId="282A3BDB" w14:textId="1C927C1F" w:rsidR="00A34CAB" w:rsidRDefault="00A34CA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6" w:history="1">
        <w:r w:rsidRPr="00B23A58">
          <w:rPr>
            <w:rStyle w:val="Hipervnculo"/>
            <w:rFonts w:eastAsiaTheme="majorEastAsia"/>
            <w:noProof/>
            <w:lang w:val="es-ES"/>
          </w:rPr>
          <w:t>ESTADO DE LA CUESTIÓN</w:t>
        </w:r>
        <w:r>
          <w:rPr>
            <w:noProof/>
            <w:webHidden/>
          </w:rPr>
          <w:tab/>
        </w:r>
        <w:r>
          <w:rPr>
            <w:noProof/>
            <w:webHidden/>
          </w:rPr>
          <w:fldChar w:fldCharType="begin"/>
        </w:r>
        <w:r>
          <w:rPr>
            <w:noProof/>
            <w:webHidden/>
          </w:rPr>
          <w:instrText xml:space="preserve"> PAGEREF _Toc67398126 \h </w:instrText>
        </w:r>
        <w:r>
          <w:rPr>
            <w:noProof/>
            <w:webHidden/>
          </w:rPr>
        </w:r>
        <w:r>
          <w:rPr>
            <w:noProof/>
            <w:webHidden/>
          </w:rPr>
          <w:fldChar w:fldCharType="separate"/>
        </w:r>
        <w:r>
          <w:rPr>
            <w:noProof/>
            <w:webHidden/>
          </w:rPr>
          <w:t>8</w:t>
        </w:r>
        <w:r>
          <w:rPr>
            <w:noProof/>
            <w:webHidden/>
          </w:rPr>
          <w:fldChar w:fldCharType="end"/>
        </w:r>
      </w:hyperlink>
    </w:p>
    <w:p w14:paraId="774716B9" w14:textId="51D5F676" w:rsidR="00A34CAB" w:rsidRDefault="00A34CAB">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7" w:history="1">
        <w:r w:rsidRPr="00B23A58">
          <w:rPr>
            <w:rStyle w:val="Hipervnculo"/>
            <w:rFonts w:eastAsiaTheme="majorEastAsia"/>
            <w:noProof/>
            <w:lang w:val="es-ES"/>
          </w:rPr>
          <w:t>I.</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LAS INSTITUCIONES EN EL MEDIO DIGITAL</w:t>
        </w:r>
        <w:r>
          <w:rPr>
            <w:noProof/>
            <w:webHidden/>
          </w:rPr>
          <w:tab/>
        </w:r>
        <w:r>
          <w:rPr>
            <w:noProof/>
            <w:webHidden/>
          </w:rPr>
          <w:fldChar w:fldCharType="begin"/>
        </w:r>
        <w:r>
          <w:rPr>
            <w:noProof/>
            <w:webHidden/>
          </w:rPr>
          <w:instrText xml:space="preserve"> PAGEREF _Toc67398127 \h </w:instrText>
        </w:r>
        <w:r>
          <w:rPr>
            <w:noProof/>
            <w:webHidden/>
          </w:rPr>
        </w:r>
        <w:r>
          <w:rPr>
            <w:noProof/>
            <w:webHidden/>
          </w:rPr>
          <w:fldChar w:fldCharType="separate"/>
        </w:r>
        <w:r>
          <w:rPr>
            <w:noProof/>
            <w:webHidden/>
          </w:rPr>
          <w:t>8</w:t>
        </w:r>
        <w:r>
          <w:rPr>
            <w:noProof/>
            <w:webHidden/>
          </w:rPr>
          <w:fldChar w:fldCharType="end"/>
        </w:r>
      </w:hyperlink>
    </w:p>
    <w:p w14:paraId="7D3FB30F" w14:textId="6B5C0E08"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8" w:history="1">
        <w:r w:rsidRPr="00B23A58">
          <w:rPr>
            <w:rStyle w:val="Hipervnculo"/>
            <w:rFonts w:eastAsiaTheme="majorEastAsia"/>
            <w:noProof/>
          </w:rPr>
          <w:t>1.</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La RAE en el medio digital</w:t>
        </w:r>
        <w:r>
          <w:rPr>
            <w:noProof/>
            <w:webHidden/>
          </w:rPr>
          <w:tab/>
        </w:r>
        <w:r>
          <w:rPr>
            <w:noProof/>
            <w:webHidden/>
          </w:rPr>
          <w:fldChar w:fldCharType="begin"/>
        </w:r>
        <w:r>
          <w:rPr>
            <w:noProof/>
            <w:webHidden/>
          </w:rPr>
          <w:instrText xml:space="preserve"> PAGEREF _Toc67398128 \h </w:instrText>
        </w:r>
        <w:r>
          <w:rPr>
            <w:noProof/>
            <w:webHidden/>
          </w:rPr>
        </w:r>
        <w:r>
          <w:rPr>
            <w:noProof/>
            <w:webHidden/>
          </w:rPr>
          <w:fldChar w:fldCharType="separate"/>
        </w:r>
        <w:r>
          <w:rPr>
            <w:noProof/>
            <w:webHidden/>
          </w:rPr>
          <w:t>8</w:t>
        </w:r>
        <w:r>
          <w:rPr>
            <w:noProof/>
            <w:webHidden/>
          </w:rPr>
          <w:fldChar w:fldCharType="end"/>
        </w:r>
      </w:hyperlink>
    </w:p>
    <w:p w14:paraId="0FC55065" w14:textId="1ABC1CDC"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29" w:history="1">
        <w:r w:rsidRPr="00B23A58">
          <w:rPr>
            <w:rStyle w:val="Hipervnculo"/>
            <w:rFonts w:eastAsiaTheme="majorEastAsia"/>
            <w:noProof/>
          </w:rPr>
          <w:t>2.</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Twitter</w:t>
        </w:r>
        <w:r>
          <w:rPr>
            <w:noProof/>
            <w:webHidden/>
          </w:rPr>
          <w:tab/>
        </w:r>
        <w:r>
          <w:rPr>
            <w:noProof/>
            <w:webHidden/>
          </w:rPr>
          <w:fldChar w:fldCharType="begin"/>
        </w:r>
        <w:r>
          <w:rPr>
            <w:noProof/>
            <w:webHidden/>
          </w:rPr>
          <w:instrText xml:space="preserve"> PAGEREF _Toc67398129 \h </w:instrText>
        </w:r>
        <w:r>
          <w:rPr>
            <w:noProof/>
            <w:webHidden/>
          </w:rPr>
        </w:r>
        <w:r>
          <w:rPr>
            <w:noProof/>
            <w:webHidden/>
          </w:rPr>
          <w:fldChar w:fldCharType="separate"/>
        </w:r>
        <w:r>
          <w:rPr>
            <w:noProof/>
            <w:webHidden/>
          </w:rPr>
          <w:t>15</w:t>
        </w:r>
        <w:r>
          <w:rPr>
            <w:noProof/>
            <w:webHidden/>
          </w:rPr>
          <w:fldChar w:fldCharType="end"/>
        </w:r>
      </w:hyperlink>
    </w:p>
    <w:p w14:paraId="1FA9F59B" w14:textId="2A45C58A" w:rsidR="00A34CAB" w:rsidRDefault="00A34CAB">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0" w:history="1">
        <w:r w:rsidRPr="00B23A58">
          <w:rPr>
            <w:rStyle w:val="Hipervnculo"/>
            <w:rFonts w:eastAsiaTheme="majorEastAsia"/>
            <w:noProof/>
            <w:lang w:val="es-ES"/>
          </w:rPr>
          <w:t>II.</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PROCESAMIENTO DEL LENGUAJE NATURAL (NLP)</w:t>
        </w:r>
        <w:r>
          <w:rPr>
            <w:noProof/>
            <w:webHidden/>
          </w:rPr>
          <w:tab/>
        </w:r>
        <w:r>
          <w:rPr>
            <w:noProof/>
            <w:webHidden/>
          </w:rPr>
          <w:fldChar w:fldCharType="begin"/>
        </w:r>
        <w:r>
          <w:rPr>
            <w:noProof/>
            <w:webHidden/>
          </w:rPr>
          <w:instrText xml:space="preserve"> PAGEREF _Toc67398130 \h </w:instrText>
        </w:r>
        <w:r>
          <w:rPr>
            <w:noProof/>
            <w:webHidden/>
          </w:rPr>
        </w:r>
        <w:r>
          <w:rPr>
            <w:noProof/>
            <w:webHidden/>
          </w:rPr>
          <w:fldChar w:fldCharType="separate"/>
        </w:r>
        <w:r>
          <w:rPr>
            <w:noProof/>
            <w:webHidden/>
          </w:rPr>
          <w:t>16</w:t>
        </w:r>
        <w:r>
          <w:rPr>
            <w:noProof/>
            <w:webHidden/>
          </w:rPr>
          <w:fldChar w:fldCharType="end"/>
        </w:r>
      </w:hyperlink>
    </w:p>
    <w:p w14:paraId="563FF6A7" w14:textId="6C9E93B5"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1" w:history="1">
        <w:r w:rsidRPr="00B23A58">
          <w:rPr>
            <w:rStyle w:val="Hipervnculo"/>
            <w:rFonts w:eastAsiaTheme="majorEastAsia"/>
            <w:noProof/>
          </w:rPr>
          <w:t>1.</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¿Qué es?</w:t>
        </w:r>
        <w:r>
          <w:rPr>
            <w:noProof/>
            <w:webHidden/>
          </w:rPr>
          <w:tab/>
        </w:r>
        <w:r>
          <w:rPr>
            <w:noProof/>
            <w:webHidden/>
          </w:rPr>
          <w:fldChar w:fldCharType="begin"/>
        </w:r>
        <w:r>
          <w:rPr>
            <w:noProof/>
            <w:webHidden/>
          </w:rPr>
          <w:instrText xml:space="preserve"> PAGEREF _Toc67398131 \h </w:instrText>
        </w:r>
        <w:r>
          <w:rPr>
            <w:noProof/>
            <w:webHidden/>
          </w:rPr>
        </w:r>
        <w:r>
          <w:rPr>
            <w:noProof/>
            <w:webHidden/>
          </w:rPr>
          <w:fldChar w:fldCharType="separate"/>
        </w:r>
        <w:r>
          <w:rPr>
            <w:noProof/>
            <w:webHidden/>
          </w:rPr>
          <w:t>16</w:t>
        </w:r>
        <w:r>
          <w:rPr>
            <w:noProof/>
            <w:webHidden/>
          </w:rPr>
          <w:fldChar w:fldCharType="end"/>
        </w:r>
      </w:hyperlink>
    </w:p>
    <w:p w14:paraId="6EE6391C" w14:textId="43FD1A61"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2" w:history="1">
        <w:r w:rsidRPr="00B23A58">
          <w:rPr>
            <w:rStyle w:val="Hipervnculo"/>
            <w:rFonts w:eastAsiaTheme="majorEastAsia"/>
            <w:noProof/>
          </w:rPr>
          <w:t>2.</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Historia</w:t>
        </w:r>
        <w:r>
          <w:rPr>
            <w:noProof/>
            <w:webHidden/>
          </w:rPr>
          <w:tab/>
        </w:r>
        <w:r>
          <w:rPr>
            <w:noProof/>
            <w:webHidden/>
          </w:rPr>
          <w:fldChar w:fldCharType="begin"/>
        </w:r>
        <w:r>
          <w:rPr>
            <w:noProof/>
            <w:webHidden/>
          </w:rPr>
          <w:instrText xml:space="preserve"> PAGEREF _Toc67398132 \h </w:instrText>
        </w:r>
        <w:r>
          <w:rPr>
            <w:noProof/>
            <w:webHidden/>
          </w:rPr>
        </w:r>
        <w:r>
          <w:rPr>
            <w:noProof/>
            <w:webHidden/>
          </w:rPr>
          <w:fldChar w:fldCharType="separate"/>
        </w:r>
        <w:r>
          <w:rPr>
            <w:noProof/>
            <w:webHidden/>
          </w:rPr>
          <w:t>16</w:t>
        </w:r>
        <w:r>
          <w:rPr>
            <w:noProof/>
            <w:webHidden/>
          </w:rPr>
          <w:fldChar w:fldCharType="end"/>
        </w:r>
      </w:hyperlink>
    </w:p>
    <w:p w14:paraId="1129DC37" w14:textId="13965802"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3" w:history="1">
        <w:r w:rsidRPr="00B23A58">
          <w:rPr>
            <w:rStyle w:val="Hipervnculo"/>
            <w:rFonts w:eastAsiaTheme="majorEastAsia"/>
            <w:noProof/>
          </w:rPr>
          <w:t>3.</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rPr>
          <w:t>Aplicaciones actuales</w:t>
        </w:r>
        <w:r>
          <w:rPr>
            <w:noProof/>
            <w:webHidden/>
          </w:rPr>
          <w:tab/>
        </w:r>
        <w:r>
          <w:rPr>
            <w:noProof/>
            <w:webHidden/>
          </w:rPr>
          <w:fldChar w:fldCharType="begin"/>
        </w:r>
        <w:r>
          <w:rPr>
            <w:noProof/>
            <w:webHidden/>
          </w:rPr>
          <w:instrText xml:space="preserve"> PAGEREF _Toc67398133 \h </w:instrText>
        </w:r>
        <w:r>
          <w:rPr>
            <w:noProof/>
            <w:webHidden/>
          </w:rPr>
        </w:r>
        <w:r>
          <w:rPr>
            <w:noProof/>
            <w:webHidden/>
          </w:rPr>
          <w:fldChar w:fldCharType="separate"/>
        </w:r>
        <w:r>
          <w:rPr>
            <w:noProof/>
            <w:webHidden/>
          </w:rPr>
          <w:t>16</w:t>
        </w:r>
        <w:r>
          <w:rPr>
            <w:noProof/>
            <w:webHidden/>
          </w:rPr>
          <w:fldChar w:fldCharType="end"/>
        </w:r>
      </w:hyperlink>
    </w:p>
    <w:p w14:paraId="0DF1D2F8" w14:textId="78ABBCBE" w:rsidR="00A34CAB" w:rsidRDefault="00A34CA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4" w:history="1">
        <w:r w:rsidRPr="00B23A58">
          <w:rPr>
            <w:rStyle w:val="Hipervnculo"/>
            <w:rFonts w:eastAsiaTheme="majorEastAsia"/>
            <w:noProof/>
            <w:lang w:val="es-ES"/>
          </w:rPr>
          <w:t>DESARROLLO</w:t>
        </w:r>
        <w:r>
          <w:rPr>
            <w:noProof/>
            <w:webHidden/>
          </w:rPr>
          <w:tab/>
        </w:r>
        <w:r>
          <w:rPr>
            <w:noProof/>
            <w:webHidden/>
          </w:rPr>
          <w:fldChar w:fldCharType="begin"/>
        </w:r>
        <w:r>
          <w:rPr>
            <w:noProof/>
            <w:webHidden/>
          </w:rPr>
          <w:instrText xml:space="preserve"> PAGEREF _Toc67398134 \h </w:instrText>
        </w:r>
        <w:r>
          <w:rPr>
            <w:noProof/>
            <w:webHidden/>
          </w:rPr>
        </w:r>
        <w:r>
          <w:rPr>
            <w:noProof/>
            <w:webHidden/>
          </w:rPr>
          <w:fldChar w:fldCharType="separate"/>
        </w:r>
        <w:r>
          <w:rPr>
            <w:noProof/>
            <w:webHidden/>
          </w:rPr>
          <w:t>17</w:t>
        </w:r>
        <w:r>
          <w:rPr>
            <w:noProof/>
            <w:webHidden/>
          </w:rPr>
          <w:fldChar w:fldCharType="end"/>
        </w:r>
      </w:hyperlink>
    </w:p>
    <w:p w14:paraId="11373549" w14:textId="738D9BC2" w:rsidR="00A34CAB" w:rsidRDefault="00A34CAB">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5" w:history="1">
        <w:r w:rsidRPr="00B23A58">
          <w:rPr>
            <w:rStyle w:val="Hipervnculo"/>
            <w:rFonts w:eastAsiaTheme="majorEastAsia"/>
            <w:noProof/>
            <w:lang w:val="es-ES"/>
          </w:rPr>
          <w:t>I.</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LDA</w:t>
        </w:r>
        <w:r>
          <w:rPr>
            <w:noProof/>
            <w:webHidden/>
          </w:rPr>
          <w:tab/>
        </w:r>
        <w:r>
          <w:rPr>
            <w:noProof/>
            <w:webHidden/>
          </w:rPr>
          <w:fldChar w:fldCharType="begin"/>
        </w:r>
        <w:r>
          <w:rPr>
            <w:noProof/>
            <w:webHidden/>
          </w:rPr>
          <w:instrText xml:space="preserve"> PAGEREF _Toc67398135 \h </w:instrText>
        </w:r>
        <w:r>
          <w:rPr>
            <w:noProof/>
            <w:webHidden/>
          </w:rPr>
        </w:r>
        <w:r>
          <w:rPr>
            <w:noProof/>
            <w:webHidden/>
          </w:rPr>
          <w:fldChar w:fldCharType="separate"/>
        </w:r>
        <w:r>
          <w:rPr>
            <w:noProof/>
            <w:webHidden/>
          </w:rPr>
          <w:t>17</w:t>
        </w:r>
        <w:r>
          <w:rPr>
            <w:noProof/>
            <w:webHidden/>
          </w:rPr>
          <w:fldChar w:fldCharType="end"/>
        </w:r>
      </w:hyperlink>
    </w:p>
    <w:p w14:paraId="0E03E60C" w14:textId="5F821E28"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6" w:history="1">
        <w:r w:rsidRPr="00B23A58">
          <w:rPr>
            <w:rStyle w:val="Hipervnculo"/>
            <w:rFonts w:eastAsiaTheme="majorEastAsia"/>
            <w:noProof/>
          </w:rPr>
          <w:t>1.</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1</w:t>
        </w:r>
        <w:r>
          <w:rPr>
            <w:noProof/>
            <w:webHidden/>
          </w:rPr>
          <w:tab/>
        </w:r>
        <w:r>
          <w:rPr>
            <w:noProof/>
            <w:webHidden/>
          </w:rPr>
          <w:fldChar w:fldCharType="begin"/>
        </w:r>
        <w:r>
          <w:rPr>
            <w:noProof/>
            <w:webHidden/>
          </w:rPr>
          <w:instrText xml:space="preserve"> PAGEREF _Toc67398136 \h </w:instrText>
        </w:r>
        <w:r>
          <w:rPr>
            <w:noProof/>
            <w:webHidden/>
          </w:rPr>
        </w:r>
        <w:r>
          <w:rPr>
            <w:noProof/>
            <w:webHidden/>
          </w:rPr>
          <w:fldChar w:fldCharType="separate"/>
        </w:r>
        <w:r>
          <w:rPr>
            <w:noProof/>
            <w:webHidden/>
          </w:rPr>
          <w:t>17</w:t>
        </w:r>
        <w:r>
          <w:rPr>
            <w:noProof/>
            <w:webHidden/>
          </w:rPr>
          <w:fldChar w:fldCharType="end"/>
        </w:r>
      </w:hyperlink>
    </w:p>
    <w:p w14:paraId="469D1A7F" w14:textId="66957D5A"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7" w:history="1">
        <w:r w:rsidRPr="00B23A58">
          <w:rPr>
            <w:rStyle w:val="Hipervnculo"/>
            <w:rFonts w:eastAsiaTheme="majorEastAsia"/>
            <w:noProof/>
          </w:rPr>
          <w:t>2.</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2</w:t>
        </w:r>
        <w:r>
          <w:rPr>
            <w:noProof/>
            <w:webHidden/>
          </w:rPr>
          <w:tab/>
        </w:r>
        <w:r>
          <w:rPr>
            <w:noProof/>
            <w:webHidden/>
          </w:rPr>
          <w:fldChar w:fldCharType="begin"/>
        </w:r>
        <w:r>
          <w:rPr>
            <w:noProof/>
            <w:webHidden/>
          </w:rPr>
          <w:instrText xml:space="preserve"> PAGEREF _Toc67398137 \h </w:instrText>
        </w:r>
        <w:r>
          <w:rPr>
            <w:noProof/>
            <w:webHidden/>
          </w:rPr>
        </w:r>
        <w:r>
          <w:rPr>
            <w:noProof/>
            <w:webHidden/>
          </w:rPr>
          <w:fldChar w:fldCharType="separate"/>
        </w:r>
        <w:r>
          <w:rPr>
            <w:noProof/>
            <w:webHidden/>
          </w:rPr>
          <w:t>17</w:t>
        </w:r>
        <w:r>
          <w:rPr>
            <w:noProof/>
            <w:webHidden/>
          </w:rPr>
          <w:fldChar w:fldCharType="end"/>
        </w:r>
      </w:hyperlink>
    </w:p>
    <w:p w14:paraId="140E6690" w14:textId="123AE976" w:rsidR="00A34CAB" w:rsidRDefault="00A34CAB">
      <w:pPr>
        <w:pStyle w:val="TDC2"/>
        <w:tabs>
          <w:tab w:val="left" w:pos="144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8" w:history="1">
        <w:r w:rsidRPr="00B23A58">
          <w:rPr>
            <w:rStyle w:val="Hipervnculo"/>
            <w:rFonts w:eastAsiaTheme="majorEastAsia"/>
            <w:noProof/>
            <w:lang w:val="es-ES"/>
          </w:rPr>
          <w:t>II.</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LSA</w:t>
        </w:r>
        <w:r>
          <w:rPr>
            <w:noProof/>
            <w:webHidden/>
          </w:rPr>
          <w:tab/>
        </w:r>
        <w:r>
          <w:rPr>
            <w:noProof/>
            <w:webHidden/>
          </w:rPr>
          <w:fldChar w:fldCharType="begin"/>
        </w:r>
        <w:r>
          <w:rPr>
            <w:noProof/>
            <w:webHidden/>
          </w:rPr>
          <w:instrText xml:space="preserve"> PAGEREF _Toc67398138 \h </w:instrText>
        </w:r>
        <w:r>
          <w:rPr>
            <w:noProof/>
            <w:webHidden/>
          </w:rPr>
        </w:r>
        <w:r>
          <w:rPr>
            <w:noProof/>
            <w:webHidden/>
          </w:rPr>
          <w:fldChar w:fldCharType="separate"/>
        </w:r>
        <w:r>
          <w:rPr>
            <w:noProof/>
            <w:webHidden/>
          </w:rPr>
          <w:t>17</w:t>
        </w:r>
        <w:r>
          <w:rPr>
            <w:noProof/>
            <w:webHidden/>
          </w:rPr>
          <w:fldChar w:fldCharType="end"/>
        </w:r>
      </w:hyperlink>
    </w:p>
    <w:p w14:paraId="07814F6C" w14:textId="09223F26"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39" w:history="1">
        <w:r w:rsidRPr="00B23A58">
          <w:rPr>
            <w:rStyle w:val="Hipervnculo"/>
            <w:rFonts w:eastAsiaTheme="majorEastAsia"/>
            <w:noProof/>
          </w:rPr>
          <w:t>3.</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1</w:t>
        </w:r>
        <w:r>
          <w:rPr>
            <w:noProof/>
            <w:webHidden/>
          </w:rPr>
          <w:tab/>
        </w:r>
        <w:r>
          <w:rPr>
            <w:noProof/>
            <w:webHidden/>
          </w:rPr>
          <w:fldChar w:fldCharType="begin"/>
        </w:r>
        <w:r>
          <w:rPr>
            <w:noProof/>
            <w:webHidden/>
          </w:rPr>
          <w:instrText xml:space="preserve"> PAGEREF _Toc67398139 \h </w:instrText>
        </w:r>
        <w:r>
          <w:rPr>
            <w:noProof/>
            <w:webHidden/>
          </w:rPr>
        </w:r>
        <w:r>
          <w:rPr>
            <w:noProof/>
            <w:webHidden/>
          </w:rPr>
          <w:fldChar w:fldCharType="separate"/>
        </w:r>
        <w:r>
          <w:rPr>
            <w:noProof/>
            <w:webHidden/>
          </w:rPr>
          <w:t>17</w:t>
        </w:r>
        <w:r>
          <w:rPr>
            <w:noProof/>
            <w:webHidden/>
          </w:rPr>
          <w:fldChar w:fldCharType="end"/>
        </w:r>
      </w:hyperlink>
    </w:p>
    <w:p w14:paraId="06D0A30D" w14:textId="66FC376E"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0" w:history="1">
        <w:r w:rsidRPr="00B23A58">
          <w:rPr>
            <w:rStyle w:val="Hipervnculo"/>
            <w:rFonts w:eastAsiaTheme="majorEastAsia"/>
            <w:noProof/>
          </w:rPr>
          <w:t>4.</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2</w:t>
        </w:r>
        <w:r>
          <w:rPr>
            <w:noProof/>
            <w:webHidden/>
          </w:rPr>
          <w:tab/>
        </w:r>
        <w:r>
          <w:rPr>
            <w:noProof/>
            <w:webHidden/>
          </w:rPr>
          <w:fldChar w:fldCharType="begin"/>
        </w:r>
        <w:r>
          <w:rPr>
            <w:noProof/>
            <w:webHidden/>
          </w:rPr>
          <w:instrText xml:space="preserve"> PAGEREF _Toc67398140 \h </w:instrText>
        </w:r>
        <w:r>
          <w:rPr>
            <w:noProof/>
            <w:webHidden/>
          </w:rPr>
        </w:r>
        <w:r>
          <w:rPr>
            <w:noProof/>
            <w:webHidden/>
          </w:rPr>
          <w:fldChar w:fldCharType="separate"/>
        </w:r>
        <w:r>
          <w:rPr>
            <w:noProof/>
            <w:webHidden/>
          </w:rPr>
          <w:t>17</w:t>
        </w:r>
        <w:r>
          <w:rPr>
            <w:noProof/>
            <w:webHidden/>
          </w:rPr>
          <w:fldChar w:fldCharType="end"/>
        </w:r>
      </w:hyperlink>
    </w:p>
    <w:p w14:paraId="0D0BE1C6" w14:textId="45FE8EAB" w:rsidR="00A34CAB" w:rsidRDefault="00A34CAB">
      <w:pPr>
        <w:pStyle w:val="TDC2"/>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1" w:history="1">
        <w:r w:rsidRPr="00B23A58">
          <w:rPr>
            <w:rStyle w:val="Hipervnculo"/>
            <w:rFonts w:eastAsiaTheme="majorEastAsia"/>
            <w:noProof/>
            <w:lang w:val="es-ES"/>
          </w:rPr>
          <w:t>III.</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NUESTRO MÉTODO</w:t>
        </w:r>
        <w:r>
          <w:rPr>
            <w:noProof/>
            <w:webHidden/>
          </w:rPr>
          <w:tab/>
        </w:r>
        <w:r>
          <w:rPr>
            <w:noProof/>
            <w:webHidden/>
          </w:rPr>
          <w:fldChar w:fldCharType="begin"/>
        </w:r>
        <w:r>
          <w:rPr>
            <w:noProof/>
            <w:webHidden/>
          </w:rPr>
          <w:instrText xml:space="preserve"> PAGEREF _Toc67398141 \h </w:instrText>
        </w:r>
        <w:r>
          <w:rPr>
            <w:noProof/>
            <w:webHidden/>
          </w:rPr>
        </w:r>
        <w:r>
          <w:rPr>
            <w:noProof/>
            <w:webHidden/>
          </w:rPr>
          <w:fldChar w:fldCharType="separate"/>
        </w:r>
        <w:r>
          <w:rPr>
            <w:noProof/>
            <w:webHidden/>
          </w:rPr>
          <w:t>17</w:t>
        </w:r>
        <w:r>
          <w:rPr>
            <w:noProof/>
            <w:webHidden/>
          </w:rPr>
          <w:fldChar w:fldCharType="end"/>
        </w:r>
      </w:hyperlink>
    </w:p>
    <w:p w14:paraId="1BE11750" w14:textId="67C90337"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2" w:history="1">
        <w:r w:rsidRPr="00B23A58">
          <w:rPr>
            <w:rStyle w:val="Hipervnculo"/>
            <w:rFonts w:eastAsiaTheme="majorEastAsia"/>
            <w:noProof/>
          </w:rPr>
          <w:t>5.</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1</w:t>
        </w:r>
        <w:r>
          <w:rPr>
            <w:noProof/>
            <w:webHidden/>
          </w:rPr>
          <w:tab/>
        </w:r>
        <w:r>
          <w:rPr>
            <w:noProof/>
            <w:webHidden/>
          </w:rPr>
          <w:fldChar w:fldCharType="begin"/>
        </w:r>
        <w:r>
          <w:rPr>
            <w:noProof/>
            <w:webHidden/>
          </w:rPr>
          <w:instrText xml:space="preserve"> PAGEREF _Toc67398142 \h </w:instrText>
        </w:r>
        <w:r>
          <w:rPr>
            <w:noProof/>
            <w:webHidden/>
          </w:rPr>
        </w:r>
        <w:r>
          <w:rPr>
            <w:noProof/>
            <w:webHidden/>
          </w:rPr>
          <w:fldChar w:fldCharType="separate"/>
        </w:r>
        <w:r>
          <w:rPr>
            <w:noProof/>
            <w:webHidden/>
          </w:rPr>
          <w:t>18</w:t>
        </w:r>
        <w:r>
          <w:rPr>
            <w:noProof/>
            <w:webHidden/>
          </w:rPr>
          <w:fldChar w:fldCharType="end"/>
        </w:r>
      </w:hyperlink>
    </w:p>
    <w:p w14:paraId="25481C40" w14:textId="5ECE7DD9" w:rsidR="00A34CAB" w:rsidRDefault="00A34CAB">
      <w:pPr>
        <w:pStyle w:val="TDC3"/>
        <w:tabs>
          <w:tab w:val="left" w:pos="1680"/>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3" w:history="1">
        <w:r w:rsidRPr="00B23A58">
          <w:rPr>
            <w:rStyle w:val="Hipervnculo"/>
            <w:rFonts w:eastAsiaTheme="majorEastAsia"/>
            <w:noProof/>
          </w:rPr>
          <w:t>6.</w:t>
        </w:r>
        <w:r>
          <w:rPr>
            <w:rFonts w:asciiTheme="minorHAnsi" w:eastAsiaTheme="minorEastAsia" w:hAnsiTheme="minorHAnsi" w:cstheme="minorBidi"/>
            <w:noProof/>
            <w:sz w:val="22"/>
            <w:szCs w:val="22"/>
            <w:shd w:val="clear" w:color="auto" w:fill="auto"/>
            <w:lang w:val="es-ES" w:eastAsia="es-ES"/>
          </w:rPr>
          <w:tab/>
        </w:r>
        <w:r w:rsidRPr="00B23A58">
          <w:rPr>
            <w:rStyle w:val="Hipervnculo"/>
            <w:rFonts w:eastAsiaTheme="majorEastAsia"/>
            <w:noProof/>
            <w:lang w:val="es-ES"/>
          </w:rPr>
          <w:t>Apartado 2</w:t>
        </w:r>
        <w:r>
          <w:rPr>
            <w:noProof/>
            <w:webHidden/>
          </w:rPr>
          <w:tab/>
        </w:r>
        <w:r>
          <w:rPr>
            <w:noProof/>
            <w:webHidden/>
          </w:rPr>
          <w:fldChar w:fldCharType="begin"/>
        </w:r>
        <w:r>
          <w:rPr>
            <w:noProof/>
            <w:webHidden/>
          </w:rPr>
          <w:instrText xml:space="preserve"> PAGEREF _Toc67398143 \h </w:instrText>
        </w:r>
        <w:r>
          <w:rPr>
            <w:noProof/>
            <w:webHidden/>
          </w:rPr>
        </w:r>
        <w:r>
          <w:rPr>
            <w:noProof/>
            <w:webHidden/>
          </w:rPr>
          <w:fldChar w:fldCharType="separate"/>
        </w:r>
        <w:r>
          <w:rPr>
            <w:noProof/>
            <w:webHidden/>
          </w:rPr>
          <w:t>18</w:t>
        </w:r>
        <w:r>
          <w:rPr>
            <w:noProof/>
            <w:webHidden/>
          </w:rPr>
          <w:fldChar w:fldCharType="end"/>
        </w:r>
      </w:hyperlink>
    </w:p>
    <w:p w14:paraId="5A7081F7" w14:textId="06272963" w:rsidR="00A34CAB" w:rsidRDefault="00A34CA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4" w:history="1">
        <w:r w:rsidRPr="00B23A58">
          <w:rPr>
            <w:rStyle w:val="Hipervnculo"/>
            <w:rFonts w:eastAsiaTheme="majorEastAsia"/>
            <w:noProof/>
            <w:lang w:val="es-ES"/>
          </w:rPr>
          <w:t>CONTRIBUCIONES</w:t>
        </w:r>
        <w:r>
          <w:rPr>
            <w:noProof/>
            <w:webHidden/>
          </w:rPr>
          <w:tab/>
        </w:r>
        <w:r>
          <w:rPr>
            <w:noProof/>
            <w:webHidden/>
          </w:rPr>
          <w:fldChar w:fldCharType="begin"/>
        </w:r>
        <w:r>
          <w:rPr>
            <w:noProof/>
            <w:webHidden/>
          </w:rPr>
          <w:instrText xml:space="preserve"> PAGEREF _Toc67398144 \h </w:instrText>
        </w:r>
        <w:r>
          <w:rPr>
            <w:noProof/>
            <w:webHidden/>
          </w:rPr>
        </w:r>
        <w:r>
          <w:rPr>
            <w:noProof/>
            <w:webHidden/>
          </w:rPr>
          <w:fldChar w:fldCharType="separate"/>
        </w:r>
        <w:r>
          <w:rPr>
            <w:noProof/>
            <w:webHidden/>
          </w:rPr>
          <w:t>19</w:t>
        </w:r>
        <w:r>
          <w:rPr>
            <w:noProof/>
            <w:webHidden/>
          </w:rPr>
          <w:fldChar w:fldCharType="end"/>
        </w:r>
      </w:hyperlink>
    </w:p>
    <w:p w14:paraId="2936BBD8" w14:textId="470EB79C" w:rsidR="00A34CAB" w:rsidRDefault="00A34CA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5" w:history="1">
        <w:r w:rsidRPr="00B23A58">
          <w:rPr>
            <w:rStyle w:val="Hipervnculo"/>
            <w:rFonts w:eastAsiaTheme="majorEastAsia"/>
            <w:noProof/>
            <w:lang w:val="es-ES"/>
          </w:rPr>
          <w:t>CONCLUSIÓN</w:t>
        </w:r>
        <w:r>
          <w:rPr>
            <w:noProof/>
            <w:webHidden/>
          </w:rPr>
          <w:tab/>
        </w:r>
        <w:r>
          <w:rPr>
            <w:noProof/>
            <w:webHidden/>
          </w:rPr>
          <w:fldChar w:fldCharType="begin"/>
        </w:r>
        <w:r>
          <w:rPr>
            <w:noProof/>
            <w:webHidden/>
          </w:rPr>
          <w:instrText xml:space="preserve"> PAGEREF _Toc67398145 \h </w:instrText>
        </w:r>
        <w:r>
          <w:rPr>
            <w:noProof/>
            <w:webHidden/>
          </w:rPr>
        </w:r>
        <w:r>
          <w:rPr>
            <w:noProof/>
            <w:webHidden/>
          </w:rPr>
          <w:fldChar w:fldCharType="separate"/>
        </w:r>
        <w:r>
          <w:rPr>
            <w:noProof/>
            <w:webHidden/>
          </w:rPr>
          <w:t>20</w:t>
        </w:r>
        <w:r>
          <w:rPr>
            <w:noProof/>
            <w:webHidden/>
          </w:rPr>
          <w:fldChar w:fldCharType="end"/>
        </w:r>
      </w:hyperlink>
    </w:p>
    <w:p w14:paraId="33D12283" w14:textId="0FF52C6A" w:rsidR="00A34CAB" w:rsidRDefault="00A34CAB">
      <w:pPr>
        <w:pStyle w:val="TDC1"/>
        <w:tabs>
          <w:tab w:val="right" w:leader="dot" w:pos="8494"/>
        </w:tabs>
        <w:rPr>
          <w:rFonts w:asciiTheme="minorHAnsi" w:eastAsiaTheme="minorEastAsia" w:hAnsiTheme="minorHAnsi" w:cstheme="minorBidi"/>
          <w:noProof/>
          <w:sz w:val="22"/>
          <w:szCs w:val="22"/>
          <w:shd w:val="clear" w:color="auto" w:fill="auto"/>
          <w:lang w:val="es-ES" w:eastAsia="es-ES"/>
        </w:rPr>
      </w:pPr>
      <w:hyperlink w:anchor="_Toc67398146" w:history="1">
        <w:r w:rsidRPr="00B23A58">
          <w:rPr>
            <w:rStyle w:val="Hipervnculo"/>
            <w:rFonts w:eastAsiaTheme="majorEastAsia"/>
            <w:noProof/>
            <w:lang w:val="es-ES"/>
          </w:rPr>
          <w:t>BIBLIOGRAFÍA</w:t>
        </w:r>
        <w:r>
          <w:rPr>
            <w:noProof/>
            <w:webHidden/>
          </w:rPr>
          <w:tab/>
        </w:r>
        <w:r>
          <w:rPr>
            <w:noProof/>
            <w:webHidden/>
          </w:rPr>
          <w:fldChar w:fldCharType="begin"/>
        </w:r>
        <w:r>
          <w:rPr>
            <w:noProof/>
            <w:webHidden/>
          </w:rPr>
          <w:instrText xml:space="preserve"> PAGEREF _Toc67398146 \h </w:instrText>
        </w:r>
        <w:r>
          <w:rPr>
            <w:noProof/>
            <w:webHidden/>
          </w:rPr>
        </w:r>
        <w:r>
          <w:rPr>
            <w:noProof/>
            <w:webHidden/>
          </w:rPr>
          <w:fldChar w:fldCharType="separate"/>
        </w:r>
        <w:r>
          <w:rPr>
            <w:noProof/>
            <w:webHidden/>
          </w:rPr>
          <w:t>21</w:t>
        </w:r>
        <w:r>
          <w:rPr>
            <w:noProof/>
            <w:webHidden/>
          </w:rPr>
          <w:fldChar w:fldCharType="end"/>
        </w:r>
      </w:hyperlink>
    </w:p>
    <w:p w14:paraId="514B9875" w14:textId="7925DBA5" w:rsidR="0008129D" w:rsidRPr="005A7DAC" w:rsidRDefault="00853C94" w:rsidP="00CE47AE">
      <w:pPr>
        <w:rPr>
          <w:lang w:val="es-ES"/>
        </w:rPr>
      </w:pPr>
      <w:r w:rsidRPr="005A7DAC">
        <w:rPr>
          <w:lang w:val="es-ES"/>
        </w:rPr>
        <w:fldChar w:fldCharType="end"/>
      </w:r>
    </w:p>
    <w:p w14:paraId="514B9876" w14:textId="77777777" w:rsidR="003F760E" w:rsidRPr="005A7DAC" w:rsidRDefault="0008129D" w:rsidP="00CE47AE">
      <w:pPr>
        <w:pStyle w:val="Portada"/>
        <w:rPr>
          <w:lang w:val="es-ES"/>
        </w:rPr>
      </w:pPr>
      <w:r w:rsidRPr="005A7DAC">
        <w:rPr>
          <w:lang w:val="es-ES"/>
        </w:rPr>
        <w:br w:type="page"/>
      </w:r>
    </w:p>
    <w:p w14:paraId="514B9877" w14:textId="595244AD" w:rsidR="00642A40" w:rsidRPr="005A7DAC" w:rsidRDefault="00A24FE5" w:rsidP="00A24FE5">
      <w:pPr>
        <w:pStyle w:val="Abstract-Keywords"/>
        <w:rPr>
          <w:b/>
          <w:lang w:val="es-ES"/>
        </w:rPr>
      </w:pPr>
      <w:r w:rsidRPr="005A7DAC">
        <w:rPr>
          <w:b/>
          <w:lang w:val="es-ES"/>
        </w:rPr>
        <w:lastRenderedPageBreak/>
        <w:t>Resumen</w:t>
      </w:r>
      <w:r w:rsidR="00642A40" w:rsidRPr="005A7DAC">
        <w:rPr>
          <w:b/>
          <w:lang w:val="es-ES"/>
        </w:rPr>
        <w:t xml:space="preserve">: </w:t>
      </w:r>
    </w:p>
    <w:p w14:paraId="514B9878" w14:textId="77777777" w:rsidR="004B234C" w:rsidRPr="005A7DAC" w:rsidRDefault="00CE47AE" w:rsidP="00A24FE5">
      <w:pPr>
        <w:pStyle w:val="Abstract-Keywords"/>
        <w:rPr>
          <w:b/>
          <w:lang w:val="es-ES"/>
        </w:rPr>
      </w:pPr>
      <w:r w:rsidRPr="005A7DAC">
        <w:rPr>
          <w:b/>
          <w:lang w:val="es-ES"/>
        </w:rPr>
        <w:tab/>
      </w:r>
    </w:p>
    <w:p w14:paraId="514B9879" w14:textId="4421791D" w:rsidR="00185D4F" w:rsidRPr="005A7DAC" w:rsidRDefault="00A24FE5" w:rsidP="00A24FE5">
      <w:pPr>
        <w:pStyle w:val="Abstract-Keywords"/>
        <w:rPr>
          <w:b/>
          <w:lang w:val="es-ES"/>
        </w:rPr>
      </w:pPr>
      <w:r w:rsidRPr="005A7DAC">
        <w:rPr>
          <w:b/>
          <w:lang w:val="es-ES"/>
        </w:rPr>
        <w:t>Palabras clave</w:t>
      </w:r>
      <w:r w:rsidR="00CE47AE" w:rsidRPr="005A7DAC">
        <w:rPr>
          <w:b/>
          <w:lang w:val="es-ES"/>
        </w:rPr>
        <w:t xml:space="preserve">: </w:t>
      </w:r>
    </w:p>
    <w:p w14:paraId="6E4E7F09" w14:textId="546C6924" w:rsidR="00A24FE5" w:rsidRPr="005A7DAC" w:rsidRDefault="00A24FE5" w:rsidP="00A24FE5">
      <w:pPr>
        <w:pStyle w:val="Abstract-Keywords"/>
        <w:rPr>
          <w:lang w:val="es-ES"/>
        </w:rPr>
      </w:pPr>
    </w:p>
    <w:p w14:paraId="3321045B" w14:textId="25B7B928" w:rsidR="005A7DAC" w:rsidRPr="005A7DAC" w:rsidRDefault="005A7DAC" w:rsidP="005A7DAC">
      <w:pPr>
        <w:pStyle w:val="Abstract-Keywords"/>
        <w:rPr>
          <w:lang w:val="es-ES"/>
        </w:rPr>
      </w:pPr>
      <w:proofErr w:type="spellStart"/>
      <w:r w:rsidRPr="005A7DAC">
        <w:rPr>
          <w:b/>
          <w:lang w:val="es-ES"/>
        </w:rPr>
        <w:t>Abstract</w:t>
      </w:r>
      <w:proofErr w:type="spellEnd"/>
      <w:r w:rsidRPr="005A7DAC">
        <w:rPr>
          <w:lang w:val="es-ES"/>
        </w:rPr>
        <w:t xml:space="preserve">: </w:t>
      </w:r>
      <w:proofErr w:type="spellStart"/>
      <w:r w:rsidRPr="005A7DAC">
        <w:rPr>
          <w:lang w:val="es-ES"/>
        </w:rPr>
        <w:t>This</w:t>
      </w:r>
      <w:proofErr w:type="spellEnd"/>
      <w:r w:rsidRPr="005A7DAC">
        <w:rPr>
          <w:lang w:val="es-ES"/>
        </w:rPr>
        <w:t xml:space="preserve"> </w:t>
      </w:r>
      <w:proofErr w:type="spellStart"/>
      <w:r w:rsidRPr="005A7DAC">
        <w:rPr>
          <w:lang w:val="es-ES"/>
        </w:rPr>
        <w:t>Tfm</w:t>
      </w:r>
      <w:proofErr w:type="spellEnd"/>
      <w:r w:rsidRPr="005A7DAC">
        <w:rPr>
          <w:lang w:val="es-ES"/>
        </w:rPr>
        <w:t>….</w:t>
      </w:r>
    </w:p>
    <w:p w14:paraId="14B0DB9F" w14:textId="77777777" w:rsidR="005A7DAC" w:rsidRPr="005A7DAC" w:rsidRDefault="005A7DAC" w:rsidP="005A7DAC">
      <w:pPr>
        <w:pStyle w:val="Abstract-Keywords"/>
        <w:rPr>
          <w:lang w:val="es-ES"/>
        </w:rPr>
      </w:pPr>
      <w:r w:rsidRPr="005A7DAC">
        <w:rPr>
          <w:lang w:val="es-ES"/>
        </w:rPr>
        <w:tab/>
      </w:r>
    </w:p>
    <w:p w14:paraId="5FE61DF4" w14:textId="467D15F5" w:rsidR="005A7DAC" w:rsidRPr="0044726A" w:rsidRDefault="005A7DAC" w:rsidP="005A7DAC">
      <w:pPr>
        <w:pStyle w:val="Abstract-Keywords"/>
        <w:rPr>
          <w:lang w:val="en-US"/>
        </w:rPr>
      </w:pPr>
      <w:r w:rsidRPr="0044726A">
        <w:rPr>
          <w:b/>
          <w:lang w:val="en-US"/>
        </w:rPr>
        <w:t>Keywords</w:t>
      </w:r>
      <w:r w:rsidRPr="0044726A">
        <w:rPr>
          <w:lang w:val="en-US"/>
        </w:rPr>
        <w:t xml:space="preserve">: </w:t>
      </w:r>
      <w:r w:rsidR="002968D7">
        <w:rPr>
          <w:lang w:val="en-US"/>
        </w:rPr>
        <w:t>RAE</w:t>
      </w:r>
      <w:r w:rsidRPr="0044726A">
        <w:rPr>
          <w:lang w:val="en-US"/>
        </w:rPr>
        <w:t xml:space="preserve">; </w:t>
      </w:r>
      <w:r w:rsidR="002968D7">
        <w:rPr>
          <w:lang w:val="en-US"/>
        </w:rPr>
        <w:t>Topic Modeling</w:t>
      </w:r>
      <w:r w:rsidRPr="0044726A">
        <w:rPr>
          <w:lang w:val="en-US"/>
        </w:rPr>
        <w:t xml:space="preserve">; </w:t>
      </w:r>
      <w:r w:rsidR="002968D7">
        <w:rPr>
          <w:lang w:val="en-US"/>
        </w:rPr>
        <w:t>Twitter</w:t>
      </w:r>
      <w:r w:rsidRPr="0044726A">
        <w:rPr>
          <w:lang w:val="en-US"/>
        </w:rPr>
        <w:t xml:space="preserve">; </w:t>
      </w:r>
      <w:r w:rsidR="002968D7">
        <w:rPr>
          <w:lang w:val="en-US"/>
        </w:rPr>
        <w:t>LDA</w:t>
      </w:r>
      <w:r w:rsidRPr="0044726A">
        <w:rPr>
          <w:lang w:val="en-US"/>
        </w:rPr>
        <w:t xml:space="preserve">; </w:t>
      </w:r>
      <w:proofErr w:type="gramStart"/>
      <w:r w:rsidR="002968D7">
        <w:rPr>
          <w:lang w:val="en-US"/>
        </w:rPr>
        <w:t>LSA</w:t>
      </w:r>
      <w:r w:rsidRPr="0044726A">
        <w:rPr>
          <w:lang w:val="en-US"/>
        </w:rPr>
        <w:t>;</w:t>
      </w:r>
      <w:proofErr w:type="gramEnd"/>
      <w:r w:rsidRPr="0044726A">
        <w:rPr>
          <w:lang w:val="en-US"/>
        </w:rPr>
        <w:t xml:space="preserve">  </w:t>
      </w:r>
    </w:p>
    <w:p w14:paraId="5E0A6112" w14:textId="77777777" w:rsidR="00A24FE5" w:rsidRPr="0044726A" w:rsidRDefault="00A24FE5" w:rsidP="00A24FE5">
      <w:pPr>
        <w:pStyle w:val="Abstract-Keywords"/>
        <w:rPr>
          <w:lang w:val="en-US"/>
        </w:rPr>
      </w:pPr>
    </w:p>
    <w:p w14:paraId="514B987A" w14:textId="77777777" w:rsidR="00722464" w:rsidRPr="0044726A" w:rsidRDefault="00722464" w:rsidP="00CE47AE">
      <w:pPr>
        <w:rPr>
          <w:lang w:val="en-US"/>
        </w:rPr>
      </w:pPr>
    </w:p>
    <w:p w14:paraId="514B987B" w14:textId="77777777" w:rsidR="00CE47AE" w:rsidRPr="0044726A" w:rsidRDefault="00CE47AE" w:rsidP="00CE47AE">
      <w:pPr>
        <w:rPr>
          <w:lang w:val="en-US"/>
        </w:rPr>
      </w:pPr>
    </w:p>
    <w:p w14:paraId="514B987C" w14:textId="53C960C5" w:rsidR="000D6ED5" w:rsidRPr="005A7DAC" w:rsidRDefault="005F5121" w:rsidP="00CE47AE">
      <w:pPr>
        <w:pStyle w:val="Ttulo"/>
        <w:rPr>
          <w:lang w:val="es-ES"/>
        </w:rPr>
      </w:pPr>
      <w:bookmarkStart w:id="1" w:name="_Toc67398118"/>
      <w:r w:rsidRPr="005A7DAC">
        <w:rPr>
          <w:lang w:val="es-ES"/>
        </w:rPr>
        <w:t>INTRODUC</w:t>
      </w:r>
      <w:r w:rsidR="005A7DAC">
        <w:rPr>
          <w:lang w:val="es-ES"/>
        </w:rPr>
        <w:t>C</w:t>
      </w:r>
      <w:r w:rsidRPr="005A7DAC">
        <w:rPr>
          <w:lang w:val="es-ES"/>
        </w:rPr>
        <w:t>I</w:t>
      </w:r>
      <w:r w:rsidR="005A7DAC">
        <w:rPr>
          <w:lang w:val="es-ES"/>
        </w:rPr>
        <w:t>Ó</w:t>
      </w:r>
      <w:r w:rsidRPr="005A7DAC">
        <w:rPr>
          <w:lang w:val="es-ES"/>
        </w:rPr>
        <w:t>N</w:t>
      </w:r>
      <w:bookmarkEnd w:id="1"/>
    </w:p>
    <w:p w14:paraId="41A08D85" w14:textId="4761F4F1" w:rsidR="002968D7" w:rsidRDefault="002968D7" w:rsidP="002968D7">
      <w:pPr>
        <w:ind w:firstLine="0"/>
        <w:rPr>
          <w:lang w:val="es-ES"/>
        </w:rPr>
      </w:pPr>
    </w:p>
    <w:p w14:paraId="3F68ED89" w14:textId="77777777" w:rsidR="002968D7" w:rsidRDefault="002968D7" w:rsidP="002968D7">
      <w:pPr>
        <w:rPr>
          <w:sz w:val="48"/>
          <w:szCs w:val="48"/>
          <w:shd w:val="clear" w:color="auto" w:fill="auto"/>
          <w:lang w:val="es-ES" w:eastAsia="es-ES"/>
        </w:rPr>
      </w:pPr>
      <w:r w:rsidRPr="002968D7">
        <w:rPr>
          <w:lang w:val="es-ES"/>
        </w:rPr>
        <w:t xml:space="preserve">La llegada de las redes sociales a nuestras vidas a finales de la primera década del presente siglo, y su evolución hasta límites insospechados a lo largo del decenio posterior, ha supuesto un cambio carente de precedentes en la manera en las que nos comunicamos. Cuando McLuhan acuñó su famoso término “aldea global”, no podía imaginar la creación de unas herramientas que conectaran de una manera tan abrumadora como las redes sociales de hoy en día. Las redes sociales se dividen en diversos tipos, según el contenido que permiten intercambiar y el sesgo de edad al que van dirigidas: Facebook abarca todas las edades y permite una amplia variedad de soportes (textos, imágenes, videos), mientras que otras como Instagram se ciñen a contenidos de imagen para jóvenes, y para aún más jóvenes está pensada </w:t>
      </w:r>
      <w:proofErr w:type="spellStart"/>
      <w:r w:rsidRPr="002968D7">
        <w:rPr>
          <w:lang w:val="es-ES"/>
        </w:rPr>
        <w:t>tiktok</w:t>
      </w:r>
      <w:proofErr w:type="spellEnd"/>
      <w:r w:rsidRPr="002968D7">
        <w:rPr>
          <w:lang w:val="es-ES"/>
        </w:rPr>
        <w:t xml:space="preserve">, por ejemplo. Todas estas son un buen reflejo de la virtualización de la vida humana, publicar contenido en estas redes es algo cotidiano y sin lo que muchos verían su vida un poco más vacía. Sin embargo, Twitter se erige como una red social diferente, cuya principal peculiaridad es la brevedad obligatoria de los mensajes publicados. Twitter es, además, la red social donde las instituciones tienen mayor seguimiento. Las cuentas de la policía, los representantes políticos, los principales referentes deportivos y artísticos hacen uso de esta red social de manera más efectiva de lo que lo pudiera hacer con otra.  Tal es la magnitud que ostentan, que no hay un ámbito de la vida que no tenga su reflejo en las redes sociales (política, deportes, medios de comunicación, grandes corporaciones…) Las instituciones creadas en el siglo XVIII para preservar la historia, la lengua, las artes de las principales metrópolis del globo tampoco han dejado pasar la </w:t>
      </w:r>
      <w:r w:rsidRPr="002968D7">
        <w:rPr>
          <w:lang w:val="es-ES"/>
        </w:rPr>
        <w:lastRenderedPageBreak/>
        <w:t xml:space="preserve">oportunidad de subirse al carro de la digitalización. En este contexto encontramos la cuenta de la Real Academia Española, órgano que controla el uso del español en el mundo. La cuenta de la rae cuenta, en el momento que escribimos estas líneas con más de un millón ochocientos mil seguidores, lo que implica que cada vez que la institución hace uso de esta vía para transmitir un mensaje, este llega a un mínimo de 1.8 millones de cuentas, un número que se verá multiplicado con la difusión extra que pueda tener cada uno de esos tuits. La cuenta oficial de la RAE ofrece la posibilidad de resolver dudas a los usuarios de esta red social. Aquellos que se cuestionen algún aspecto del uso del español pueden hacérsela llegar a través de esta red social. Sabiendo el elevado seguimiento que tiene la cuenta por parte de usuarios de todas partes del mundo, y que pueden emplear un español distinto al de otras regiones, así como la multiplicidad de campos en los que pueden surgir dudas en cuanto al uso del español, es previsible que los mensajes recibidos por esta cuenta sean dispares y muy numerosos. Es en esta amplitud donde se hace necesaria una herramienta que ayude, al menos, a clasificar y cuantificar los tweets recibidos. Así, desde la institución, y con el apoyo de Telefónica, se nos pidió elaborar una herramienta que ayudara a tal menester. De esta manera hemos elaborado un Trabajo de Fin de Máster. Para la realización de este proyecto hemos tomado dos caminos distintos: uno de corte académico, no olvidando el ámbito académico al que no ceñimos; y otro más práctico, en el que hemos tratado de programar una herramienta que ayude en la clasificación y cuantificación de datos tanto a la Real Academia Española como a Telefónica. Para el primero de los itinerarios hemos investigado sobre estudios en redes sociales que se han llevado a cabo en años anteriores, prestando atención a los que se centraban en el análisis de aspectos que tuvieran que ver con la red social Twitter. Además, hemos tenido en cuenta las herramientas de análisis masivo de textos, especialmente las enfocadas a textos cortos, como lo son los tweets que nos ocupan. Para la elaboración de la herramienta, concluimos que usar el lenguaje de programación Python sería la opción más adecuada, debido al uso extendido de dicho lenguaje y ……Como punto de inicio para la parte práctica del proyecto, tomamos unos treinta y dos mil tweets publicados entre diciembre de 2020 y febrero de 2021, todos ellos dirigidos al perfil de la RAE en Twitter (@RAEinforma). A grandes rasgos, nuestro trabajo se centró en sus estadios iniciales en limpiar y clarificar cuáles eran los tipos de dudas más usuales entre los usuarios que </w:t>
      </w:r>
      <w:r w:rsidRPr="002968D7">
        <w:rPr>
          <w:lang w:val="es-ES"/>
        </w:rPr>
        <w:lastRenderedPageBreak/>
        <w:t>exponían sus dudas. Es pasos posteriores, buscamos poder clasificar cualquier nuevo tweet añadido a alguna de las categorías previamente creadas. </w:t>
      </w:r>
    </w:p>
    <w:p w14:paraId="13FEA249" w14:textId="77777777" w:rsidR="002968D7" w:rsidRPr="002968D7" w:rsidRDefault="002968D7" w:rsidP="002968D7">
      <w:pPr>
        <w:rPr>
          <w:lang w:val="es-ES"/>
        </w:rPr>
      </w:pPr>
    </w:p>
    <w:p w14:paraId="3EB9873C" w14:textId="6E85D885" w:rsidR="005A7DAC" w:rsidRPr="005A7DAC" w:rsidRDefault="005A7DAC" w:rsidP="005A7DAC">
      <w:pPr>
        <w:rPr>
          <w:lang w:val="es-ES"/>
        </w:rPr>
      </w:pPr>
    </w:p>
    <w:p w14:paraId="046E4D8D" w14:textId="5839FE4D" w:rsidR="005A7DAC" w:rsidRPr="005A7DAC" w:rsidRDefault="002968D7" w:rsidP="005A7DAC">
      <w:pPr>
        <w:pStyle w:val="Ttulo2"/>
        <w:rPr>
          <w:lang w:val="es-ES"/>
        </w:rPr>
      </w:pPr>
      <w:bookmarkStart w:id="2" w:name="_Toc67398119"/>
      <w:r>
        <w:rPr>
          <w:lang w:val="es-ES"/>
        </w:rPr>
        <w:t>Objetivos</w:t>
      </w:r>
      <w:bookmarkEnd w:id="2"/>
    </w:p>
    <w:p w14:paraId="1FD04A59" w14:textId="74758B13" w:rsidR="005A7DAC" w:rsidRDefault="005A7DAC" w:rsidP="005A7DAC">
      <w:pPr>
        <w:rPr>
          <w:lang w:val="es-ES"/>
        </w:rPr>
      </w:pPr>
    </w:p>
    <w:p w14:paraId="5C65443F" w14:textId="1364EF6C"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241AE12" w14:textId="4CBFA5FB" w:rsidR="002968D7" w:rsidRDefault="002968D7" w:rsidP="002968D7">
      <w:pPr>
        <w:rPr>
          <w:lang w:val="es-ES"/>
        </w:rPr>
      </w:pPr>
    </w:p>
    <w:p w14:paraId="14A45340" w14:textId="46E91D35" w:rsidR="002968D7" w:rsidRDefault="002968D7" w:rsidP="002968D7">
      <w:pPr>
        <w:pStyle w:val="Ttulo2"/>
      </w:pPr>
      <w:bookmarkStart w:id="3" w:name="_Toc67398120"/>
      <w:proofErr w:type="spellStart"/>
      <w:r>
        <w:t>Motivaciones</w:t>
      </w:r>
      <w:bookmarkEnd w:id="3"/>
      <w:proofErr w:type="spellEnd"/>
    </w:p>
    <w:p w14:paraId="744D5613" w14:textId="77777777" w:rsidR="002968D7" w:rsidRDefault="002968D7" w:rsidP="002968D7">
      <w:pPr>
        <w:rPr>
          <w:lang w:val="es-ES"/>
        </w:rPr>
      </w:pPr>
    </w:p>
    <w:p w14:paraId="55EC0F50"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7812622D" w14:textId="77777777" w:rsidR="002968D7" w:rsidRPr="002968D7" w:rsidRDefault="002968D7" w:rsidP="002968D7">
      <w:pPr>
        <w:rPr>
          <w:lang w:val="en-GB"/>
        </w:rPr>
      </w:pPr>
    </w:p>
    <w:p w14:paraId="34F9D933" w14:textId="5C144601" w:rsidR="002968D7" w:rsidRDefault="002968D7" w:rsidP="002968D7">
      <w:pPr>
        <w:pStyle w:val="Ttulo2"/>
      </w:pPr>
      <w:bookmarkStart w:id="4" w:name="_Toc67398121"/>
      <w:proofErr w:type="spellStart"/>
      <w:r>
        <w:t>Metodologí</w:t>
      </w:r>
      <w:r>
        <w:t>a</w:t>
      </w:r>
      <w:bookmarkEnd w:id="4"/>
      <w:proofErr w:type="spellEnd"/>
    </w:p>
    <w:p w14:paraId="5C5D9BEE" w14:textId="77777777" w:rsidR="002968D7" w:rsidRDefault="002968D7" w:rsidP="002968D7">
      <w:pPr>
        <w:rPr>
          <w:lang w:val="es-ES"/>
        </w:rPr>
      </w:pPr>
    </w:p>
    <w:p w14:paraId="0E33DA92"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10CE7B51" w14:textId="77777777" w:rsidR="002968D7" w:rsidRPr="002968D7" w:rsidRDefault="002968D7" w:rsidP="002968D7">
      <w:pPr>
        <w:rPr>
          <w:lang w:val="en-GB"/>
        </w:rPr>
      </w:pPr>
    </w:p>
    <w:p w14:paraId="700E4BB9" w14:textId="7654D619" w:rsidR="002968D7" w:rsidRDefault="002968D7" w:rsidP="002968D7">
      <w:pPr>
        <w:pStyle w:val="Ttulo2"/>
      </w:pPr>
      <w:bookmarkStart w:id="5" w:name="_Toc67398122"/>
      <w:proofErr w:type="spellStart"/>
      <w:r>
        <w:t>Agradecimientos</w:t>
      </w:r>
      <w:bookmarkEnd w:id="5"/>
      <w:proofErr w:type="spellEnd"/>
    </w:p>
    <w:p w14:paraId="1EA5E7ED" w14:textId="77777777" w:rsidR="002968D7" w:rsidRDefault="002968D7" w:rsidP="002968D7">
      <w:pPr>
        <w:rPr>
          <w:lang w:val="es-ES"/>
        </w:rPr>
      </w:pPr>
    </w:p>
    <w:p w14:paraId="5DBF2618"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FA66CBA" w14:textId="77777777" w:rsidR="002968D7" w:rsidRPr="002968D7" w:rsidRDefault="002968D7" w:rsidP="002968D7">
      <w:pPr>
        <w:rPr>
          <w:lang w:val="en-GB"/>
        </w:rPr>
      </w:pPr>
    </w:p>
    <w:p w14:paraId="6F7BDC02" w14:textId="09254D00" w:rsidR="002968D7" w:rsidRDefault="002968D7" w:rsidP="002968D7">
      <w:pPr>
        <w:pStyle w:val="Ttulo2"/>
        <w:rPr>
          <w:bCs/>
        </w:rPr>
      </w:pPr>
      <w:bookmarkStart w:id="6" w:name="_Toc67398123"/>
      <w:r>
        <w:rPr>
          <w:bCs/>
        </w:rPr>
        <w:t xml:space="preserve">Nuestra </w:t>
      </w:r>
      <w:proofErr w:type="spellStart"/>
      <w:r>
        <w:rPr>
          <w:bCs/>
        </w:rPr>
        <w:t>contribución</w:t>
      </w:r>
      <w:bookmarkEnd w:id="6"/>
      <w:proofErr w:type="spellEnd"/>
    </w:p>
    <w:p w14:paraId="7C1779FF" w14:textId="77777777" w:rsidR="002968D7" w:rsidRDefault="002968D7" w:rsidP="002968D7">
      <w:pPr>
        <w:rPr>
          <w:lang w:val="es-ES"/>
        </w:rPr>
      </w:pPr>
    </w:p>
    <w:p w14:paraId="2BB03821"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7707AA26" w14:textId="77777777" w:rsidR="002968D7" w:rsidRPr="002968D7" w:rsidRDefault="002968D7" w:rsidP="002968D7">
      <w:pPr>
        <w:rPr>
          <w:lang w:val="en-GB"/>
        </w:rPr>
      </w:pPr>
    </w:p>
    <w:p w14:paraId="7DB436D4" w14:textId="7D81E2F1" w:rsidR="002968D7" w:rsidRDefault="002968D7" w:rsidP="002968D7">
      <w:pPr>
        <w:pStyle w:val="Ttulo2"/>
        <w:rPr>
          <w:bCs/>
        </w:rPr>
      </w:pPr>
      <w:bookmarkStart w:id="7" w:name="_Toc67398124"/>
      <w:proofErr w:type="spellStart"/>
      <w:r>
        <w:rPr>
          <w:bCs/>
        </w:rPr>
        <w:t>Organización</w:t>
      </w:r>
      <w:proofErr w:type="spellEnd"/>
      <w:r>
        <w:rPr>
          <w:bCs/>
        </w:rPr>
        <w:t xml:space="preserve"> del </w:t>
      </w:r>
      <w:r>
        <w:rPr>
          <w:bCs/>
        </w:rPr>
        <w:t>studio</w:t>
      </w:r>
      <w:bookmarkEnd w:id="7"/>
    </w:p>
    <w:p w14:paraId="7AEC2312" w14:textId="77777777" w:rsidR="002968D7" w:rsidRDefault="002968D7" w:rsidP="002968D7">
      <w:pPr>
        <w:rPr>
          <w:lang w:val="es-ES"/>
        </w:rPr>
      </w:pPr>
    </w:p>
    <w:p w14:paraId="500A5C8E"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410C699F" w14:textId="77777777" w:rsidR="002968D7" w:rsidRPr="002968D7" w:rsidRDefault="002968D7" w:rsidP="002968D7">
      <w:pPr>
        <w:rPr>
          <w:lang w:val="en-GB"/>
        </w:rPr>
      </w:pPr>
    </w:p>
    <w:p w14:paraId="05A857D5" w14:textId="388D8688" w:rsidR="002968D7" w:rsidRDefault="002968D7" w:rsidP="002968D7">
      <w:pPr>
        <w:pStyle w:val="Ttulo2"/>
      </w:pPr>
      <w:bookmarkStart w:id="8" w:name="_Toc67398125"/>
      <w:proofErr w:type="spellStart"/>
      <w:r>
        <w:t>Reservas</w:t>
      </w:r>
      <w:bookmarkEnd w:id="8"/>
      <w:proofErr w:type="spellEnd"/>
    </w:p>
    <w:p w14:paraId="42670284" w14:textId="77777777" w:rsidR="002968D7" w:rsidRDefault="002968D7" w:rsidP="002968D7">
      <w:pPr>
        <w:rPr>
          <w:lang w:val="es-ES"/>
        </w:rPr>
      </w:pPr>
    </w:p>
    <w:p w14:paraId="04D85414" w14:textId="77777777"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286EEC2B" w14:textId="77777777" w:rsidR="002968D7" w:rsidRPr="002968D7" w:rsidRDefault="002968D7" w:rsidP="002968D7">
      <w:pPr>
        <w:rPr>
          <w:lang w:val="en-GB"/>
        </w:rPr>
      </w:pPr>
    </w:p>
    <w:p w14:paraId="6F4F65EC" w14:textId="77777777" w:rsidR="002968D7" w:rsidRPr="005A7DAC" w:rsidRDefault="002968D7" w:rsidP="002968D7">
      <w:pPr>
        <w:rPr>
          <w:lang w:val="es-ES"/>
        </w:rPr>
      </w:pPr>
    </w:p>
    <w:p w14:paraId="514B9884" w14:textId="1917C1F6" w:rsidR="009C2C91" w:rsidRDefault="009C2C91" w:rsidP="00CE47AE">
      <w:pPr>
        <w:rPr>
          <w:lang w:val="es-ES"/>
        </w:rPr>
      </w:pPr>
    </w:p>
    <w:p w14:paraId="3F78BE07" w14:textId="161EED36" w:rsidR="002968D7" w:rsidRDefault="002968D7">
      <w:pPr>
        <w:spacing w:line="240" w:lineRule="auto"/>
        <w:ind w:firstLine="0"/>
        <w:jc w:val="left"/>
        <w:rPr>
          <w:lang w:val="es-ES"/>
        </w:rPr>
      </w:pPr>
      <w:r>
        <w:rPr>
          <w:lang w:val="es-ES"/>
        </w:rPr>
        <w:br w:type="page"/>
      </w:r>
    </w:p>
    <w:p w14:paraId="3B7EDBDA" w14:textId="77777777" w:rsidR="002968D7" w:rsidRPr="005A7DAC" w:rsidRDefault="002968D7" w:rsidP="00CE47AE">
      <w:pPr>
        <w:rPr>
          <w:lang w:val="es-ES"/>
        </w:rPr>
      </w:pPr>
    </w:p>
    <w:p w14:paraId="514B9885" w14:textId="1D7FD126" w:rsidR="00960D55" w:rsidRPr="005A7DAC" w:rsidRDefault="00A24FE5" w:rsidP="00CE47AE">
      <w:pPr>
        <w:pStyle w:val="Ttulo"/>
        <w:rPr>
          <w:lang w:val="es-ES"/>
        </w:rPr>
      </w:pPr>
      <w:bookmarkStart w:id="9" w:name="_Toc67398126"/>
      <w:r w:rsidRPr="005A7DAC">
        <w:rPr>
          <w:lang w:val="es-ES"/>
        </w:rPr>
        <w:t>ESTADO DE LA CUESTIÓN</w:t>
      </w:r>
      <w:bookmarkEnd w:id="9"/>
    </w:p>
    <w:p w14:paraId="514B9886" w14:textId="77777777" w:rsidR="00AB74BF" w:rsidRPr="005A7DAC" w:rsidRDefault="00AB74BF" w:rsidP="00CE47AE">
      <w:pPr>
        <w:rPr>
          <w:lang w:val="es-ES"/>
        </w:rPr>
      </w:pPr>
    </w:p>
    <w:p w14:paraId="514B9887" w14:textId="77777777" w:rsidR="006E3C0F" w:rsidRPr="005A7DAC" w:rsidRDefault="006E3C0F" w:rsidP="00CE47AE">
      <w:pPr>
        <w:rPr>
          <w:lang w:val="es-ES"/>
        </w:rPr>
      </w:pPr>
    </w:p>
    <w:p w14:paraId="514B9888" w14:textId="572F8F53" w:rsidR="00FD6AA9" w:rsidRDefault="008F2475" w:rsidP="00CE47AE">
      <w:pPr>
        <w:pStyle w:val="Ttulo1"/>
        <w:rPr>
          <w:lang w:val="es-ES"/>
        </w:rPr>
      </w:pPr>
      <w:r w:rsidRPr="005A7DAC">
        <w:rPr>
          <w:lang w:val="es-ES"/>
        </w:rPr>
        <w:t xml:space="preserve"> </w:t>
      </w:r>
      <w:bookmarkStart w:id="10" w:name="_Toc67398127"/>
      <w:r w:rsidR="002968D7">
        <w:rPr>
          <w:lang w:val="es-ES"/>
        </w:rPr>
        <w:t>LAS INSTITUCIONES EN EL MEDIO DIGITAL</w:t>
      </w:r>
      <w:bookmarkEnd w:id="10"/>
    </w:p>
    <w:p w14:paraId="6C86EE1D" w14:textId="19D4721C" w:rsidR="0044726A" w:rsidRPr="002968D7" w:rsidRDefault="0044726A" w:rsidP="002968D7">
      <w:pPr>
        <w:pStyle w:val="Ttulo2"/>
        <w:numPr>
          <w:ilvl w:val="0"/>
          <w:numId w:val="0"/>
        </w:numPr>
      </w:pPr>
    </w:p>
    <w:p w14:paraId="3EE36E4E" w14:textId="674FF18B" w:rsidR="0044726A" w:rsidRPr="002968D7" w:rsidRDefault="0044726A" w:rsidP="00756DC1">
      <w:pPr>
        <w:pStyle w:val="Ttulo2"/>
        <w:numPr>
          <w:ilvl w:val="0"/>
          <w:numId w:val="16"/>
        </w:numPr>
        <w:rPr>
          <w:lang w:val="es-ES"/>
        </w:rPr>
      </w:pPr>
      <w:bookmarkStart w:id="11" w:name="_Toc67398128"/>
      <w:r w:rsidRPr="002968D7">
        <w:rPr>
          <w:lang w:val="es-ES"/>
        </w:rPr>
        <w:t>La RAE en el medio digital</w:t>
      </w:r>
      <w:bookmarkEnd w:id="11"/>
    </w:p>
    <w:p w14:paraId="514B9889" w14:textId="77777777" w:rsidR="0051451A" w:rsidRPr="005A7DAC" w:rsidRDefault="0051451A" w:rsidP="00CE47AE">
      <w:pPr>
        <w:rPr>
          <w:lang w:val="es-ES"/>
        </w:rPr>
      </w:pPr>
    </w:p>
    <w:p w14:paraId="33E3F7E2" w14:textId="77777777" w:rsidR="002968D7" w:rsidRPr="0044726A" w:rsidRDefault="002968D7" w:rsidP="002968D7">
      <w:pPr>
        <w:pStyle w:val="Normal2"/>
        <w:rPr>
          <w:lang w:val="es-ES"/>
        </w:rPr>
      </w:pPr>
      <w:r>
        <w:rPr>
          <w:lang w:val="es-ES"/>
        </w:rPr>
        <w:t xml:space="preserve">La RAE es la institución que regula el uso del español en el mundo. </w:t>
      </w:r>
    </w:p>
    <w:p w14:paraId="4BA96B5F" w14:textId="77777777" w:rsidR="002968D7" w:rsidRPr="0044726A" w:rsidRDefault="002968D7" w:rsidP="002968D7">
      <w:pPr>
        <w:rPr>
          <w:lang w:val="es-ES"/>
        </w:rPr>
      </w:pPr>
    </w:p>
    <w:p w14:paraId="3D890649" w14:textId="77777777" w:rsidR="002968D7" w:rsidRDefault="002968D7" w:rsidP="002968D7">
      <w:bookmarkStart w:id="12" w:name="_CTVK001dde5c959cb1a45a499cdce6d9578241f"/>
      <w:r>
        <w:t>los ideales de la institución española se han instalado como pauta de referencia normativa en ámbitos diverso</w:t>
      </w:r>
      <w:bookmarkEnd w:id="12"/>
      <w:r>
        <w:t>s</w:t>
      </w:r>
      <w:r w:rsidRPr="0044726A">
        <w:t xml:space="preserve"> </w:t>
      </w:r>
      <w:sdt>
        <w:sdtPr>
          <w:alias w:val="To edit, see citavi.com/edit"/>
          <w:tag w:val="CitaviPlaceholder#5b807ff3-5c86-420d-934b-a64618051a44"/>
          <w:id w:val="783846129"/>
          <w:placeholder>
            <w:docPart w:val="B1DF1B5F01BD45C7BB0EB2B293C135A5"/>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RlNWM5NTktY2IxYS00NWE0LTk5Y2QtY2U2ZDk1NzgyNDFmIiwiSWQiOiIxZWY0Yzg5My04ZjEzLTRmZmYtODc3ZC1jNzcwN2NmNWY1Nz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NWI4MDdmZjMtNWM4Ni00MjBkLTkzNGItYTY0NjE4MDUxYTQ0IiwiVGV4dCI6IihSaXp6byA0MjYpIiwiV0FJVmVyc2lvbiI6IjYuOC4wLjAifQ==}</w:instrText>
          </w:r>
          <w:r>
            <w:rPr>
              <w:noProof/>
            </w:rPr>
            <w:fldChar w:fldCharType="separate"/>
          </w:r>
          <w:r>
            <w:rPr>
              <w:noProof/>
            </w:rPr>
            <w:t>(Rizzo 426)</w:t>
          </w:r>
          <w:r>
            <w:rPr>
              <w:noProof/>
            </w:rPr>
            <w:fldChar w:fldCharType="end"/>
          </w:r>
        </w:sdtContent>
      </w:sdt>
    </w:p>
    <w:p w14:paraId="1BCF7687" w14:textId="375A51B1" w:rsidR="0044726A" w:rsidRDefault="0044726A" w:rsidP="0044726A">
      <w:pPr>
        <w:rPr>
          <w:lang w:val="es-ES"/>
        </w:rPr>
      </w:pPr>
    </w:p>
    <w:p w14:paraId="1EFCCFC4" w14:textId="4D20E9C0" w:rsidR="0044726A" w:rsidRDefault="0044726A" w:rsidP="0044726A">
      <w:bookmarkStart w:id="13" w:name="_CTVK001345da2c677ca4aadbb5e03d1d011ec94"/>
      <w:r>
        <w:t xml:space="preserve">A principios del siglo XXI, acompañando los tiempos de la globalización y en el marco de una política orientada al desarrollo del estatuto simbólico de la lengua española </w:t>
      </w:r>
      <w:r w:rsidRPr="0044726A">
        <w:rPr>
          <w:highlight w:val="yellow"/>
        </w:rPr>
        <w:t>(del Valle, 2007)</w:t>
      </w:r>
      <w:r>
        <w:t xml:space="preserve"> impulsada por el Estado español, la RAE inició una nueva etapa</w:t>
      </w:r>
      <w:bookmarkEnd w:id="13"/>
      <w:r>
        <w:t>,</w:t>
      </w:r>
      <w:r w:rsidRPr="0044726A">
        <w:t xml:space="preserve"> </w:t>
      </w:r>
      <w:sdt>
        <w:sdtPr>
          <w:alias w:val="To edit, see citavi.com/edit"/>
          <w:tag w:val="CitaviPlaceholder#ceacdfd0-1848-4695-bdf1-b752a7924a60"/>
          <w:id w:val="-589152532"/>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Q1ZGEyYzYtNzdjYS00YWFkLWJiNWUtMDNkMWQwMTFlYzk0IiwiSWQiOiIxNjdkMjNmNi0xOTRjLTQwMGItYTEzYS1kZTNjYWZiMTI2M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Y2VhY2RmZDAtMTg0OC00Njk1LWJkZjEtYjc1MmE3OTI0YTYwIiwiVGV4dCI6IihSaXp6byA0MjYpIiwiV0FJVmVyc2lvbiI6IjYuOC4wLjAifQ==}</w:instrText>
          </w:r>
          <w:r>
            <w:rPr>
              <w:noProof/>
            </w:rPr>
            <w:fldChar w:fldCharType="separate"/>
          </w:r>
          <w:r w:rsidR="00F2693D">
            <w:rPr>
              <w:noProof/>
            </w:rPr>
            <w:t>(Rizzo 426)</w:t>
          </w:r>
          <w:r>
            <w:rPr>
              <w:noProof/>
            </w:rPr>
            <w:fldChar w:fldCharType="end"/>
          </w:r>
        </w:sdtContent>
      </w:sdt>
    </w:p>
    <w:p w14:paraId="2B889A95" w14:textId="5E0DA991" w:rsidR="0044726A" w:rsidRDefault="0044726A" w:rsidP="0044726A">
      <w:pPr>
        <w:rPr>
          <w:lang w:val="es-ES"/>
        </w:rPr>
      </w:pPr>
    </w:p>
    <w:p w14:paraId="4D2EF6D1" w14:textId="76B8C394" w:rsidR="0044726A" w:rsidRDefault="0044726A" w:rsidP="00A34CAB">
      <w:pPr>
        <w:pBdr>
          <w:top w:val="single" w:sz="4" w:space="1" w:color="auto"/>
          <w:left w:val="single" w:sz="4" w:space="4" w:color="auto"/>
          <w:bottom w:val="single" w:sz="4" w:space="1" w:color="auto"/>
          <w:right w:val="single" w:sz="4" w:space="4" w:color="auto"/>
        </w:pBdr>
      </w:pPr>
      <w:bookmarkStart w:id="14" w:name="_CTVK001fdcb617f291444949d7091f333c5b6ec"/>
      <w:r>
        <w:t xml:space="preserve">En los últimos años, </w:t>
      </w:r>
      <w:r w:rsidR="00C15AC7">
        <w:t xml:space="preserve">los avances en las </w:t>
      </w:r>
      <w:r>
        <w:t xml:space="preserve">tecnologías de la información y de la comunicación favorecieron la </w:t>
      </w:r>
      <w:r w:rsidR="00C15AC7">
        <w:t>inclusión de herramientas normativas</w:t>
      </w:r>
      <w:r>
        <w:t xml:space="preserve"> en </w:t>
      </w:r>
      <w:r w:rsidR="00C15AC7">
        <w:t>el mundo</w:t>
      </w:r>
      <w:r>
        <w:t xml:space="preserve"> digital, </w:t>
      </w:r>
      <w:r w:rsidR="00C15AC7">
        <w:t>afectando al</w:t>
      </w:r>
      <w:r>
        <w:t xml:space="preserve"> modo </w:t>
      </w:r>
      <w:r w:rsidR="00C15AC7">
        <w:t>en el que los</w:t>
      </w:r>
      <w:r>
        <w:t xml:space="preserve"> </w:t>
      </w:r>
      <w:r w:rsidR="00C15AC7">
        <w:t>hispano</w:t>
      </w:r>
      <w:r>
        <w:t xml:space="preserve">hablantes se relacionan con la </w:t>
      </w:r>
      <w:r>
        <w:rPr>
          <w:i/>
        </w:rPr>
        <w:t xml:space="preserve">autoridad </w:t>
      </w:r>
      <w:r w:rsidR="00C15AC7">
        <w:t>reguladora de su lengua</w:t>
      </w:r>
      <w:r>
        <w:t xml:space="preserve">. </w:t>
      </w:r>
      <w:r w:rsidR="00C15AC7">
        <w:t>Más allá de</w:t>
      </w:r>
      <w:r w:rsidR="00F2693D">
        <w:t xml:space="preserve"> las plataformas institucionalmente </w:t>
      </w:r>
      <w:proofErr w:type="spellStart"/>
      <w:r w:rsidR="00F2693D">
        <w:t>respaladas</w:t>
      </w:r>
      <w:proofErr w:type="spellEnd"/>
      <w:r w:rsidR="00C15AC7">
        <w:t xml:space="preserve">, surgen otras plataformas no institucionales con el propósito de crear colaborativamente diccionarios en </w:t>
      </w:r>
      <w:proofErr w:type="spellStart"/>
      <w:r w:rsidR="00C15AC7">
        <w:t>linea</w:t>
      </w:r>
      <w:proofErr w:type="spellEnd"/>
      <w:r>
        <w:t xml:space="preserve">—como </w:t>
      </w:r>
      <w:proofErr w:type="spellStart"/>
      <w:r>
        <w:rPr>
          <w:i/>
        </w:rPr>
        <w:t>Wordreference</w:t>
      </w:r>
      <w:proofErr w:type="spellEnd"/>
      <w:r>
        <w:rPr>
          <w:i/>
        </w:rPr>
        <w:t xml:space="preserve">— </w:t>
      </w:r>
      <w:bookmarkEnd w:id="14"/>
      <w:r w:rsidR="00C15AC7">
        <w:t xml:space="preserve">sirviendo estos como </w:t>
      </w:r>
      <w:r w:rsidR="00C15AC7">
        <w:t xml:space="preserve">espacios </w:t>
      </w:r>
      <w:r w:rsidR="00C15AC7">
        <w:t>de resolución de dudas “</w:t>
      </w:r>
      <w:r w:rsidR="00C15AC7">
        <w:t>descentrados de normatividad</w:t>
      </w:r>
      <w:r w:rsidR="00C15AC7">
        <w:t>.”</w:t>
      </w:r>
      <w:r w:rsidR="00C15AC7" w:rsidRPr="0044726A">
        <w:t xml:space="preserve"> </w:t>
      </w:r>
      <w:sdt>
        <w:sdtPr>
          <w:alias w:val="To edit, see citavi.com/edit"/>
          <w:tag w:val="CitaviPlaceholder#d381005d-1de1-4c53-adef-501d879d20c2"/>
          <w:id w:val="1002249455"/>
          <w:placeholder>
            <w:docPart w:val="33DB97F2569F4E4D8424FFDA520812F8"/>
          </w:placeholder>
        </w:sdtPr>
        <w:sdtContent>
          <w:r w:rsidR="00C15AC7">
            <w:rPr>
              <w:noProof/>
            </w:rPr>
            <w:fldChar w:fldCharType="begin"/>
          </w:r>
          <w:r w:rsidR="00C15AC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RkYTBhOTctMzI2MS00OWQ1LWI4NjgtNzhkZmE0NGYyYWMyIiwiSWQiOiI5YWIyMDUxOS05YjU4LTQ2Y2MtOWEwOS0yN2FiZTQ4NTA0Nz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ZDM4MTAwNWQtMWRlMS00YzUzLWFkZWYtNTAxZDg3OWQyMGMyIiwiVGV4dCI6IihSaXp6byA0MjYpIiwiV0FJVmVyc2lvbiI6IjYuOC4wLjAifQ==}</w:instrText>
          </w:r>
          <w:r w:rsidR="00C15AC7">
            <w:rPr>
              <w:noProof/>
            </w:rPr>
            <w:fldChar w:fldCharType="separate"/>
          </w:r>
          <w:r w:rsidR="00F2693D">
            <w:rPr>
              <w:noProof/>
            </w:rPr>
            <w:t>(Rizzo 426)</w:t>
          </w:r>
          <w:r w:rsidR="00C15AC7">
            <w:rPr>
              <w:noProof/>
            </w:rPr>
            <w:fldChar w:fldCharType="end"/>
          </w:r>
        </w:sdtContent>
      </w:sdt>
    </w:p>
    <w:p w14:paraId="4B5F36B5" w14:textId="77777777" w:rsidR="002968D7" w:rsidRDefault="002968D7" w:rsidP="00A34CAB">
      <w:pPr>
        <w:pBdr>
          <w:top w:val="single" w:sz="4" w:space="1" w:color="auto"/>
          <w:left w:val="single" w:sz="4" w:space="4" w:color="auto"/>
          <w:bottom w:val="single" w:sz="4" w:space="1" w:color="auto"/>
          <w:right w:val="single" w:sz="4" w:space="4" w:color="auto"/>
        </w:pBdr>
      </w:pPr>
      <w:bookmarkStart w:id="15" w:name="_CTVK001c4393b0e897c45708016acc0e53642f4"/>
    </w:p>
    <w:p w14:paraId="5B0BA722" w14:textId="3687E069" w:rsidR="00F2693D" w:rsidRDefault="00F2693D" w:rsidP="00A34CAB">
      <w:pPr>
        <w:pBdr>
          <w:top w:val="single" w:sz="4" w:space="1" w:color="auto"/>
          <w:left w:val="single" w:sz="4" w:space="4" w:color="auto"/>
          <w:bottom w:val="single" w:sz="4" w:space="1" w:color="auto"/>
          <w:right w:val="single" w:sz="4" w:space="4" w:color="auto"/>
        </w:pBdr>
      </w:pPr>
      <w:r>
        <w:t>La apertura del perfil</w:t>
      </w:r>
      <w:r>
        <w:t xml:space="preserve"> de la RAE en Twitter se </w:t>
      </w:r>
      <w:r>
        <w:t xml:space="preserve">enmarca dentro </w:t>
      </w:r>
      <w:r w:rsidR="00A34CAB">
        <w:t>D</w:t>
      </w:r>
      <w:r>
        <w:t xml:space="preserve">e una serie acciones </w:t>
      </w:r>
      <w:r>
        <w:t>que,</w:t>
      </w:r>
      <w:r>
        <w:t xml:space="preserve"> como parte de una política de Estado </w:t>
      </w:r>
      <w:r>
        <w:t>financiada por un</w:t>
      </w:r>
      <w:r>
        <w:t xml:space="preserve"> conjunto de empresas privadas y fundaciones</w:t>
      </w:r>
      <w:r>
        <w:t>, generando un</w:t>
      </w:r>
      <w:r>
        <w:t xml:space="preserve"> </w:t>
      </w:r>
      <w:r>
        <w:t>“</w:t>
      </w:r>
      <w:r>
        <w:t>despliegue de una enérgica política de área idiomática que se designó oficialmente como «panhispánica»</w:t>
      </w:r>
      <w:r>
        <w:t>”</w:t>
      </w:r>
      <w:r>
        <w:t xml:space="preserve"> </w:t>
      </w:r>
      <w:bookmarkEnd w:id="15"/>
      <w:sdt>
        <w:sdtPr>
          <w:alias w:val="To edit, see citavi.com/edit"/>
          <w:tag w:val="CitaviPlaceholder#904ff7ab-d148-4f2a-8483-df599b43c660"/>
          <w:id w:val="-548914933"/>
          <w:placeholder>
            <w:docPart w:val="D13ECB0CA99244DAA9C58F938B55363A"/>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QzOTNiMGUtODk3Yy00NTcwLTgwMTYtYWNjMGU1MzY0MmY0IiwiSWQiOiIzNDdiNjUzNi1lMjUxLTQyYTctYTg0ZS1hOWEyYjIxMjMyMjA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CIsIlN0YXJ0UGFnZSI6eyIkaWQiOiI1IiwiJHR5cGUiOiJTd2lzc0FjYWRlbWljLlBhZ2VOdW1iZXIsIFN3aXNzQWNhZGVtaWMiLCJJc0Z1bGx5TnVtZXJpYyI6dHJ1ZSwiTnVtYmVyIjo0MjgsIk51bWJlcmluZ1R5cGUiOjAsIk51bWVyYWxTeXN0ZW0iOjAsIk9yaWdpbmFsU3RyaW5nIjoiNDI4IiwiUHJldHR5U3RyaW5nIjoiNDI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gpIn1dfSwiVGFnIjoiQ2l0YXZpUGxhY2Vob2xkZXIjOTA0ZmY3YWItZDE0OC00ZjJhLTg0ODMtZGY1OTliNDNjNjYwIiwiVGV4dCI6IihSaXp6byA0MjgpIiwiV0FJVmVyc2lvbiI6IjYuOC4wLjAifQ==}</w:instrText>
          </w:r>
          <w:r>
            <w:rPr>
              <w:noProof/>
            </w:rPr>
            <w:fldChar w:fldCharType="separate"/>
          </w:r>
          <w:r>
            <w:rPr>
              <w:noProof/>
            </w:rPr>
            <w:t>(Rizzo 428)</w:t>
          </w:r>
          <w:r>
            <w:rPr>
              <w:noProof/>
            </w:rPr>
            <w:fldChar w:fldCharType="end"/>
          </w:r>
          <w:r>
            <w:rPr>
              <w:noProof/>
            </w:rPr>
            <w:t>.</w:t>
          </w:r>
        </w:sdtContent>
      </w:sdt>
      <w:r>
        <w:t xml:space="preserve"> La entrada de la RAE en esta plataforma no supuso de manera única un </w:t>
      </w:r>
      <w:r>
        <w:t>cambio de soporte</w:t>
      </w:r>
      <w:r>
        <w:t xml:space="preserve">, </w:t>
      </w:r>
      <w:r>
        <w:t xml:space="preserve">ya que </w:t>
      </w:r>
      <w:r>
        <w:t>Twitter encorseta el contenido a una</w:t>
      </w:r>
      <w:r>
        <w:t xml:space="preserve"> dinámica propia que </w:t>
      </w:r>
      <w:r>
        <w:t>“</w:t>
      </w:r>
      <w:r>
        <w:t xml:space="preserve">plantea un modo </w:t>
      </w:r>
      <w:r>
        <w:lastRenderedPageBreak/>
        <w:t>distinto de vinculación entre la voz institucional, los usuarios de la lengua y el saber lingüístico</w:t>
      </w:r>
      <w:r>
        <w:t>”</w:t>
      </w:r>
      <w:r w:rsidRPr="0044726A">
        <w:t xml:space="preserve"> </w:t>
      </w:r>
      <w:sdt>
        <w:sdtPr>
          <w:alias w:val="To edit, see citavi.com/edit"/>
          <w:tag w:val="CitaviPlaceholder#7525854a-b6aa-4cb8-842a-5f67a3d4e9e4"/>
          <w:id w:val="2131513793"/>
          <w:placeholder>
            <w:docPart w:val="8B2DDFCF66F84789B74D838BB70606CD"/>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JmNzU4Y2MtM2M5MS00MTg5LWI4NmMtNmMxNzdhNzc4ODQxIiwiSWQiOiI1YWU0M2FlNi02ZGMxLTQ0NGMtOTczNy02NDQ3ZmU5MjZlN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yIsIlN0YXJ0UGFnZSI6eyIkaWQiOiI1IiwiJHR5cGUiOiJTd2lzc0FjYWRlbWljLlBhZ2VOdW1iZXIsIFN3aXNzQWNhZGVtaWMiLCJJc0Z1bGx5TnVtZXJpYyI6dHJ1ZSwiTnVtYmVyIjo0MjcsIk51bWJlcmluZ1R5cGUiOjAsIk51bWVyYWxTeXN0ZW0iOjAsIk9yaWdpbmFsU3RyaW5nIjoiNDI3IiwiUHJldHR5U3RyaW5nIjoiNDI3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cpIn1dfSwiVGFnIjoiQ2l0YXZpUGxhY2Vob2xkZXIjNzUyNTg1NGEtYjZhYS00Y2I4LTg0MmEtNWY2N2EzZDRlOWU0IiwiVGV4dCI6IihSaXp6byA0MjcpIiwiV0FJVmVyc2lvbiI6IjYuOC4wLjAifQ==}</w:instrText>
          </w:r>
          <w:r>
            <w:rPr>
              <w:noProof/>
            </w:rPr>
            <w:fldChar w:fldCharType="separate"/>
          </w:r>
          <w:r>
            <w:rPr>
              <w:noProof/>
            </w:rPr>
            <w:t>(Rizzo 427)</w:t>
          </w:r>
          <w:r>
            <w:rPr>
              <w:noProof/>
            </w:rPr>
            <w:fldChar w:fldCharType="end"/>
          </w:r>
          <w:r>
            <w:rPr>
              <w:noProof/>
            </w:rPr>
            <w:t>.</w:t>
          </w:r>
        </w:sdtContent>
      </w:sdt>
    </w:p>
    <w:p w14:paraId="20D279DD" w14:textId="6917A2F6" w:rsidR="0044726A" w:rsidRDefault="0044726A" w:rsidP="00F2693D">
      <w:pPr>
        <w:rPr>
          <w:lang w:val="es-ES"/>
        </w:rPr>
      </w:pPr>
    </w:p>
    <w:p w14:paraId="2231B034" w14:textId="0A06FD56" w:rsidR="0044726A" w:rsidRDefault="0044726A" w:rsidP="0044726A">
      <w:pPr>
        <w:rPr>
          <w:lang w:val="es-ES"/>
        </w:rPr>
      </w:pPr>
    </w:p>
    <w:p w14:paraId="05574D08" w14:textId="0132E634" w:rsidR="00F2693D" w:rsidRDefault="00F2693D" w:rsidP="0044726A">
      <w:bookmarkStart w:id="16" w:name="_CTVK00112f758cc3c914189b86c6c177a778841"/>
      <w:r>
        <w:t xml:space="preserve">El nuevo proyecto planteaba, por un lado, el desplazamiento de un modelo normativo </w:t>
      </w:r>
      <w:proofErr w:type="spellStart"/>
      <w:r>
        <w:t>monocéntrico</w:t>
      </w:r>
      <w:proofErr w:type="spellEnd"/>
      <w:r>
        <w:t xml:space="preserve"> —anclado en la variedad culta de Castilla— por uno pretendidamente </w:t>
      </w:r>
      <w:proofErr w:type="spellStart"/>
      <w:r>
        <w:t>pluricéntrico</w:t>
      </w:r>
      <w:proofErr w:type="spellEnd"/>
      <w:r>
        <w:t xml:space="preserve"> a partir de la incorporación de aspectos de la variación lingüística desplegada a ambos lados del Atlántico</w:t>
      </w:r>
    </w:p>
    <w:p w14:paraId="18B61882" w14:textId="77777777" w:rsidR="00F2693D" w:rsidRDefault="00F2693D" w:rsidP="0044726A"/>
    <w:bookmarkEnd w:id="16"/>
    <w:p w14:paraId="29595E5E" w14:textId="3F74A0A7" w:rsidR="0044726A" w:rsidRDefault="0044726A" w:rsidP="0044726A">
      <w:pPr>
        <w:rPr>
          <w:lang w:val="es-ES"/>
        </w:rPr>
      </w:pPr>
    </w:p>
    <w:p w14:paraId="784409F2" w14:textId="51BFEA27" w:rsidR="0044726A" w:rsidRDefault="0044726A" w:rsidP="0044726A">
      <w:bookmarkStart w:id="17" w:name="_CTVK0016211dba5d1da42e089e128ad4aced542"/>
      <w:proofErr w:type="spellStart"/>
      <w:r>
        <w:t>dible</w:t>
      </w:r>
      <w:proofErr w:type="spellEnd"/>
      <w:r>
        <w:t xml:space="preserve"> la actuación de agentes tradicionales de regulación idiomática —en especial, de la RAE como entidad de más larga trayectoria en el ámbito hispánico— en estos nuevos contextos, principalmente en las redes sociales, dada la relevancia creciente de estos ámbitos como espacios de intervención normativa en el presente. De este modo, en 2012 la RAE incorporó al tradicional servicio de consultas lingüísticas, que presta desde hace muchos años, un nuevo canal de comunicación: Twitter. Ahora bien, la actuación en esta red social no significó un simple cambio de soporte o formato ya que se trata de una plataforma novedosa con una dinámica propia que plantea un modo distinto de vinculación entre la voz institucional, los usuarios de la lengua y el saber lingüístico</w:t>
      </w:r>
      <w:bookmarkEnd w:id="17"/>
      <w:r>
        <w:t>.</w:t>
      </w:r>
      <w:r w:rsidRPr="0044726A">
        <w:t xml:space="preserve"> </w:t>
      </w:r>
      <w:sdt>
        <w:sdtPr>
          <w:alias w:val="To edit, see citavi.com/edit"/>
          <w:tag w:val="CitaviPlaceholder#d1b51a7c-f5a0-43f6-923a-61e4d7516506"/>
          <w:id w:val="62073048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xMWRiYTUtZDFkYS00MmUwLTg5ZTEtMjhhZDRhY2VkNTQyIiwiSWQiOiJmZWQ0Zjg3OC1jMzc3LTQ1MmItOGViZi02ZGYxMWY0NmRmMDc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yIsIlN0YXJ0UGFnZSI6eyIkaWQiOiI1IiwiJHR5cGUiOiJTd2lzc0FjYWRlbWljLlBhZ2VOdW1iZXIsIFN3aXNzQWNhZGVtaWMiLCJJc0Z1bGx5TnVtZXJpYyI6dHJ1ZSwiTnVtYmVyIjo0MjcsIk51bWJlcmluZ1R5cGUiOjAsIk51bWVyYWxTeXN0ZW0iOjAsIk9yaWdpbmFsU3RyaW5nIjoiNDI3IiwiUHJldHR5U3RyaW5nIjoiNDI3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cpIn1dfSwiVGFnIjoiQ2l0YXZpUGxhY2Vob2xkZXIjZDFiNTFhN2MtZjVhMC00M2Y2LTkyM2EtNjFlNGQ3NTE2NTA2IiwiVGV4dCI6IihSaXp6byA0MjcpIiwiV0FJVmVyc2lvbiI6IjYuOC4wLjAifQ==}</w:instrText>
          </w:r>
          <w:r>
            <w:rPr>
              <w:noProof/>
            </w:rPr>
            <w:fldChar w:fldCharType="separate"/>
          </w:r>
          <w:r w:rsidR="00F2693D">
            <w:rPr>
              <w:noProof/>
            </w:rPr>
            <w:t>(Rizzo 427)</w:t>
          </w:r>
          <w:r>
            <w:rPr>
              <w:noProof/>
            </w:rPr>
            <w:fldChar w:fldCharType="end"/>
          </w:r>
        </w:sdtContent>
      </w:sdt>
    </w:p>
    <w:p w14:paraId="198A1810" w14:textId="6C41BA96" w:rsidR="0044726A" w:rsidRDefault="0044726A" w:rsidP="0044726A">
      <w:pPr>
        <w:rPr>
          <w:lang w:val="es-ES"/>
        </w:rPr>
      </w:pPr>
    </w:p>
    <w:p w14:paraId="3400DE30" w14:textId="6E244F6E" w:rsidR="0044726A" w:rsidRDefault="0044726A" w:rsidP="0044726A">
      <w:pPr>
        <w:rPr>
          <w:lang w:val="es-ES"/>
        </w:rPr>
      </w:pPr>
    </w:p>
    <w:p w14:paraId="0208264A" w14:textId="6BF886B7" w:rsidR="0044726A" w:rsidRDefault="0044726A" w:rsidP="0044726A">
      <w:bookmarkStart w:id="18" w:name="_CTVK001cbec909c63794b5fb0ede6a9fc9cb439"/>
      <w:r>
        <w:t>En la misma dirección se sitúa el aumento de su participación en eventos con repercusión pública, en medios de comunicación y en Internet; en este último caso, mediante la elaboración y actualización de la página electrónica oficial de la RAE y la ASALE, la digitalización de archivos, el acceso libre a recursos lingüísticos y la apertura de cuentas en las principales redes sociales</w:t>
      </w:r>
      <w:bookmarkEnd w:id="18"/>
      <w:r>
        <w:t>.</w:t>
      </w:r>
      <w:r w:rsidRPr="0044726A">
        <w:t xml:space="preserve"> </w:t>
      </w:r>
      <w:sdt>
        <w:sdtPr>
          <w:alias w:val="To edit, see citavi.com/edit"/>
          <w:tag w:val="CitaviPlaceholder#36775606-be60-4860-b96f-18a35e73d1e0"/>
          <w:id w:val="886453833"/>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lYzkwOWMtNjM3OS00YjVmLWIwZWQtZTZhOWZjOWNiNDM5IiwiSWQiOiI5MmY5ZDU5NC03OGM0LTQ3ZmMtYjg0NS0wNzk1ZGRkZjJlZW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SIsIlN0YXJ0UGFnZSI6eyIkaWQiOiI1IiwiJHR5cGUiOiJTd2lzc0FjYWRlbWljLlBhZ2VOdW1iZXIsIFN3aXNzQWNhZGVtaWMiLCJJc0Z1bGx5TnVtZXJpYyI6dHJ1ZSwiTnVtYmVyIjo0MjksIk51bWJlcmluZ1R5cGUiOjAsIk51bWVyYWxTeXN0ZW0iOjAsIk9yaWdpbmFsU3RyaW5nIjoiNDI5IiwiUHJldHR5U3RyaW5nIjoiNDI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kpIn1dfSwiVGFnIjoiQ2l0YXZpUGxhY2Vob2xkZXIjMzY3NzU2MDYtYmU2MC00ODYwLWI5NmYtMThhMzVlNzNkMWUwIiwiVGV4dCI6IihSaXp6byA0MjkpIiwiV0FJVmVyc2lvbiI6IjYuOC4wLjAifQ==}</w:instrText>
          </w:r>
          <w:r>
            <w:rPr>
              <w:noProof/>
            </w:rPr>
            <w:fldChar w:fldCharType="separate"/>
          </w:r>
          <w:r w:rsidR="00F2693D">
            <w:rPr>
              <w:noProof/>
            </w:rPr>
            <w:t>(Rizzo 429)</w:t>
          </w:r>
          <w:r>
            <w:rPr>
              <w:noProof/>
            </w:rPr>
            <w:fldChar w:fldCharType="end"/>
          </w:r>
        </w:sdtContent>
      </w:sdt>
    </w:p>
    <w:p w14:paraId="12A4F72C" w14:textId="01DD43A3" w:rsidR="0044726A" w:rsidRDefault="0044726A" w:rsidP="0044726A">
      <w:pPr>
        <w:rPr>
          <w:lang w:val="es-ES"/>
        </w:rPr>
      </w:pPr>
    </w:p>
    <w:p w14:paraId="20786FAD" w14:textId="631E40D8" w:rsidR="0044726A" w:rsidRDefault="0044726A" w:rsidP="0044726A">
      <w:bookmarkStart w:id="19" w:name="_CTVK0017de46f618edc467f8af83a7ca8de1867"/>
      <w:r>
        <w:t xml:space="preserve">Finalmente, han sido objeto de estudios recientes nuevos espacios de consulta sobre usos normativos del español en contextos digitales no institucionales, especialmente, los foros de discusión en diccionarios </w:t>
      </w:r>
      <w:proofErr w:type="spellStart"/>
      <w:r>
        <w:rPr>
          <w:i/>
        </w:rPr>
        <w:t>on</w:t>
      </w:r>
      <w:proofErr w:type="spellEnd"/>
      <w:r>
        <w:rPr>
          <w:i/>
        </w:rPr>
        <w:t xml:space="preserve"> line </w:t>
      </w:r>
      <w:r>
        <w:t>que producen un efecto de descentralización normativa —es decir, de apartamiento de una norma única, monolítica y estable</w:t>
      </w:r>
      <w:bookmarkEnd w:id="19"/>
      <w:r>
        <w:t>—</w:t>
      </w:r>
      <w:r w:rsidRPr="0044726A">
        <w:t xml:space="preserve"> </w:t>
      </w:r>
      <w:sdt>
        <w:sdtPr>
          <w:alias w:val="To edit, see citavi.com/edit"/>
          <w:tag w:val="CitaviPlaceholder#da8b6082-29be-4532-a52b-9f0641dba550"/>
          <w:id w:val="-1123991175"/>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RlNDZmNjEtOGVkYy00NjdmLThhZjgtM2E3Y2E4ZGUxODY3IiwiSWQiOiIzYzNjMmY3MC1iNjMzLTQyYTMtYWY4Yy1lODk1ZTQ0OGI3MzA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OSIsIlN0YXJ0UGFnZSI6eyIkaWQiOiI1IiwiJHR5cGUiOiJTd2lzc0FjYWRlbWljLlBhZ2VOdW1iZXIsIFN3aXNzQWNhZGVtaWMiLCJJc0Z1bGx5TnVtZXJpYyI6dHJ1ZSwiTnVtYmVyIjo0MjksIk51bWJlcmluZ1R5cGUiOjAsIk51bWVyYWxTeXN0ZW0iOjAsIk9yaWdpbmFsU3RyaW5nIjoiNDI5IiwiUHJldHR5U3RyaW5nIjoiNDI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kpIn1dfSwiVGFnIjoiQ2l0YXZpUGxhY2Vob2xkZXIjZGE4YjYwODItMjliZS00NTMyLWE1MmItOWYwNjQxZGJhNTUwIiwiVGV4dCI6IihSaXp6byA0MjkpIiwiV0FJVmVyc2lvbiI6IjYuOC4wLjAifQ==}</w:instrText>
          </w:r>
          <w:r>
            <w:rPr>
              <w:noProof/>
            </w:rPr>
            <w:fldChar w:fldCharType="separate"/>
          </w:r>
          <w:r w:rsidR="00F2693D">
            <w:rPr>
              <w:noProof/>
            </w:rPr>
            <w:t>(Rizzo 429)</w:t>
          </w:r>
          <w:r>
            <w:rPr>
              <w:noProof/>
            </w:rPr>
            <w:fldChar w:fldCharType="end"/>
          </w:r>
        </w:sdtContent>
      </w:sdt>
    </w:p>
    <w:p w14:paraId="0433D14D" w14:textId="5843AA01" w:rsidR="0044726A" w:rsidRDefault="0044726A" w:rsidP="0044726A">
      <w:pPr>
        <w:rPr>
          <w:lang w:val="es-ES"/>
        </w:rPr>
      </w:pPr>
    </w:p>
    <w:p w14:paraId="36DDC0A1" w14:textId="5372A3D5" w:rsidR="0044726A" w:rsidRDefault="0044726A" w:rsidP="0044726A">
      <w:bookmarkStart w:id="20" w:name="_CTVK001d4db44f21c6243de9706eff6b2a520e9"/>
      <w:r>
        <w:t xml:space="preserve">la intervención de la RAE en Internet y en las redes sociales, además de contribuir en la construcción de una imagen renovada, más «cercana» a los hablantes, que desde hacía varios años impulsaba la institución. El espacio de normatividad que analizamos, esto es, la sección de consultas lingüísticas de la RAE en </w:t>
      </w:r>
      <w:proofErr w:type="gramStart"/>
      <w:r>
        <w:t>Twitter,</w:t>
      </w:r>
      <w:proofErr w:type="gramEnd"/>
      <w:r>
        <w:t xml:space="preserve"> se inscribe en un marco institucional; en este sentido, comparte ciertos rasgos con los instrumentos lingüísticos normativos, en parte, porque son las fuentes a partir de las cuales se construyen los enunciados que buscan proporcionar una recomendación lingüística y dar respuesta a las consultas realizadas. A esto se agrega una nueva dimensión: la interacción entre la academia y los usuarios de la lengua en un contexto digital y el carácter público de estos intercambios, lo que significa que cualquier sujeto puede leer y comentar enunciados producidos por una institución que, en otro momento, parecía inaccesible. Al mismo tiempo, la incorporación de la RAE a la plataforma Twitter supone la posibilidad de llegar a una cantidad ilimitada de hablantes distribuidos a lo largo de todo el mundo; si bien se trata de un público sumamente heterogéneo desde múltiples puntos de vista —geográfico, social, educativo, etario, etc.— tiene en común —al menos— cierto interés por los asuntos normativos</w:t>
      </w:r>
      <w:bookmarkEnd w:id="20"/>
      <w:r>
        <w:t>.</w:t>
      </w:r>
      <w:r w:rsidRPr="0044726A">
        <w:t xml:space="preserve"> </w:t>
      </w:r>
      <w:sdt>
        <w:sdtPr>
          <w:alias w:val="To edit, see citavi.com/edit"/>
          <w:tag w:val="CitaviPlaceholder#18fd224f-26c0-489c-b43d-d3a684e6686c"/>
          <w:id w:val="92876996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RkYjQ0ZjItMWM2Mi00M2RlLTk3MDYtZWZmNmIyYTUyMGU5IiwiSWQiOiJiM2FiNTU1Ni1mOWJlLTQxNjgtYjFlOS0xZDZjYzM3YTgyNj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CIsIlN0YXJ0UGFnZSI6eyIkaWQiOiI1IiwiJHR5cGUiOiJTd2lzc0FjYWRlbWljLlBhZ2VOdW1iZXIsIFN3aXNzQWNhZGVtaWMiLCJJc0Z1bGx5TnVtZXJpYyI6dHJ1ZSwiTnVtYmVyIjo0MzAsIk51bWJlcmluZ1R5cGUiOjAsIk51bWVyYWxTeXN0ZW0iOjAsIk9yaWdpbmFsU3RyaW5nIjoiNDMwIiwiUHJldHR5U3RyaW5nIjoiNDMw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ApIn1dfSwiVGFnIjoiQ2l0YXZpUGxhY2Vob2xkZXIjMThmZDIyNGYtMjZjMC00ODljLWI0M2QtZDNhNjg0ZTY2ODZjIiwiVGV4dCI6IihSaXp6byA0MzApIiwiV0FJVmVyc2lvbiI6IjYuOC4wLjAifQ==}</w:instrText>
          </w:r>
          <w:r>
            <w:rPr>
              <w:noProof/>
            </w:rPr>
            <w:fldChar w:fldCharType="separate"/>
          </w:r>
          <w:r w:rsidR="00F2693D">
            <w:rPr>
              <w:noProof/>
            </w:rPr>
            <w:t>(Rizzo 430)</w:t>
          </w:r>
          <w:r>
            <w:rPr>
              <w:noProof/>
            </w:rPr>
            <w:fldChar w:fldCharType="end"/>
          </w:r>
        </w:sdtContent>
      </w:sdt>
    </w:p>
    <w:p w14:paraId="27646746" w14:textId="260BFC0F" w:rsidR="0044726A" w:rsidRDefault="0044726A" w:rsidP="0044726A">
      <w:pPr>
        <w:rPr>
          <w:lang w:val="es-ES"/>
        </w:rPr>
      </w:pPr>
    </w:p>
    <w:p w14:paraId="34D1A18B" w14:textId="20949739" w:rsidR="0044726A" w:rsidRDefault="0044726A" w:rsidP="0044726A">
      <w:bookmarkStart w:id="21" w:name="_CTVK0011288e2cca6294dffac854fa5c3efc136"/>
      <w:r>
        <w:t xml:space="preserve">La cuenta oficial de la RAE en Twitter fue abierta en 2011 y al año siguiente comenzó con el «servicio de consultas lingüísticas», tal como fue nombrado oficialmente, a cargo del Departamento de </w:t>
      </w:r>
      <w:r>
        <w:rPr>
          <w:i/>
        </w:rPr>
        <w:t xml:space="preserve">Español al día. </w:t>
      </w:r>
      <w:r>
        <w:t>Este equipo de trabajo fue creado en 1998 con el propósito de modernizar la atención de consultas lingüísticas a través de medios electrónicos, que hasta esa fecha se había realizado exclusivamente por correo postal o por fax</w:t>
      </w:r>
      <w:bookmarkEnd w:id="21"/>
      <w:r>
        <w:t>.</w:t>
      </w:r>
      <w:r w:rsidRPr="0044726A">
        <w:t xml:space="preserve"> </w:t>
      </w:r>
      <w:sdt>
        <w:sdtPr>
          <w:alias w:val="To edit, see citavi.com/edit"/>
          <w:tag w:val="CitaviPlaceholder#a03800d8-168a-4d1f-be13-450e4dd9327b"/>
          <w:id w:val="-198038144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4OGUyY2MtYTYyOS00ZGZmLWFjODUtNGZhNWMzZWZjMTM2IiwiSWQiOiJiOWZmN2VlYS05MmZlLTRkZTItOWRlMC0wNjIwMDg5Y2YxMW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SIsIlN0YXJ0UGFnZSI6eyIkaWQiOiI1IiwiJHR5cGUiOiJTd2lzc0FjYWRlbWljLlBhZ2VOdW1iZXIsIFN3aXNzQWNhZGVtaWMiLCJJc0Z1bGx5TnVtZXJpYyI6dHJ1ZSwiTnVtYmVyIjo0MzEsIk51bWJlcmluZ1R5cGUiOjAsIk51bWVyYWxTeXN0ZW0iOjAsIk9yaWdpbmFsU3RyaW5nIjoiNDMxIiwiUHJldHR5U3RyaW5nIjoiNDMx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EpIn1dfSwiVGFnIjoiQ2l0YXZpUGxhY2Vob2xkZXIjYTAzODAwZDgtMTY4YS00ZDFmLWJlMTMtNDUwZTRkZDkzMjdiIiwiVGV4dCI6IihSaXp6byA0MzEpIiwiV0FJVmVyc2lvbiI6IjYuOC4wLjAifQ==}</w:instrText>
          </w:r>
          <w:r>
            <w:rPr>
              <w:noProof/>
            </w:rPr>
            <w:fldChar w:fldCharType="separate"/>
          </w:r>
          <w:r w:rsidR="00F2693D">
            <w:rPr>
              <w:noProof/>
            </w:rPr>
            <w:t>(Rizzo 431)</w:t>
          </w:r>
          <w:r>
            <w:rPr>
              <w:noProof/>
            </w:rPr>
            <w:fldChar w:fldCharType="end"/>
          </w:r>
        </w:sdtContent>
      </w:sdt>
    </w:p>
    <w:p w14:paraId="53F1D269" w14:textId="2DF77871" w:rsidR="0044726A" w:rsidRDefault="0044726A" w:rsidP="0044726A">
      <w:pPr>
        <w:rPr>
          <w:lang w:val="es-ES"/>
        </w:rPr>
      </w:pPr>
    </w:p>
    <w:p w14:paraId="09D4452C" w14:textId="3B6B2225" w:rsidR="0044726A" w:rsidRDefault="0044726A" w:rsidP="0044726A">
      <w:bookmarkStart w:id="22" w:name="_CTVK00173551f5159854105aa396c42a96a2247"/>
      <w:r>
        <w:t xml:space="preserve">En octubre de 2012, la cuenta de la RAE en Twitter comenzó la actividad referida a recomendaciones y consultas lingüísticas, identificadas desde un comienzo con la etiqueta </w:t>
      </w:r>
      <w:r>
        <w:rPr>
          <w:i/>
        </w:rPr>
        <w:t xml:space="preserve">#RAEconsultas. </w:t>
      </w:r>
      <w:r>
        <w:t xml:space="preserve">Los mensajes producidos en una primera etapa provienen mayormente de la institución, quien realiza alrededor de una decena de publicaciones por día, mientras que las preguntas de los usuarios no superan esta cantidad, de modo que la función de la sección se inclina más hacia la difusión de normas que hacia la resolución de dudas. En efecto, la interacción con los usuarios es </w:t>
      </w:r>
      <w:r>
        <w:lastRenderedPageBreak/>
        <w:t xml:space="preserve">mínima, en comparación con lo que sucede en la actualidad. Ante consultas específicas, en muchas ocasiones el usuario de la institución española —@RAEinforma— en lugar de brindar la información requerida, sugiere redirigir la consulta al Departamento de </w:t>
      </w:r>
      <w:r>
        <w:rPr>
          <w:i/>
        </w:rPr>
        <w:t xml:space="preserve">Español al Día </w:t>
      </w:r>
      <w:r>
        <w:t>a través de un formulario en la página web de la RA</w:t>
      </w:r>
      <w:bookmarkEnd w:id="22"/>
      <w:r>
        <w:t>E</w:t>
      </w:r>
      <w:r w:rsidRPr="0044726A">
        <w:t xml:space="preserve"> </w:t>
      </w:r>
      <w:sdt>
        <w:sdtPr>
          <w:alias w:val="To edit, see citavi.com/edit"/>
          <w:tag w:val="CitaviPlaceholder#1d280f53-fdf7-4531-b1cb-e30e66590167"/>
          <w:id w:val="-1346319050"/>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1NTFmNTEtNTk4NS00MTA1LWFhMzktNmM0MmE5NmEyMjQ3IiwiSWQiOiJmNDFiMTAyNS1lMTNjLTQ0NGItODVkOS0zNjIxMTMzOGNlOT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SIsIlN0YXJ0UGFnZSI6eyIkaWQiOiI1IiwiJHR5cGUiOiJTd2lzc0FjYWRlbWljLlBhZ2VOdW1iZXIsIFN3aXNzQWNhZGVtaWMiLCJJc0Z1bGx5TnVtZXJpYyI6dHJ1ZSwiTnVtYmVyIjo0MzEsIk51bWJlcmluZ1R5cGUiOjAsIk51bWVyYWxTeXN0ZW0iOjAsIk9yaWdpbmFsU3RyaW5nIjoiNDMxIiwiUHJldHR5U3RyaW5nIjoiNDMx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EpIn1dfSwiVGFnIjoiQ2l0YXZpUGxhY2Vob2xkZXIjMWQyODBmNTMtZmRmNy00NTMxLWIxY2ItZTMwZTY2NTkwMTY3IiwiVGV4dCI6IihSaXp6byA0MzEpIiwiV0FJVmVyc2lvbiI6IjYuOC4wLjAifQ==}</w:instrText>
          </w:r>
          <w:r>
            <w:rPr>
              <w:noProof/>
            </w:rPr>
            <w:fldChar w:fldCharType="separate"/>
          </w:r>
          <w:r w:rsidR="00F2693D">
            <w:rPr>
              <w:noProof/>
            </w:rPr>
            <w:t>(Rizzo 431)</w:t>
          </w:r>
          <w:r>
            <w:rPr>
              <w:noProof/>
            </w:rPr>
            <w:fldChar w:fldCharType="end"/>
          </w:r>
        </w:sdtContent>
      </w:sdt>
    </w:p>
    <w:p w14:paraId="7D28FC00" w14:textId="1BE1FD71" w:rsidR="0044726A" w:rsidRDefault="0044726A" w:rsidP="0044726A">
      <w:pPr>
        <w:rPr>
          <w:lang w:val="es-ES"/>
        </w:rPr>
      </w:pPr>
    </w:p>
    <w:p w14:paraId="47C48622" w14:textId="263F22F5" w:rsidR="0044726A" w:rsidRDefault="0044726A" w:rsidP="0044726A">
      <w:bookmarkStart w:id="23" w:name="_CTVK00191a0c09f73a74405b01db90720c76649"/>
      <w:r>
        <w:t>Como se puede observar, en una primera etapa, el servicio que presta la RAE a través de su cuenta de Twitter se limita a difundir tópicos normativos que remiten a información adicional, o bien reglas dogmáticas sobre cuestiones —casi en su totalidad— ortográficas: uso de mayúsculas y minúsculas, prefijos, tildes, puntuación, abreviaturas, escritura de extranjerismos, de expresiones numéricas, homófonos; también algunos temas morfológicos como conjugación de verbos irregulares o formación del femenino de profesiones y cargos</w:t>
      </w:r>
      <w:bookmarkEnd w:id="23"/>
      <w:r>
        <w:t>.</w:t>
      </w:r>
      <w:r w:rsidRPr="0044726A">
        <w:t xml:space="preserve"> </w:t>
      </w:r>
      <w:sdt>
        <w:sdtPr>
          <w:alias w:val="To edit, see citavi.com/edit"/>
          <w:tag w:val="CitaviPlaceholder#c874d3ee-fadc-4741-a210-904c301d569a"/>
          <w:id w:val="68545513"/>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FhMGMwOWYtNzNhNy00NDA1LWIwMWQtYjkwNzIwYzc2NjQ5IiwiSWQiOiIzNTU5YmU4My0yODM5LTQxMTItOTdmMS0yYmRjNjc0ZDExY2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Yzg3NGQzZWUtZmFkYy00NzQxLWEyMTAtOTA0YzMwMWQ1NjlhIiwiVGV4dCI6IihSaXp6byA0MzIpIiwiV0FJVmVyc2lvbiI6IjYuOC4wLjAifQ==}</w:instrText>
          </w:r>
          <w:r>
            <w:rPr>
              <w:noProof/>
            </w:rPr>
            <w:fldChar w:fldCharType="separate"/>
          </w:r>
          <w:r w:rsidR="00F2693D">
            <w:rPr>
              <w:noProof/>
            </w:rPr>
            <w:t>(Rizzo 432)</w:t>
          </w:r>
          <w:r>
            <w:rPr>
              <w:noProof/>
            </w:rPr>
            <w:fldChar w:fldCharType="end"/>
          </w:r>
        </w:sdtContent>
      </w:sdt>
    </w:p>
    <w:p w14:paraId="316771E8" w14:textId="7F3C8479" w:rsidR="0044726A" w:rsidRDefault="0044726A" w:rsidP="0044726A">
      <w:pPr>
        <w:rPr>
          <w:lang w:val="es-ES"/>
        </w:rPr>
      </w:pPr>
    </w:p>
    <w:p w14:paraId="4FB32478" w14:textId="56129029" w:rsidR="0044726A" w:rsidRDefault="0044726A" w:rsidP="0044726A">
      <w:bookmarkStart w:id="24" w:name="_CTVK0017e621429ae434dac8eb265c08c43ecd9"/>
      <w:r>
        <w:t>La importante diferencia entre la cantidad de seguidores y los usuarios a los que sigue da cuenta de la considerable influencia y el gran alcance que tiene la institución en esta red social, de modo que activa la relación uno-a-muchos propia de los medios masivos de comunicación tradicionale</w:t>
      </w:r>
      <w:bookmarkEnd w:id="24"/>
      <w:r>
        <w:t>s</w:t>
      </w:r>
      <w:r w:rsidRPr="0044726A">
        <w:t xml:space="preserve"> </w:t>
      </w:r>
      <w:sdt>
        <w:sdtPr>
          <w:alias w:val="To edit, see citavi.com/edit"/>
          <w:tag w:val="CitaviPlaceholder#02203eba-a9c5-4fab-8187-c49001ab6eba"/>
          <w:id w:val="318695342"/>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U2MjE0MjktYWU0My00ZGFjLThlYjItNjVjMDhjNDNlY2Q5IiwiSWQiOiJhNDlhMjVkZS0wYjk2LTQ4MTktYTk3Ni0xODhlM2ZkNGRiZTU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MDIyMDNlYmEtYTljNS00ZmFiLTgxODctYzQ5MDAxYWI2ZWJhIiwiVGV4dCI6IihSaXp6byA0MzIpIiwiV0FJVmVyc2lvbiI6IjYuOC4wLjAifQ==}</w:instrText>
          </w:r>
          <w:r>
            <w:rPr>
              <w:noProof/>
            </w:rPr>
            <w:fldChar w:fldCharType="separate"/>
          </w:r>
          <w:r w:rsidR="00F2693D">
            <w:rPr>
              <w:noProof/>
            </w:rPr>
            <w:t>(Rizzo 432)</w:t>
          </w:r>
          <w:r>
            <w:rPr>
              <w:noProof/>
            </w:rPr>
            <w:fldChar w:fldCharType="end"/>
          </w:r>
        </w:sdtContent>
      </w:sdt>
    </w:p>
    <w:p w14:paraId="75E5AB7D" w14:textId="60C3F34E" w:rsidR="0044726A" w:rsidRDefault="0044726A" w:rsidP="0044726A">
      <w:pPr>
        <w:rPr>
          <w:lang w:val="es-ES"/>
        </w:rPr>
      </w:pPr>
    </w:p>
    <w:p w14:paraId="5859EFBF" w14:textId="5CEDF7F7" w:rsidR="0044726A" w:rsidRDefault="0044726A" w:rsidP="0044726A">
      <w:bookmarkStart w:id="25" w:name="_CTVK001b1cfce7edac24983b36669d0ef6e2fb4"/>
      <w:r>
        <w:t>Sin embargo, como veremos, la interacción entre la RAE y los usuarios adopta la dinámica uno-a-uno más cercana a la comunicación personal</w:t>
      </w:r>
      <w:bookmarkEnd w:id="25"/>
      <w:r>
        <w:t>.</w:t>
      </w:r>
      <w:r w:rsidRPr="0044726A">
        <w:t xml:space="preserve"> </w:t>
      </w:r>
      <w:sdt>
        <w:sdtPr>
          <w:alias w:val="To edit, see citavi.com/edit"/>
          <w:tag w:val="CitaviPlaceholder#df16745b-4030-490d-ad78-38b06ee96a17"/>
          <w:id w:val="77135602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FjZmNlN2UtZGFjMi00OTgzLWIzNjYtNjlkMGVmNmUyZmI0IiwiSWQiOiJhNjM3NjBjYi0wN2M3LTQ3OTAtYTJkNi1kYjRiNWRmN2RmMz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iIsIlN0YXJ0UGFnZSI6eyIkaWQiOiI1IiwiJHR5cGUiOiJTd2lzc0FjYWRlbWljLlBhZ2VOdW1iZXIsIFN3aXNzQWNhZGVtaWMiLCJJc0Z1bGx5TnVtZXJpYyI6dHJ1ZSwiTnVtYmVyIjo0MzIsIk51bWJlcmluZ1R5cGUiOjAsIk51bWVyYWxTeXN0ZW0iOjAsIk9yaWdpbmFsU3RyaW5nIjoiNDMyIiwiUHJldHR5U3RyaW5nIjoiNDM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IpIn1dfSwiVGFnIjoiQ2l0YXZpUGxhY2Vob2xkZXIjZGYxNjc0NWItNDAzMC00OTBkLWFkNzgtMzhiMDZlZTk2YTE3IiwiVGV4dCI6IihSaXp6byA0MzIpIiwiV0FJVmVyc2lvbiI6IjYuOC4wLjAifQ==}</w:instrText>
          </w:r>
          <w:r>
            <w:rPr>
              <w:noProof/>
            </w:rPr>
            <w:fldChar w:fldCharType="separate"/>
          </w:r>
          <w:r w:rsidR="00F2693D">
            <w:rPr>
              <w:noProof/>
            </w:rPr>
            <w:t>(Rizzo 432)</w:t>
          </w:r>
          <w:r>
            <w:rPr>
              <w:noProof/>
            </w:rPr>
            <w:fldChar w:fldCharType="end"/>
          </w:r>
        </w:sdtContent>
      </w:sdt>
    </w:p>
    <w:p w14:paraId="6F553BB0" w14:textId="6D5BD009" w:rsidR="0044726A" w:rsidRDefault="0044726A" w:rsidP="0044726A">
      <w:pPr>
        <w:rPr>
          <w:lang w:val="es-ES"/>
        </w:rPr>
      </w:pPr>
    </w:p>
    <w:p w14:paraId="7648DB62" w14:textId="70DDE945" w:rsidR="0044726A" w:rsidRDefault="0044726A" w:rsidP="0044726A">
      <w:bookmarkStart w:id="26" w:name="_CTVK0011d85be023ba54e278bdbbf7510ae3daa"/>
      <w:r>
        <w:t xml:space="preserve">un lugar de prestigio como autoridad normativa en el mundo hispanohablante a partir de la producción de los códigos normativos canónicos —el diccionario, la gramática y la ortografía— y de la formulación de un discurso apoyado en ciertos mecanismos de </w:t>
      </w:r>
      <w:proofErr w:type="spellStart"/>
      <w:r>
        <w:t>autorrepresentación</w:t>
      </w:r>
      <w:proofErr w:type="spellEnd"/>
      <w:r>
        <w:t xml:space="preserve"> (del Valle, 2014; Lauria, 2019) así como en un imaginario de lengua como patrimonio compartid</w:t>
      </w:r>
      <w:bookmarkEnd w:id="26"/>
      <w:r>
        <w:t>o</w:t>
      </w:r>
      <w:r w:rsidRPr="0044726A">
        <w:t xml:space="preserve"> </w:t>
      </w:r>
      <w:sdt>
        <w:sdtPr>
          <w:alias w:val="To edit, see citavi.com/edit"/>
          <w:tag w:val="CitaviPlaceholder#48760cc9-8bca-4943-9c38-6558bf4c18fa"/>
          <w:id w:val="14285254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4NWJlMDItM2JhNS00ZTI3LThiZGItYmY3NTEwYWUzZGFhIiwiSWQiOiI3ZGU5YTNhOC1mYTM4LTQ4ZGQtYTMzOS1lZGIyNjBhNTkzMT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NDg3NjBjYzktOGJjYS00OTQzLTljMzgtNjU1OGJmNGMxOGZhIiwiVGV4dCI6IihSaXp6byA0MjYpIiwiV0FJVmVyc2lvbiI6IjYuOC4wLjAifQ==}</w:instrText>
          </w:r>
          <w:r>
            <w:rPr>
              <w:noProof/>
            </w:rPr>
            <w:fldChar w:fldCharType="separate"/>
          </w:r>
          <w:r w:rsidR="00F2693D">
            <w:rPr>
              <w:noProof/>
            </w:rPr>
            <w:t>(Rizzo 426)</w:t>
          </w:r>
          <w:r>
            <w:rPr>
              <w:noProof/>
            </w:rPr>
            <w:fldChar w:fldCharType="end"/>
          </w:r>
        </w:sdtContent>
      </w:sdt>
    </w:p>
    <w:p w14:paraId="195202EA" w14:textId="28AF520F" w:rsidR="0044726A" w:rsidRDefault="0044726A" w:rsidP="0044726A">
      <w:pPr>
        <w:rPr>
          <w:lang w:val="es-ES"/>
        </w:rPr>
      </w:pPr>
    </w:p>
    <w:p w14:paraId="68EBDEF1" w14:textId="1F0F917A" w:rsidR="0044726A" w:rsidRDefault="0044726A" w:rsidP="0044726A">
      <w:bookmarkStart w:id="27" w:name="_CTVK0015a3b7b4bf471485e98436105bdf17739"/>
      <w:r>
        <w:t xml:space="preserve">La cuenta de la ASALE tiene gran actividad en la red social, aunque está muy lejos de acercarse a la RAE en cantidad de seguidores y de tuits publicados. Por lo general, su función se centra en compartir información proveniente de las otras cuentas de Twitter de las academias, también del Instituto Cervantes y de la </w:t>
      </w:r>
      <w:proofErr w:type="spellStart"/>
      <w:r>
        <w:t>Fundéu</w:t>
      </w:r>
      <w:bookmarkEnd w:id="27"/>
      <w:proofErr w:type="spellEnd"/>
      <w:r>
        <w:t>,</w:t>
      </w:r>
      <w:r w:rsidRPr="0044726A">
        <w:t xml:space="preserve"> </w:t>
      </w:r>
      <w:sdt>
        <w:sdtPr>
          <w:alias w:val="To edit, see citavi.com/edit"/>
          <w:tag w:val="CitaviPlaceholder#5ceef808-e44a-48ec-b75f-2d67bf18a202"/>
          <w:id w:val="-1931423494"/>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EzYjdiNGItZjQ3MS00ODVlLTk4NDMtNjEwNWJkZjE3NzM5IiwiSWQiOiJlOWVlYTAxNy1lM2U2LTRlZjctYWZmMy1mN2Y0MDhlYmRlMz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y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MpIn1dfSwiVGFnIjoiQ2l0YXZpUGxhY2Vob2xkZXIjNWNlZWY4MDgtZTQ0YS00OGVjLWI3NWYtMmQ2N2JmMThhMjAyIiwiVGV4dCI6IihSaXp6byA0MzMpIiwiV0FJVmVyc2lvbiI6IjYuOC4wLjAifQ==}</w:instrText>
          </w:r>
          <w:r>
            <w:rPr>
              <w:noProof/>
            </w:rPr>
            <w:fldChar w:fldCharType="separate"/>
          </w:r>
          <w:r w:rsidR="00F2693D">
            <w:rPr>
              <w:noProof/>
            </w:rPr>
            <w:t>(Rizzo 433)</w:t>
          </w:r>
          <w:r>
            <w:rPr>
              <w:noProof/>
            </w:rPr>
            <w:fldChar w:fldCharType="end"/>
          </w:r>
        </w:sdtContent>
      </w:sdt>
    </w:p>
    <w:p w14:paraId="626DF14C" w14:textId="4E3FB8AB" w:rsidR="0044726A" w:rsidRDefault="0044726A" w:rsidP="0044726A">
      <w:pPr>
        <w:rPr>
          <w:lang w:val="es-ES"/>
        </w:rPr>
      </w:pPr>
    </w:p>
    <w:p w14:paraId="7D9C62E5" w14:textId="5A071DE8" w:rsidR="0044726A" w:rsidRDefault="0044726A" w:rsidP="0044726A">
      <w:bookmarkStart w:id="28" w:name="_CTVK001be2b78bfcf144fdfa51f2ce67aa94076"/>
      <w:r>
        <w:lastRenderedPageBreak/>
        <w:t>Con respecto a la existencia o no de una sección de resolución de dudas lingüísticas, ninguna otra institución académica presta este servicio en Twitte</w:t>
      </w:r>
      <w:bookmarkEnd w:id="28"/>
      <w:r>
        <w:t>r</w:t>
      </w:r>
      <w:r w:rsidRPr="0044726A">
        <w:t xml:space="preserve"> </w:t>
      </w:r>
      <w:sdt>
        <w:sdtPr>
          <w:alias w:val="To edit, see citavi.com/edit"/>
          <w:tag w:val="CitaviPlaceholder#549341bf-1bb6-4972-9368-ce421f72e793"/>
          <w:id w:val="-1913378800"/>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UyYjc4YmYtY2YxNC00ZmRmLWE1MWYtMmNlNjdhYTk0MDc2IiwiSWQiOiIzZjM3MTZiYS0xZGFhLTQwMGItYTQzNi01ZTlhNzRlMmVkMj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My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MpIn1dfSwiVGFnIjoiQ2l0YXZpUGxhY2Vob2xkZXIjNTQ5MzQxYmYtMWJiNi00OTcyLTkzNjgtY2U0MjFmNzJlNzkzIiwiVGV4dCI6IihSaXp6byA0MzMpIiwiV0FJVmVyc2lvbiI6IjYuOC4wLjAifQ==}</w:instrText>
          </w:r>
          <w:r>
            <w:rPr>
              <w:noProof/>
            </w:rPr>
            <w:fldChar w:fldCharType="separate"/>
          </w:r>
          <w:r w:rsidR="00F2693D">
            <w:rPr>
              <w:noProof/>
            </w:rPr>
            <w:t>(Rizzo 433)</w:t>
          </w:r>
          <w:r>
            <w:rPr>
              <w:noProof/>
            </w:rPr>
            <w:fldChar w:fldCharType="end"/>
          </w:r>
        </w:sdtContent>
      </w:sdt>
    </w:p>
    <w:p w14:paraId="2ACA53FB" w14:textId="6E154DEA" w:rsidR="0044726A" w:rsidRDefault="0044726A" w:rsidP="0044726A">
      <w:pPr>
        <w:rPr>
          <w:lang w:val="es-ES"/>
        </w:rPr>
      </w:pPr>
    </w:p>
    <w:p w14:paraId="7FD7A429" w14:textId="77777777" w:rsidR="0044726A" w:rsidRDefault="0044726A" w:rsidP="0044726A">
      <w:bookmarkStart w:id="29" w:name="_CTVK00192235be947a74beea33c4f1fc35a5741"/>
      <w:r>
        <w:t>Estas publicaciones se realizan de tres modos distintos: (a) la mayor parte de las interacciones son iniciadas por los usuarios, quienes acuden a la institución normativa para resolver una duda lingüística; por lo general, se la interpela en tanto discurso autorizado pero también hay algunos casos de provocación o burla; (b) otro grupo de publicaciones, cada vez más esporádicas, consiste en recomendaciones publicadas por la RAE sobre cuestiones normativas que aluden a dudas o preguntas frecuentes; (c) por último, en otras ocasiones, durante un intercambio entre dos o más</w:t>
      </w:r>
    </w:p>
    <w:p w14:paraId="0EC1C623" w14:textId="77777777" w:rsidR="0044726A" w:rsidRDefault="0044726A" w:rsidP="0044726A">
      <w:r>
        <w:t xml:space="preserve">2 </w:t>
      </w:r>
      <w:proofErr w:type="gramStart"/>
      <w:r>
        <w:t>Datos</w:t>
      </w:r>
      <w:proofErr w:type="gramEnd"/>
      <w:r>
        <w:t xml:space="preserve"> correspondientes a septiembre de 2017.</w:t>
      </w:r>
    </w:p>
    <w:p w14:paraId="3ADAEF54" w14:textId="77777777" w:rsidR="0044726A" w:rsidRDefault="0044726A" w:rsidP="0044726A">
      <w:r>
        <w:rPr>
          <w:i/>
        </w:rPr>
        <w:t xml:space="preserve">Revista de Investigación Lingüística, </w:t>
      </w:r>
      <w:r>
        <w:t>22 (2019), pp. 425-450 ISSN:1139-1146</w:t>
      </w:r>
    </w:p>
    <w:p w14:paraId="7C1C2F58" w14:textId="77777777" w:rsidR="0044726A" w:rsidRDefault="0044726A" w:rsidP="0044726A">
      <w:r>
        <w:t>433</w:t>
      </w:r>
    </w:p>
    <w:p w14:paraId="60514E42" w14:textId="77777777" w:rsidR="0044726A" w:rsidRDefault="0044726A" w:rsidP="0044726A">
      <w:pPr>
        <w:rPr>
          <w:i/>
        </w:rPr>
      </w:pPr>
      <w:r>
        <w:rPr>
          <w:i/>
        </w:rPr>
        <w:t>El discurso normativo de la RAE en Twitter</w:t>
      </w:r>
    </w:p>
    <w:p w14:paraId="425B02B8" w14:textId="33E3A49C" w:rsidR="0044726A" w:rsidRDefault="0044726A" w:rsidP="0044726A">
      <w:r>
        <w:t>usuarios, se menciona a la corporación (en plataformas digitales la arroba delante del nombre de usuario cumple esta función), es decir, se apela a ella y se la invita a intervenir en el diálogo para resolver alguna duda o disputa lingüística</w:t>
      </w:r>
      <w:bookmarkEnd w:id="29"/>
      <w:r>
        <w:t>.</w:t>
      </w:r>
      <w:r w:rsidRPr="0044726A">
        <w:t xml:space="preserve"> </w:t>
      </w:r>
      <w:sdt>
        <w:sdtPr>
          <w:alias w:val="To edit, see citavi.com/edit"/>
          <w:tag w:val="CitaviPlaceholder#4afe16e0-baed-49f9-95f3-239caf224f7b"/>
          <w:id w:val="-139334404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IyMzViZTktNDdhNy00YmVlLWEzM2MtNGYxZmMzNWE1NzQxIiwiSWQiOiIwZmUzNmU4Ny03YTlkLTRjODItYWJlYi1lMjhjNGM2NDBlYWMiLCJSYW5nZUxlbmd0aCI6MTQ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dHJ1ZSwiTnVtYmVyIjo0MzQsIk51bWJlcmluZ1R5cGUiOjAsIk51bWVyYWxTeXN0ZW0iOjAsIk9yaWdpbmFsU3RyaW5nIjoiNDM0IiwiUHJldHR5U3RyaW5nIjoiNDM0In0sIk51bWJlcmluZ1R5cGUiOjAsIk51bWVyYWxTeXN0ZW0iOjAsIk9yaWdpbmFsU3RyaW5nIjoiNDMzLTQzNCIsIlN0YXJ0UGFnZSI6eyIkaWQiOiI1IiwiJHR5cGUiOiJTd2lzc0FjYWRlbWljLlBhZ2VOdW1iZXIsIFN3aXNzQWNhZGVtaWMiLCJJc0Z1bGx5TnVtZXJpYyI6dHJ1ZSwiTnVtYmVyIjo0MzMsIk51bWJlcmluZ1R5cGUiOjAsIk51bWVyYWxTeXN0ZW0iOjAsIk9yaWdpbmFsU3RyaW5nIjoiNDMzIiwiUHJldHR5U3RyaW5nIjoiNDMz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PigJMzNCkifV19LCJUYWciOiJDaXRhdmlQbGFjZWhvbGRlciM0YWZlMTZlMC1iYWVkLTQ5ZjktOTVmMy0yMzljYWYyMjRmN2IiLCJUZXh0IjoiKFJpenpvIDQzM+KAkzM0KSIsIldBSVZlcnNpb24iOiI2LjguMC4wIn0=}</w:instrText>
          </w:r>
          <w:r>
            <w:rPr>
              <w:noProof/>
            </w:rPr>
            <w:fldChar w:fldCharType="separate"/>
          </w:r>
          <w:r w:rsidR="00F2693D">
            <w:rPr>
              <w:noProof/>
            </w:rPr>
            <w:t>(Rizzo 433–34)</w:t>
          </w:r>
          <w:r>
            <w:rPr>
              <w:noProof/>
            </w:rPr>
            <w:fldChar w:fldCharType="end"/>
          </w:r>
        </w:sdtContent>
      </w:sdt>
    </w:p>
    <w:p w14:paraId="13076AD0" w14:textId="44C75583" w:rsidR="0044726A" w:rsidRDefault="0044726A" w:rsidP="0044726A">
      <w:pPr>
        <w:rPr>
          <w:lang w:val="es-ES"/>
        </w:rPr>
      </w:pPr>
    </w:p>
    <w:p w14:paraId="2E285A42" w14:textId="04F5E5F4" w:rsidR="0044726A" w:rsidRDefault="0044726A" w:rsidP="0044726A">
      <w:pPr>
        <w:rPr>
          <w:lang w:val="es-ES"/>
        </w:rPr>
      </w:pPr>
      <w:sdt>
        <w:sdtPr>
          <w:rPr>
            <w:lang w:val="es-ES"/>
          </w:rPr>
          <w:alias w:val="To edit, see citavi.com/edit"/>
          <w:tag w:val="CitaviPlaceholder#7f841d9f-0f3e-416e-97e5-470d761ff568"/>
          <w:id w:val="2019803646"/>
          <w:placeholder>
            <w:docPart w:val="DefaultPlaceholder_-1854013440"/>
          </w:placeholder>
        </w:sdtPr>
        <w:sdtContent>
          <w:r>
            <w:rPr>
              <w:noProof/>
              <w:lang w:val="es-ES"/>
            </w:rPr>
            <w:fldChar w:fldCharType="begin"/>
          </w:r>
          <w:r>
            <w:rPr>
              <w:noProof/>
              <w:lang w:val="es-E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AzZmNlMDctOTU3Ny00MGI0LTk2OGEtY2QwYThmYzFhYjVmIiwiSWQiOiJjOGZhZDk3MC00MTE2LTQ0OGEtODIxOS02YzBjZDVjMjc3Y2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CIsIlN0YXJ0UGFnZSI6eyIkaWQiOiI1IiwiJHR5cGUiOiJTd2lzc0FjYWRlbWljLlBhZ2VOdW1iZXIsIFN3aXNzQWNhZGVtaWMiLCJJc0Z1bGx5TnVtZXJpYyI6dHJ1ZSwiTnVtYmVyIjo0MzQsIk51bWJlcmluZ1R5cGUiOjAsIk51bWVyYWxTeXN0ZW0iOjAsIk9yaWdpbmFsU3RyaW5nIjoiNDM0IiwiUHJldHR5U3RyaW5nIjoiNDM0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QpIn1dfSwiVGFnIjoiQ2l0YXZpUGxhY2Vob2xkZXIjN2Y4NDFkOWYtMGYzZS00MTZlLTk3ZTUtNDcwZDc2MWZmNTY4IiwiVGV4dCI6IihSaXp6byA0MzQpIiwiV0FJVmVyc2lvbiI6IjYuOC4wLjAifQ==}</w:instrText>
          </w:r>
          <w:r>
            <w:rPr>
              <w:noProof/>
              <w:lang w:val="es-ES"/>
            </w:rPr>
            <w:fldChar w:fldCharType="separate"/>
          </w:r>
          <w:r w:rsidR="00F2693D">
            <w:rPr>
              <w:noProof/>
              <w:lang w:val="es-ES"/>
            </w:rPr>
            <w:t>(Rizzo 434)</w:t>
          </w:r>
          <w:r>
            <w:rPr>
              <w:noProof/>
              <w:lang w:val="es-ES"/>
            </w:rPr>
            <w:fldChar w:fldCharType="end"/>
          </w:r>
        </w:sdtContent>
      </w:sdt>
    </w:p>
    <w:p w14:paraId="4A7EB9F4" w14:textId="2180AC65" w:rsidR="0044726A" w:rsidRDefault="0044726A" w:rsidP="0044726A">
      <w:pPr>
        <w:rPr>
          <w:lang w:val="es-ES"/>
        </w:rPr>
      </w:pPr>
    </w:p>
    <w:p w14:paraId="606270BC" w14:textId="0603D594" w:rsidR="0044726A" w:rsidRDefault="0044726A" w:rsidP="0044726A">
      <w:pPr>
        <w:rPr>
          <w:lang w:val="es-ES"/>
        </w:rPr>
      </w:pPr>
      <w:sdt>
        <w:sdtPr>
          <w:rPr>
            <w:lang w:val="es-ES"/>
          </w:rPr>
          <w:alias w:val="To edit, see citavi.com/edit"/>
          <w:tag w:val="CitaviPlaceholder#3e76b8cb-db8b-4191-b50e-3ed40458ba44"/>
          <w:id w:val="246851007"/>
          <w:placeholder>
            <w:docPart w:val="DefaultPlaceholder_-1854013440"/>
          </w:placeholder>
        </w:sdtPr>
        <w:sdtContent>
          <w:r>
            <w:rPr>
              <w:noProof/>
              <w:lang w:val="es-ES"/>
            </w:rPr>
            <w:fldChar w:fldCharType="begin"/>
          </w:r>
          <w:r>
            <w:rPr>
              <w:noProof/>
              <w:lang w:val="es-E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MxM2I0NmQtOTllMi00MTg3LThkYzgtZjM5NDYzYzNiYzI0IiwiSWQiOiI0ODYzOWE3OC1jZTVjLTQ1ZjEtYTFmZC01OWY3ZDM5MTQ4OW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CIsIlN0YXJ0UGFnZSI6eyIkaWQiOiI1IiwiJHR5cGUiOiJTd2lzc0FjYWRlbWljLlBhZ2VOdW1iZXIsIFN3aXNzQWNhZGVtaWMiLCJJc0Z1bGx5TnVtZXJpYyI6dHJ1ZSwiTnVtYmVyIjo0MzQsIk51bWJlcmluZ1R5cGUiOjAsIk51bWVyYWxTeXN0ZW0iOjAsIk9yaWdpbmFsU3RyaW5nIjoiNDM0IiwiUHJldHR5U3RyaW5nIjoiNDM0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QpIn1dfSwiVGFnIjoiQ2l0YXZpUGxhY2Vob2xkZXIjM2U3NmI4Y2ItZGI4Yi00MTkxLWI1MGUtM2VkNDA0NThiYTQ0IiwiVGV4dCI6IihSaXp6byA0MzQpIiwiV0FJVmVyc2lvbiI6IjYuOC4wLjAifQ==}</w:instrText>
          </w:r>
          <w:r>
            <w:rPr>
              <w:noProof/>
              <w:lang w:val="es-ES"/>
            </w:rPr>
            <w:fldChar w:fldCharType="separate"/>
          </w:r>
          <w:r w:rsidR="00F2693D">
            <w:rPr>
              <w:noProof/>
              <w:lang w:val="es-ES"/>
            </w:rPr>
            <w:t>(Rizzo 434)</w:t>
          </w:r>
          <w:r>
            <w:rPr>
              <w:noProof/>
              <w:lang w:val="es-ES"/>
            </w:rPr>
            <w:fldChar w:fldCharType="end"/>
          </w:r>
        </w:sdtContent>
      </w:sdt>
    </w:p>
    <w:p w14:paraId="5AB4E1A9" w14:textId="4AC47E42" w:rsidR="0044726A" w:rsidRDefault="0044726A" w:rsidP="0044726A">
      <w:pPr>
        <w:rPr>
          <w:lang w:val="es-ES"/>
        </w:rPr>
      </w:pPr>
    </w:p>
    <w:p w14:paraId="6F2C7653" w14:textId="472607CA" w:rsidR="0044726A" w:rsidRDefault="0044726A" w:rsidP="0044726A">
      <w:bookmarkStart w:id="30" w:name="_CTVK00145816ed8bc1c4eb8bb6ffc9eded2ec34"/>
      <w:r>
        <w:t>discurso normativo que produce la RAE en Twitter. En líneas generales, este discurso puede ser caracterizado como divulgativo en la medida en que está orientado principalmente a un lector no especializado en temas lingüísticos</w:t>
      </w:r>
      <w:bookmarkEnd w:id="30"/>
      <w:r>
        <w:t>.</w:t>
      </w:r>
      <w:r w:rsidRPr="0044726A">
        <w:t xml:space="preserve"> </w:t>
      </w:r>
      <w:sdt>
        <w:sdtPr>
          <w:alias w:val="To edit, see citavi.com/edit"/>
          <w:tag w:val="CitaviPlaceholder#c4eb9940-b53d-48b6-83b7-a1e58b66beb5"/>
          <w:id w:val="9175024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U4MTZlZDgtYmMxYy00ZWI4LWJiNmYtZmM5ZWRlZDJlYzM0IiwiSWQiOiI1M2ZiNDI2Yi0zOWQ4LTQ4MzEtYWQ3ZS05MTkwYmY2YzVjMzc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YzRlYjk5NDAtYjUzZC00OGI2LTgzYjctYTFlNThiNjZiZWI1IiwiVGV4dCI6IihSaXp6byA0MzUpIiwiV0FJVmVyc2lvbiI6IjYuOC4wLjAifQ==}</w:instrText>
          </w:r>
          <w:r>
            <w:rPr>
              <w:noProof/>
            </w:rPr>
            <w:fldChar w:fldCharType="separate"/>
          </w:r>
          <w:r w:rsidR="00F2693D">
            <w:rPr>
              <w:noProof/>
            </w:rPr>
            <w:t>(Rizzo 435)</w:t>
          </w:r>
          <w:r>
            <w:rPr>
              <w:noProof/>
            </w:rPr>
            <w:fldChar w:fldCharType="end"/>
          </w:r>
        </w:sdtContent>
      </w:sdt>
    </w:p>
    <w:p w14:paraId="36A6C194" w14:textId="2741F815" w:rsidR="0044726A" w:rsidRDefault="0044726A" w:rsidP="0044726A">
      <w:pPr>
        <w:rPr>
          <w:lang w:val="es-ES"/>
        </w:rPr>
      </w:pPr>
    </w:p>
    <w:p w14:paraId="28D7094F" w14:textId="1C5DB576" w:rsidR="0044726A" w:rsidRDefault="0044726A" w:rsidP="0044726A">
      <w:bookmarkStart w:id="31" w:name="_CTVK0017d81a4ef298845089193dd7cfbcfcf93"/>
      <w:r>
        <w:t>las comunicaciones iniciadas por la RAE se fueron reduciendo cada vez más al tiempo que se multiplicaron las consultas de los usuarios</w:t>
      </w:r>
      <w:bookmarkEnd w:id="31"/>
      <w:r>
        <w:t>.</w:t>
      </w:r>
      <w:r w:rsidRPr="0044726A">
        <w:t xml:space="preserve"> </w:t>
      </w:r>
      <w:sdt>
        <w:sdtPr>
          <w:alias w:val="To edit, see citavi.com/edit"/>
          <w:tag w:val="CitaviPlaceholder#983a513a-de97-4889-a84f-550a295b21e9"/>
          <w:id w:val="48581718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Q4MWE0ZWYtMjk4OC00NTA4LTkxOTMtZGQ3Y2ZiY2ZjZjkzIiwiSWQiOiIxNmM1YTY4Ni0yNzQ1LTQxNzQtYmUyZi03YzBlMmJkZmU0N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TgzYTUxM2EtZGU5Ny00ODg5LWE4NGYtNTUwYTI5NWIyMWU5IiwiVGV4dCI6IihSaXp6byA0MzUpIiwiV0FJVmVyc2lvbiI6IjYuOC4wLjAifQ==}</w:instrText>
          </w:r>
          <w:r>
            <w:rPr>
              <w:noProof/>
            </w:rPr>
            <w:fldChar w:fldCharType="separate"/>
          </w:r>
          <w:r w:rsidR="00F2693D">
            <w:rPr>
              <w:noProof/>
            </w:rPr>
            <w:t>(Rizzo 435)</w:t>
          </w:r>
          <w:r>
            <w:rPr>
              <w:noProof/>
            </w:rPr>
            <w:fldChar w:fldCharType="end"/>
          </w:r>
        </w:sdtContent>
      </w:sdt>
    </w:p>
    <w:p w14:paraId="5FB2178A" w14:textId="7727C6BE" w:rsidR="0044726A" w:rsidRDefault="0044726A" w:rsidP="0044726A">
      <w:pPr>
        <w:rPr>
          <w:lang w:val="es-ES"/>
        </w:rPr>
      </w:pPr>
    </w:p>
    <w:p w14:paraId="4C0071A4" w14:textId="4E63F3C4" w:rsidR="0044726A" w:rsidRDefault="0044726A" w:rsidP="0044726A">
      <w:bookmarkStart w:id="32" w:name="_CTVK001df4fa4c41251407b8997c9226a96b94b"/>
      <w:r>
        <w:t xml:space="preserve">predomina el uso de tercera persona y de construcciones impersonales. Es decir, se presenta como discurso autorizado cuya legitimidad se apoya en su enunciación </w:t>
      </w:r>
      <w:r>
        <w:lastRenderedPageBreak/>
        <w:t xml:space="preserve">misma. En ciertos casos se genera un contacto más directo mediante el uso de la segunda persona del singular (con </w:t>
      </w:r>
      <w:r>
        <w:rPr>
          <w:i/>
        </w:rPr>
        <w:t xml:space="preserve">usted </w:t>
      </w:r>
      <w:r>
        <w:t>como fórmula de tratamiento)</w:t>
      </w:r>
      <w:bookmarkEnd w:id="32"/>
      <w:r>
        <w:t>:</w:t>
      </w:r>
      <w:r w:rsidRPr="0044726A">
        <w:t xml:space="preserve"> </w:t>
      </w:r>
      <w:sdt>
        <w:sdtPr>
          <w:alias w:val="To edit, see citavi.com/edit"/>
          <w:tag w:val="CitaviPlaceholder#90a5f0f2-c519-4db6-bf06-2842a3922087"/>
          <w:id w:val="200724980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Y0ZmE0YzQtMTI1MS00MDdiLTg5OTctYzkyMjZhOTZiOTRiIiwiSWQiOiJlNGEzMzFmNC00ZjRiLTQwMjYtYjcxMy1jNjk3YmFlMGU2Mj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TBhNWYwZjItYzUxOS00ZGI2LWJmMDYtMjg0MmEzOTIyMDg3IiwiVGV4dCI6IihSaXp6byA0MzUpIiwiV0FJVmVyc2lvbiI6IjYuOC4wLjAifQ==}</w:instrText>
          </w:r>
          <w:r>
            <w:rPr>
              <w:noProof/>
            </w:rPr>
            <w:fldChar w:fldCharType="separate"/>
          </w:r>
          <w:r w:rsidR="00F2693D">
            <w:rPr>
              <w:noProof/>
            </w:rPr>
            <w:t>(Rizzo 435)</w:t>
          </w:r>
          <w:r>
            <w:rPr>
              <w:noProof/>
            </w:rPr>
            <w:fldChar w:fldCharType="end"/>
          </w:r>
        </w:sdtContent>
      </w:sdt>
    </w:p>
    <w:p w14:paraId="614A9769" w14:textId="6983C54A" w:rsidR="0044726A" w:rsidRDefault="0044726A" w:rsidP="0044726A">
      <w:pPr>
        <w:rPr>
          <w:lang w:val="es-ES"/>
        </w:rPr>
      </w:pPr>
    </w:p>
    <w:p w14:paraId="7F34A310" w14:textId="489FB7CC" w:rsidR="0044726A" w:rsidRDefault="0044726A" w:rsidP="0044726A">
      <w:bookmarkStart w:id="33" w:name="_CTVK001f61a0a0a7ffc4ad38ec2d1305f6d6a20"/>
      <w:r>
        <w:t>@RAEinforma se excusa de responder un pedido de información porque no es pertinente para la sección de consultas lingüística</w:t>
      </w:r>
      <w:bookmarkEnd w:id="33"/>
      <w:r>
        <w:t>s</w:t>
      </w:r>
      <w:r w:rsidRPr="0044726A">
        <w:t xml:space="preserve"> </w:t>
      </w:r>
      <w:sdt>
        <w:sdtPr>
          <w:alias w:val="To edit, see citavi.com/edit"/>
          <w:tag w:val="CitaviPlaceholder#3965bfef-43e1-4bcf-b599-c5e781167911"/>
          <w:id w:val="-1014304141"/>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YxYTBhMGEtN2ZmYy00YWQzLThlYzItZDEzMDVmNmQ2YTIwIiwiSWQiOiJjYWUzNjVhMS1lYzBlLTRkOWUtOWVlNy0zOGUzYWMxMGVmMT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iIsIlN0YXJ0UGFnZSI6eyIkaWQiOiI1IiwiJHR5cGUiOiJTd2lzc0FjYWRlbWljLlBhZ2VOdW1iZXIsIFN3aXNzQWNhZGVtaWMiLCJJc0Z1bGx5TnVtZXJpYyI6dHJ1ZSwiTnVtYmVyIjo0MzYsIk51bWJlcmluZ1R5cGUiOjAsIk51bWVyYWxTeXN0ZW0iOjAsIk9yaWdpbmFsU3RyaW5nIjoiNDM2IiwiUHJldHR5U3RyaW5nIjoiNDM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YpIn1dfSwiVGFnIjoiQ2l0YXZpUGxhY2Vob2xkZXIjMzk2NWJmZWYtNDNlMS00YmNmLWI1OTktYzVlNzgxMTY3OTExIiwiVGV4dCI6IihSaXp6byA0MzYpIiwiV0FJVmVyc2lvbiI6IjYuOC4wLjAifQ==}</w:instrText>
          </w:r>
          <w:r>
            <w:rPr>
              <w:noProof/>
            </w:rPr>
            <w:fldChar w:fldCharType="separate"/>
          </w:r>
          <w:r w:rsidR="00F2693D">
            <w:rPr>
              <w:noProof/>
            </w:rPr>
            <w:t>(Rizzo 436)</w:t>
          </w:r>
          <w:r>
            <w:rPr>
              <w:noProof/>
            </w:rPr>
            <w:fldChar w:fldCharType="end"/>
          </w:r>
        </w:sdtContent>
      </w:sdt>
    </w:p>
    <w:p w14:paraId="29CA0834" w14:textId="33A553F3" w:rsidR="0044726A" w:rsidRDefault="0044726A" w:rsidP="0044726A">
      <w:pPr>
        <w:rPr>
          <w:lang w:val="es-ES"/>
        </w:rPr>
      </w:pPr>
    </w:p>
    <w:p w14:paraId="68926678" w14:textId="2487EF74" w:rsidR="0044726A" w:rsidRDefault="0044726A" w:rsidP="0044726A">
      <w:bookmarkStart w:id="34" w:name="_CTVK0013084cd2602474a10babb525030d2de78"/>
      <w:r>
        <w:t>los enunciados producidos por la RAE en la actualidad contienen mayor información normativa, es decir, formulan sucintamente la norma o la recomendación; a veces, también se agregan ejemplos o breves explicaciones, siempre ceñidas al límite de caracteres que permite la plataforma; por último se proporcionan, en ocasiones, hipervínculos cuya función es brindar la explicación de la regl</w:t>
      </w:r>
      <w:bookmarkEnd w:id="34"/>
      <w:r>
        <w:t>a</w:t>
      </w:r>
      <w:r w:rsidRPr="0044726A">
        <w:t xml:space="preserve"> </w:t>
      </w:r>
      <w:sdt>
        <w:sdtPr>
          <w:alias w:val="To edit, see citavi.com/edit"/>
          <w:tag w:val="CitaviPlaceholder#bbafd364-42f2-4580-948a-d6fcb13ae3cc"/>
          <w:id w:val="-182048916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4NGNkMjYtMDI0Ny00YTEwLWJhYmItNTI1MDMwZDJkZTc4IiwiSWQiOiJhN2IxNzUzYS0xMDk4LTRlYTEtOWZlYy1mY2U4ZWVkMTk4NT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OCIsIlN0YXJ0UGFnZSI6eyIkaWQiOiI1IiwiJHR5cGUiOiJTd2lzc0FjYWRlbWljLlBhZ2VOdW1iZXIsIFN3aXNzQWNhZGVtaWMiLCJJc0Z1bGx5TnVtZXJpYyI6dHJ1ZSwiTnVtYmVyIjo0MzgsIk51bWJlcmluZ1R5cGUiOjAsIk51bWVyYWxTeXN0ZW0iOjAsIk9yaWdpbmFsU3RyaW5nIjoiNDM4IiwiUHJldHR5U3RyaW5nIjoiNDM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gpIn1dfSwiVGFnIjoiQ2l0YXZpUGxhY2Vob2xkZXIjYmJhZmQzNjQtNDJmMi00NTgwLTk0OGEtZDZmY2IxM2FlM2NjIiwiVGV4dCI6IihSaXp6byA0MzgpIiwiV0FJVmVyc2lvbiI6IjYuOC4wLjAifQ==}</w:instrText>
          </w:r>
          <w:r>
            <w:rPr>
              <w:noProof/>
            </w:rPr>
            <w:fldChar w:fldCharType="separate"/>
          </w:r>
          <w:r w:rsidR="00F2693D">
            <w:rPr>
              <w:noProof/>
            </w:rPr>
            <w:t>(Rizzo 438)</w:t>
          </w:r>
          <w:r>
            <w:rPr>
              <w:noProof/>
            </w:rPr>
            <w:fldChar w:fldCharType="end"/>
          </w:r>
        </w:sdtContent>
      </w:sdt>
    </w:p>
    <w:p w14:paraId="36B68A60" w14:textId="306C193D" w:rsidR="0044726A" w:rsidRDefault="0044726A" w:rsidP="0044726A">
      <w:pPr>
        <w:rPr>
          <w:lang w:val="es-ES"/>
        </w:rPr>
      </w:pPr>
    </w:p>
    <w:p w14:paraId="3E10F7CD" w14:textId="751524F3" w:rsidR="0044726A" w:rsidRDefault="0044726A" w:rsidP="0044726A">
      <w:bookmarkStart w:id="35" w:name="_CTVK0015f6bb83531374c669e78dd6cc2fbbe8f"/>
      <w:r>
        <w:t xml:space="preserve">Es decir, se presenta como discurso autorizado cuya legitimidad se apoya en su enunciación misma. En ciertos casos se genera un contacto más directo mediante el uso de la segunda persona del singular (con </w:t>
      </w:r>
      <w:r>
        <w:rPr>
          <w:i/>
        </w:rPr>
        <w:t xml:space="preserve">usted </w:t>
      </w:r>
      <w:r>
        <w:t>como fórmula de tratamiento</w:t>
      </w:r>
      <w:bookmarkEnd w:id="35"/>
      <w:r>
        <w:t>)</w:t>
      </w:r>
      <w:r w:rsidRPr="0044726A">
        <w:t xml:space="preserve"> </w:t>
      </w:r>
      <w:sdt>
        <w:sdtPr>
          <w:alias w:val="To edit, see citavi.com/edit"/>
          <w:tag w:val="CitaviPlaceholder#9cd0b818-c9b2-4a67-9aa8-42e5ab412e19"/>
          <w:id w:val="1743059995"/>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WY2YmI4MzUtMzEzNy00YzY2LTllNzgtZGQ2Y2MyZmJiZThmIiwiSWQiOiJjNDIwODNkMS02MGI0LTRjNGQtODNmMy1iMjJmNzBmMmY1NG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NSIsIlN0YXJ0UGFnZSI6eyIkaWQiOiI1IiwiJHR5cGUiOiJTd2lzc0FjYWRlbWljLlBhZ2VOdW1iZXIsIFN3aXNzQWNhZGVtaWMiLCJJc0Z1bGx5TnVtZXJpYyI6dHJ1ZSwiTnVtYmVyIjo0MzUsIk51bWJlcmluZ1R5cGUiOjAsIk51bWVyYWxTeXN0ZW0iOjAsIk9yaWdpbmFsU3RyaW5nIjoiNDM1IiwiUHJldHR5U3RyaW5nIjoiNDM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UpIn1dfSwiVGFnIjoiQ2l0YXZpUGxhY2Vob2xkZXIjOWNkMGI4MTgtYzliMi00YTY3LTlhYTgtNDJlNWFiNDEyZTE5IiwiVGV4dCI6IihSaXp6byA0MzUpIiwiV0FJVmVyc2lvbiI6IjYuOC4wLjAifQ==}</w:instrText>
          </w:r>
          <w:r>
            <w:rPr>
              <w:noProof/>
            </w:rPr>
            <w:fldChar w:fldCharType="separate"/>
          </w:r>
          <w:r w:rsidR="00F2693D">
            <w:rPr>
              <w:noProof/>
            </w:rPr>
            <w:t>(Rizzo 435)</w:t>
          </w:r>
          <w:r>
            <w:rPr>
              <w:noProof/>
            </w:rPr>
            <w:fldChar w:fldCharType="end"/>
          </w:r>
        </w:sdtContent>
      </w:sdt>
    </w:p>
    <w:p w14:paraId="60B641F6" w14:textId="137214EE" w:rsidR="0044726A" w:rsidRDefault="0044726A" w:rsidP="0044726A">
      <w:pPr>
        <w:rPr>
          <w:lang w:val="es-ES"/>
        </w:rPr>
      </w:pPr>
    </w:p>
    <w:p w14:paraId="1A99B845" w14:textId="57222A93" w:rsidR="0044726A" w:rsidRDefault="0044726A" w:rsidP="0044726A">
      <w:bookmarkStart w:id="36" w:name="_CTVK0011c74faf7637d410fb83e907469af8f35"/>
      <w:r>
        <w:t>formato de pregunta-respuesta, a partir de consultas lingüísticas que realizan los usuarios a la institución española, con el propósito de mostrar que, si bien en el proceso de adaptación del texto fuente —donde está formulada la norma «original»— al dispositivo digital son inevitables los recortes y la selección textual, los criterios adoptados en los distintos casos no son uniformes</w:t>
      </w:r>
      <w:bookmarkEnd w:id="36"/>
      <w:r>
        <w:t>.</w:t>
      </w:r>
      <w:r w:rsidRPr="0044726A">
        <w:t xml:space="preserve"> </w:t>
      </w:r>
      <w:sdt>
        <w:sdtPr>
          <w:alias w:val="To edit, see citavi.com/edit"/>
          <w:tag w:val="CitaviPlaceholder#7f890430-18ce-467f-a5db-cb5de32f698d"/>
          <w:id w:val="1980949737"/>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M3NGZhZjctNjM3ZC00MTBmLWI4M2UtOTA3NDY5YWY4ZjM1IiwiSWQiOiI3YmMzNGYwZi1hMzI0LTQ1YzktYjAwZC03ODQ3OGY1MGQzZj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zOCIsIlN0YXJ0UGFnZSI6eyIkaWQiOiI1IiwiJHR5cGUiOiJTd2lzc0FjYWRlbWljLlBhZ2VOdW1iZXIsIFN3aXNzQWNhZGVtaWMiLCJJc0Z1bGx5TnVtZXJpYyI6dHJ1ZSwiTnVtYmVyIjo0MzgsIk51bWJlcmluZ1R5cGUiOjAsIk51bWVyYWxTeXN0ZW0iOjAsIk9yaWdpbmFsU3RyaW5nIjoiNDM4IiwiUHJldHR5U3RyaW5nIjoiNDM4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zgpIn1dfSwiVGFnIjoiQ2l0YXZpUGxhY2Vob2xkZXIjN2Y4OTA0MzAtMThjZS00NjdmLWE1ZGItY2I1ZGUzMmY2OThkIiwiVGV4dCI6IihSaXp6byA0MzgpIiwiV0FJVmVyc2lvbiI6IjYuOC4wLjAifQ==}</w:instrText>
          </w:r>
          <w:r>
            <w:rPr>
              <w:noProof/>
            </w:rPr>
            <w:fldChar w:fldCharType="separate"/>
          </w:r>
          <w:r w:rsidR="00F2693D">
            <w:rPr>
              <w:noProof/>
            </w:rPr>
            <w:t>(Rizzo 438)</w:t>
          </w:r>
          <w:r>
            <w:rPr>
              <w:noProof/>
            </w:rPr>
            <w:fldChar w:fldCharType="end"/>
          </w:r>
        </w:sdtContent>
      </w:sdt>
    </w:p>
    <w:p w14:paraId="0F52DA69" w14:textId="29A6336D" w:rsidR="0044726A" w:rsidRDefault="0044726A" w:rsidP="0044726A">
      <w:pPr>
        <w:rPr>
          <w:lang w:val="es-ES"/>
        </w:rPr>
      </w:pPr>
    </w:p>
    <w:p w14:paraId="680F9C36" w14:textId="28A57903" w:rsidR="0044726A" w:rsidRDefault="0044726A" w:rsidP="0044726A">
      <w:bookmarkStart w:id="37" w:name="_CTVK00155f0f3c5412b40a2bb55d5384ef5927a"/>
      <w:r>
        <w:t xml:space="preserve">el discurso normativo formulado en Twitter que es objeto de este trabajo, la voluntad institucional de privilegiar un «español general» acorde con las demandas de expansión de la lengua se enfrenta, de algún modo, a las consultas y dudas lingüísticas que recibe la misma institución como autoridad normativa, producidas por hablantes singulares de diferentes puntos geográficos que requieren información sobre sus repertorios lingüísticos o, por el contrario, sobre formas que no les resultan familiares, propias. Por lo tanto, la difusión de un «español general» a partir de la formulación de normas que puedan alcanzar a un público más amplio, más factible en una comunicación basada en la relación de </w:t>
      </w:r>
      <w:proofErr w:type="spellStart"/>
      <w:r>
        <w:t>unoa</w:t>
      </w:r>
      <w:proofErr w:type="spellEnd"/>
      <w:r>
        <w:t xml:space="preserve">-muchos, se articula con otro tipo de discurso normativo, donde el vínculo entre los participantes se basa en una dinámica </w:t>
      </w:r>
      <w:r>
        <w:lastRenderedPageBreak/>
        <w:t>uno-a-uno más cercana a la comunicación personal, que evidencie adecuación a las consultas recibidas, prestando mayor atención a la variación lingüística</w:t>
      </w:r>
      <w:bookmarkEnd w:id="37"/>
      <w:r>
        <w:t>.</w:t>
      </w:r>
      <w:r w:rsidRPr="0044726A">
        <w:t xml:space="preserve"> </w:t>
      </w:r>
      <w:sdt>
        <w:sdtPr>
          <w:alias w:val="To edit, see citavi.com/edit"/>
          <w:tag w:val="CitaviPlaceholder#206c53fd-6fc0-413e-9ef9-248c539a16ec"/>
          <w:id w:val="2132441005"/>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VmMGYzYzUtNDEyYi00MGEyLWJiNTUtZDUzODRlZjU5MjdhIiwiSWQiOiJiMDMxMjQyNi0yZWI4LTQwNTUtYTMzZC1hYTA4NmZhNjFkZDI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MiIsIlN0YXJ0UGFnZSI6eyIkaWQiOiI1IiwiJHR5cGUiOiJTd2lzc0FjYWRlbWljLlBhZ2VOdW1iZXIsIFN3aXNzQWNhZGVtaWMiLCJJc0Z1bGx5TnVtZXJpYyI6dHJ1ZSwiTnVtYmVyIjo0NDIsIk51bWJlcmluZ1R5cGUiOjAsIk51bWVyYWxTeXN0ZW0iOjAsIk9yaWdpbmFsU3RyaW5nIjoiNDQyIiwiUHJldHR5U3RyaW5nIjoiNDQy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IpIn1dfSwiVGFnIjoiQ2l0YXZpUGxhY2Vob2xkZXIjMjA2YzUzZmQtNmZjMC00MTNlLTllZjktMjQ4YzUzOWExNmVjIiwiVGV4dCI6IihSaXp6byA0NDIpIiwiV0FJVmVyc2lvbiI6IjYuOC4wLjAifQ==}</w:instrText>
          </w:r>
          <w:r>
            <w:rPr>
              <w:noProof/>
            </w:rPr>
            <w:fldChar w:fldCharType="separate"/>
          </w:r>
          <w:r w:rsidR="00F2693D">
            <w:rPr>
              <w:noProof/>
            </w:rPr>
            <w:t>(Rizzo 442)</w:t>
          </w:r>
          <w:r>
            <w:rPr>
              <w:noProof/>
            </w:rPr>
            <w:fldChar w:fldCharType="end"/>
          </w:r>
        </w:sdtContent>
      </w:sdt>
    </w:p>
    <w:p w14:paraId="5DA559F3" w14:textId="21938ED0" w:rsidR="0044726A" w:rsidRDefault="0044726A" w:rsidP="0044726A">
      <w:pPr>
        <w:rPr>
          <w:lang w:val="es-ES"/>
        </w:rPr>
      </w:pPr>
    </w:p>
    <w:p w14:paraId="34DA83A6" w14:textId="57123829" w:rsidR="0044726A" w:rsidRDefault="0044726A" w:rsidP="0044726A">
      <w:bookmarkStart w:id="38" w:name="_CTVK00173f89abfbc304fc898f72afe2db86bfe"/>
      <w:r>
        <w:t>Las discusiones sobre temas normativos, que antes quedaban mayormente dentro de los límites de las instituciones o tomaban estado público en palabras de figuras con notoriedad, últimamente se han abierto también a espacios digitales —institucionales y no institucionales— donde los hablantes desde su condición de usuarios de la lengua, es decir, a partir de las experiencias que resultan de sus prácticas lingüísticas, formulan consultas sobre los usos normativos del español</w:t>
      </w:r>
      <w:bookmarkEnd w:id="38"/>
      <w:r>
        <w:t>.</w:t>
      </w:r>
      <w:r w:rsidRPr="0044726A">
        <w:t xml:space="preserve"> </w:t>
      </w:r>
      <w:sdt>
        <w:sdtPr>
          <w:alias w:val="To edit, see citavi.com/edit"/>
          <w:tag w:val="CitaviPlaceholder#153a7002-63d0-4ac3-9f37-b744d0a548b5"/>
          <w:id w:val="-40984792"/>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NmODlhYmYtYmMzMC00ZmM4LTk4ZjctMmFmZTJkYjg2YmZlIiwiSWQiOiI4M2FlNzE1Ni00ZDY3LTQyNTctYjQ2NS0zMTcwOTFiOTFhNT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MTUzYTcwMDItNjNkMC00YWMzLTlmMzctYjc0NGQwYTU0OGI1IiwiVGV4dCI6IihSaXp6byA0NDUpIiwiV0FJVmVyc2lvbiI6IjYuOC4wLjAifQ==}</w:instrText>
          </w:r>
          <w:r>
            <w:rPr>
              <w:noProof/>
            </w:rPr>
            <w:fldChar w:fldCharType="separate"/>
          </w:r>
          <w:r w:rsidR="00F2693D">
            <w:rPr>
              <w:noProof/>
            </w:rPr>
            <w:t>(Rizzo 445)</w:t>
          </w:r>
          <w:r>
            <w:rPr>
              <w:noProof/>
            </w:rPr>
            <w:fldChar w:fldCharType="end"/>
          </w:r>
        </w:sdtContent>
      </w:sdt>
    </w:p>
    <w:p w14:paraId="2DC09D4D" w14:textId="79B31115" w:rsidR="0044726A" w:rsidRDefault="0044726A" w:rsidP="0044726A">
      <w:pPr>
        <w:rPr>
          <w:lang w:val="es-ES"/>
        </w:rPr>
      </w:pPr>
    </w:p>
    <w:p w14:paraId="65A35A8C" w14:textId="59CFC51D" w:rsidR="0044726A" w:rsidRDefault="0044726A" w:rsidP="0044726A">
      <w:bookmarkStart w:id="39" w:name="_CTVK00125828ea547df4760aeed14ad85cb30c1"/>
      <w:r>
        <w:t>las particularidades del dispositivo digital de Twitter —especialmente, la brevedad en la extensión de los mensajes y la dinámica de interacción que propone donde, al tiempo que se responde la duda concreta de un hablante específico, el mensaje es leído por un público sumamente amplio y heterogéneo— condicionan en parte los rasgos del discurso normativo que allí se formula. La limitación de caracteres en los mensajes que se publican en esta red social exige un gran poder de síntesis que inevitablemente conlleva recortes: cierta información se privilegia y otra se suprime</w:t>
      </w:r>
      <w:bookmarkEnd w:id="39"/>
      <w:r>
        <w:t>.</w:t>
      </w:r>
      <w:r w:rsidRPr="0044726A">
        <w:t xml:space="preserve"> </w:t>
      </w:r>
      <w:sdt>
        <w:sdtPr>
          <w:alias w:val="To edit, see citavi.com/edit"/>
          <w:tag w:val="CitaviPlaceholder#dabee65f-11f7-4775-b8a0-491ae8d5b52f"/>
          <w:id w:val="86209789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U4MjhlYTUtNDdkZi00NzYwLWFlZWQtMTRhZDg1Y2IzMGMxIiwiSWQiOiJhYzkzYTNmYy1jN2UyLTRmOGMtYjljNC04YmRmMjU4MDVmODQ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ZGFiZWU2NWYtMTFmNy00Nzc1LWI4YTAtNDkxYWU4ZDViNTJmIiwiVGV4dCI6IihSaXp6byA0NDUpIiwiV0FJVmVyc2lvbiI6IjYuOC4wLjAifQ==}</w:instrText>
          </w:r>
          <w:r>
            <w:rPr>
              <w:noProof/>
            </w:rPr>
            <w:fldChar w:fldCharType="separate"/>
          </w:r>
          <w:r w:rsidR="00F2693D">
            <w:rPr>
              <w:noProof/>
            </w:rPr>
            <w:t>(Rizzo 445)</w:t>
          </w:r>
          <w:r>
            <w:rPr>
              <w:noProof/>
            </w:rPr>
            <w:fldChar w:fldCharType="end"/>
          </w:r>
        </w:sdtContent>
      </w:sdt>
    </w:p>
    <w:p w14:paraId="25AD5ABA" w14:textId="1729C807" w:rsidR="0044726A" w:rsidRDefault="0044726A" w:rsidP="0044726A">
      <w:pPr>
        <w:rPr>
          <w:lang w:val="es-ES"/>
        </w:rPr>
      </w:pPr>
    </w:p>
    <w:p w14:paraId="38EB647F" w14:textId="7858C53F" w:rsidR="0044726A" w:rsidRDefault="0044726A" w:rsidP="0044726A">
      <w:bookmarkStart w:id="40" w:name="_CTVK0016fa10cc1cd844fcd83b354d8d07a1349"/>
      <w:r>
        <w:t>no son siempre los mismos, de modo que se privilegian, según los casos, unas formas lingüísticas sobre otras</w:t>
      </w:r>
      <w:bookmarkEnd w:id="40"/>
      <w:r>
        <w:t>.</w:t>
      </w:r>
      <w:r w:rsidRPr="0044726A">
        <w:t xml:space="preserve"> </w:t>
      </w:r>
      <w:sdt>
        <w:sdtPr>
          <w:alias w:val="To edit, see citavi.com/edit"/>
          <w:tag w:val="CitaviPlaceholder#5b598a79-f241-4b64-9831-7cc5c206f8cb"/>
          <w:id w:val="1971160994"/>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hMTBjYzEtY2Q4NC00ZmNkLTgzYjMtNTRkOGQwN2ExMzQ5IiwiSWQiOiIzZGIyNjQxOS1kMWQ3LTQ0YmUtOWU2NS0zYmI0YmExYTc1NDY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NWI1OThhNzktZjI0MS00YjY0LTk4MzEtN2NjNWMyMDZmOGNiIiwiVGV4dCI6IihSaXp6byA0NDUpIiwiV0FJVmVyc2lvbiI6IjYuOC4wLjAifQ==}</w:instrText>
          </w:r>
          <w:r>
            <w:rPr>
              <w:noProof/>
            </w:rPr>
            <w:fldChar w:fldCharType="separate"/>
          </w:r>
          <w:r w:rsidR="00F2693D">
            <w:rPr>
              <w:noProof/>
            </w:rPr>
            <w:t>(Rizzo 445)</w:t>
          </w:r>
          <w:r>
            <w:rPr>
              <w:noProof/>
            </w:rPr>
            <w:fldChar w:fldCharType="end"/>
          </w:r>
        </w:sdtContent>
      </w:sdt>
    </w:p>
    <w:p w14:paraId="652263ED" w14:textId="47BF23EC" w:rsidR="0044726A" w:rsidRDefault="0044726A" w:rsidP="0044726A">
      <w:pPr>
        <w:rPr>
          <w:lang w:val="es-ES"/>
        </w:rPr>
      </w:pPr>
    </w:p>
    <w:p w14:paraId="0AD1FED6" w14:textId="3F336C1B" w:rsidR="0044726A" w:rsidRDefault="0044726A" w:rsidP="0044726A">
      <w:bookmarkStart w:id="41" w:name="_CTVK00113bf9adc93cb42db8f3da73af8332b11"/>
      <w:r>
        <w:t>el resultado es la omisión de formas alternativas válidas que podrían ser consideradas más o menos recomendables pero integran, sin duda, el repertorio lingüístico de gran parte de los hispanohablantes, con lo cual se privilegia la difusión de un «español general</w:t>
      </w:r>
      <w:bookmarkEnd w:id="41"/>
      <w:r>
        <w:t>»</w:t>
      </w:r>
      <w:r w:rsidRPr="0044726A">
        <w:t xml:space="preserve"> </w:t>
      </w:r>
      <w:sdt>
        <w:sdtPr>
          <w:alias w:val="To edit, see citavi.com/edit"/>
          <w:tag w:val="CitaviPlaceholder#1568ac38-221f-4d8e-ab35-1795dda84fd5"/>
          <w:id w:val="525062304"/>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NiZjlhZGMtOTNjYi00MmRiLThmM2QtYTczYWY4MzMyYjExIiwiSWQiOiIyMmZkMzQwYi04ZDQ5LTQ2YWUtOWIxNS1hZWE4ZDdhYWVkY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S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UpIn1dfSwiVGFnIjoiQ2l0YXZpUGxhY2Vob2xkZXIjMTU2OGFjMzgtMjIxZi00ZDhlLWFiMzUtMTc5NWRkYTg0ZmQ1IiwiVGV4dCI6IihSaXp6byA0NDUpIiwiV0FJVmVyc2lvbiI6IjYuOC4wLjAifQ==}</w:instrText>
          </w:r>
          <w:r>
            <w:rPr>
              <w:noProof/>
            </w:rPr>
            <w:fldChar w:fldCharType="separate"/>
          </w:r>
          <w:r w:rsidR="00F2693D">
            <w:rPr>
              <w:noProof/>
            </w:rPr>
            <w:t>(Rizzo 445)</w:t>
          </w:r>
          <w:r>
            <w:rPr>
              <w:noProof/>
            </w:rPr>
            <w:fldChar w:fldCharType="end"/>
          </w:r>
        </w:sdtContent>
      </w:sdt>
    </w:p>
    <w:p w14:paraId="7FF2DE48" w14:textId="1D98ECD7" w:rsidR="0044726A" w:rsidRDefault="0044726A" w:rsidP="0044726A">
      <w:pPr>
        <w:rPr>
          <w:lang w:val="es-ES"/>
        </w:rPr>
      </w:pPr>
    </w:p>
    <w:p w14:paraId="647F0DB9" w14:textId="77777777" w:rsidR="0044726A" w:rsidRDefault="0044726A" w:rsidP="0044726A">
      <w:bookmarkStart w:id="42" w:name="_CTVK001bdee6758045942418802dea9d68d1afa"/>
      <w:r>
        <w:t>tendencia a privilegiar ciertas opciones –hegemónicas, de quienes toman mayormente las decisiones en la</w:t>
      </w:r>
    </w:p>
    <w:p w14:paraId="793E4E24" w14:textId="77777777" w:rsidR="0044726A" w:rsidRDefault="0044726A" w:rsidP="0044726A">
      <w:r>
        <w:rPr>
          <w:i/>
        </w:rPr>
        <w:t xml:space="preserve">Revista de Investigación Lingüística, </w:t>
      </w:r>
      <w:r>
        <w:t>22 (2019), pp. 425-450 ISSN:1139-1146</w:t>
      </w:r>
    </w:p>
    <w:p w14:paraId="6648B668" w14:textId="77777777" w:rsidR="0044726A" w:rsidRDefault="0044726A" w:rsidP="0044726A">
      <w:r>
        <w:t>445</w:t>
      </w:r>
    </w:p>
    <w:p w14:paraId="0E8AB363" w14:textId="77777777" w:rsidR="0044726A" w:rsidRDefault="0044726A" w:rsidP="0044726A">
      <w:pPr>
        <w:rPr>
          <w:i/>
        </w:rPr>
      </w:pPr>
      <w:r>
        <w:rPr>
          <w:i/>
        </w:rPr>
        <w:t>El discurso normativo de la RAE en Twitter</w:t>
      </w:r>
    </w:p>
    <w:p w14:paraId="0EC2AEC7" w14:textId="303A98AC" w:rsidR="0044726A" w:rsidRDefault="0044726A" w:rsidP="0044726A">
      <w:r>
        <w:lastRenderedPageBreak/>
        <w:t>regulación del español para el conjunto del área hispánica– frente a otras –consideradas “periféricas”</w:t>
      </w:r>
      <w:bookmarkEnd w:id="42"/>
      <w:r>
        <w:t>–</w:t>
      </w:r>
      <w:r w:rsidRPr="0044726A">
        <w:t xml:space="preserve"> </w:t>
      </w:r>
      <w:sdt>
        <w:sdtPr>
          <w:alias w:val="To edit, see citavi.com/edit"/>
          <w:tag w:val="CitaviPlaceholder#30dea98b-6e0c-47b4-b990-b2ce764f481f"/>
          <w:id w:val="-104035571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mRlZTY3NTgtMDQ1OS00MjQxLTg4MDItZGVhOWQ2OGQxYWZhIiwiSWQiOiJmYWEzNmI0Zi1hYmU0LTQ5YTQtYTJjYy1iNTU4N2I3ODM2NWMiLCJSYW5nZUxlbmd0aCI6MTQ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dHJ1ZSwiTnVtYmVyIjo0NDYsIk51bWJlcmluZ1R5cGUiOjAsIk51bWVyYWxTeXN0ZW0iOjAsIk9yaWdpbmFsU3RyaW5nIjoiNDQ2IiwiUHJldHR5U3RyaW5nIjoiNDQ2In0sIk51bWJlcmluZ1R5cGUiOjAsIk51bWVyYWxTeXN0ZW0iOjAsIk9yaWdpbmFsU3RyaW5nIjoiNDQ1LTQ0NiIsIlN0YXJ0UGFnZSI6eyIkaWQiOiI1IiwiJHR5cGUiOiJTd2lzc0FjYWRlbWljLlBhZ2VOdW1iZXIsIFN3aXNzQWNhZGVtaWMiLCJJc0Z1bGx5TnVtZXJpYyI6dHJ1ZSwiTnVtYmVyIjo0NDUsIk51bWJlcmluZ1R5cGUiOjAsIk51bWVyYWxTeXN0ZW0iOjAsIk9yaWdpbmFsU3RyaW5nIjoiNDQ1IiwiUHJldHR5U3RyaW5nIjoiNDQ1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XigJM0NikifV19LCJUYWciOiJDaXRhdmlQbGFjZWhvbGRlciMzMGRlYTk4Yi02ZTBjLTQ3YjQtYjk5MC1iMmNlNzY0ZjQ4MWYiLCJUZXh0IjoiKFJpenpvIDQ0NeKAkzQ2KSIsIldBSVZlcnNpb24iOiI2LjguMC4wIn0=}</w:instrText>
          </w:r>
          <w:r>
            <w:rPr>
              <w:noProof/>
            </w:rPr>
            <w:fldChar w:fldCharType="separate"/>
          </w:r>
          <w:r w:rsidR="00F2693D">
            <w:rPr>
              <w:noProof/>
            </w:rPr>
            <w:t>(Rizzo 445–46)</w:t>
          </w:r>
          <w:r>
            <w:rPr>
              <w:noProof/>
            </w:rPr>
            <w:fldChar w:fldCharType="end"/>
          </w:r>
        </w:sdtContent>
      </w:sdt>
    </w:p>
    <w:p w14:paraId="7BACB260" w14:textId="3A6A1E69" w:rsidR="0044726A" w:rsidRDefault="0044726A" w:rsidP="0044726A">
      <w:pPr>
        <w:rPr>
          <w:lang w:val="es-ES"/>
        </w:rPr>
      </w:pPr>
    </w:p>
    <w:p w14:paraId="141D644F" w14:textId="1673A654" w:rsidR="0044726A" w:rsidRDefault="0044726A" w:rsidP="0044726A">
      <w:bookmarkStart w:id="43" w:name="_CTVK0017cba1c569390482a854034129527f756"/>
      <w:r>
        <w:t>la sección de consultas lingüísticas de la RAE en Twitter constituye un espacio no tradicional de (re)formulación de la norma que pone en evidencia el modo como la institución académica busca resolver la tensión entre la tendencia a privilegiar un «español general» que pueda alcanzar a un público lo más amplio y diverso posible —a partir de la presentación de ciertas formas lingüísticas como compartidas por el mundo hispanohablante— y la necesidad de dar respuestas que se ajusten a las consultas o dudas lingüísticas singulares de sujetos específicos pertenecientes a diferentes zonas geográficas que interpelan a la RAE en tanto autoridad normativ</w:t>
      </w:r>
      <w:bookmarkEnd w:id="43"/>
      <w:r>
        <w:t>a</w:t>
      </w:r>
      <w:r w:rsidRPr="0044726A">
        <w:t xml:space="preserve"> </w:t>
      </w:r>
      <w:sdt>
        <w:sdtPr>
          <w:alias w:val="To edit, see citavi.com/edit"/>
          <w:tag w:val="CitaviPlaceholder#1743aaa1-ade5-4b73-b8d3-38f60ed54339"/>
          <w:id w:val="-279808044"/>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NiYTFjNTYtOTM5MC00ODJhLTg1NDAtMzQxMjk1MjdmNzU2IiwiSWQiOiJiNTVjZGE3OS01ODdjLTQwYmYtOWFhOS0yNjEwN2JhNGI4ZmE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0NiIsIlN0YXJ0UGFnZSI6eyIkaWQiOiI1IiwiJHR5cGUiOiJTd2lzc0FjYWRlbWljLlBhZ2VOdW1iZXIsIFN3aXNzQWNhZGVtaWMiLCJJc0Z1bGx5TnVtZXJpYyI6dHJ1ZSwiTnVtYmVyIjo0NDYsIk51bWJlcmluZ1R5cGUiOjAsIk51bWVyYWxTeXN0ZW0iOjAsIk9yaWdpbmFsU3RyaW5nIjoiNDQ2IiwiUHJldHR5U3RyaW5nIjoiNDQ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NDYpIn1dfSwiVGFnIjoiQ2l0YXZpUGxhY2Vob2xkZXIjMTc0M2FhYTEtYWRlNS00YjczLWI4ZDMtMzhmNjBlZDU0MzM5IiwiVGV4dCI6IihSaXp6byA0NDYpIiwiV0FJVmVyc2lvbiI6IjYuOC4wLjAifQ==}</w:instrText>
          </w:r>
          <w:r>
            <w:rPr>
              <w:noProof/>
            </w:rPr>
            <w:fldChar w:fldCharType="separate"/>
          </w:r>
          <w:r w:rsidR="00F2693D">
            <w:rPr>
              <w:noProof/>
            </w:rPr>
            <w:t>(Rizzo 446)</w:t>
          </w:r>
          <w:r>
            <w:rPr>
              <w:noProof/>
            </w:rPr>
            <w:fldChar w:fldCharType="end"/>
          </w:r>
        </w:sdtContent>
      </w:sdt>
    </w:p>
    <w:p w14:paraId="22BAA586" w14:textId="5ACE1240" w:rsidR="0044726A" w:rsidRDefault="0044726A" w:rsidP="0044726A">
      <w:pPr>
        <w:rPr>
          <w:lang w:val="es-ES"/>
        </w:rPr>
      </w:pPr>
    </w:p>
    <w:p w14:paraId="2E9F17F0" w14:textId="191991D5" w:rsidR="0044726A" w:rsidRDefault="0044726A" w:rsidP="0044726A">
      <w:bookmarkStart w:id="44" w:name="_CTVK001a0470851e35c49c1aef9ca27d1ce7c65"/>
      <w:r>
        <w:t>Evitar connotaciones negativas, lenguaje coloquia</w:t>
      </w:r>
      <w:bookmarkEnd w:id="44"/>
      <w:r>
        <w:t>l</w:t>
      </w:r>
      <w:r w:rsidRPr="0044726A">
        <w:t xml:space="preserve"> </w:t>
      </w:r>
      <w:sdt>
        <w:sdtPr>
          <w:alias w:val="To edit, see citavi.com/edit"/>
          <w:tag w:val="CitaviPlaceholder#182937c1-9124-46d4-83b2-f45dc619d635"/>
          <w:id w:val="1159041408"/>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0NzA4NTEtZTM1Yy00OWMxLWFlZjktY2EyN2QxY2U3YzY1IiwiSWQiOiI0ZGYwNjg2YS0xMjcxLTQwYzctYWFhMy1jODcyZGI0MDEzMjU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MTgyOTM3YzEtOTEyNC00NmQ0LTgzYjItZjQ1ZGM2MTlkNjM1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0E8285C4" w14:textId="2F0F1C6E" w:rsidR="0044726A" w:rsidRDefault="0044726A" w:rsidP="0044726A">
      <w:pPr>
        <w:rPr>
          <w:lang w:val="es-ES"/>
        </w:rPr>
      </w:pPr>
    </w:p>
    <w:p w14:paraId="71C27E93" w14:textId="2446C390" w:rsidR="0044726A" w:rsidRDefault="0044726A" w:rsidP="0044726A">
      <w:bookmarkStart w:id="45" w:name="_CTVK001a163f7f0de7445cc8152f8f89c10598b"/>
      <w:r>
        <w:t xml:space="preserve">un lugar de prestigio como autoridad normativa en el mundo hispanohablante a partir de la producción de los códigos normativos canónicos —el diccionario, la gramática y la ortografía— y de la formulación de un discurso apoyado en ciertos mecanismos de </w:t>
      </w:r>
      <w:proofErr w:type="spellStart"/>
      <w:r>
        <w:t>autorrepresentació</w:t>
      </w:r>
      <w:bookmarkEnd w:id="45"/>
      <w:r>
        <w:t>n</w:t>
      </w:r>
      <w:proofErr w:type="spellEnd"/>
      <w:r w:rsidRPr="0044726A">
        <w:t xml:space="preserve"> </w:t>
      </w:r>
      <w:sdt>
        <w:sdtPr>
          <w:alias w:val="To edit, see citavi.com/edit"/>
          <w:tag w:val="CitaviPlaceholder#d6bfe523-3d31-4960-baee-796ed54dddf7"/>
          <w:id w:val="1162047443"/>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E2M2Y3ZjAtZGU3NC00NWNjLTgxNTItZjhmODljMTA1OThiIiwiSWQiOiIxNmUyNTRkMi0wOGE5LTQ5OWMtYTYzZi0wNWNkMjQ5YzhiYmMiLCJSYW5nZUxlbmd0aCI6MTEsIlJlZmVyZW5jZUlkIjoiYWQwMGQ5ZTAtMmY0YS00NzkxLTkyZjktOTFiYTZkNDQxOWR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yNiIsIlN0YXJ0UGFnZSI6eyIkaWQiOiI1IiwiJHR5cGUiOiJTd2lzc0FjYWRlbWljLlBhZ2VOdW1iZXIsIFN3aXNzQWNhZGVtaWMiLCJJc0Z1bGx5TnVtZXJpYyI6dHJ1ZSwiTnVtYmVyIjo0MjYsIk51bWJlcmluZ1R5cGUiOjAsIk51bWVyYWxTeXN0ZW0iOjAsIk9yaWdpbmFsU3RyaW5nIjoiNDI2IiwiUHJldHR5U3RyaW5nIjoiNDI2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w61hIiwiTGFzdE5hbWUiOiJSaXp6byIsIk1pZGRsZU5hbWUiOiJGbG9yZW5jaWEiLCJQcm90ZWN0ZWQiOmZhbHNlLCJTZXgiOjEsIkNyZWF0ZWRCeSI6Il9Kb3NlIE1hcsOtYSBIZXJuw6FuZGV6IGRlIGxhIENydXoiLCJDcmVhdGVkT24iOiIyMDIxLTAzLTExVDEyOjQ3OjA5IiwiTW9kaWZpZWRCeSI6Il9Kb3NlIE1hcsOtYSBIZXJuw6FuZGV6IGRlIGxhIENydXoiLCJJZCI6IjY1ZDZmZmQ1LTgyMDItNDExYS04ZDNkLTM2NDYyNTM1ZTFlNSIsIk1vZGlmaWVkT24iOiIyMDIxLTAzLTExVDEyOjQ3OjA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3NlbVxcQXBwRGF0YVxcTG9jYWxcXFRlbXBcXGF3bnN5Y3d0LmpwZyIsIlVyaVN0cmluZyI6ImFkMDBkOWUwLTJmNGEtNDc5MS05MmY5LTkxYmE2ZDQ0MTlkZ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wLCJOYW1lIjoiRXN0YWRvIGRlIGxhIGN1ZXN0aW9uIiwiTm90ZXMiOiJFbiBlc3RlIGdydXBvIG1ldGVtb3MgdG9kb3MgbG9zIGFyY2hpdm9zIHF1ZSB2YXlhbW9zIGEgdXNhciBlbiBlbCBlc3RhZG8gZGUgbGEgY3Vlc3Rpw7NuIiwiQ3JlYXRlZEJ5IjoiX0pvc2UgTWFyw61hIEhlcm7DoW5kZXogZGUgbGEgQ3J1eiIsIkNyZWF0ZWRPbiI6IjIwMjEtMDMtMjJUMTU6MjQ6MTUiLCJNb2RpZmllZEJ5IjoiX0pvc2UgTWFyw61hIEhlcm7DoW5kZXogZGUgbGEgQ3J1eiIsIklkIjoiZDc0ZTBlY2YtMDEwNy00ZjBlLWFlMGQtZGM5NzRmNTliMzE1IiwiTW9kaWZpZWRPbiI6IjIwMjEtMDMtMjJUMTU6MjQ6NDYiLCJQcm9qZWN0Ijp7IiRyZWYiOiI4In19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yZXZpc3Rhcy51bS5lcy9yaWwvYXJ0aWNsZS92aWV3LzM4Njg4MS8yNzgxODEiLCJVcmlTdHJpbmciOiJodHRwczovL3JldmlzdGFzLnVtLmVzL3JpbC9hcnRpY2xlL3ZpZXcvMzg2ODgxLzI3ODE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}</w:instrText>
          </w:r>
          <w:r>
            <w:rPr>
              <w:noProof/>
            </w:rPr>
            <w:fldChar w:fldCharType="separate"/>
          </w:r>
          <w:r w:rsidR="00F2693D">
            <w:rPr>
              <w:noProof/>
            </w:rPr>
            <w:t>(Rizzo 426)</w:t>
          </w:r>
          <w:r>
            <w:rPr>
              <w:noProof/>
            </w:rPr>
            <w:fldChar w:fldCharType="end"/>
          </w:r>
        </w:sdtContent>
      </w:sdt>
    </w:p>
    <w:p w14:paraId="1D839AD7" w14:textId="1C6F7E32" w:rsidR="0044726A" w:rsidRDefault="0044726A" w:rsidP="0044726A">
      <w:pPr>
        <w:rPr>
          <w:lang w:val="es-ES"/>
        </w:rPr>
      </w:pPr>
    </w:p>
    <w:p w14:paraId="7C49025A" w14:textId="06C9E188" w:rsidR="0044726A" w:rsidRDefault="0044726A" w:rsidP="0044726A">
      <w:bookmarkStart w:id="46" w:name="_CTVK0018a699509ba2547458411310b6cea2ac4"/>
      <w:r>
        <w:t>Retuitear y aportar respuestas sobre los tuits de otros usuarios</w:t>
      </w:r>
      <w:bookmarkEnd w:id="46"/>
      <w:r>
        <w:t>.</w:t>
      </w:r>
      <w:r w:rsidRPr="0044726A">
        <w:t xml:space="preserve"> </w:t>
      </w:r>
      <w:sdt>
        <w:sdtPr>
          <w:alias w:val="To edit, see citavi.com/edit"/>
          <w:tag w:val="CitaviPlaceholder#cd412bcb-902d-485f-80df-f620fdb1bdbd"/>
          <w:id w:val="-1062025621"/>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GE2OTk1MDktYmEyNS00NzQ1LTg0MTEtMzEwYjZjZWEyYWM0IiwiSWQiOiJiOTkxZmZkMC0yOTdhLTRiZGMtOTkxMi1jODlmYTAzNTBhYjY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Y2Q0MTJiY2ItOTAyZC00ODVmLTgwZGYtZjYyMGZkYjFiZGJk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1E872224" w14:textId="07065C55" w:rsidR="0044726A" w:rsidRDefault="0044726A" w:rsidP="0044726A">
      <w:pPr>
        <w:rPr>
          <w:lang w:val="es-ES"/>
        </w:rPr>
      </w:pPr>
    </w:p>
    <w:p w14:paraId="1A10DEC1" w14:textId="2D63415E" w:rsidR="0044726A" w:rsidRDefault="0044726A" w:rsidP="0044726A">
      <w:bookmarkStart w:id="47" w:name="_CTVK001506d5b6e73bd4ae5a3a9aad76d25f2d3"/>
      <w:r>
        <w:t>Expandir tus ideas, propiciando que los seguidores hablen de la institución</w:t>
      </w:r>
      <w:bookmarkEnd w:id="47"/>
      <w:r>
        <w:t>.</w:t>
      </w:r>
      <w:r w:rsidRPr="0044726A">
        <w:t xml:space="preserve"> </w:t>
      </w:r>
      <w:sdt>
        <w:sdtPr>
          <w:alias w:val="To edit, see citavi.com/edit"/>
          <w:tag w:val="CitaviPlaceholder#150beeec-eb26-499c-9404-50af62f800fc"/>
          <w:id w:val="-1336600849"/>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2ZDViNmUtNzNiZC00YWU1LWEzYTktYWFkNzZkMjVmMmQzIiwiSWQiOiJlMjVjNDI4Zi1jMDdhLTQ0ZDQtOTc4NS1jNTU1NmMzZTM4ZGI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yIiwiU3RhcnRQYWdlIjp7IiRpZCI6IjUiLCIkdHlwZSI6IlN3aXNzQWNhZGVtaWMuUGFnZU51bWJlciwgU3dpc3NBY2FkZW1pYyIsIklzRnVsbHlOdW1lcmljIjp0cnVlLCJOdW1iZXIiOjIyLCJOdW1iZXJpbmdUeXBlIjowLCJOdW1lcmFsU3lzdGVtIjowLCJPcmlnaW5hbFN0cmluZyI6IjIyIiwiUHJldHR5U3RyaW5nIjoiMjI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jIpIn1dfSwiVGFnIjoiQ2l0YXZpUGxhY2Vob2xkZXIjMTUwYmVlZWMtZWIyNi00OTljLTk0MDQtNTBhZjYyZjgwMGZjIiwiVGV4dCI6IihTb3JheWEgU2FsYXphciBQdWVydGEsIFBhYmxvIFIuLCBQcmlldG8gRMOhdmlsYSAyMikiLCJXQUlWZXJzaW9uIjoiNi44LjAuMCJ9}</w:instrText>
          </w:r>
          <w:r>
            <w:rPr>
              <w:noProof/>
            </w:rPr>
            <w:fldChar w:fldCharType="separate"/>
          </w:r>
          <w:r w:rsidR="00F2693D">
            <w:rPr>
              <w:noProof/>
            </w:rPr>
            <w:t>(Soraya Salazar Puerta, Pablo R., Prieto Dávila 22)</w:t>
          </w:r>
          <w:r>
            <w:rPr>
              <w:noProof/>
            </w:rPr>
            <w:fldChar w:fldCharType="end"/>
          </w:r>
        </w:sdtContent>
      </w:sdt>
    </w:p>
    <w:p w14:paraId="2A16E418" w14:textId="79418528" w:rsidR="0044726A" w:rsidRDefault="0044726A" w:rsidP="0044726A">
      <w:pPr>
        <w:rPr>
          <w:lang w:val="es-ES"/>
        </w:rPr>
      </w:pPr>
    </w:p>
    <w:p w14:paraId="619E3AC0" w14:textId="78CCFA53" w:rsidR="0044726A" w:rsidRPr="0044726A" w:rsidRDefault="0044726A" w:rsidP="0044726A">
      <w:pPr>
        <w:rPr>
          <w:lang w:val="es-ES"/>
        </w:rPr>
      </w:pPr>
      <w:bookmarkStart w:id="48" w:name="_CTVK001754b55aa7a2e475993776e55a447d967"/>
      <w:r>
        <w:t>Procurar remitir siempre a la fuente oficial de la información y confirmar la veracida</w:t>
      </w:r>
      <w:bookmarkEnd w:id="48"/>
      <w:r>
        <w:t>d</w:t>
      </w:r>
      <w:r w:rsidRPr="0044726A">
        <w:t xml:space="preserve"> </w:t>
      </w:r>
      <w:sdt>
        <w:sdtPr>
          <w:alias w:val="To edit, see citavi.com/edit"/>
          <w:tag w:val="CitaviPlaceholder#ad739f1c-7c14-4a17-baa5-91f19f9b8646"/>
          <w:id w:val="1462224831"/>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U0YjU1YWEtN2EyZS00NzU5LTkzNzctNmU1NWE0NDdkOTY3IiwiSWQiOiI2ZTAxNjExYi01NjBhLTQ0OWEtYjkwMi0zZjY4ZWE5ZmMxNmQiLCJSYW5nZUxlbmd0aCI6NTEsIlJlZmVyZW5jZUlkIjoiZDMwODEzZTUtNzVjZS00YWJmLWIzZjAtMTc1NDM5YzI5N2Q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5IiwiU3RhcnRQYWdlIjp7IiRpZCI6IjUiLCIkdHlwZSI6IlN3aXNzQWNhZGVtaWMuUGFnZU51bWJlciwgU3dpc3NBY2FkZW1pYyIsIklzRnVsbHlOdW1lcmljIjp0cnVlLCJOdW1iZXIiOjE5LCJOdW1iZXJpbmdUeXBlIjowLCJOdW1lcmFsU3lzdGVtIjowLCJPcmlnaW5hbFN0cmluZyI6IjE5IiwiUHJldHR5U3RyaW5nIjoiMTk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NvcmF5YSBTYWxhemFyIFB1ZXJ0YSwgUGFibG8gUi4sIFByaWV0byBEw6F2aWxhIiwiUHJvdGVjdGVkIjpmYWxzZSwiU2V4IjowLCJDcmVhdGVkQnkiOiJfQsOhcmJhcmEgU2FpeiIsIkNyZWF0ZWRPbiI6IjIwMjEtMDMtMjFUMTM6MDk6NTIiLCJNb2RpZmllZEJ5IjoiX0LDoXJiYXJhIFNhaXoiLCJJZCI6IjY4Y2FhNzEwLTY3NjMtNGRmMy05M2RmLWJjYTNkYzFmNzQ2YyIsIk1vZGlmaWVkT24iOiIyMDIxLTAzLTIxVDEzOjA5OjU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}</w:instrText>
          </w:r>
          <w:r>
            <w:rPr>
              <w:noProof/>
            </w:rPr>
            <w:fldChar w:fldCharType="separate"/>
          </w:r>
          <w:r w:rsidR="00F2693D">
            <w:rPr>
              <w:noProof/>
            </w:rPr>
            <w:t>(Soraya Salazar Puerta, Pablo R., Prieto Dávila 19)</w:t>
          </w:r>
          <w:r>
            <w:rPr>
              <w:noProof/>
            </w:rPr>
            <w:fldChar w:fldCharType="end"/>
          </w:r>
        </w:sdtContent>
      </w:sdt>
    </w:p>
    <w:p w14:paraId="514B988C" w14:textId="77777777" w:rsidR="00FE3EFC" w:rsidRPr="005A7DAC" w:rsidRDefault="00FE3EFC" w:rsidP="00CE47AE">
      <w:pPr>
        <w:rPr>
          <w:lang w:val="es-ES"/>
        </w:rPr>
      </w:pPr>
    </w:p>
    <w:p w14:paraId="514B988D" w14:textId="656EDA8A" w:rsidR="00FE3EFC" w:rsidRPr="005A7DAC" w:rsidRDefault="002968D7" w:rsidP="00CE47AE">
      <w:pPr>
        <w:pStyle w:val="Ttulo2"/>
        <w:rPr>
          <w:lang w:val="es-ES"/>
        </w:rPr>
      </w:pPr>
      <w:bookmarkStart w:id="49" w:name="_Toc67398129"/>
      <w:r>
        <w:rPr>
          <w:lang w:val="es-ES"/>
        </w:rPr>
        <w:t>Twitter</w:t>
      </w:r>
      <w:bookmarkEnd w:id="49"/>
    </w:p>
    <w:p w14:paraId="514B98E6" w14:textId="24E35D7B" w:rsidR="00B56FB7" w:rsidRDefault="00B56FB7" w:rsidP="002968D7">
      <w:pPr>
        <w:ind w:firstLine="0"/>
        <w:rPr>
          <w:lang w:val="es-ES"/>
        </w:rPr>
      </w:pPr>
    </w:p>
    <w:p w14:paraId="4185EFF4" w14:textId="09B6C7F6" w:rsidR="002968D7" w:rsidRDefault="002968D7" w:rsidP="002968D7">
      <w:pPr>
        <w:rPr>
          <w:lang w:val="es-ES"/>
        </w:rPr>
      </w:pPr>
      <w:r>
        <w:rPr>
          <w:lang w:val="es-ES"/>
        </w:rPr>
        <w:t xml:space="preserve">Bla </w:t>
      </w:r>
      <w:proofErr w:type="spellStart"/>
      <w:r>
        <w:rPr>
          <w:lang w:val="es-ES"/>
        </w:rPr>
        <w:t>bla</w:t>
      </w:r>
      <w:proofErr w:type="spellEnd"/>
      <w:r>
        <w:rPr>
          <w:lang w:val="es-ES"/>
        </w:rPr>
        <w:t xml:space="preserve"> </w:t>
      </w:r>
      <w:proofErr w:type="spellStart"/>
      <w:r>
        <w:rPr>
          <w:lang w:val="es-ES"/>
        </w:rPr>
        <w:t>bla</w:t>
      </w:r>
      <w:proofErr w:type="spellEnd"/>
      <w:r>
        <w:rPr>
          <w:lang w:val="es-ES"/>
        </w:rPr>
        <w:t>…</w:t>
      </w:r>
    </w:p>
    <w:p w14:paraId="4421E61C" w14:textId="63858D6C" w:rsidR="009F67DB" w:rsidRDefault="009F67DB" w:rsidP="002968D7">
      <w:pPr>
        <w:rPr>
          <w:lang w:val="es-ES"/>
        </w:rPr>
      </w:pPr>
    </w:p>
    <w:p w14:paraId="158F4C7E" w14:textId="36D92230" w:rsidR="009F67DB" w:rsidRDefault="009F67DB" w:rsidP="009F67DB">
      <w:pPr>
        <w:pStyle w:val="Ttulo1"/>
        <w:rPr>
          <w:lang w:val="es-ES"/>
        </w:rPr>
      </w:pPr>
      <w:bookmarkStart w:id="50" w:name="_Toc67398130"/>
      <w:r w:rsidRPr="009F67DB">
        <w:rPr>
          <w:lang w:val="es-ES"/>
        </w:rPr>
        <w:lastRenderedPageBreak/>
        <w:t>PROCESAMIENTO DEL LENGUAJE NATURAL (N</w:t>
      </w:r>
      <w:r>
        <w:rPr>
          <w:lang w:val="es-ES"/>
        </w:rPr>
        <w:t>LP)</w:t>
      </w:r>
      <w:bookmarkEnd w:id="50"/>
    </w:p>
    <w:p w14:paraId="43016234" w14:textId="77777777" w:rsidR="009F67DB" w:rsidRPr="009F67DB" w:rsidRDefault="009F67DB" w:rsidP="009F67DB">
      <w:pPr>
        <w:rPr>
          <w:lang w:val="es-ES"/>
        </w:rPr>
      </w:pPr>
    </w:p>
    <w:p w14:paraId="6AF263A6" w14:textId="27214BC5" w:rsidR="009F67DB" w:rsidRDefault="009F67DB" w:rsidP="00756DC1">
      <w:pPr>
        <w:pStyle w:val="Ttulo2"/>
        <w:numPr>
          <w:ilvl w:val="0"/>
          <w:numId w:val="17"/>
        </w:numPr>
      </w:pPr>
      <w:bookmarkStart w:id="51" w:name="_Toc67398131"/>
      <w:r>
        <w:t>¿</w:t>
      </w:r>
      <w:proofErr w:type="spellStart"/>
      <w:r>
        <w:t>Qué</w:t>
      </w:r>
      <w:proofErr w:type="spellEnd"/>
      <w:r>
        <w:t xml:space="preserve"> es?</w:t>
      </w:r>
      <w:bookmarkEnd w:id="51"/>
    </w:p>
    <w:p w14:paraId="4364871A" w14:textId="31D1C61B" w:rsidR="009F67DB" w:rsidRDefault="009F67DB" w:rsidP="009F67DB">
      <w:pPr>
        <w:pStyle w:val="Ttulo2"/>
      </w:pPr>
      <w:bookmarkStart w:id="52" w:name="_Toc67398132"/>
      <w:r>
        <w:t>Historia</w:t>
      </w:r>
      <w:bookmarkEnd w:id="52"/>
    </w:p>
    <w:p w14:paraId="57A9C70F" w14:textId="3FE0DAFD" w:rsidR="009F67DB" w:rsidRPr="009F67DB" w:rsidRDefault="009F67DB" w:rsidP="009F67DB">
      <w:pPr>
        <w:pStyle w:val="Ttulo2"/>
      </w:pPr>
      <w:bookmarkStart w:id="53" w:name="_Toc67398133"/>
      <w:proofErr w:type="spellStart"/>
      <w:r>
        <w:t>Aplicaciones</w:t>
      </w:r>
      <w:proofErr w:type="spellEnd"/>
      <w:r>
        <w:t xml:space="preserve"> </w:t>
      </w:r>
      <w:proofErr w:type="spellStart"/>
      <w:r>
        <w:t>actuales</w:t>
      </w:r>
      <w:bookmarkEnd w:id="53"/>
      <w:proofErr w:type="spellEnd"/>
    </w:p>
    <w:p w14:paraId="4A05601F" w14:textId="4B455177" w:rsidR="009F67DB" w:rsidRDefault="009F67DB" w:rsidP="009F67DB">
      <w:pPr>
        <w:rPr>
          <w:lang w:val="en-GB"/>
        </w:rPr>
      </w:pPr>
    </w:p>
    <w:p w14:paraId="3D5311A8" w14:textId="77777777" w:rsidR="009F67DB" w:rsidRPr="009F67DB" w:rsidRDefault="009F67DB" w:rsidP="009F67DB">
      <w:pPr>
        <w:rPr>
          <w:lang w:val="en-GB"/>
        </w:rPr>
      </w:pPr>
    </w:p>
    <w:p w14:paraId="514B98E7" w14:textId="77777777" w:rsidR="000419C9" w:rsidRPr="005A7DAC" w:rsidRDefault="000419C9" w:rsidP="00CE47AE">
      <w:pPr>
        <w:rPr>
          <w:lang w:val="es-ES"/>
        </w:rPr>
      </w:pPr>
      <w:r w:rsidRPr="005A7DAC">
        <w:rPr>
          <w:lang w:val="es-ES"/>
        </w:rPr>
        <w:br w:type="page"/>
      </w:r>
    </w:p>
    <w:p w14:paraId="657F7EE9" w14:textId="62E05863" w:rsidR="00A24FE5" w:rsidRPr="005A7DAC" w:rsidRDefault="00A24FE5" w:rsidP="00A24FE5">
      <w:pPr>
        <w:pStyle w:val="Ttulo"/>
        <w:rPr>
          <w:lang w:val="es-ES"/>
        </w:rPr>
      </w:pPr>
      <w:bookmarkStart w:id="54" w:name="_Toc67398134"/>
      <w:r w:rsidRPr="005A7DAC">
        <w:rPr>
          <w:lang w:val="es-ES"/>
        </w:rPr>
        <w:lastRenderedPageBreak/>
        <w:t>DESARROLLO</w:t>
      </w:r>
      <w:bookmarkEnd w:id="54"/>
    </w:p>
    <w:p w14:paraId="514B98E9" w14:textId="77777777" w:rsidR="00B340CC" w:rsidRPr="005A7DAC" w:rsidRDefault="00B340CC" w:rsidP="00CE47AE">
      <w:pPr>
        <w:rPr>
          <w:lang w:val="es-ES"/>
        </w:rPr>
      </w:pPr>
    </w:p>
    <w:p w14:paraId="514B98EA" w14:textId="1127D325" w:rsidR="000A199A" w:rsidRPr="005A7DAC" w:rsidRDefault="00171F11" w:rsidP="00A24FE5">
      <w:pPr>
        <w:pStyle w:val="Normal2"/>
        <w:rPr>
          <w:lang w:val="es-ES"/>
        </w:rPr>
      </w:pPr>
      <w:proofErr w:type="spellStart"/>
      <w:r w:rsidRPr="005A7DAC">
        <w:rPr>
          <w:lang w:val="es-ES"/>
        </w:rPr>
        <w:t>Nadeem</w:t>
      </w:r>
      <w:proofErr w:type="spellEnd"/>
      <w:r w:rsidRPr="005A7DAC">
        <w:rPr>
          <w:lang w:val="es-ES"/>
        </w:rPr>
        <w:t xml:space="preserve"> </w:t>
      </w:r>
      <w:proofErr w:type="spellStart"/>
      <w:r w:rsidRPr="005A7DAC">
        <w:rPr>
          <w:lang w:val="es-ES"/>
        </w:rPr>
        <w:t>Aslam's</w:t>
      </w:r>
      <w:proofErr w:type="spellEnd"/>
      <w:r w:rsidRPr="005A7DAC">
        <w:rPr>
          <w:lang w:val="es-ES"/>
        </w:rPr>
        <w:t xml:space="preserve"> </w:t>
      </w:r>
      <w:proofErr w:type="spellStart"/>
      <w:r w:rsidRPr="005A7DAC">
        <w:rPr>
          <w:lang w:val="es-ES"/>
        </w:rPr>
        <w:t>second</w:t>
      </w:r>
      <w:proofErr w:type="spellEnd"/>
      <w:r w:rsidRPr="005A7DAC">
        <w:rPr>
          <w:lang w:val="es-ES"/>
        </w:rPr>
        <w:t xml:space="preserve"> novel</w:t>
      </w:r>
      <w:r w:rsidR="00A24FE5" w:rsidRPr="005A7DAC">
        <w:rPr>
          <w:lang w:val="es-ES"/>
        </w:rPr>
        <w:t>…</w:t>
      </w:r>
      <w:r w:rsidRPr="005A7DAC">
        <w:rPr>
          <w:lang w:val="es-ES"/>
        </w:rPr>
        <w:t xml:space="preserve"> </w:t>
      </w:r>
    </w:p>
    <w:p w14:paraId="514B98EB" w14:textId="77777777" w:rsidR="00577104" w:rsidRPr="005A7DAC" w:rsidRDefault="00577104" w:rsidP="00CE47AE">
      <w:pPr>
        <w:rPr>
          <w:lang w:val="es-ES"/>
        </w:rPr>
      </w:pPr>
    </w:p>
    <w:p w14:paraId="514B98EC" w14:textId="77777777" w:rsidR="00CF3688" w:rsidRPr="005A7DAC" w:rsidRDefault="00CF3688" w:rsidP="00CE47AE">
      <w:pPr>
        <w:rPr>
          <w:lang w:val="es-ES"/>
        </w:rPr>
      </w:pPr>
    </w:p>
    <w:p w14:paraId="514B98ED" w14:textId="23B88167" w:rsidR="00AB6FA3" w:rsidRPr="005A7DAC" w:rsidRDefault="00577104" w:rsidP="00756DC1">
      <w:pPr>
        <w:pStyle w:val="Ttulo1"/>
        <w:numPr>
          <w:ilvl w:val="0"/>
          <w:numId w:val="4"/>
        </w:numPr>
        <w:rPr>
          <w:lang w:val="es-ES"/>
        </w:rPr>
      </w:pPr>
      <w:r w:rsidRPr="005A7DAC">
        <w:rPr>
          <w:lang w:val="es-ES"/>
        </w:rPr>
        <w:t xml:space="preserve">     </w:t>
      </w:r>
      <w:bookmarkStart w:id="55" w:name="_Toc67398135"/>
      <w:r w:rsidR="00A24FE5" w:rsidRPr="005A7DAC">
        <w:rPr>
          <w:lang w:val="es-ES"/>
        </w:rPr>
        <w:t>LDA</w:t>
      </w:r>
      <w:bookmarkEnd w:id="55"/>
    </w:p>
    <w:p w14:paraId="514B98EE" w14:textId="77777777" w:rsidR="00FB4312" w:rsidRPr="005A7DAC" w:rsidRDefault="00FB4312" w:rsidP="00CE47AE">
      <w:pPr>
        <w:rPr>
          <w:lang w:val="es-ES"/>
        </w:rPr>
      </w:pPr>
    </w:p>
    <w:p w14:paraId="514B98F0" w14:textId="21243D82" w:rsidR="00AE6A69" w:rsidRPr="005A7DAC" w:rsidRDefault="00EC6CF5" w:rsidP="00A24FE5">
      <w:pPr>
        <w:pStyle w:val="Normal2"/>
        <w:rPr>
          <w:lang w:val="es-ES"/>
        </w:rPr>
      </w:pPr>
      <w:proofErr w:type="spellStart"/>
      <w:r w:rsidRPr="005A7DAC">
        <w:rPr>
          <w:lang w:val="es-ES"/>
        </w:rPr>
        <w:t>The</w:t>
      </w:r>
      <w:proofErr w:type="spellEnd"/>
      <w:r w:rsidRPr="005A7DAC">
        <w:rPr>
          <w:lang w:val="es-ES"/>
        </w:rPr>
        <w:t xml:space="preserve"> </w:t>
      </w:r>
      <w:proofErr w:type="spellStart"/>
      <w:r w:rsidRPr="005A7DAC">
        <w:rPr>
          <w:lang w:val="es-ES"/>
        </w:rPr>
        <w:t>main</w:t>
      </w:r>
      <w:proofErr w:type="spellEnd"/>
      <w:r w:rsidR="00A24FE5" w:rsidRPr="005A7DAC">
        <w:rPr>
          <w:lang w:val="es-ES"/>
        </w:rPr>
        <w:t>…</w:t>
      </w:r>
    </w:p>
    <w:p w14:paraId="514B98F1" w14:textId="77777777" w:rsidR="0011471A" w:rsidRPr="005A7DAC" w:rsidRDefault="0011471A" w:rsidP="00CE47AE">
      <w:pPr>
        <w:rPr>
          <w:lang w:val="es-ES"/>
        </w:rPr>
      </w:pPr>
      <w:r w:rsidRPr="005A7DAC">
        <w:rPr>
          <w:lang w:val="es-ES"/>
        </w:rPr>
        <w:t xml:space="preserve"> </w:t>
      </w:r>
    </w:p>
    <w:p w14:paraId="514B98F2" w14:textId="416AD1D1" w:rsidR="005F5121" w:rsidRPr="005A7DAC" w:rsidRDefault="00A24FE5" w:rsidP="00756DC1">
      <w:pPr>
        <w:pStyle w:val="Ttulo2"/>
        <w:numPr>
          <w:ilvl w:val="0"/>
          <w:numId w:val="5"/>
        </w:numPr>
        <w:rPr>
          <w:lang w:val="es-ES"/>
        </w:rPr>
      </w:pPr>
      <w:bookmarkStart w:id="56" w:name="_Toc67398136"/>
      <w:r w:rsidRPr="005A7DAC">
        <w:rPr>
          <w:lang w:val="es-ES"/>
        </w:rPr>
        <w:t>Apartado 1</w:t>
      </w:r>
      <w:bookmarkEnd w:id="56"/>
    </w:p>
    <w:p w14:paraId="514B98F3" w14:textId="77777777" w:rsidR="00185D4F" w:rsidRPr="005A7DAC" w:rsidRDefault="00185D4F" w:rsidP="00CE47AE">
      <w:pPr>
        <w:rPr>
          <w:lang w:val="es-ES"/>
        </w:rPr>
      </w:pPr>
    </w:p>
    <w:p w14:paraId="514B98F7" w14:textId="3A0024C1" w:rsidR="00FF6DE0" w:rsidRPr="005A7DAC" w:rsidRDefault="00AE6A69"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w:t>
      </w:r>
      <w:r w:rsidR="008E0F70" w:rsidRPr="005A7DAC">
        <w:rPr>
          <w:lang w:val="es-ES"/>
        </w:rPr>
        <w:t>,</w:t>
      </w:r>
      <w:r w:rsidRPr="005A7DAC">
        <w:rPr>
          <w:lang w:val="es-ES"/>
        </w:rPr>
        <w:t xml:space="preserve">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514B98F8" w14:textId="77777777" w:rsidR="006A270D" w:rsidRPr="005A7DAC" w:rsidRDefault="006A270D" w:rsidP="00CE47AE">
      <w:pPr>
        <w:rPr>
          <w:lang w:val="es-ES"/>
        </w:rPr>
      </w:pPr>
    </w:p>
    <w:p w14:paraId="514B98F9" w14:textId="432C5DD0" w:rsidR="00162E7A" w:rsidRPr="005A7DAC" w:rsidRDefault="00A24FE5" w:rsidP="00CE47AE">
      <w:pPr>
        <w:pStyle w:val="Ttulo2"/>
        <w:rPr>
          <w:lang w:val="es-ES"/>
        </w:rPr>
      </w:pPr>
      <w:bookmarkStart w:id="57" w:name="_Toc67398137"/>
      <w:r w:rsidRPr="005A7DAC">
        <w:rPr>
          <w:lang w:val="es-ES"/>
        </w:rPr>
        <w:t>Apartado 2</w:t>
      </w:r>
      <w:bookmarkEnd w:id="57"/>
    </w:p>
    <w:p w14:paraId="514B98FA" w14:textId="77777777" w:rsidR="00162E7A" w:rsidRPr="005A7DAC" w:rsidRDefault="00162E7A" w:rsidP="00CE47AE">
      <w:pPr>
        <w:rPr>
          <w:lang w:val="es-ES"/>
        </w:rPr>
      </w:pPr>
    </w:p>
    <w:p w14:paraId="514B9918" w14:textId="23F0DB9F" w:rsidR="00A31C68" w:rsidRPr="005A7DAC" w:rsidRDefault="00451F5C" w:rsidP="00A24FE5">
      <w:pPr>
        <w:pStyle w:val="Normal2"/>
        <w:rPr>
          <w:lang w:val="es-ES"/>
        </w:rPr>
      </w:pPr>
      <w:r w:rsidRPr="005A7DAC">
        <w:rPr>
          <w:lang w:val="es-ES"/>
        </w:rPr>
        <w:t>I</w:t>
      </w:r>
      <w:r w:rsidR="007D0766" w:rsidRPr="005A7DAC">
        <w:rPr>
          <w:lang w:val="es-ES"/>
        </w:rPr>
        <w:t xml:space="preserve">n </w:t>
      </w:r>
      <w:proofErr w:type="spellStart"/>
      <w:r w:rsidR="007D0766" w:rsidRPr="005A7DAC">
        <w:rPr>
          <w:lang w:val="es-ES"/>
        </w:rPr>
        <w:t>the</w:t>
      </w:r>
      <w:proofErr w:type="spellEnd"/>
      <w:r w:rsidR="00A24FE5" w:rsidRPr="005A7DAC">
        <w:rPr>
          <w:lang w:val="es-ES"/>
        </w:rPr>
        <w:t>…</w:t>
      </w:r>
    </w:p>
    <w:p w14:paraId="6A261FE7" w14:textId="53A2C326" w:rsidR="00A24FE5" w:rsidRPr="005A7DAC" w:rsidRDefault="00A24FE5" w:rsidP="00A24FE5">
      <w:pPr>
        <w:rPr>
          <w:lang w:val="es-ES"/>
        </w:rPr>
      </w:pPr>
    </w:p>
    <w:p w14:paraId="2A07AD7C" w14:textId="7A0D1943" w:rsidR="00A24FE5" w:rsidRPr="005A7DAC" w:rsidRDefault="00A24FE5" w:rsidP="00756DC1">
      <w:pPr>
        <w:pStyle w:val="Ttulo1"/>
        <w:numPr>
          <w:ilvl w:val="0"/>
          <w:numId w:val="4"/>
        </w:numPr>
        <w:rPr>
          <w:lang w:val="es-ES"/>
        </w:rPr>
      </w:pPr>
      <w:r w:rsidRPr="005A7DAC">
        <w:rPr>
          <w:lang w:val="es-ES"/>
        </w:rPr>
        <w:t xml:space="preserve">     </w:t>
      </w:r>
      <w:bookmarkStart w:id="58" w:name="_Toc67398138"/>
      <w:r w:rsidRPr="005A7DAC">
        <w:rPr>
          <w:lang w:val="es-ES"/>
        </w:rPr>
        <w:t>LSA</w:t>
      </w:r>
      <w:bookmarkEnd w:id="58"/>
    </w:p>
    <w:p w14:paraId="039744BE" w14:textId="77777777" w:rsidR="00A24FE5" w:rsidRPr="005A7DAC" w:rsidRDefault="00A24FE5" w:rsidP="00A24FE5">
      <w:pPr>
        <w:rPr>
          <w:lang w:val="es-ES"/>
        </w:rPr>
      </w:pPr>
    </w:p>
    <w:p w14:paraId="5D34E691" w14:textId="6632776D" w:rsidR="00A24FE5" w:rsidRPr="005A7DAC" w:rsidRDefault="00A24FE5" w:rsidP="00A24FE5">
      <w:pPr>
        <w:pStyle w:val="Normal2"/>
        <w:rPr>
          <w:lang w:val="es-ES"/>
        </w:rPr>
      </w:pPr>
      <w:proofErr w:type="spellStart"/>
      <w:r w:rsidRPr="005A7DAC">
        <w:rPr>
          <w:lang w:val="es-ES"/>
        </w:rPr>
        <w:t>The</w:t>
      </w:r>
      <w:proofErr w:type="spellEnd"/>
      <w:r w:rsidRPr="005A7DAC">
        <w:rPr>
          <w:lang w:val="es-ES"/>
        </w:rPr>
        <w:t xml:space="preserve"> </w:t>
      </w:r>
      <w:proofErr w:type="spellStart"/>
      <w:r w:rsidRPr="005A7DAC">
        <w:rPr>
          <w:lang w:val="es-ES"/>
        </w:rPr>
        <w:t>main</w:t>
      </w:r>
      <w:proofErr w:type="spellEnd"/>
      <w:r w:rsidRPr="005A7DAC">
        <w:rPr>
          <w:lang w:val="es-ES"/>
        </w:rPr>
        <w:t xml:space="preserve"> LSA…</w:t>
      </w:r>
    </w:p>
    <w:p w14:paraId="517E35B2" w14:textId="77777777" w:rsidR="00A24FE5" w:rsidRPr="005A7DAC" w:rsidRDefault="00A24FE5" w:rsidP="00A24FE5">
      <w:pPr>
        <w:rPr>
          <w:lang w:val="es-ES"/>
        </w:rPr>
      </w:pPr>
      <w:r w:rsidRPr="005A7DAC">
        <w:rPr>
          <w:lang w:val="es-ES"/>
        </w:rPr>
        <w:t xml:space="preserve"> </w:t>
      </w:r>
    </w:p>
    <w:p w14:paraId="71DED284" w14:textId="77777777" w:rsidR="00A24FE5" w:rsidRPr="005A7DAC" w:rsidRDefault="00A24FE5" w:rsidP="00756DC1">
      <w:pPr>
        <w:pStyle w:val="Ttulo2"/>
        <w:numPr>
          <w:ilvl w:val="0"/>
          <w:numId w:val="5"/>
        </w:numPr>
        <w:rPr>
          <w:lang w:val="es-ES"/>
        </w:rPr>
      </w:pPr>
      <w:bookmarkStart w:id="59" w:name="_Toc67398139"/>
      <w:r w:rsidRPr="005A7DAC">
        <w:rPr>
          <w:lang w:val="es-ES"/>
        </w:rPr>
        <w:t>Apartado 1</w:t>
      </w:r>
      <w:bookmarkEnd w:id="59"/>
    </w:p>
    <w:p w14:paraId="0C3EFE87" w14:textId="77777777" w:rsidR="00A24FE5" w:rsidRPr="005A7DAC" w:rsidRDefault="00A24FE5" w:rsidP="00A24FE5">
      <w:pPr>
        <w:rPr>
          <w:lang w:val="es-ES"/>
        </w:rPr>
      </w:pPr>
    </w:p>
    <w:p w14:paraId="67B73C29" w14:textId="77777777" w:rsidR="00A24FE5" w:rsidRPr="005A7DAC" w:rsidRDefault="00A24FE5"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7B8BD6CB" w14:textId="77777777" w:rsidR="00A24FE5" w:rsidRPr="005A7DAC" w:rsidRDefault="00A24FE5" w:rsidP="00A24FE5">
      <w:pPr>
        <w:rPr>
          <w:lang w:val="es-ES"/>
        </w:rPr>
      </w:pPr>
    </w:p>
    <w:p w14:paraId="3EBC2B26" w14:textId="77777777" w:rsidR="00A24FE5" w:rsidRPr="005A7DAC" w:rsidRDefault="00A24FE5" w:rsidP="00A24FE5">
      <w:pPr>
        <w:pStyle w:val="Ttulo2"/>
        <w:rPr>
          <w:lang w:val="es-ES"/>
        </w:rPr>
      </w:pPr>
      <w:bookmarkStart w:id="60" w:name="_Toc67398140"/>
      <w:r w:rsidRPr="005A7DAC">
        <w:rPr>
          <w:lang w:val="es-ES"/>
        </w:rPr>
        <w:t>Apartado 2</w:t>
      </w:r>
      <w:bookmarkEnd w:id="60"/>
    </w:p>
    <w:p w14:paraId="53D01EF4" w14:textId="77777777" w:rsidR="00A24FE5" w:rsidRPr="005A7DAC" w:rsidRDefault="00A24FE5" w:rsidP="00A24FE5">
      <w:pPr>
        <w:rPr>
          <w:lang w:val="es-ES"/>
        </w:rPr>
      </w:pPr>
    </w:p>
    <w:p w14:paraId="724061C9" w14:textId="4EC0E0C1" w:rsidR="00A24FE5" w:rsidRPr="005A7DAC" w:rsidRDefault="00A24FE5" w:rsidP="00A24FE5">
      <w:pPr>
        <w:pStyle w:val="Normal2"/>
        <w:rPr>
          <w:lang w:val="es-ES"/>
        </w:rPr>
      </w:pPr>
      <w:r w:rsidRPr="005A7DAC">
        <w:rPr>
          <w:lang w:val="es-ES"/>
        </w:rPr>
        <w:t xml:space="preserve">In </w:t>
      </w:r>
      <w:proofErr w:type="spellStart"/>
      <w:r w:rsidRPr="005A7DAC">
        <w:rPr>
          <w:lang w:val="es-ES"/>
        </w:rPr>
        <w:t>the</w:t>
      </w:r>
      <w:proofErr w:type="spellEnd"/>
      <w:r w:rsidRPr="005A7DAC">
        <w:rPr>
          <w:lang w:val="es-ES"/>
        </w:rPr>
        <w:t>…</w:t>
      </w:r>
    </w:p>
    <w:p w14:paraId="587B2055" w14:textId="06945405" w:rsidR="00A24FE5" w:rsidRPr="005A7DAC" w:rsidRDefault="00A24FE5" w:rsidP="00A24FE5">
      <w:pPr>
        <w:rPr>
          <w:lang w:val="es-ES"/>
        </w:rPr>
      </w:pPr>
    </w:p>
    <w:p w14:paraId="456D1698" w14:textId="520D8EF0" w:rsidR="00A24FE5" w:rsidRPr="005A7DAC" w:rsidRDefault="00A24FE5" w:rsidP="00756DC1">
      <w:pPr>
        <w:pStyle w:val="Ttulo1"/>
        <w:numPr>
          <w:ilvl w:val="0"/>
          <w:numId w:val="4"/>
        </w:numPr>
        <w:rPr>
          <w:lang w:val="es-ES"/>
        </w:rPr>
      </w:pPr>
      <w:r w:rsidRPr="005A7DAC">
        <w:rPr>
          <w:lang w:val="es-ES"/>
        </w:rPr>
        <w:t xml:space="preserve">     </w:t>
      </w:r>
      <w:bookmarkStart w:id="61" w:name="_Toc67398141"/>
      <w:r w:rsidRPr="005A7DAC">
        <w:rPr>
          <w:lang w:val="es-ES"/>
        </w:rPr>
        <w:t>NUESTRO MÉTODO</w:t>
      </w:r>
      <w:bookmarkEnd w:id="61"/>
    </w:p>
    <w:p w14:paraId="05088C7B" w14:textId="77777777" w:rsidR="00A24FE5" w:rsidRPr="005A7DAC" w:rsidRDefault="00A24FE5" w:rsidP="00A24FE5">
      <w:pPr>
        <w:rPr>
          <w:lang w:val="es-ES"/>
        </w:rPr>
      </w:pPr>
    </w:p>
    <w:p w14:paraId="3401F432" w14:textId="77777777" w:rsidR="00A24FE5" w:rsidRPr="005A7DAC" w:rsidRDefault="00A24FE5" w:rsidP="00A24FE5">
      <w:pPr>
        <w:pStyle w:val="Normal2"/>
        <w:rPr>
          <w:lang w:val="es-ES"/>
        </w:rPr>
      </w:pPr>
      <w:proofErr w:type="spellStart"/>
      <w:r w:rsidRPr="005A7DAC">
        <w:rPr>
          <w:lang w:val="es-ES"/>
        </w:rPr>
        <w:t>The</w:t>
      </w:r>
      <w:proofErr w:type="spellEnd"/>
      <w:r w:rsidRPr="005A7DAC">
        <w:rPr>
          <w:lang w:val="es-ES"/>
        </w:rPr>
        <w:t xml:space="preserve"> </w:t>
      </w:r>
      <w:proofErr w:type="spellStart"/>
      <w:r w:rsidRPr="005A7DAC">
        <w:rPr>
          <w:lang w:val="es-ES"/>
        </w:rPr>
        <w:t>main</w:t>
      </w:r>
      <w:proofErr w:type="spellEnd"/>
      <w:r w:rsidRPr="005A7DAC">
        <w:rPr>
          <w:lang w:val="es-ES"/>
        </w:rPr>
        <w:t xml:space="preserve"> LSA…</w:t>
      </w:r>
    </w:p>
    <w:p w14:paraId="4A01EDC4" w14:textId="77777777" w:rsidR="00A24FE5" w:rsidRPr="005A7DAC" w:rsidRDefault="00A24FE5" w:rsidP="00A24FE5">
      <w:pPr>
        <w:rPr>
          <w:lang w:val="es-ES"/>
        </w:rPr>
      </w:pPr>
      <w:r w:rsidRPr="005A7DAC">
        <w:rPr>
          <w:lang w:val="es-ES"/>
        </w:rPr>
        <w:t xml:space="preserve"> </w:t>
      </w:r>
    </w:p>
    <w:p w14:paraId="470B5C9B" w14:textId="77777777" w:rsidR="00A24FE5" w:rsidRPr="005A7DAC" w:rsidRDefault="00A24FE5" w:rsidP="00756DC1">
      <w:pPr>
        <w:pStyle w:val="Ttulo2"/>
        <w:numPr>
          <w:ilvl w:val="0"/>
          <w:numId w:val="5"/>
        </w:numPr>
        <w:rPr>
          <w:lang w:val="es-ES"/>
        </w:rPr>
      </w:pPr>
      <w:bookmarkStart w:id="62" w:name="_Toc67398142"/>
      <w:r w:rsidRPr="005A7DAC">
        <w:rPr>
          <w:lang w:val="es-ES"/>
        </w:rPr>
        <w:lastRenderedPageBreak/>
        <w:t>Apartado 1</w:t>
      </w:r>
      <w:bookmarkEnd w:id="62"/>
    </w:p>
    <w:p w14:paraId="19EC8F70" w14:textId="77777777" w:rsidR="00A24FE5" w:rsidRPr="005A7DAC" w:rsidRDefault="00A24FE5" w:rsidP="00A24FE5">
      <w:pPr>
        <w:rPr>
          <w:lang w:val="es-ES"/>
        </w:rPr>
      </w:pPr>
    </w:p>
    <w:p w14:paraId="23476919" w14:textId="77777777" w:rsidR="00A24FE5" w:rsidRPr="005A7DAC" w:rsidRDefault="00A24FE5" w:rsidP="00A24FE5">
      <w:pPr>
        <w:pStyle w:val="Normal2"/>
        <w:rPr>
          <w:lang w:val="es-ES"/>
        </w:rPr>
      </w:pPr>
      <w:proofErr w:type="spellStart"/>
      <w:r w:rsidRPr="005A7DAC">
        <w:rPr>
          <w:lang w:val="es-ES"/>
        </w:rPr>
        <w:t>When</w:t>
      </w:r>
      <w:proofErr w:type="spellEnd"/>
      <w:r w:rsidRPr="005A7DAC">
        <w:rPr>
          <w:lang w:val="es-ES"/>
        </w:rPr>
        <w:t xml:space="preserve"> </w:t>
      </w:r>
      <w:proofErr w:type="spellStart"/>
      <w:r w:rsidRPr="005A7DAC">
        <w:rPr>
          <w:lang w:val="es-ES"/>
        </w:rPr>
        <w:t>reading</w:t>
      </w:r>
      <w:proofErr w:type="spellEnd"/>
      <w:r w:rsidRPr="005A7DAC">
        <w:rPr>
          <w:lang w:val="es-ES"/>
        </w:rPr>
        <w:t xml:space="preserve"> </w:t>
      </w:r>
      <w:proofErr w:type="spellStart"/>
      <w:r w:rsidRPr="005A7DAC">
        <w:rPr>
          <w:lang w:val="es-ES"/>
        </w:rPr>
        <w:t>the</w:t>
      </w:r>
      <w:proofErr w:type="spellEnd"/>
      <w:r w:rsidRPr="005A7DAC">
        <w:rPr>
          <w:lang w:val="es-ES"/>
        </w:rPr>
        <w:t xml:space="preserve"> novel, </w:t>
      </w:r>
      <w:proofErr w:type="spellStart"/>
      <w:r w:rsidRPr="005A7DAC">
        <w:rPr>
          <w:lang w:val="es-ES"/>
        </w:rPr>
        <w:t>readers</w:t>
      </w:r>
      <w:proofErr w:type="spellEnd"/>
      <w:r w:rsidRPr="005A7DAC">
        <w:rPr>
          <w:lang w:val="es-ES"/>
        </w:rPr>
        <w:t xml:space="preserve"> </w:t>
      </w:r>
      <w:proofErr w:type="spellStart"/>
      <w:r w:rsidRPr="005A7DAC">
        <w:rPr>
          <w:lang w:val="es-ES"/>
        </w:rPr>
        <w:t>have</w:t>
      </w:r>
      <w:proofErr w:type="spellEnd"/>
      <w:r w:rsidRPr="005A7DAC">
        <w:rPr>
          <w:lang w:val="es-ES"/>
        </w:rPr>
        <w:t xml:space="preserve"> complete </w:t>
      </w:r>
      <w:proofErr w:type="spellStart"/>
      <w:r w:rsidRPr="005A7DAC">
        <w:rPr>
          <w:lang w:val="es-ES"/>
        </w:rPr>
        <w:t>access</w:t>
      </w:r>
      <w:proofErr w:type="spellEnd"/>
      <w:r w:rsidRPr="005A7DAC">
        <w:rPr>
          <w:lang w:val="es-ES"/>
        </w:rPr>
        <w:t xml:space="preserve"> </w:t>
      </w:r>
      <w:proofErr w:type="spellStart"/>
      <w:r w:rsidRPr="005A7DAC">
        <w:rPr>
          <w:lang w:val="es-ES"/>
        </w:rPr>
        <w:t>to</w:t>
      </w:r>
      <w:proofErr w:type="spellEnd"/>
      <w:r w:rsidRPr="005A7DAC">
        <w:rPr>
          <w:lang w:val="es-ES"/>
        </w:rPr>
        <w:t xml:space="preserve"> </w:t>
      </w:r>
    </w:p>
    <w:p w14:paraId="05979A69" w14:textId="77777777" w:rsidR="00A24FE5" w:rsidRPr="005A7DAC" w:rsidRDefault="00A24FE5" w:rsidP="00A24FE5">
      <w:pPr>
        <w:rPr>
          <w:lang w:val="es-ES"/>
        </w:rPr>
      </w:pPr>
    </w:p>
    <w:p w14:paraId="240B55B5" w14:textId="77777777" w:rsidR="00A24FE5" w:rsidRPr="005A7DAC" w:rsidRDefault="00A24FE5" w:rsidP="00A24FE5">
      <w:pPr>
        <w:pStyle w:val="Ttulo2"/>
        <w:rPr>
          <w:lang w:val="es-ES"/>
        </w:rPr>
      </w:pPr>
      <w:bookmarkStart w:id="63" w:name="_Toc67398143"/>
      <w:r w:rsidRPr="005A7DAC">
        <w:rPr>
          <w:lang w:val="es-ES"/>
        </w:rPr>
        <w:t>Apartado 2</w:t>
      </w:r>
      <w:bookmarkEnd w:id="63"/>
    </w:p>
    <w:p w14:paraId="61E3D6FF" w14:textId="77777777" w:rsidR="00A24FE5" w:rsidRPr="005A7DAC" w:rsidRDefault="00A24FE5" w:rsidP="00A24FE5">
      <w:pPr>
        <w:rPr>
          <w:lang w:val="es-ES"/>
        </w:rPr>
      </w:pPr>
    </w:p>
    <w:p w14:paraId="7CBBD118" w14:textId="77777777" w:rsidR="00A24FE5" w:rsidRPr="005A7DAC" w:rsidRDefault="00A24FE5" w:rsidP="00A24FE5">
      <w:pPr>
        <w:pStyle w:val="Normal2"/>
        <w:rPr>
          <w:lang w:val="es-ES"/>
        </w:rPr>
      </w:pPr>
      <w:r w:rsidRPr="005A7DAC">
        <w:rPr>
          <w:lang w:val="es-ES"/>
        </w:rPr>
        <w:t xml:space="preserve">In </w:t>
      </w:r>
      <w:proofErr w:type="spellStart"/>
      <w:r w:rsidRPr="005A7DAC">
        <w:rPr>
          <w:lang w:val="es-ES"/>
        </w:rPr>
        <w:t>the</w:t>
      </w:r>
      <w:proofErr w:type="spellEnd"/>
      <w:r w:rsidRPr="005A7DAC">
        <w:rPr>
          <w:lang w:val="es-ES"/>
        </w:rPr>
        <w:t>…</w:t>
      </w:r>
    </w:p>
    <w:p w14:paraId="0367EFF4" w14:textId="77777777" w:rsidR="00A24FE5" w:rsidRPr="005A7DAC" w:rsidRDefault="00A24FE5" w:rsidP="00A24FE5">
      <w:pPr>
        <w:rPr>
          <w:lang w:val="es-ES"/>
        </w:rPr>
      </w:pPr>
    </w:p>
    <w:p w14:paraId="262567AA" w14:textId="77777777" w:rsidR="00A24FE5" w:rsidRPr="005A7DAC" w:rsidRDefault="00A24FE5" w:rsidP="00A24FE5">
      <w:pPr>
        <w:rPr>
          <w:lang w:val="es-ES"/>
        </w:rPr>
      </w:pPr>
    </w:p>
    <w:p w14:paraId="514B9919" w14:textId="6D31684C" w:rsidR="00A24FE5" w:rsidRPr="005A7DAC" w:rsidRDefault="00A24FE5">
      <w:pPr>
        <w:spacing w:line="240" w:lineRule="auto"/>
        <w:ind w:firstLine="0"/>
        <w:jc w:val="left"/>
        <w:rPr>
          <w:lang w:val="es-ES"/>
        </w:rPr>
      </w:pPr>
      <w:r w:rsidRPr="005A7DAC">
        <w:rPr>
          <w:lang w:val="es-ES"/>
        </w:rPr>
        <w:br w:type="page"/>
      </w:r>
    </w:p>
    <w:p w14:paraId="1B7B2705" w14:textId="77777777" w:rsidR="00EB6DE4" w:rsidRPr="005A7DAC" w:rsidRDefault="00EB6DE4" w:rsidP="00836765">
      <w:pPr>
        <w:spacing w:line="240" w:lineRule="auto"/>
        <w:ind w:firstLine="0"/>
        <w:jc w:val="left"/>
        <w:rPr>
          <w:lang w:val="es-ES"/>
        </w:rPr>
      </w:pPr>
    </w:p>
    <w:p w14:paraId="6FD2AC16" w14:textId="77777777" w:rsidR="00A34CAB" w:rsidRDefault="00A34CAB" w:rsidP="00CE47AE">
      <w:pPr>
        <w:pStyle w:val="Ttulo"/>
        <w:rPr>
          <w:lang w:val="es-ES"/>
        </w:rPr>
      </w:pPr>
      <w:bookmarkStart w:id="64" w:name="_Toc67398144"/>
      <w:r>
        <w:rPr>
          <w:lang w:val="es-ES"/>
        </w:rPr>
        <w:t>CONTRIBUCIONES</w:t>
      </w:r>
      <w:bookmarkEnd w:id="64"/>
    </w:p>
    <w:p w14:paraId="01D5B8B6" w14:textId="7F1BBF88" w:rsidR="00A34CAB" w:rsidRDefault="00A34CAB" w:rsidP="00CE47AE">
      <w:pPr>
        <w:pStyle w:val="Ttulo"/>
        <w:rPr>
          <w:lang w:val="es-ES"/>
        </w:rPr>
      </w:pPr>
    </w:p>
    <w:p w14:paraId="668FD36E" w14:textId="36AF19DF" w:rsidR="00A34CAB" w:rsidRDefault="00A34CAB">
      <w:pPr>
        <w:spacing w:line="240" w:lineRule="auto"/>
        <w:ind w:firstLine="0"/>
        <w:jc w:val="left"/>
        <w:rPr>
          <w:lang w:val="es-ES"/>
        </w:rPr>
      </w:pPr>
      <w:r>
        <w:rPr>
          <w:lang w:val="es-ES"/>
        </w:rPr>
        <w:br w:type="page"/>
      </w:r>
    </w:p>
    <w:p w14:paraId="768063F7" w14:textId="77777777" w:rsidR="00A34CAB" w:rsidRPr="00A34CAB" w:rsidRDefault="00A34CAB" w:rsidP="00A34CAB">
      <w:pPr>
        <w:rPr>
          <w:lang w:val="es-ES"/>
        </w:rPr>
      </w:pPr>
    </w:p>
    <w:p w14:paraId="514B991A" w14:textId="0020B53E" w:rsidR="005F5121" w:rsidRPr="005A7DAC" w:rsidRDefault="005F5121" w:rsidP="00CE47AE">
      <w:pPr>
        <w:pStyle w:val="Ttulo"/>
        <w:rPr>
          <w:lang w:val="es-ES"/>
        </w:rPr>
      </w:pPr>
      <w:bookmarkStart w:id="65" w:name="_Toc67398145"/>
      <w:r w:rsidRPr="005A7DAC">
        <w:rPr>
          <w:lang w:val="es-ES"/>
        </w:rPr>
        <w:t>CONCLUSI</w:t>
      </w:r>
      <w:r w:rsidR="005A7DAC">
        <w:rPr>
          <w:lang w:val="es-ES"/>
        </w:rPr>
        <w:t>Ó</w:t>
      </w:r>
      <w:r w:rsidRPr="005A7DAC">
        <w:rPr>
          <w:lang w:val="es-ES"/>
        </w:rPr>
        <w:t>N</w:t>
      </w:r>
      <w:bookmarkEnd w:id="65"/>
    </w:p>
    <w:p w14:paraId="514B991B" w14:textId="77777777" w:rsidR="00C55098" w:rsidRPr="005A7DAC" w:rsidRDefault="00C55098" w:rsidP="00CE47AE">
      <w:pPr>
        <w:rPr>
          <w:lang w:val="es-ES"/>
        </w:rPr>
      </w:pPr>
    </w:p>
    <w:p w14:paraId="514B991F" w14:textId="0CB97A8C" w:rsidR="00276598" w:rsidRPr="005A7DAC" w:rsidRDefault="00F5217F" w:rsidP="00A24FE5">
      <w:pPr>
        <w:pStyle w:val="Normal2"/>
        <w:rPr>
          <w:lang w:val="es-ES"/>
        </w:rPr>
      </w:pPr>
      <w:proofErr w:type="spellStart"/>
      <w:r w:rsidRPr="005A7DAC">
        <w:rPr>
          <w:lang w:val="es-ES"/>
        </w:rPr>
        <w:t>P</w:t>
      </w:r>
      <w:r w:rsidR="00AA6475" w:rsidRPr="005A7DAC">
        <w:rPr>
          <w:lang w:val="es-ES"/>
        </w:rPr>
        <w:t>revious</w:t>
      </w:r>
      <w:proofErr w:type="spellEnd"/>
      <w:r w:rsidR="00AA6475" w:rsidRPr="005A7DAC">
        <w:rPr>
          <w:lang w:val="es-ES"/>
        </w:rPr>
        <w:t xml:space="preserve"> </w:t>
      </w:r>
      <w:proofErr w:type="spellStart"/>
      <w:r w:rsidR="00AA6475" w:rsidRPr="005A7DAC">
        <w:rPr>
          <w:lang w:val="es-ES"/>
        </w:rPr>
        <w:t>researches</w:t>
      </w:r>
      <w:proofErr w:type="spellEnd"/>
      <w:r w:rsidR="00A24FE5" w:rsidRPr="005A7DAC">
        <w:rPr>
          <w:lang w:val="es-ES"/>
        </w:rPr>
        <w:t xml:space="preserve">… </w:t>
      </w:r>
    </w:p>
    <w:p w14:paraId="514B9920" w14:textId="09DF97F8" w:rsidR="00A34CAB" w:rsidRDefault="00A34CAB">
      <w:pPr>
        <w:spacing w:line="240" w:lineRule="auto"/>
        <w:ind w:firstLine="0"/>
        <w:jc w:val="left"/>
        <w:rPr>
          <w:lang w:val="es-ES"/>
        </w:rPr>
      </w:pPr>
      <w:r>
        <w:rPr>
          <w:lang w:val="es-ES"/>
        </w:rPr>
        <w:br w:type="page"/>
      </w:r>
    </w:p>
    <w:p w14:paraId="61D5AEE7" w14:textId="77777777" w:rsidR="00D33E99" w:rsidRPr="005A7DAC" w:rsidRDefault="00D33E99" w:rsidP="00CE47AE">
      <w:pPr>
        <w:rPr>
          <w:lang w:val="es-ES"/>
        </w:rPr>
      </w:pPr>
    </w:p>
    <w:p w14:paraId="514B9954" w14:textId="66B8224C" w:rsidR="00447D33" w:rsidRDefault="005A7DAC" w:rsidP="0044726A">
      <w:pPr>
        <w:pStyle w:val="Ttulo"/>
        <w:rPr>
          <w:lang w:val="es-ES"/>
        </w:rPr>
      </w:pPr>
      <w:bookmarkStart w:id="66" w:name="_Toc67398146"/>
      <w:r>
        <w:rPr>
          <w:lang w:val="es-ES"/>
        </w:rPr>
        <w:t>BIBLIOGRAFÍA</w:t>
      </w:r>
      <w:bookmarkEnd w:id="66"/>
    </w:p>
    <w:sdt>
      <w:sdtPr>
        <w:tag w:val="CitaviBibliography"/>
        <w:id w:val="-1793969896"/>
        <w:placeholder>
          <w:docPart w:val="DefaultPlaceholder_-1854013440"/>
        </w:placeholder>
      </w:sdtPr>
      <w:sdtEndPr>
        <w:rPr>
          <w:b w:val="0"/>
          <w:lang w:val="es-ES_tradnl"/>
        </w:rPr>
      </w:sdtEndPr>
      <w:sdtContent>
        <w:p w14:paraId="49C4AFD1" w14:textId="77777777" w:rsidR="00F2693D" w:rsidRPr="00F2693D" w:rsidRDefault="0044726A" w:rsidP="00F2693D">
          <w:pPr>
            <w:pStyle w:val="CitaviBibliographyHeading"/>
            <w:rPr>
              <w:lang w:val="es-ES_tradnl"/>
            </w:rPr>
          </w:pPr>
          <w:r>
            <w:fldChar w:fldCharType="begin"/>
          </w:r>
          <w:r w:rsidRPr="00F2693D">
            <w:rPr>
              <w:lang w:val="es-ES_tradnl"/>
            </w:rPr>
            <w:instrText>ADDIN CitaviBibliography</w:instrText>
          </w:r>
          <w:r>
            <w:fldChar w:fldCharType="separate"/>
          </w:r>
          <w:r w:rsidR="00F2693D" w:rsidRPr="00F2693D">
            <w:rPr>
              <w:lang w:val="es-ES_tradnl"/>
            </w:rPr>
            <w:t>Obras citadas</w:t>
          </w:r>
        </w:p>
        <w:p w14:paraId="37930DDA" w14:textId="77777777" w:rsidR="00F2693D" w:rsidRDefault="00F2693D" w:rsidP="00F2693D">
          <w:pPr>
            <w:pStyle w:val="CitaviBibliographyEntry"/>
          </w:pPr>
          <w:bookmarkStart w:id="67" w:name="_CTVL001ad00d9e02f4a479192f991ba6d4419de"/>
          <w:r>
            <w:t>Rizzo, María Florencia. “Discurso normativo de la RAE en Twitter.”</w:t>
          </w:r>
          <w:bookmarkEnd w:id="67"/>
          <w:r>
            <w:t xml:space="preserve"> </w:t>
          </w:r>
          <w:r w:rsidRPr="00F2693D">
            <w:rPr>
              <w:i/>
            </w:rPr>
            <w:t xml:space="preserve">Revista de Investigación Lingüística, </w:t>
          </w:r>
          <w:r w:rsidRPr="00F2693D">
            <w:t>vol. 22, 2019, pp. 425–50. ​revistas.um.es​/​</w:t>
          </w:r>
          <w:proofErr w:type="spellStart"/>
          <w:r w:rsidRPr="00F2693D">
            <w:t>ril</w:t>
          </w:r>
          <w:proofErr w:type="spellEnd"/>
          <w:r w:rsidRPr="00F2693D">
            <w:t>/​</w:t>
          </w:r>
          <w:proofErr w:type="spellStart"/>
          <w:r w:rsidRPr="00F2693D">
            <w:t>article</w:t>
          </w:r>
          <w:proofErr w:type="spellEnd"/>
          <w:r w:rsidRPr="00F2693D">
            <w:t>/​</w:t>
          </w:r>
          <w:proofErr w:type="spellStart"/>
          <w:r w:rsidRPr="00F2693D">
            <w:t>view</w:t>
          </w:r>
          <w:proofErr w:type="spellEnd"/>
          <w:r w:rsidRPr="00F2693D">
            <w:t>/​386881/​278181.</w:t>
          </w:r>
        </w:p>
        <w:p w14:paraId="5FBF3F7A" w14:textId="643C9469" w:rsidR="0044726A" w:rsidRDefault="00F2693D" w:rsidP="00F2693D">
          <w:pPr>
            <w:pStyle w:val="CitaviBibliographyEntry"/>
          </w:pPr>
          <w:bookmarkStart w:id="68" w:name="_CTVL001d30813e575ce4abfb3f0175439c297d1"/>
          <w:r>
            <w:t>Soraya Salazar Puerta, Pablo R., Prieto Dávila. “Gestión y administración de la comunicación institucional en Twitter.”</w:t>
          </w:r>
          <w:bookmarkEnd w:id="68"/>
          <w:r>
            <w:t xml:space="preserve"> </w:t>
          </w:r>
          <w:r w:rsidRPr="00F2693D">
            <w:rPr>
              <w:i/>
            </w:rPr>
            <w:t xml:space="preserve">Disertaciones: Anuario electrónico de estudios en Comunicación </w:t>
          </w:r>
          <w:proofErr w:type="gramStart"/>
          <w:r w:rsidRPr="00F2693D">
            <w:rPr>
              <w:i/>
            </w:rPr>
            <w:t>Social,,</w:t>
          </w:r>
          <w:proofErr w:type="gramEnd"/>
          <w:r w:rsidRPr="00F2693D">
            <w:rPr>
              <w:i/>
            </w:rPr>
            <w:t xml:space="preserve"> </w:t>
          </w:r>
          <w:r w:rsidRPr="00F2693D">
            <w:t>vol. 8, no. 1, 2015,</w:t>
          </w:r>
          <w:r w:rsidR="0044726A">
            <w:fldChar w:fldCharType="end"/>
          </w:r>
        </w:p>
      </w:sdtContent>
    </w:sdt>
    <w:p w14:paraId="0476790E" w14:textId="77777777" w:rsidR="0044726A" w:rsidRPr="005A7DAC" w:rsidRDefault="0044726A" w:rsidP="0044726A">
      <w:pPr>
        <w:rPr>
          <w:lang w:val="es-ES"/>
        </w:rPr>
      </w:pPr>
    </w:p>
    <w:sectPr w:rsidR="0044726A" w:rsidRPr="005A7DAC" w:rsidSect="0070001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6A644" w14:textId="77777777" w:rsidR="00756DC1" w:rsidRDefault="00756DC1" w:rsidP="00CE47AE">
      <w:r>
        <w:separator/>
      </w:r>
    </w:p>
    <w:p w14:paraId="3F4545F6" w14:textId="77777777" w:rsidR="00756DC1" w:rsidRDefault="00756DC1" w:rsidP="00CE47AE"/>
    <w:p w14:paraId="5F99BE3D" w14:textId="77777777" w:rsidR="00756DC1" w:rsidRDefault="00756DC1" w:rsidP="00CE47AE"/>
    <w:p w14:paraId="28241C21" w14:textId="77777777" w:rsidR="00756DC1" w:rsidRDefault="00756DC1" w:rsidP="00CE47AE"/>
    <w:p w14:paraId="0C57DC08" w14:textId="77777777" w:rsidR="00756DC1" w:rsidRDefault="00756DC1" w:rsidP="00CE47AE"/>
    <w:p w14:paraId="21A0E1AB" w14:textId="77777777" w:rsidR="00756DC1" w:rsidRDefault="00756DC1" w:rsidP="00CE47AE"/>
    <w:p w14:paraId="33FE30E4" w14:textId="77777777" w:rsidR="00756DC1" w:rsidRDefault="00756DC1" w:rsidP="00CE47AE"/>
  </w:endnote>
  <w:endnote w:type="continuationSeparator" w:id="0">
    <w:p w14:paraId="4243D0E1" w14:textId="77777777" w:rsidR="00756DC1" w:rsidRDefault="00756DC1" w:rsidP="00CE47AE">
      <w:r>
        <w:continuationSeparator/>
      </w:r>
    </w:p>
    <w:p w14:paraId="3EB11DFB" w14:textId="77777777" w:rsidR="00756DC1" w:rsidRDefault="00756DC1" w:rsidP="00CE47AE"/>
    <w:p w14:paraId="2BD802A6" w14:textId="77777777" w:rsidR="00756DC1" w:rsidRDefault="00756DC1" w:rsidP="00CE47AE"/>
    <w:p w14:paraId="18EA5354" w14:textId="77777777" w:rsidR="00756DC1" w:rsidRDefault="00756DC1" w:rsidP="00CE47AE"/>
    <w:p w14:paraId="708B79C1" w14:textId="77777777" w:rsidR="00756DC1" w:rsidRDefault="00756DC1" w:rsidP="00CE47AE"/>
    <w:p w14:paraId="31CAE2D1" w14:textId="77777777" w:rsidR="00756DC1" w:rsidRDefault="00756DC1" w:rsidP="00CE47AE"/>
    <w:p w14:paraId="4F6C2F96" w14:textId="77777777" w:rsidR="00756DC1" w:rsidRDefault="00756DC1" w:rsidP="00CE4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89F3" w14:textId="77777777" w:rsidR="0044726A" w:rsidRDefault="004472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B9971" w14:textId="77777777" w:rsidR="0044726A" w:rsidRDefault="0044726A" w:rsidP="00CE47AE">
    <w:pPr>
      <w:rPr>
        <w:lang w:val="es-ES"/>
      </w:rPr>
    </w:pPr>
  </w:p>
  <w:p w14:paraId="514B9972" w14:textId="77777777" w:rsidR="0044726A" w:rsidRDefault="0044726A" w:rsidP="00CE47AE">
    <w:pPr>
      <w:rPr>
        <w:lang w:val="es-ES"/>
      </w:rPr>
    </w:pPr>
  </w:p>
  <w:p w14:paraId="514B9973" w14:textId="77777777" w:rsidR="0044726A" w:rsidRDefault="0044726A" w:rsidP="00CE47AE">
    <w:pPr>
      <w:rPr>
        <w:lang w:val="es-ES"/>
      </w:rPr>
    </w:pPr>
  </w:p>
  <w:p w14:paraId="514B9974" w14:textId="77777777" w:rsidR="0044726A" w:rsidRPr="00B47A67" w:rsidRDefault="0044726A" w:rsidP="00CE47AE">
    <w:pP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862F5" w14:textId="77777777" w:rsidR="0044726A" w:rsidRDefault="004472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B262C" w14:textId="77777777" w:rsidR="00756DC1" w:rsidRDefault="00756DC1" w:rsidP="00CE47AE"/>
    <w:p w14:paraId="31945302" w14:textId="77777777" w:rsidR="00756DC1" w:rsidRPr="003C281C" w:rsidRDefault="00756DC1" w:rsidP="00CE47AE">
      <w:pPr>
        <w:rPr>
          <w:lang w:val="es-ES"/>
        </w:rPr>
      </w:pPr>
      <w:r>
        <w:separator/>
      </w:r>
    </w:p>
  </w:footnote>
  <w:footnote w:type="continuationSeparator" w:id="0">
    <w:p w14:paraId="3A30548D" w14:textId="77777777" w:rsidR="00756DC1" w:rsidRDefault="00756DC1" w:rsidP="00CE47AE">
      <w:r>
        <w:continuationSeparator/>
      </w:r>
    </w:p>
    <w:p w14:paraId="6B2886A1" w14:textId="77777777" w:rsidR="00756DC1" w:rsidRDefault="00756DC1" w:rsidP="00CE47AE"/>
    <w:p w14:paraId="0CC1AD6D" w14:textId="77777777" w:rsidR="00756DC1" w:rsidRDefault="00756DC1" w:rsidP="00CE47AE"/>
    <w:p w14:paraId="7D26E777" w14:textId="77777777" w:rsidR="00756DC1" w:rsidRDefault="00756DC1" w:rsidP="00CE47AE"/>
    <w:p w14:paraId="588ABB43" w14:textId="77777777" w:rsidR="00756DC1" w:rsidRDefault="00756DC1" w:rsidP="00CE47AE"/>
  </w:footnote>
  <w:footnote w:type="continuationNotice" w:id="1">
    <w:p w14:paraId="4FB3CC50" w14:textId="77777777" w:rsidR="00756DC1" w:rsidRDefault="00756D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49DB6" w14:textId="77777777" w:rsidR="0044726A" w:rsidRDefault="004472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322942"/>
      <w:docPartObj>
        <w:docPartGallery w:val="Page Numbers (Top of Page)"/>
        <w:docPartUnique/>
      </w:docPartObj>
    </w:sdtPr>
    <w:sdtContent>
      <w:p w14:paraId="514B996F" w14:textId="3B9945D7" w:rsidR="0044726A" w:rsidRDefault="0044726A" w:rsidP="00CE47AE">
        <w:pPr>
          <w:pStyle w:val="Encabezado"/>
          <w:jc w:val="right"/>
        </w:pPr>
        <w:r>
          <w:t xml:space="preserve">Hernández y Saiz </w:t>
        </w:r>
        <w:r>
          <w:fldChar w:fldCharType="begin"/>
        </w:r>
        <w:r>
          <w:instrText xml:space="preserve"> PAGE   \* MERGEFORMAT </w:instrText>
        </w:r>
        <w:r>
          <w:fldChar w:fldCharType="separate"/>
        </w:r>
        <w:r>
          <w:rPr>
            <w:noProof/>
          </w:rPr>
          <w:t>44</w:t>
        </w:r>
        <w:r>
          <w:rPr>
            <w:noProof/>
          </w:rPr>
          <w:fldChar w:fldCharType="end"/>
        </w:r>
      </w:p>
    </w:sdtContent>
  </w:sdt>
  <w:p w14:paraId="514B9970" w14:textId="77777777" w:rsidR="0044726A" w:rsidRDefault="0044726A" w:rsidP="00CE47A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BBAEF" w14:textId="77777777" w:rsidR="0044726A" w:rsidRDefault="004472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DC291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6F1CE8A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E384C76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3048C5DC"/>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F0BAC79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44D4C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FAE50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8EF53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A4064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70486D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EC0641"/>
    <w:multiLevelType w:val="hybridMultilevel"/>
    <w:tmpl w:val="D82A5F6A"/>
    <w:lvl w:ilvl="0" w:tplc="EC1204A8">
      <w:start w:val="1"/>
      <w:numFmt w:val="upperRoman"/>
      <w:pStyle w:val="Ttulo1"/>
      <w:lvlText w:val="%1."/>
      <w:lvlJc w:val="right"/>
      <w:pPr>
        <w:ind w:left="36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0D582AA4"/>
    <w:multiLevelType w:val="multilevel"/>
    <w:tmpl w:val="040A001D"/>
    <w:styleLink w:val="Enumeracion"/>
    <w:lvl w:ilvl="0">
      <w:start w:val="1"/>
      <w:numFmt w:val="upp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1336A4"/>
    <w:multiLevelType w:val="multilevel"/>
    <w:tmpl w:val="F702CAB8"/>
    <w:lvl w:ilvl="0">
      <w:start w:val="1"/>
      <w:numFmt w:val="decimal"/>
      <w:pStyle w:val="Ttulo2"/>
      <w:lvlText w:val="%1."/>
      <w:lvlJc w:val="left"/>
      <w:pPr>
        <w:ind w:left="1002"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12"/>
  </w:num>
  <w:num w:numId="4">
    <w:abstractNumId w:val="10"/>
    <w:lvlOverride w:ilvl="0">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6FA3"/>
    <w:rsid w:val="000023DC"/>
    <w:rsid w:val="0001080E"/>
    <w:rsid w:val="00011C32"/>
    <w:rsid w:val="00014B1F"/>
    <w:rsid w:val="00014E5F"/>
    <w:rsid w:val="000324E0"/>
    <w:rsid w:val="00033870"/>
    <w:rsid w:val="000364E7"/>
    <w:rsid w:val="000419C9"/>
    <w:rsid w:val="00050913"/>
    <w:rsid w:val="00051F71"/>
    <w:rsid w:val="00052E2B"/>
    <w:rsid w:val="00056BB8"/>
    <w:rsid w:val="00063DEA"/>
    <w:rsid w:val="00064D95"/>
    <w:rsid w:val="00071AAE"/>
    <w:rsid w:val="0007221E"/>
    <w:rsid w:val="000737CA"/>
    <w:rsid w:val="000802D1"/>
    <w:rsid w:val="0008129D"/>
    <w:rsid w:val="00085285"/>
    <w:rsid w:val="0009225F"/>
    <w:rsid w:val="000A199A"/>
    <w:rsid w:val="000B41D8"/>
    <w:rsid w:val="000B5C14"/>
    <w:rsid w:val="000C2E1E"/>
    <w:rsid w:val="000C6858"/>
    <w:rsid w:val="000D0152"/>
    <w:rsid w:val="000D6ED5"/>
    <w:rsid w:val="000E4CBB"/>
    <w:rsid w:val="000E4D76"/>
    <w:rsid w:val="000F35E6"/>
    <w:rsid w:val="000F725E"/>
    <w:rsid w:val="00104527"/>
    <w:rsid w:val="00104BE1"/>
    <w:rsid w:val="00106053"/>
    <w:rsid w:val="00111226"/>
    <w:rsid w:val="0011471A"/>
    <w:rsid w:val="0012609C"/>
    <w:rsid w:val="00130340"/>
    <w:rsid w:val="0013322A"/>
    <w:rsid w:val="001379A8"/>
    <w:rsid w:val="0014388C"/>
    <w:rsid w:val="0014393A"/>
    <w:rsid w:val="00157B65"/>
    <w:rsid w:val="00160F14"/>
    <w:rsid w:val="00162E7A"/>
    <w:rsid w:val="0016448A"/>
    <w:rsid w:val="001655CD"/>
    <w:rsid w:val="00171F11"/>
    <w:rsid w:val="00181E37"/>
    <w:rsid w:val="00185D4F"/>
    <w:rsid w:val="00191E5B"/>
    <w:rsid w:val="001A2545"/>
    <w:rsid w:val="001A6B60"/>
    <w:rsid w:val="001B1D1B"/>
    <w:rsid w:val="001B2CBA"/>
    <w:rsid w:val="001D4266"/>
    <w:rsid w:val="001F797E"/>
    <w:rsid w:val="002113D2"/>
    <w:rsid w:val="00212BF3"/>
    <w:rsid w:val="002163A5"/>
    <w:rsid w:val="0022339A"/>
    <w:rsid w:val="00235482"/>
    <w:rsid w:val="002468AB"/>
    <w:rsid w:val="0024715C"/>
    <w:rsid w:val="0024722A"/>
    <w:rsid w:val="0025018D"/>
    <w:rsid w:val="002504BE"/>
    <w:rsid w:val="00257486"/>
    <w:rsid w:val="0025778D"/>
    <w:rsid w:val="002679B9"/>
    <w:rsid w:val="00276598"/>
    <w:rsid w:val="002773AF"/>
    <w:rsid w:val="00290791"/>
    <w:rsid w:val="00294741"/>
    <w:rsid w:val="002968D7"/>
    <w:rsid w:val="002A459E"/>
    <w:rsid w:val="002B0724"/>
    <w:rsid w:val="002C27CA"/>
    <w:rsid w:val="002C5A4A"/>
    <w:rsid w:val="002C77EB"/>
    <w:rsid w:val="002D3513"/>
    <w:rsid w:val="002E41F1"/>
    <w:rsid w:val="002E4D0D"/>
    <w:rsid w:val="00301079"/>
    <w:rsid w:val="003022CA"/>
    <w:rsid w:val="003030BE"/>
    <w:rsid w:val="003048EA"/>
    <w:rsid w:val="00311DC6"/>
    <w:rsid w:val="003154BB"/>
    <w:rsid w:val="003203C6"/>
    <w:rsid w:val="00320893"/>
    <w:rsid w:val="003232C3"/>
    <w:rsid w:val="003274E7"/>
    <w:rsid w:val="00330703"/>
    <w:rsid w:val="00341CD7"/>
    <w:rsid w:val="00352347"/>
    <w:rsid w:val="00353648"/>
    <w:rsid w:val="00363953"/>
    <w:rsid w:val="0036778F"/>
    <w:rsid w:val="00372EFE"/>
    <w:rsid w:val="00376612"/>
    <w:rsid w:val="00377B28"/>
    <w:rsid w:val="00381B16"/>
    <w:rsid w:val="0038367D"/>
    <w:rsid w:val="003842FB"/>
    <w:rsid w:val="003A049C"/>
    <w:rsid w:val="003A3364"/>
    <w:rsid w:val="003A4E24"/>
    <w:rsid w:val="003B51D9"/>
    <w:rsid w:val="003C0132"/>
    <w:rsid w:val="003C281C"/>
    <w:rsid w:val="003D0543"/>
    <w:rsid w:val="003D2509"/>
    <w:rsid w:val="003D47E9"/>
    <w:rsid w:val="003E21BA"/>
    <w:rsid w:val="003E2C32"/>
    <w:rsid w:val="003F2746"/>
    <w:rsid w:val="003F56CB"/>
    <w:rsid w:val="003F760E"/>
    <w:rsid w:val="00400BDE"/>
    <w:rsid w:val="00402FC6"/>
    <w:rsid w:val="004064BF"/>
    <w:rsid w:val="004068A3"/>
    <w:rsid w:val="0041236E"/>
    <w:rsid w:val="004174BC"/>
    <w:rsid w:val="00422A4D"/>
    <w:rsid w:val="0042377F"/>
    <w:rsid w:val="00430675"/>
    <w:rsid w:val="004367A9"/>
    <w:rsid w:val="00440360"/>
    <w:rsid w:val="00440FFD"/>
    <w:rsid w:val="0044726A"/>
    <w:rsid w:val="00447D33"/>
    <w:rsid w:val="00451F5C"/>
    <w:rsid w:val="00462D56"/>
    <w:rsid w:val="00466352"/>
    <w:rsid w:val="00472AA3"/>
    <w:rsid w:val="004839BD"/>
    <w:rsid w:val="00484520"/>
    <w:rsid w:val="00494C12"/>
    <w:rsid w:val="004A70C8"/>
    <w:rsid w:val="004B09BD"/>
    <w:rsid w:val="004B234C"/>
    <w:rsid w:val="004B34FB"/>
    <w:rsid w:val="004B4D4F"/>
    <w:rsid w:val="004B7BD3"/>
    <w:rsid w:val="004C3CD1"/>
    <w:rsid w:val="004C470C"/>
    <w:rsid w:val="004C7FFE"/>
    <w:rsid w:val="004D7EA2"/>
    <w:rsid w:val="004E26FA"/>
    <w:rsid w:val="004F5C1A"/>
    <w:rsid w:val="00505FCD"/>
    <w:rsid w:val="00512ACD"/>
    <w:rsid w:val="0051451A"/>
    <w:rsid w:val="00517508"/>
    <w:rsid w:val="00530D93"/>
    <w:rsid w:val="00532C08"/>
    <w:rsid w:val="00535AA6"/>
    <w:rsid w:val="005455EF"/>
    <w:rsid w:val="00545BBF"/>
    <w:rsid w:val="00561030"/>
    <w:rsid w:val="00561449"/>
    <w:rsid w:val="00577104"/>
    <w:rsid w:val="00577E1D"/>
    <w:rsid w:val="005925CB"/>
    <w:rsid w:val="00593ACC"/>
    <w:rsid w:val="00594057"/>
    <w:rsid w:val="0059545C"/>
    <w:rsid w:val="005A014F"/>
    <w:rsid w:val="005A6D25"/>
    <w:rsid w:val="005A7DAC"/>
    <w:rsid w:val="005C6482"/>
    <w:rsid w:val="005D0673"/>
    <w:rsid w:val="005E61FB"/>
    <w:rsid w:val="005E6C10"/>
    <w:rsid w:val="005F5121"/>
    <w:rsid w:val="005F77DB"/>
    <w:rsid w:val="00601AF7"/>
    <w:rsid w:val="0060535D"/>
    <w:rsid w:val="006060EA"/>
    <w:rsid w:val="00612AF0"/>
    <w:rsid w:val="00613A2A"/>
    <w:rsid w:val="00620151"/>
    <w:rsid w:val="006219C8"/>
    <w:rsid w:val="00622C10"/>
    <w:rsid w:val="0063295D"/>
    <w:rsid w:val="0063301E"/>
    <w:rsid w:val="0064117E"/>
    <w:rsid w:val="00642A40"/>
    <w:rsid w:val="006470A0"/>
    <w:rsid w:val="00647B8D"/>
    <w:rsid w:val="0065471E"/>
    <w:rsid w:val="006606FA"/>
    <w:rsid w:val="006642CF"/>
    <w:rsid w:val="00666586"/>
    <w:rsid w:val="00673CED"/>
    <w:rsid w:val="0068061C"/>
    <w:rsid w:val="00687DC6"/>
    <w:rsid w:val="00694977"/>
    <w:rsid w:val="0069568B"/>
    <w:rsid w:val="006A270D"/>
    <w:rsid w:val="006B43D3"/>
    <w:rsid w:val="006C6473"/>
    <w:rsid w:val="006D437B"/>
    <w:rsid w:val="006D48C1"/>
    <w:rsid w:val="006D495C"/>
    <w:rsid w:val="006E0965"/>
    <w:rsid w:val="006E39D3"/>
    <w:rsid w:val="006E3C0F"/>
    <w:rsid w:val="006E741C"/>
    <w:rsid w:val="006E7F69"/>
    <w:rsid w:val="006F06BE"/>
    <w:rsid w:val="006F2368"/>
    <w:rsid w:val="006F5FD2"/>
    <w:rsid w:val="006F795A"/>
    <w:rsid w:val="00700017"/>
    <w:rsid w:val="00702077"/>
    <w:rsid w:val="00703530"/>
    <w:rsid w:val="007161D2"/>
    <w:rsid w:val="00722464"/>
    <w:rsid w:val="0072366F"/>
    <w:rsid w:val="00733138"/>
    <w:rsid w:val="00734160"/>
    <w:rsid w:val="00734434"/>
    <w:rsid w:val="0074354D"/>
    <w:rsid w:val="007440D9"/>
    <w:rsid w:val="007460E3"/>
    <w:rsid w:val="0074621D"/>
    <w:rsid w:val="0075160D"/>
    <w:rsid w:val="007543F8"/>
    <w:rsid w:val="00756DC1"/>
    <w:rsid w:val="00757794"/>
    <w:rsid w:val="00765D7E"/>
    <w:rsid w:val="007704B0"/>
    <w:rsid w:val="00772CAF"/>
    <w:rsid w:val="007739CE"/>
    <w:rsid w:val="0077780C"/>
    <w:rsid w:val="007871B8"/>
    <w:rsid w:val="00791AFC"/>
    <w:rsid w:val="007A0165"/>
    <w:rsid w:val="007B003C"/>
    <w:rsid w:val="007B11E7"/>
    <w:rsid w:val="007B2335"/>
    <w:rsid w:val="007B3AE0"/>
    <w:rsid w:val="007B63EC"/>
    <w:rsid w:val="007B6BDC"/>
    <w:rsid w:val="007B7145"/>
    <w:rsid w:val="007B78B2"/>
    <w:rsid w:val="007C35B2"/>
    <w:rsid w:val="007C57FF"/>
    <w:rsid w:val="007D0766"/>
    <w:rsid w:val="007D0DDA"/>
    <w:rsid w:val="007D594D"/>
    <w:rsid w:val="007D6FBD"/>
    <w:rsid w:val="007E1D7B"/>
    <w:rsid w:val="0080488A"/>
    <w:rsid w:val="00805D4D"/>
    <w:rsid w:val="00810649"/>
    <w:rsid w:val="008172F0"/>
    <w:rsid w:val="008235F7"/>
    <w:rsid w:val="00826338"/>
    <w:rsid w:val="008273D7"/>
    <w:rsid w:val="00836765"/>
    <w:rsid w:val="00852EAD"/>
    <w:rsid w:val="00853C94"/>
    <w:rsid w:val="0086316C"/>
    <w:rsid w:val="008657C6"/>
    <w:rsid w:val="00882D6A"/>
    <w:rsid w:val="00882FC1"/>
    <w:rsid w:val="00895833"/>
    <w:rsid w:val="008A03C9"/>
    <w:rsid w:val="008A06BA"/>
    <w:rsid w:val="008A1AF1"/>
    <w:rsid w:val="008A2E1E"/>
    <w:rsid w:val="008A38F2"/>
    <w:rsid w:val="008A5271"/>
    <w:rsid w:val="008C0367"/>
    <w:rsid w:val="008C4210"/>
    <w:rsid w:val="008C5760"/>
    <w:rsid w:val="008C7424"/>
    <w:rsid w:val="008E0F70"/>
    <w:rsid w:val="008E248A"/>
    <w:rsid w:val="008E490D"/>
    <w:rsid w:val="008F2475"/>
    <w:rsid w:val="008F7EB4"/>
    <w:rsid w:val="00913A6E"/>
    <w:rsid w:val="00916D9D"/>
    <w:rsid w:val="00926E7D"/>
    <w:rsid w:val="00934943"/>
    <w:rsid w:val="009425F6"/>
    <w:rsid w:val="00953278"/>
    <w:rsid w:val="00957448"/>
    <w:rsid w:val="00960D55"/>
    <w:rsid w:val="00966CEE"/>
    <w:rsid w:val="0096753B"/>
    <w:rsid w:val="00972823"/>
    <w:rsid w:val="00976075"/>
    <w:rsid w:val="009761A0"/>
    <w:rsid w:val="00980BDF"/>
    <w:rsid w:val="00984961"/>
    <w:rsid w:val="00984D17"/>
    <w:rsid w:val="00984EE5"/>
    <w:rsid w:val="009857F4"/>
    <w:rsid w:val="009936CE"/>
    <w:rsid w:val="00996489"/>
    <w:rsid w:val="00996E91"/>
    <w:rsid w:val="009C19D4"/>
    <w:rsid w:val="009C2C91"/>
    <w:rsid w:val="009C6BF3"/>
    <w:rsid w:val="009D0541"/>
    <w:rsid w:val="009D0694"/>
    <w:rsid w:val="009E4847"/>
    <w:rsid w:val="009E5C17"/>
    <w:rsid w:val="009E69F2"/>
    <w:rsid w:val="009F39EE"/>
    <w:rsid w:val="009F67DB"/>
    <w:rsid w:val="00A1144C"/>
    <w:rsid w:val="00A11541"/>
    <w:rsid w:val="00A125E3"/>
    <w:rsid w:val="00A15739"/>
    <w:rsid w:val="00A1764E"/>
    <w:rsid w:val="00A22B06"/>
    <w:rsid w:val="00A24FE5"/>
    <w:rsid w:val="00A25A95"/>
    <w:rsid w:val="00A31C68"/>
    <w:rsid w:val="00A34CAB"/>
    <w:rsid w:val="00A351ED"/>
    <w:rsid w:val="00A429FD"/>
    <w:rsid w:val="00A561CA"/>
    <w:rsid w:val="00A61A66"/>
    <w:rsid w:val="00A66FE9"/>
    <w:rsid w:val="00A73C13"/>
    <w:rsid w:val="00AA6475"/>
    <w:rsid w:val="00AA6672"/>
    <w:rsid w:val="00AA7726"/>
    <w:rsid w:val="00AB459F"/>
    <w:rsid w:val="00AB4D11"/>
    <w:rsid w:val="00AB6FA3"/>
    <w:rsid w:val="00AB74BF"/>
    <w:rsid w:val="00AD4E2A"/>
    <w:rsid w:val="00AD5E96"/>
    <w:rsid w:val="00AD63B1"/>
    <w:rsid w:val="00AE6A69"/>
    <w:rsid w:val="00AF2797"/>
    <w:rsid w:val="00AF4A41"/>
    <w:rsid w:val="00AF5B44"/>
    <w:rsid w:val="00AF6176"/>
    <w:rsid w:val="00B020B9"/>
    <w:rsid w:val="00B021C3"/>
    <w:rsid w:val="00B07361"/>
    <w:rsid w:val="00B12F1D"/>
    <w:rsid w:val="00B25CC3"/>
    <w:rsid w:val="00B33975"/>
    <w:rsid w:val="00B33BB0"/>
    <w:rsid w:val="00B340CC"/>
    <w:rsid w:val="00B47A23"/>
    <w:rsid w:val="00B47A67"/>
    <w:rsid w:val="00B50A55"/>
    <w:rsid w:val="00B5322A"/>
    <w:rsid w:val="00B53D63"/>
    <w:rsid w:val="00B56FB7"/>
    <w:rsid w:val="00B613AD"/>
    <w:rsid w:val="00B626ED"/>
    <w:rsid w:val="00B70EF8"/>
    <w:rsid w:val="00B7304F"/>
    <w:rsid w:val="00B86257"/>
    <w:rsid w:val="00B86A2E"/>
    <w:rsid w:val="00B93FBC"/>
    <w:rsid w:val="00BA0270"/>
    <w:rsid w:val="00BA6081"/>
    <w:rsid w:val="00BA6CFA"/>
    <w:rsid w:val="00BA6FF8"/>
    <w:rsid w:val="00BA7671"/>
    <w:rsid w:val="00BB1DBF"/>
    <w:rsid w:val="00BB51C5"/>
    <w:rsid w:val="00BC5262"/>
    <w:rsid w:val="00BC590D"/>
    <w:rsid w:val="00BD0374"/>
    <w:rsid w:val="00BD3371"/>
    <w:rsid w:val="00BD3DD7"/>
    <w:rsid w:val="00BD482E"/>
    <w:rsid w:val="00BD4B67"/>
    <w:rsid w:val="00BD4CAF"/>
    <w:rsid w:val="00BD6ECC"/>
    <w:rsid w:val="00BE486A"/>
    <w:rsid w:val="00BF32C6"/>
    <w:rsid w:val="00BF71D2"/>
    <w:rsid w:val="00C15AC7"/>
    <w:rsid w:val="00C20E6F"/>
    <w:rsid w:val="00C27170"/>
    <w:rsid w:val="00C31599"/>
    <w:rsid w:val="00C35D62"/>
    <w:rsid w:val="00C35F47"/>
    <w:rsid w:val="00C3625E"/>
    <w:rsid w:val="00C41D78"/>
    <w:rsid w:val="00C41F8A"/>
    <w:rsid w:val="00C4222E"/>
    <w:rsid w:val="00C441DC"/>
    <w:rsid w:val="00C5110C"/>
    <w:rsid w:val="00C516BF"/>
    <w:rsid w:val="00C55098"/>
    <w:rsid w:val="00C55183"/>
    <w:rsid w:val="00C7215B"/>
    <w:rsid w:val="00C77188"/>
    <w:rsid w:val="00C838ED"/>
    <w:rsid w:val="00C95E11"/>
    <w:rsid w:val="00C96295"/>
    <w:rsid w:val="00C97599"/>
    <w:rsid w:val="00CB0641"/>
    <w:rsid w:val="00CB2D15"/>
    <w:rsid w:val="00CB5714"/>
    <w:rsid w:val="00CC22C2"/>
    <w:rsid w:val="00CD384D"/>
    <w:rsid w:val="00CD45D4"/>
    <w:rsid w:val="00CE120D"/>
    <w:rsid w:val="00CE2B2F"/>
    <w:rsid w:val="00CE3249"/>
    <w:rsid w:val="00CE47AE"/>
    <w:rsid w:val="00CE71F9"/>
    <w:rsid w:val="00CF0AFA"/>
    <w:rsid w:val="00CF3688"/>
    <w:rsid w:val="00CF7ADD"/>
    <w:rsid w:val="00D0068D"/>
    <w:rsid w:val="00D139A4"/>
    <w:rsid w:val="00D13DDE"/>
    <w:rsid w:val="00D17358"/>
    <w:rsid w:val="00D21AE4"/>
    <w:rsid w:val="00D240CB"/>
    <w:rsid w:val="00D2767E"/>
    <w:rsid w:val="00D32F1F"/>
    <w:rsid w:val="00D33E99"/>
    <w:rsid w:val="00D3570F"/>
    <w:rsid w:val="00D4064D"/>
    <w:rsid w:val="00D40D11"/>
    <w:rsid w:val="00D43963"/>
    <w:rsid w:val="00D4423F"/>
    <w:rsid w:val="00D4462F"/>
    <w:rsid w:val="00D45D28"/>
    <w:rsid w:val="00D50C4F"/>
    <w:rsid w:val="00D6115A"/>
    <w:rsid w:val="00D638ED"/>
    <w:rsid w:val="00D648F9"/>
    <w:rsid w:val="00D7630A"/>
    <w:rsid w:val="00D8248D"/>
    <w:rsid w:val="00D97F03"/>
    <w:rsid w:val="00DA0809"/>
    <w:rsid w:val="00DA0FF8"/>
    <w:rsid w:val="00DA1271"/>
    <w:rsid w:val="00DA7470"/>
    <w:rsid w:val="00DB286D"/>
    <w:rsid w:val="00DB4507"/>
    <w:rsid w:val="00DC0196"/>
    <w:rsid w:val="00DC20EF"/>
    <w:rsid w:val="00DC2DF9"/>
    <w:rsid w:val="00DD3C83"/>
    <w:rsid w:val="00DE22B6"/>
    <w:rsid w:val="00DE453F"/>
    <w:rsid w:val="00DE7B12"/>
    <w:rsid w:val="00DF0AE6"/>
    <w:rsid w:val="00DF2761"/>
    <w:rsid w:val="00E064AC"/>
    <w:rsid w:val="00E13D7C"/>
    <w:rsid w:val="00E20EF3"/>
    <w:rsid w:val="00E226EF"/>
    <w:rsid w:val="00E25483"/>
    <w:rsid w:val="00E35E63"/>
    <w:rsid w:val="00E36F45"/>
    <w:rsid w:val="00E408BC"/>
    <w:rsid w:val="00E431C1"/>
    <w:rsid w:val="00E51087"/>
    <w:rsid w:val="00E552DE"/>
    <w:rsid w:val="00E67390"/>
    <w:rsid w:val="00E73AE6"/>
    <w:rsid w:val="00E768E4"/>
    <w:rsid w:val="00E8753A"/>
    <w:rsid w:val="00E93E94"/>
    <w:rsid w:val="00EA1561"/>
    <w:rsid w:val="00EA1736"/>
    <w:rsid w:val="00EA2209"/>
    <w:rsid w:val="00EA2283"/>
    <w:rsid w:val="00EA4820"/>
    <w:rsid w:val="00EA54F8"/>
    <w:rsid w:val="00EA6A30"/>
    <w:rsid w:val="00EA7244"/>
    <w:rsid w:val="00EB19FA"/>
    <w:rsid w:val="00EB29CF"/>
    <w:rsid w:val="00EB6DE4"/>
    <w:rsid w:val="00EC16FD"/>
    <w:rsid w:val="00EC45F7"/>
    <w:rsid w:val="00EC6CF5"/>
    <w:rsid w:val="00EC7DC1"/>
    <w:rsid w:val="00ED2EFD"/>
    <w:rsid w:val="00ED40BA"/>
    <w:rsid w:val="00ED6F85"/>
    <w:rsid w:val="00EF0520"/>
    <w:rsid w:val="00EF5074"/>
    <w:rsid w:val="00EF7FD9"/>
    <w:rsid w:val="00F208AD"/>
    <w:rsid w:val="00F23015"/>
    <w:rsid w:val="00F23AE7"/>
    <w:rsid w:val="00F2693D"/>
    <w:rsid w:val="00F26B43"/>
    <w:rsid w:val="00F30371"/>
    <w:rsid w:val="00F30ABF"/>
    <w:rsid w:val="00F34EEC"/>
    <w:rsid w:val="00F46C74"/>
    <w:rsid w:val="00F4754E"/>
    <w:rsid w:val="00F50F99"/>
    <w:rsid w:val="00F5217F"/>
    <w:rsid w:val="00F52922"/>
    <w:rsid w:val="00F662FF"/>
    <w:rsid w:val="00F66CFC"/>
    <w:rsid w:val="00F76116"/>
    <w:rsid w:val="00F761C6"/>
    <w:rsid w:val="00F85817"/>
    <w:rsid w:val="00F86421"/>
    <w:rsid w:val="00F87C17"/>
    <w:rsid w:val="00F91176"/>
    <w:rsid w:val="00F951F0"/>
    <w:rsid w:val="00FA2966"/>
    <w:rsid w:val="00FB3591"/>
    <w:rsid w:val="00FB4312"/>
    <w:rsid w:val="00FD6AA9"/>
    <w:rsid w:val="00FE175E"/>
    <w:rsid w:val="00FE1E8D"/>
    <w:rsid w:val="00FE3EFC"/>
    <w:rsid w:val="00FF1C00"/>
    <w:rsid w:val="00FF6DE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842"/>
  <w15:docId w15:val="{F5F17649-F93E-41B3-BED1-858FBB05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E47AE"/>
    <w:pPr>
      <w:spacing w:line="360" w:lineRule="auto"/>
      <w:ind w:firstLine="737"/>
      <w:jc w:val="both"/>
    </w:pPr>
    <w:rPr>
      <w:sz w:val="24"/>
      <w:szCs w:val="24"/>
      <w:shd w:val="clear" w:color="auto" w:fill="FFFFFF"/>
      <w:lang w:val="es-ES_tradnl" w:eastAsia="en-US"/>
    </w:rPr>
  </w:style>
  <w:style w:type="paragraph" w:styleId="Ttulo1">
    <w:name w:val="heading 1"/>
    <w:basedOn w:val="Comotitulo"/>
    <w:next w:val="Normal"/>
    <w:link w:val="Ttulo1Car"/>
    <w:qFormat/>
    <w:locked/>
    <w:rsid w:val="00B5322A"/>
    <w:pPr>
      <w:numPr>
        <w:numId w:val="2"/>
      </w:numPr>
      <w:tabs>
        <w:tab w:val="left" w:pos="0"/>
      </w:tabs>
      <w:ind w:left="426"/>
      <w:jc w:val="left"/>
      <w:outlineLvl w:val="0"/>
    </w:pPr>
  </w:style>
  <w:style w:type="paragraph" w:styleId="Ttulo2">
    <w:name w:val="heading 2"/>
    <w:basedOn w:val="Ttulo"/>
    <w:next w:val="Normal"/>
    <w:link w:val="Ttulo2Car"/>
    <w:unhideWhenUsed/>
    <w:qFormat/>
    <w:locked/>
    <w:rsid w:val="00AB4D11"/>
    <w:pPr>
      <w:numPr>
        <w:numId w:val="3"/>
      </w:numPr>
      <w:jc w:val="left"/>
      <w:outlineLvl w:val="1"/>
    </w:pPr>
  </w:style>
  <w:style w:type="paragraph" w:styleId="Ttulo3">
    <w:name w:val="heading 3"/>
    <w:basedOn w:val="Normal"/>
    <w:next w:val="Normal"/>
    <w:link w:val="Ttulo3Car"/>
    <w:semiHidden/>
    <w:unhideWhenUsed/>
    <w:locked/>
    <w:rsid w:val="003F760E"/>
    <w:pPr>
      <w:keepNext/>
      <w:keepLines/>
      <w:spacing w:before="20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semiHidden/>
    <w:unhideWhenUsed/>
    <w:qFormat/>
    <w:locked/>
    <w:rsid w:val="003F760E"/>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semiHidden/>
    <w:unhideWhenUsed/>
    <w:qFormat/>
    <w:locked/>
    <w:rsid w:val="003F760E"/>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semiHidden/>
    <w:unhideWhenUsed/>
    <w:qFormat/>
    <w:locked/>
    <w:rsid w:val="003F760E"/>
    <w:pPr>
      <w:keepNext/>
      <w:keepLines/>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semiHidden/>
    <w:unhideWhenUsed/>
    <w:qFormat/>
    <w:locked/>
    <w:rsid w:val="003F760E"/>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locked/>
    <w:rsid w:val="003F760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locked/>
    <w:rsid w:val="003F760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051F71"/>
    <w:rPr>
      <w:rFonts w:eastAsiaTheme="minorEastAsia" w:cstheme="minorBidi"/>
      <w:sz w:val="24"/>
      <w:szCs w:val="24"/>
      <w:lang w:val="en-US" w:eastAsia="en-US"/>
    </w:rPr>
  </w:style>
  <w:style w:type="character" w:customStyle="1" w:styleId="SinespaciadoCar">
    <w:name w:val="Sin espaciado Car"/>
    <w:basedOn w:val="Fuentedeprrafopredeter"/>
    <w:link w:val="Sinespaciado"/>
    <w:uiPriority w:val="1"/>
    <w:rsid w:val="00051F71"/>
    <w:rPr>
      <w:rFonts w:eastAsiaTheme="minorEastAsia" w:cstheme="minorBidi"/>
      <w:sz w:val="24"/>
      <w:szCs w:val="24"/>
      <w:lang w:val="en-US" w:eastAsia="en-US"/>
    </w:rPr>
  </w:style>
  <w:style w:type="numbering" w:customStyle="1" w:styleId="Enumeracion">
    <w:name w:val="Enumeracion"/>
    <w:basedOn w:val="Sinlista"/>
    <w:uiPriority w:val="99"/>
    <w:rsid w:val="004B7BD3"/>
    <w:pPr>
      <w:numPr>
        <w:numId w:val="1"/>
      </w:numPr>
    </w:pPr>
  </w:style>
  <w:style w:type="paragraph" w:styleId="Textodeglobo">
    <w:name w:val="Balloon Text"/>
    <w:basedOn w:val="Normal"/>
    <w:link w:val="TextodegloboCar"/>
    <w:uiPriority w:val="99"/>
    <w:semiHidden/>
    <w:unhideWhenUsed/>
    <w:rsid w:val="00AB6FA3"/>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FA3"/>
    <w:rPr>
      <w:rFonts w:ascii="Tahoma" w:hAnsi="Tahoma" w:cs="Tahoma"/>
      <w:sz w:val="16"/>
      <w:szCs w:val="16"/>
      <w:lang w:val="en-US" w:eastAsia="en-US"/>
    </w:rPr>
  </w:style>
  <w:style w:type="paragraph" w:styleId="Ttulo">
    <w:name w:val="Title"/>
    <w:basedOn w:val="Normal"/>
    <w:next w:val="Normal"/>
    <w:link w:val="TtuloCar"/>
    <w:qFormat/>
    <w:locked/>
    <w:rsid w:val="00B5322A"/>
    <w:pPr>
      <w:ind w:firstLine="0"/>
      <w:jc w:val="center"/>
    </w:pPr>
    <w:rPr>
      <w:b/>
      <w:lang w:val="en-GB"/>
    </w:rPr>
  </w:style>
  <w:style w:type="character" w:customStyle="1" w:styleId="TtuloCar">
    <w:name w:val="Título Car"/>
    <w:basedOn w:val="Fuentedeprrafopredeter"/>
    <w:link w:val="Ttulo"/>
    <w:rsid w:val="00B5322A"/>
    <w:rPr>
      <w:b/>
      <w:sz w:val="24"/>
      <w:szCs w:val="24"/>
      <w:lang w:val="en-GB" w:eastAsia="en-US"/>
    </w:rPr>
  </w:style>
  <w:style w:type="character" w:customStyle="1" w:styleId="Ttulo1Car">
    <w:name w:val="Título 1 Car"/>
    <w:basedOn w:val="Fuentedeprrafopredeter"/>
    <w:link w:val="Ttulo1"/>
    <w:rsid w:val="00B5322A"/>
    <w:rPr>
      <w:b/>
      <w:sz w:val="24"/>
      <w:szCs w:val="24"/>
      <w:lang w:val="en-GB" w:eastAsia="en-US"/>
    </w:rPr>
  </w:style>
  <w:style w:type="character" w:customStyle="1" w:styleId="Ttulo2Car">
    <w:name w:val="Título 2 Car"/>
    <w:basedOn w:val="Fuentedeprrafopredeter"/>
    <w:link w:val="Ttulo2"/>
    <w:rsid w:val="00AB4D11"/>
    <w:rPr>
      <w:b/>
      <w:sz w:val="24"/>
      <w:szCs w:val="24"/>
      <w:lang w:val="en-GB" w:eastAsia="en-US"/>
    </w:rPr>
  </w:style>
  <w:style w:type="character" w:customStyle="1" w:styleId="Ttulo4Car">
    <w:name w:val="Título 4 Car"/>
    <w:basedOn w:val="Fuentedeprrafopredeter"/>
    <w:link w:val="Ttulo4"/>
    <w:semiHidden/>
    <w:rsid w:val="003F760E"/>
    <w:rPr>
      <w:rFonts w:asciiTheme="majorHAnsi" w:eastAsiaTheme="majorEastAsia" w:hAnsiTheme="majorHAnsi" w:cstheme="majorBidi"/>
      <w:b/>
      <w:bCs/>
      <w:i/>
      <w:iCs/>
      <w:color w:val="5B9BD5" w:themeColor="accent1"/>
      <w:sz w:val="24"/>
      <w:szCs w:val="24"/>
      <w:lang w:val="en-US" w:eastAsia="en-US"/>
    </w:rPr>
  </w:style>
  <w:style w:type="character" w:customStyle="1" w:styleId="Ttulo9Car">
    <w:name w:val="Título 9 Car"/>
    <w:basedOn w:val="Fuentedeprrafopredeter"/>
    <w:link w:val="Ttulo9"/>
    <w:semiHidden/>
    <w:rsid w:val="003F760E"/>
    <w:rPr>
      <w:rFonts w:asciiTheme="majorHAnsi" w:eastAsiaTheme="majorEastAsia" w:hAnsiTheme="majorHAnsi" w:cstheme="majorBidi"/>
      <w:i/>
      <w:iCs/>
      <w:color w:val="404040" w:themeColor="text1" w:themeTint="BF"/>
      <w:lang w:val="en-US" w:eastAsia="en-US"/>
    </w:rPr>
  </w:style>
  <w:style w:type="character" w:customStyle="1" w:styleId="Ttulo8Car">
    <w:name w:val="Título 8 Car"/>
    <w:basedOn w:val="Fuentedeprrafopredeter"/>
    <w:link w:val="Ttulo8"/>
    <w:semiHidden/>
    <w:rsid w:val="003F760E"/>
    <w:rPr>
      <w:rFonts w:asciiTheme="majorHAnsi" w:eastAsiaTheme="majorEastAsia" w:hAnsiTheme="majorHAnsi" w:cstheme="majorBidi"/>
      <w:color w:val="404040" w:themeColor="text1" w:themeTint="BF"/>
      <w:lang w:val="en-US" w:eastAsia="en-US"/>
    </w:rPr>
  </w:style>
  <w:style w:type="character" w:customStyle="1" w:styleId="Ttulo7Car">
    <w:name w:val="Título 7 Car"/>
    <w:basedOn w:val="Fuentedeprrafopredeter"/>
    <w:link w:val="Ttulo7"/>
    <w:semiHidden/>
    <w:rsid w:val="003F760E"/>
    <w:rPr>
      <w:rFonts w:asciiTheme="majorHAnsi" w:eastAsiaTheme="majorEastAsia" w:hAnsiTheme="majorHAnsi" w:cstheme="majorBidi"/>
      <w:i/>
      <w:iCs/>
      <w:color w:val="404040" w:themeColor="text1" w:themeTint="BF"/>
      <w:sz w:val="24"/>
      <w:szCs w:val="24"/>
      <w:lang w:val="en-US" w:eastAsia="en-US"/>
    </w:rPr>
  </w:style>
  <w:style w:type="character" w:customStyle="1" w:styleId="Ttulo6Car">
    <w:name w:val="Título 6 Car"/>
    <w:basedOn w:val="Fuentedeprrafopredeter"/>
    <w:link w:val="Ttulo6"/>
    <w:semiHidden/>
    <w:rsid w:val="003F760E"/>
    <w:rPr>
      <w:rFonts w:asciiTheme="majorHAnsi" w:eastAsiaTheme="majorEastAsia" w:hAnsiTheme="majorHAnsi" w:cstheme="majorBidi"/>
      <w:i/>
      <w:iCs/>
      <w:color w:val="1F4D78" w:themeColor="accent1" w:themeShade="7F"/>
      <w:sz w:val="24"/>
      <w:szCs w:val="24"/>
      <w:lang w:val="en-US" w:eastAsia="en-US"/>
    </w:rPr>
  </w:style>
  <w:style w:type="character" w:customStyle="1" w:styleId="Ttulo5Car">
    <w:name w:val="Título 5 Car"/>
    <w:basedOn w:val="Fuentedeprrafopredeter"/>
    <w:link w:val="Ttulo5"/>
    <w:semiHidden/>
    <w:rsid w:val="003F760E"/>
    <w:rPr>
      <w:rFonts w:asciiTheme="majorHAnsi" w:eastAsiaTheme="majorEastAsia" w:hAnsiTheme="majorHAnsi" w:cstheme="majorBidi"/>
      <w:color w:val="1F4D78" w:themeColor="accent1" w:themeShade="7F"/>
      <w:sz w:val="24"/>
      <w:szCs w:val="24"/>
      <w:lang w:val="en-US" w:eastAsia="en-US"/>
    </w:rPr>
  </w:style>
  <w:style w:type="character" w:customStyle="1" w:styleId="Ttulo3Car">
    <w:name w:val="Título 3 Car"/>
    <w:basedOn w:val="Fuentedeprrafopredeter"/>
    <w:link w:val="Ttulo3"/>
    <w:semiHidden/>
    <w:rsid w:val="003F760E"/>
    <w:rPr>
      <w:rFonts w:asciiTheme="majorHAnsi" w:eastAsiaTheme="majorEastAsia" w:hAnsiTheme="majorHAnsi" w:cstheme="majorBidi"/>
      <w:b/>
      <w:bCs/>
      <w:color w:val="5B9BD5" w:themeColor="accent1"/>
      <w:sz w:val="24"/>
      <w:szCs w:val="24"/>
      <w:lang w:val="en-US" w:eastAsia="en-US"/>
    </w:rPr>
  </w:style>
  <w:style w:type="character" w:styleId="Hipervnculo">
    <w:name w:val="Hyperlink"/>
    <w:basedOn w:val="Fuentedeprrafopredeter"/>
    <w:uiPriority w:val="99"/>
    <w:unhideWhenUsed/>
    <w:rsid w:val="003F760E"/>
    <w:rPr>
      <w:color w:val="0563C1" w:themeColor="hyperlink"/>
      <w:u w:val="single"/>
    </w:rPr>
  </w:style>
  <w:style w:type="paragraph" w:styleId="TDC1">
    <w:name w:val="toc 1"/>
    <w:basedOn w:val="Normal"/>
    <w:next w:val="Normal"/>
    <w:autoRedefine/>
    <w:uiPriority w:val="39"/>
    <w:unhideWhenUsed/>
    <w:rsid w:val="003F760E"/>
    <w:pPr>
      <w:spacing w:after="100"/>
    </w:pPr>
  </w:style>
  <w:style w:type="paragraph" w:customStyle="1" w:styleId="Comotitulo">
    <w:name w:val="Como titulo"/>
    <w:basedOn w:val="Ttulo"/>
    <w:autoRedefine/>
    <w:qFormat/>
    <w:rsid w:val="00B5322A"/>
  </w:style>
  <w:style w:type="paragraph" w:styleId="TDC2">
    <w:name w:val="toc 2"/>
    <w:basedOn w:val="Normal"/>
    <w:next w:val="Normal"/>
    <w:autoRedefine/>
    <w:uiPriority w:val="39"/>
    <w:unhideWhenUsed/>
    <w:rsid w:val="00505FCD"/>
    <w:pPr>
      <w:spacing w:after="100"/>
      <w:ind w:left="240"/>
    </w:pPr>
  </w:style>
  <w:style w:type="paragraph" w:styleId="Cita">
    <w:name w:val="Quote"/>
    <w:basedOn w:val="Normal"/>
    <w:link w:val="CitaCar"/>
    <w:uiPriority w:val="29"/>
    <w:qFormat/>
    <w:rsid w:val="006F795A"/>
    <w:pPr>
      <w:ind w:left="709" w:hanging="709"/>
    </w:pPr>
  </w:style>
  <w:style w:type="character" w:customStyle="1" w:styleId="CitaCar">
    <w:name w:val="Cita Car"/>
    <w:basedOn w:val="Fuentedeprrafopredeter"/>
    <w:link w:val="Cita"/>
    <w:uiPriority w:val="29"/>
    <w:rsid w:val="006F795A"/>
    <w:rPr>
      <w:sz w:val="24"/>
      <w:szCs w:val="24"/>
      <w:lang w:val="es-ES_tradnl" w:eastAsia="en-US"/>
    </w:rPr>
  </w:style>
  <w:style w:type="paragraph" w:customStyle="1" w:styleId="Enumeracin">
    <w:name w:val="Enumeración"/>
    <w:basedOn w:val="Ttulo1"/>
    <w:next w:val="Normal"/>
    <w:autoRedefine/>
    <w:qFormat/>
    <w:rsid w:val="00D4423F"/>
    <w:pPr>
      <w:ind w:left="1134"/>
    </w:pPr>
    <w:rPr>
      <w:b w:val="0"/>
    </w:rPr>
  </w:style>
  <w:style w:type="paragraph" w:customStyle="1" w:styleId="Portada">
    <w:name w:val="Portada"/>
    <w:basedOn w:val="Normal"/>
    <w:autoRedefine/>
    <w:qFormat/>
    <w:rsid w:val="008A06BA"/>
    <w:pPr>
      <w:ind w:firstLine="0"/>
      <w:jc w:val="center"/>
    </w:pPr>
    <w:rPr>
      <w:b/>
    </w:rPr>
  </w:style>
  <w:style w:type="paragraph" w:styleId="Encabezado">
    <w:name w:val="header"/>
    <w:basedOn w:val="Normal"/>
    <w:link w:val="EncabezadoCar"/>
    <w:uiPriority w:val="99"/>
    <w:unhideWhenUsed/>
    <w:rsid w:val="00530D9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30D93"/>
    <w:rPr>
      <w:sz w:val="24"/>
      <w:szCs w:val="24"/>
      <w:lang w:val="es-ES_tradnl" w:eastAsia="en-US"/>
    </w:rPr>
  </w:style>
  <w:style w:type="paragraph" w:styleId="Piedepgina">
    <w:name w:val="footer"/>
    <w:basedOn w:val="Normal"/>
    <w:link w:val="PiedepginaCar"/>
    <w:uiPriority w:val="99"/>
    <w:unhideWhenUsed/>
    <w:rsid w:val="00530D9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30D93"/>
    <w:rPr>
      <w:sz w:val="24"/>
      <w:szCs w:val="24"/>
      <w:lang w:val="es-ES_tradnl" w:eastAsia="en-US"/>
    </w:rPr>
  </w:style>
  <w:style w:type="paragraph" w:styleId="TDC3">
    <w:name w:val="toc 3"/>
    <w:basedOn w:val="Normal"/>
    <w:next w:val="Normal"/>
    <w:autoRedefine/>
    <w:uiPriority w:val="39"/>
    <w:unhideWhenUsed/>
    <w:rsid w:val="00C7215B"/>
    <w:pPr>
      <w:spacing w:after="100"/>
      <w:ind w:left="480"/>
    </w:pPr>
  </w:style>
  <w:style w:type="paragraph" w:customStyle="1" w:styleId="Citaenbloque">
    <w:name w:val="Cita en bloque"/>
    <w:autoRedefine/>
    <w:qFormat/>
    <w:rsid w:val="002B0724"/>
    <w:pPr>
      <w:spacing w:line="360" w:lineRule="auto"/>
      <w:ind w:left="708"/>
      <w:jc w:val="both"/>
    </w:pPr>
    <w:rPr>
      <w:sz w:val="22"/>
      <w:szCs w:val="24"/>
      <w:lang w:val="en-GB" w:eastAsia="en-US"/>
    </w:rPr>
  </w:style>
  <w:style w:type="character" w:styleId="nfasis">
    <w:name w:val="Emphasis"/>
    <w:basedOn w:val="Fuentedeprrafopredeter"/>
    <w:uiPriority w:val="20"/>
    <w:qFormat/>
    <w:locked/>
    <w:rsid w:val="00D32F1F"/>
    <w:rPr>
      <w:i/>
      <w:iCs/>
    </w:rPr>
  </w:style>
  <w:style w:type="paragraph" w:styleId="Prrafodelista">
    <w:name w:val="List Paragraph"/>
    <w:basedOn w:val="Normal"/>
    <w:uiPriority w:val="34"/>
    <w:rsid w:val="002504BE"/>
    <w:pPr>
      <w:ind w:left="720"/>
      <w:contextualSpacing/>
    </w:pPr>
  </w:style>
  <w:style w:type="character" w:customStyle="1" w:styleId="fn">
    <w:name w:val="fn"/>
    <w:basedOn w:val="Fuentedeprrafopredeter"/>
    <w:rsid w:val="00E35E63"/>
  </w:style>
  <w:style w:type="character" w:customStyle="1" w:styleId="Subttulo1">
    <w:name w:val="Subtítulo1"/>
    <w:basedOn w:val="Fuentedeprrafopredeter"/>
    <w:rsid w:val="000B5C14"/>
  </w:style>
  <w:style w:type="paragraph" w:styleId="Textonotapie">
    <w:name w:val="footnote text"/>
    <w:basedOn w:val="Normal"/>
    <w:link w:val="TextonotapieCar"/>
    <w:uiPriority w:val="99"/>
    <w:unhideWhenUsed/>
    <w:rsid w:val="00620151"/>
    <w:pPr>
      <w:spacing w:line="240" w:lineRule="auto"/>
    </w:pPr>
    <w:rPr>
      <w:sz w:val="20"/>
      <w:szCs w:val="20"/>
    </w:rPr>
  </w:style>
  <w:style w:type="character" w:customStyle="1" w:styleId="TextonotapieCar">
    <w:name w:val="Texto nota pie Car"/>
    <w:basedOn w:val="Fuentedeprrafopredeter"/>
    <w:link w:val="Textonotapie"/>
    <w:uiPriority w:val="99"/>
    <w:rsid w:val="00620151"/>
    <w:rPr>
      <w:lang w:val="es-ES_tradnl" w:eastAsia="en-US"/>
    </w:rPr>
  </w:style>
  <w:style w:type="character" w:styleId="Refdenotaalpie">
    <w:name w:val="footnote reference"/>
    <w:basedOn w:val="Fuentedeprrafopredeter"/>
    <w:uiPriority w:val="99"/>
    <w:semiHidden/>
    <w:unhideWhenUsed/>
    <w:rsid w:val="00620151"/>
    <w:rPr>
      <w:vertAlign w:val="superscript"/>
    </w:rPr>
  </w:style>
  <w:style w:type="paragraph" w:customStyle="1" w:styleId="Abstract">
    <w:name w:val="Abstract"/>
    <w:basedOn w:val="Normal"/>
    <w:autoRedefine/>
    <w:rsid w:val="002679B9"/>
    <w:pPr>
      <w:ind w:left="737" w:firstLine="0"/>
    </w:pPr>
    <w:rPr>
      <w:lang w:val="en-GB"/>
    </w:rPr>
  </w:style>
  <w:style w:type="paragraph" w:customStyle="1" w:styleId="Normal2">
    <w:name w:val="Normal 2"/>
    <w:basedOn w:val="Normal"/>
    <w:next w:val="Normal"/>
    <w:autoRedefine/>
    <w:qFormat/>
    <w:rsid w:val="00A24FE5"/>
    <w:pPr>
      <w:ind w:firstLine="0"/>
    </w:pPr>
    <w:rPr>
      <w:lang w:val="en-GB"/>
    </w:rPr>
  </w:style>
  <w:style w:type="paragraph" w:customStyle="1" w:styleId="texte">
    <w:name w:val="texte"/>
    <w:basedOn w:val="Normal"/>
    <w:rsid w:val="00290791"/>
    <w:pPr>
      <w:spacing w:before="100" w:beforeAutospacing="1" w:after="100" w:afterAutospacing="1" w:line="240" w:lineRule="auto"/>
      <w:ind w:firstLine="0"/>
      <w:jc w:val="left"/>
    </w:pPr>
    <w:rPr>
      <w:shd w:val="clear" w:color="auto" w:fill="auto"/>
      <w:lang w:eastAsia="es-ES_tradnl"/>
    </w:rPr>
  </w:style>
  <w:style w:type="paragraph" w:customStyle="1" w:styleId="citation">
    <w:name w:val="citation"/>
    <w:basedOn w:val="Normal"/>
    <w:rsid w:val="00290791"/>
    <w:pPr>
      <w:spacing w:before="100" w:beforeAutospacing="1" w:after="100" w:afterAutospacing="1" w:line="240" w:lineRule="auto"/>
      <w:ind w:firstLine="0"/>
      <w:jc w:val="left"/>
    </w:pPr>
    <w:rPr>
      <w:shd w:val="clear" w:color="auto" w:fill="auto"/>
      <w:lang w:eastAsia="es-ES_tradnl"/>
    </w:rPr>
  </w:style>
  <w:style w:type="paragraph" w:customStyle="1" w:styleId="Abstract-Keywords">
    <w:name w:val="Abstract-Keywords"/>
    <w:basedOn w:val="Normal2"/>
    <w:autoRedefine/>
    <w:qFormat/>
    <w:rsid w:val="00CE47AE"/>
    <w:pPr>
      <w:ind w:left="708"/>
    </w:pPr>
  </w:style>
  <w:style w:type="paragraph" w:styleId="Mapadeldocumento">
    <w:name w:val="Document Map"/>
    <w:basedOn w:val="Normal"/>
    <w:link w:val="MapadeldocumentoCar"/>
    <w:uiPriority w:val="99"/>
    <w:semiHidden/>
    <w:unhideWhenUsed/>
    <w:rsid w:val="003C281C"/>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C281C"/>
    <w:rPr>
      <w:rFonts w:ascii="Tahoma" w:hAnsi="Tahoma" w:cs="Tahoma"/>
      <w:sz w:val="16"/>
      <w:szCs w:val="16"/>
      <w:lang w:val="es-ES_tradnl" w:eastAsia="en-US"/>
    </w:rPr>
  </w:style>
  <w:style w:type="paragraph" w:styleId="TtuloTDC">
    <w:name w:val="TOC Heading"/>
    <w:basedOn w:val="Ttulo1"/>
    <w:next w:val="Normal"/>
    <w:uiPriority w:val="39"/>
    <w:semiHidden/>
    <w:unhideWhenUsed/>
    <w:qFormat/>
    <w:rsid w:val="0044726A"/>
    <w:pPr>
      <w:keepNext/>
      <w:keepLines/>
      <w:numPr>
        <w:numId w:val="0"/>
      </w:numPr>
      <w:tabs>
        <w:tab w:val="clear" w:pos="0"/>
      </w:tabs>
      <w:spacing w:before="240"/>
      <w:ind w:firstLine="737"/>
      <w:jc w:val="both"/>
      <w:outlineLvl w:val="9"/>
    </w:pPr>
    <w:rPr>
      <w:rFonts w:asciiTheme="majorHAnsi" w:eastAsiaTheme="majorEastAsia" w:hAnsiTheme="majorHAnsi" w:cstheme="majorBidi"/>
      <w:b w:val="0"/>
      <w:color w:val="2E74B5" w:themeColor="accent1" w:themeShade="BF"/>
      <w:sz w:val="32"/>
      <w:szCs w:val="32"/>
      <w:lang w:val="es-ES_tradnl"/>
    </w:rPr>
  </w:style>
  <w:style w:type="paragraph" w:styleId="Bibliografa">
    <w:name w:val="Bibliography"/>
    <w:basedOn w:val="Normal"/>
    <w:next w:val="Normal"/>
    <w:uiPriority w:val="37"/>
    <w:semiHidden/>
    <w:unhideWhenUsed/>
    <w:rsid w:val="0044726A"/>
  </w:style>
  <w:style w:type="character" w:styleId="Ttulodellibro">
    <w:name w:val="Book Title"/>
    <w:basedOn w:val="Fuentedeprrafopredeter"/>
    <w:uiPriority w:val="33"/>
    <w:rsid w:val="0044726A"/>
    <w:rPr>
      <w:b/>
      <w:bCs/>
      <w:i/>
      <w:iCs/>
      <w:spacing w:val="5"/>
    </w:rPr>
  </w:style>
  <w:style w:type="character" w:styleId="Referenciaintensa">
    <w:name w:val="Intense Reference"/>
    <w:basedOn w:val="Fuentedeprrafopredeter"/>
    <w:uiPriority w:val="32"/>
    <w:rsid w:val="0044726A"/>
    <w:rPr>
      <w:b/>
      <w:bCs/>
      <w:smallCaps/>
      <w:color w:val="5B9BD5" w:themeColor="accent1"/>
      <w:spacing w:val="5"/>
    </w:rPr>
  </w:style>
  <w:style w:type="character" w:styleId="Referenciasutil">
    <w:name w:val="Subtle Reference"/>
    <w:basedOn w:val="Fuentedeprrafopredeter"/>
    <w:uiPriority w:val="31"/>
    <w:rsid w:val="0044726A"/>
    <w:rPr>
      <w:smallCaps/>
      <w:color w:val="5A5A5A" w:themeColor="text1" w:themeTint="A5"/>
    </w:rPr>
  </w:style>
  <w:style w:type="character" w:styleId="nfasisintenso">
    <w:name w:val="Intense Emphasis"/>
    <w:basedOn w:val="Fuentedeprrafopredeter"/>
    <w:uiPriority w:val="21"/>
    <w:rsid w:val="0044726A"/>
    <w:rPr>
      <w:i/>
      <w:iCs/>
      <w:color w:val="5B9BD5" w:themeColor="accent1"/>
    </w:rPr>
  </w:style>
  <w:style w:type="character" w:styleId="nfasissutil">
    <w:name w:val="Subtle Emphasis"/>
    <w:basedOn w:val="Fuentedeprrafopredeter"/>
    <w:uiPriority w:val="19"/>
    <w:rsid w:val="0044726A"/>
    <w:rPr>
      <w:i/>
      <w:iCs/>
      <w:color w:val="404040" w:themeColor="text1" w:themeTint="BF"/>
    </w:rPr>
  </w:style>
  <w:style w:type="paragraph" w:styleId="Citadestacada">
    <w:name w:val="Intense Quote"/>
    <w:basedOn w:val="Normal"/>
    <w:next w:val="Normal"/>
    <w:link w:val="CitadestacadaCar"/>
    <w:uiPriority w:val="30"/>
    <w:rsid w:val="004472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4726A"/>
    <w:rPr>
      <w:i/>
      <w:iCs/>
      <w:color w:val="5B9BD5" w:themeColor="accent1"/>
      <w:sz w:val="24"/>
      <w:szCs w:val="24"/>
      <w:lang w:val="es-ES_tradnl" w:eastAsia="en-US"/>
    </w:rPr>
  </w:style>
  <w:style w:type="table" w:styleId="Listamedia1-nfasis1">
    <w:name w:val="Medium List 1 Accent 1"/>
    <w:basedOn w:val="Tablanormal"/>
    <w:uiPriority w:val="65"/>
    <w:semiHidden/>
    <w:unhideWhenUsed/>
    <w:rsid w:val="0044726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Sombreadomedio2-nfasis1">
    <w:name w:val="Medium Shading 2 Accent 1"/>
    <w:basedOn w:val="Tablanormal"/>
    <w:uiPriority w:val="64"/>
    <w:semiHidden/>
    <w:unhideWhenUsed/>
    <w:rsid w:val="004472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semiHidden/>
    <w:unhideWhenUsed/>
    <w:rsid w:val="0044726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semiHidden/>
    <w:unhideWhenUsed/>
    <w:rsid w:val="0044726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aclara-nfasis1">
    <w:name w:val="Light List Accent 1"/>
    <w:basedOn w:val="Tablanormal"/>
    <w:uiPriority w:val="61"/>
    <w:semiHidden/>
    <w:unhideWhenUsed/>
    <w:rsid w:val="0044726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1">
    <w:name w:val="Light Shading Accent 1"/>
    <w:basedOn w:val="Tablanormal"/>
    <w:uiPriority w:val="60"/>
    <w:semiHidden/>
    <w:unhideWhenUsed/>
    <w:rsid w:val="0044726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uadrculavistosa">
    <w:name w:val="Colorful Grid"/>
    <w:basedOn w:val="Tablanormal"/>
    <w:uiPriority w:val="73"/>
    <w:semiHidden/>
    <w:unhideWhenUsed/>
    <w:rsid w:val="004472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
    <w:name w:val="Colorful List"/>
    <w:basedOn w:val="Tablanormal"/>
    <w:uiPriority w:val="72"/>
    <w:semiHidden/>
    <w:unhideWhenUsed/>
    <w:rsid w:val="004472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vistoso">
    <w:name w:val="Colorful Shading"/>
    <w:basedOn w:val="Tablanormal"/>
    <w:uiPriority w:val="71"/>
    <w:semiHidden/>
    <w:unhideWhenUsed/>
    <w:rsid w:val="0044726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4472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
    <w:name w:val="Medium Grid 3"/>
    <w:basedOn w:val="Tablanormal"/>
    <w:uiPriority w:val="69"/>
    <w:semiHidden/>
    <w:unhideWhenUsed/>
    <w:rsid w:val="004472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2">
    <w:name w:val="Medium Grid 2"/>
    <w:basedOn w:val="Tablanormal"/>
    <w:uiPriority w:val="68"/>
    <w:semiHidden/>
    <w:unhideWhenUsed/>
    <w:rsid w:val="004472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1">
    <w:name w:val="Medium Grid 1"/>
    <w:basedOn w:val="Tablanormal"/>
    <w:uiPriority w:val="67"/>
    <w:semiHidden/>
    <w:unhideWhenUsed/>
    <w:rsid w:val="004472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
    <w:name w:val="Medium List 2"/>
    <w:basedOn w:val="Tablanormal"/>
    <w:uiPriority w:val="66"/>
    <w:semiHidden/>
    <w:unhideWhenUsed/>
    <w:rsid w:val="004472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
    <w:name w:val="Medium List 1"/>
    <w:basedOn w:val="Tablanormal"/>
    <w:uiPriority w:val="65"/>
    <w:semiHidden/>
    <w:unhideWhenUsed/>
    <w:rsid w:val="004472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
    <w:name w:val="Medium Shading 2"/>
    <w:basedOn w:val="Tablanormal"/>
    <w:uiPriority w:val="64"/>
    <w:semiHidden/>
    <w:unhideWhenUsed/>
    <w:rsid w:val="004472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semiHidden/>
    <w:unhideWhenUsed/>
    <w:rsid w:val="004472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semiHidden/>
    <w:unhideWhenUsed/>
    <w:rsid w:val="004472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semiHidden/>
    <w:unhideWhenUsed/>
    <w:rsid w:val="004472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semiHidden/>
    <w:unhideWhenUsed/>
    <w:rsid w:val="004472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VariableHTML">
    <w:name w:val="HTML Variable"/>
    <w:basedOn w:val="Fuentedeprrafopredeter"/>
    <w:uiPriority w:val="99"/>
    <w:semiHidden/>
    <w:unhideWhenUsed/>
    <w:rsid w:val="0044726A"/>
    <w:rPr>
      <w:i/>
      <w:iCs/>
    </w:rPr>
  </w:style>
  <w:style w:type="character" w:styleId="MquinadeescribirHTML">
    <w:name w:val="HTML Typewriter"/>
    <w:basedOn w:val="Fuentedeprrafopredeter"/>
    <w:uiPriority w:val="99"/>
    <w:semiHidden/>
    <w:unhideWhenUsed/>
    <w:rsid w:val="0044726A"/>
    <w:rPr>
      <w:rFonts w:ascii="Consolas" w:hAnsi="Consolas"/>
      <w:sz w:val="20"/>
      <w:szCs w:val="20"/>
    </w:rPr>
  </w:style>
  <w:style w:type="character" w:styleId="EjemplodeHTML">
    <w:name w:val="HTML Sample"/>
    <w:basedOn w:val="Fuentedeprrafopredeter"/>
    <w:uiPriority w:val="99"/>
    <w:semiHidden/>
    <w:unhideWhenUsed/>
    <w:rsid w:val="0044726A"/>
    <w:rPr>
      <w:rFonts w:ascii="Consolas" w:hAnsi="Consolas"/>
      <w:sz w:val="24"/>
      <w:szCs w:val="24"/>
    </w:rPr>
  </w:style>
  <w:style w:type="paragraph" w:styleId="HTMLconformatoprevio">
    <w:name w:val="HTML Preformatted"/>
    <w:basedOn w:val="Normal"/>
    <w:link w:val="HTMLconformatoprevioCar"/>
    <w:uiPriority w:val="99"/>
    <w:semiHidden/>
    <w:unhideWhenUsed/>
    <w:rsid w:val="0044726A"/>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4726A"/>
    <w:rPr>
      <w:rFonts w:ascii="Consolas" w:hAnsi="Consolas"/>
      <w:lang w:val="es-ES_tradnl" w:eastAsia="en-US"/>
    </w:rPr>
  </w:style>
  <w:style w:type="character" w:styleId="TecladoHTML">
    <w:name w:val="HTML Keyboard"/>
    <w:basedOn w:val="Fuentedeprrafopredeter"/>
    <w:uiPriority w:val="99"/>
    <w:semiHidden/>
    <w:unhideWhenUsed/>
    <w:rsid w:val="0044726A"/>
    <w:rPr>
      <w:rFonts w:ascii="Consolas" w:hAnsi="Consolas"/>
      <w:sz w:val="20"/>
      <w:szCs w:val="20"/>
    </w:rPr>
  </w:style>
  <w:style w:type="character" w:styleId="DefinicinHTML">
    <w:name w:val="HTML Definition"/>
    <w:basedOn w:val="Fuentedeprrafopredeter"/>
    <w:uiPriority w:val="99"/>
    <w:semiHidden/>
    <w:unhideWhenUsed/>
    <w:rsid w:val="0044726A"/>
    <w:rPr>
      <w:i/>
      <w:iCs/>
    </w:rPr>
  </w:style>
  <w:style w:type="character" w:styleId="CdigoHTML">
    <w:name w:val="HTML Code"/>
    <w:basedOn w:val="Fuentedeprrafopredeter"/>
    <w:uiPriority w:val="99"/>
    <w:semiHidden/>
    <w:unhideWhenUsed/>
    <w:rsid w:val="0044726A"/>
    <w:rPr>
      <w:rFonts w:ascii="Consolas" w:hAnsi="Consolas"/>
      <w:sz w:val="20"/>
      <w:szCs w:val="20"/>
    </w:rPr>
  </w:style>
  <w:style w:type="character" w:styleId="CitaHTML">
    <w:name w:val="HTML Cite"/>
    <w:basedOn w:val="Fuentedeprrafopredeter"/>
    <w:uiPriority w:val="99"/>
    <w:semiHidden/>
    <w:unhideWhenUsed/>
    <w:rsid w:val="0044726A"/>
    <w:rPr>
      <w:i/>
      <w:iCs/>
    </w:rPr>
  </w:style>
  <w:style w:type="paragraph" w:styleId="DireccinHTML">
    <w:name w:val="HTML Address"/>
    <w:basedOn w:val="Normal"/>
    <w:link w:val="DireccinHTMLCar"/>
    <w:uiPriority w:val="99"/>
    <w:semiHidden/>
    <w:unhideWhenUsed/>
    <w:rsid w:val="0044726A"/>
    <w:pPr>
      <w:spacing w:line="240" w:lineRule="auto"/>
    </w:pPr>
    <w:rPr>
      <w:i/>
      <w:iCs/>
    </w:rPr>
  </w:style>
  <w:style w:type="character" w:customStyle="1" w:styleId="DireccinHTMLCar">
    <w:name w:val="Dirección HTML Car"/>
    <w:basedOn w:val="Fuentedeprrafopredeter"/>
    <w:link w:val="DireccinHTML"/>
    <w:uiPriority w:val="99"/>
    <w:semiHidden/>
    <w:rsid w:val="0044726A"/>
    <w:rPr>
      <w:i/>
      <w:iCs/>
      <w:sz w:val="24"/>
      <w:szCs w:val="24"/>
      <w:lang w:val="es-ES_tradnl" w:eastAsia="en-US"/>
    </w:rPr>
  </w:style>
  <w:style w:type="character" w:styleId="AcrnimoHTML">
    <w:name w:val="HTML Acronym"/>
    <w:basedOn w:val="Fuentedeprrafopredeter"/>
    <w:uiPriority w:val="99"/>
    <w:semiHidden/>
    <w:unhideWhenUsed/>
    <w:rsid w:val="0044726A"/>
  </w:style>
  <w:style w:type="paragraph" w:styleId="NormalWeb">
    <w:name w:val="Normal (Web)"/>
    <w:basedOn w:val="Normal"/>
    <w:uiPriority w:val="99"/>
    <w:unhideWhenUsed/>
    <w:rsid w:val="0044726A"/>
  </w:style>
  <w:style w:type="paragraph" w:styleId="Textosinformato">
    <w:name w:val="Plain Text"/>
    <w:basedOn w:val="Normal"/>
    <w:link w:val="TextosinformatoCar"/>
    <w:uiPriority w:val="99"/>
    <w:semiHidden/>
    <w:unhideWhenUsed/>
    <w:rsid w:val="0044726A"/>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4726A"/>
    <w:rPr>
      <w:rFonts w:ascii="Consolas" w:hAnsi="Consolas"/>
      <w:sz w:val="21"/>
      <w:szCs w:val="21"/>
      <w:lang w:val="es-ES_tradnl" w:eastAsia="en-US"/>
    </w:rPr>
  </w:style>
  <w:style w:type="character" w:styleId="Textoennegrita">
    <w:name w:val="Strong"/>
    <w:basedOn w:val="Fuentedeprrafopredeter"/>
    <w:locked/>
    <w:rsid w:val="0044726A"/>
    <w:rPr>
      <w:b/>
      <w:bCs/>
    </w:rPr>
  </w:style>
  <w:style w:type="character" w:styleId="Hipervnculovisitado">
    <w:name w:val="FollowedHyperlink"/>
    <w:basedOn w:val="Fuentedeprrafopredeter"/>
    <w:uiPriority w:val="99"/>
    <w:semiHidden/>
    <w:unhideWhenUsed/>
    <w:rsid w:val="0044726A"/>
    <w:rPr>
      <w:color w:val="954F72" w:themeColor="followedHyperlink"/>
      <w:u w:val="single"/>
    </w:rPr>
  </w:style>
  <w:style w:type="paragraph" w:styleId="Textodebloque">
    <w:name w:val="Block Text"/>
    <w:basedOn w:val="Normal"/>
    <w:uiPriority w:val="99"/>
    <w:semiHidden/>
    <w:unhideWhenUsed/>
    <w:rsid w:val="0044726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Sangra3detindependiente">
    <w:name w:val="Body Text Indent 3"/>
    <w:basedOn w:val="Normal"/>
    <w:link w:val="Sangra3detindependienteCar"/>
    <w:uiPriority w:val="99"/>
    <w:semiHidden/>
    <w:unhideWhenUsed/>
    <w:rsid w:val="0044726A"/>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4726A"/>
    <w:rPr>
      <w:sz w:val="16"/>
      <w:szCs w:val="16"/>
      <w:lang w:val="es-ES_tradnl" w:eastAsia="en-US"/>
    </w:rPr>
  </w:style>
  <w:style w:type="paragraph" w:styleId="Sangra2detindependiente">
    <w:name w:val="Body Text Indent 2"/>
    <w:basedOn w:val="Normal"/>
    <w:link w:val="Sangra2detindependienteCar"/>
    <w:uiPriority w:val="99"/>
    <w:semiHidden/>
    <w:unhideWhenUsed/>
    <w:rsid w:val="0044726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4726A"/>
    <w:rPr>
      <w:sz w:val="24"/>
      <w:szCs w:val="24"/>
      <w:lang w:val="es-ES_tradnl" w:eastAsia="en-US"/>
    </w:rPr>
  </w:style>
  <w:style w:type="paragraph" w:styleId="Textoindependiente3">
    <w:name w:val="Body Text 3"/>
    <w:basedOn w:val="Normal"/>
    <w:link w:val="Textoindependiente3Car"/>
    <w:uiPriority w:val="99"/>
    <w:semiHidden/>
    <w:unhideWhenUsed/>
    <w:rsid w:val="0044726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4726A"/>
    <w:rPr>
      <w:sz w:val="16"/>
      <w:szCs w:val="16"/>
      <w:lang w:val="es-ES_tradnl" w:eastAsia="en-US"/>
    </w:rPr>
  </w:style>
  <w:style w:type="paragraph" w:styleId="Textoindependiente2">
    <w:name w:val="Body Text 2"/>
    <w:basedOn w:val="Normal"/>
    <w:link w:val="Textoindependiente2Car"/>
    <w:uiPriority w:val="99"/>
    <w:semiHidden/>
    <w:unhideWhenUsed/>
    <w:rsid w:val="0044726A"/>
    <w:pPr>
      <w:spacing w:after="120" w:line="480" w:lineRule="auto"/>
    </w:pPr>
  </w:style>
  <w:style w:type="character" w:customStyle="1" w:styleId="Textoindependiente2Car">
    <w:name w:val="Texto independiente 2 Car"/>
    <w:basedOn w:val="Fuentedeprrafopredeter"/>
    <w:link w:val="Textoindependiente2"/>
    <w:uiPriority w:val="99"/>
    <w:semiHidden/>
    <w:rsid w:val="0044726A"/>
    <w:rPr>
      <w:sz w:val="24"/>
      <w:szCs w:val="24"/>
      <w:lang w:val="es-ES_tradnl" w:eastAsia="en-US"/>
    </w:rPr>
  </w:style>
  <w:style w:type="paragraph" w:styleId="Encabezadodenota">
    <w:name w:val="Note Heading"/>
    <w:basedOn w:val="Normal"/>
    <w:next w:val="Normal"/>
    <w:link w:val="EncabezadodenotaCar"/>
    <w:uiPriority w:val="99"/>
    <w:semiHidden/>
    <w:unhideWhenUsed/>
    <w:rsid w:val="0044726A"/>
    <w:pPr>
      <w:spacing w:line="240" w:lineRule="auto"/>
    </w:pPr>
  </w:style>
  <w:style w:type="character" w:customStyle="1" w:styleId="EncabezadodenotaCar">
    <w:name w:val="Encabezado de nota Car"/>
    <w:basedOn w:val="Fuentedeprrafopredeter"/>
    <w:link w:val="Encabezadodenota"/>
    <w:uiPriority w:val="99"/>
    <w:semiHidden/>
    <w:rsid w:val="0044726A"/>
    <w:rPr>
      <w:sz w:val="24"/>
      <w:szCs w:val="24"/>
      <w:lang w:val="es-ES_tradnl" w:eastAsia="en-US"/>
    </w:rPr>
  </w:style>
  <w:style w:type="paragraph" w:styleId="Sangradetextonormal">
    <w:name w:val="Body Text Indent"/>
    <w:basedOn w:val="Normal"/>
    <w:link w:val="SangradetextonormalCar"/>
    <w:uiPriority w:val="99"/>
    <w:semiHidden/>
    <w:unhideWhenUsed/>
    <w:rsid w:val="0044726A"/>
    <w:pPr>
      <w:spacing w:after="120"/>
      <w:ind w:left="283"/>
    </w:pPr>
  </w:style>
  <w:style w:type="character" w:customStyle="1" w:styleId="SangradetextonormalCar">
    <w:name w:val="Sangría de texto normal Car"/>
    <w:basedOn w:val="Fuentedeprrafopredeter"/>
    <w:link w:val="Sangradetextonormal"/>
    <w:uiPriority w:val="99"/>
    <w:semiHidden/>
    <w:rsid w:val="0044726A"/>
    <w:rPr>
      <w:sz w:val="24"/>
      <w:szCs w:val="24"/>
      <w:lang w:val="es-ES_tradnl" w:eastAsia="en-US"/>
    </w:rPr>
  </w:style>
  <w:style w:type="paragraph" w:styleId="Textoindependienteprimerasangra2">
    <w:name w:val="Body Text First Indent 2"/>
    <w:basedOn w:val="Sangradetextonormal"/>
    <w:link w:val="Textoindependienteprimerasangra2Car"/>
    <w:uiPriority w:val="99"/>
    <w:semiHidden/>
    <w:unhideWhenUsed/>
    <w:rsid w:val="0044726A"/>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4726A"/>
    <w:rPr>
      <w:sz w:val="24"/>
      <w:szCs w:val="24"/>
      <w:lang w:val="es-ES_tradnl" w:eastAsia="en-US"/>
    </w:rPr>
  </w:style>
  <w:style w:type="paragraph" w:styleId="Textoindependiente">
    <w:name w:val="Body Text"/>
    <w:basedOn w:val="Normal"/>
    <w:link w:val="TextoindependienteCar"/>
    <w:uiPriority w:val="99"/>
    <w:semiHidden/>
    <w:unhideWhenUsed/>
    <w:rsid w:val="0044726A"/>
    <w:pPr>
      <w:spacing w:after="120"/>
    </w:pPr>
  </w:style>
  <w:style w:type="character" w:customStyle="1" w:styleId="TextoindependienteCar">
    <w:name w:val="Texto independiente Car"/>
    <w:basedOn w:val="Fuentedeprrafopredeter"/>
    <w:link w:val="Textoindependiente"/>
    <w:uiPriority w:val="99"/>
    <w:semiHidden/>
    <w:rsid w:val="0044726A"/>
    <w:rPr>
      <w:sz w:val="24"/>
      <w:szCs w:val="24"/>
      <w:lang w:val="es-ES_tradnl" w:eastAsia="en-US"/>
    </w:rPr>
  </w:style>
  <w:style w:type="paragraph" w:styleId="Textoindependienteprimerasangra">
    <w:name w:val="Body Text First Indent"/>
    <w:basedOn w:val="Textoindependiente"/>
    <w:link w:val="TextoindependienteprimerasangraCar"/>
    <w:uiPriority w:val="99"/>
    <w:semiHidden/>
    <w:unhideWhenUsed/>
    <w:rsid w:val="0044726A"/>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4726A"/>
    <w:rPr>
      <w:sz w:val="24"/>
      <w:szCs w:val="24"/>
      <w:lang w:val="es-ES_tradnl" w:eastAsia="en-US"/>
    </w:rPr>
  </w:style>
  <w:style w:type="paragraph" w:styleId="Fecha">
    <w:name w:val="Date"/>
    <w:basedOn w:val="Normal"/>
    <w:next w:val="Normal"/>
    <w:link w:val="FechaCar"/>
    <w:uiPriority w:val="99"/>
    <w:semiHidden/>
    <w:unhideWhenUsed/>
    <w:rsid w:val="0044726A"/>
  </w:style>
  <w:style w:type="character" w:customStyle="1" w:styleId="FechaCar">
    <w:name w:val="Fecha Car"/>
    <w:basedOn w:val="Fuentedeprrafopredeter"/>
    <w:link w:val="Fecha"/>
    <w:uiPriority w:val="99"/>
    <w:semiHidden/>
    <w:rsid w:val="0044726A"/>
    <w:rPr>
      <w:sz w:val="24"/>
      <w:szCs w:val="24"/>
      <w:lang w:val="es-ES_tradnl" w:eastAsia="en-US"/>
    </w:rPr>
  </w:style>
  <w:style w:type="paragraph" w:styleId="Saludo">
    <w:name w:val="Salutation"/>
    <w:basedOn w:val="Normal"/>
    <w:next w:val="Normal"/>
    <w:link w:val="SaludoCar"/>
    <w:uiPriority w:val="99"/>
    <w:semiHidden/>
    <w:unhideWhenUsed/>
    <w:rsid w:val="0044726A"/>
  </w:style>
  <w:style w:type="character" w:customStyle="1" w:styleId="SaludoCar">
    <w:name w:val="Saludo Car"/>
    <w:basedOn w:val="Fuentedeprrafopredeter"/>
    <w:link w:val="Saludo"/>
    <w:uiPriority w:val="99"/>
    <w:semiHidden/>
    <w:rsid w:val="0044726A"/>
    <w:rPr>
      <w:sz w:val="24"/>
      <w:szCs w:val="24"/>
      <w:lang w:val="es-ES_tradnl" w:eastAsia="en-US"/>
    </w:rPr>
  </w:style>
  <w:style w:type="paragraph" w:styleId="Subttulo">
    <w:name w:val="Subtitle"/>
    <w:basedOn w:val="Normal"/>
    <w:next w:val="Normal"/>
    <w:link w:val="SubttuloCar"/>
    <w:locked/>
    <w:rsid w:val="0044726A"/>
    <w:pPr>
      <w:numPr>
        <w:ilvl w:val="1"/>
      </w:numPr>
      <w:spacing w:after="160"/>
      <w:ind w:firstLine="73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44726A"/>
    <w:rPr>
      <w:rFonts w:asciiTheme="minorHAnsi" w:eastAsiaTheme="minorEastAsia" w:hAnsiTheme="minorHAnsi" w:cstheme="minorBidi"/>
      <w:color w:val="5A5A5A" w:themeColor="text1" w:themeTint="A5"/>
      <w:spacing w:val="15"/>
      <w:sz w:val="22"/>
      <w:szCs w:val="22"/>
      <w:lang w:val="es-ES_tradnl" w:eastAsia="en-US"/>
    </w:rPr>
  </w:style>
  <w:style w:type="paragraph" w:styleId="Encabezadodemensaje">
    <w:name w:val="Message Header"/>
    <w:basedOn w:val="Normal"/>
    <w:link w:val="EncabezadodemensajeCar"/>
    <w:uiPriority w:val="99"/>
    <w:semiHidden/>
    <w:unhideWhenUsed/>
    <w:rsid w:val="0044726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44726A"/>
    <w:rPr>
      <w:rFonts w:asciiTheme="majorHAnsi" w:eastAsiaTheme="majorEastAsia" w:hAnsiTheme="majorHAnsi" w:cstheme="majorBidi"/>
      <w:sz w:val="24"/>
      <w:szCs w:val="24"/>
      <w:shd w:val="pct20" w:color="auto" w:fill="auto"/>
      <w:lang w:val="es-ES_tradnl" w:eastAsia="en-US"/>
    </w:rPr>
  </w:style>
  <w:style w:type="paragraph" w:styleId="Continuarlista5">
    <w:name w:val="List Continue 5"/>
    <w:basedOn w:val="Normal"/>
    <w:uiPriority w:val="99"/>
    <w:semiHidden/>
    <w:unhideWhenUsed/>
    <w:rsid w:val="0044726A"/>
    <w:pPr>
      <w:spacing w:after="120"/>
      <w:ind w:left="1415"/>
      <w:contextualSpacing/>
    </w:pPr>
  </w:style>
  <w:style w:type="paragraph" w:styleId="Continuarlista4">
    <w:name w:val="List Continue 4"/>
    <w:basedOn w:val="Normal"/>
    <w:uiPriority w:val="99"/>
    <w:semiHidden/>
    <w:unhideWhenUsed/>
    <w:rsid w:val="0044726A"/>
    <w:pPr>
      <w:spacing w:after="120"/>
      <w:ind w:left="1132"/>
      <w:contextualSpacing/>
    </w:pPr>
  </w:style>
  <w:style w:type="paragraph" w:styleId="Continuarlista3">
    <w:name w:val="List Continue 3"/>
    <w:basedOn w:val="Normal"/>
    <w:uiPriority w:val="99"/>
    <w:semiHidden/>
    <w:unhideWhenUsed/>
    <w:rsid w:val="0044726A"/>
    <w:pPr>
      <w:spacing w:after="120"/>
      <w:ind w:left="849"/>
      <w:contextualSpacing/>
    </w:pPr>
  </w:style>
  <w:style w:type="paragraph" w:styleId="Continuarlista2">
    <w:name w:val="List Continue 2"/>
    <w:basedOn w:val="Normal"/>
    <w:uiPriority w:val="99"/>
    <w:semiHidden/>
    <w:unhideWhenUsed/>
    <w:rsid w:val="0044726A"/>
    <w:pPr>
      <w:spacing w:after="120"/>
      <w:ind w:left="566"/>
      <w:contextualSpacing/>
    </w:pPr>
  </w:style>
  <w:style w:type="paragraph" w:styleId="Continuarlista">
    <w:name w:val="List Continue"/>
    <w:basedOn w:val="Normal"/>
    <w:uiPriority w:val="99"/>
    <w:semiHidden/>
    <w:unhideWhenUsed/>
    <w:rsid w:val="0044726A"/>
    <w:pPr>
      <w:spacing w:after="120"/>
      <w:ind w:left="283"/>
      <w:contextualSpacing/>
    </w:pPr>
  </w:style>
  <w:style w:type="paragraph" w:styleId="Firma">
    <w:name w:val="Signature"/>
    <w:basedOn w:val="Normal"/>
    <w:link w:val="FirmaCar"/>
    <w:uiPriority w:val="99"/>
    <w:semiHidden/>
    <w:unhideWhenUsed/>
    <w:rsid w:val="0044726A"/>
    <w:pPr>
      <w:spacing w:line="240" w:lineRule="auto"/>
      <w:ind w:left="4252"/>
    </w:pPr>
  </w:style>
  <w:style w:type="character" w:customStyle="1" w:styleId="FirmaCar">
    <w:name w:val="Firma Car"/>
    <w:basedOn w:val="Fuentedeprrafopredeter"/>
    <w:link w:val="Firma"/>
    <w:uiPriority w:val="99"/>
    <w:semiHidden/>
    <w:rsid w:val="0044726A"/>
    <w:rPr>
      <w:sz w:val="24"/>
      <w:szCs w:val="24"/>
      <w:lang w:val="es-ES_tradnl" w:eastAsia="en-US"/>
    </w:rPr>
  </w:style>
  <w:style w:type="paragraph" w:styleId="Cierre">
    <w:name w:val="Closing"/>
    <w:basedOn w:val="Normal"/>
    <w:link w:val="CierreCar"/>
    <w:uiPriority w:val="99"/>
    <w:semiHidden/>
    <w:unhideWhenUsed/>
    <w:rsid w:val="0044726A"/>
    <w:pPr>
      <w:spacing w:line="240" w:lineRule="auto"/>
      <w:ind w:left="4252"/>
    </w:pPr>
  </w:style>
  <w:style w:type="character" w:customStyle="1" w:styleId="CierreCar">
    <w:name w:val="Cierre Car"/>
    <w:basedOn w:val="Fuentedeprrafopredeter"/>
    <w:link w:val="Cierre"/>
    <w:uiPriority w:val="99"/>
    <w:semiHidden/>
    <w:rsid w:val="0044726A"/>
    <w:rPr>
      <w:sz w:val="24"/>
      <w:szCs w:val="24"/>
      <w:lang w:val="es-ES_tradnl" w:eastAsia="en-US"/>
    </w:rPr>
  </w:style>
  <w:style w:type="paragraph" w:styleId="Listaconnmeros5">
    <w:name w:val="List Number 5"/>
    <w:basedOn w:val="Normal"/>
    <w:uiPriority w:val="99"/>
    <w:semiHidden/>
    <w:unhideWhenUsed/>
    <w:rsid w:val="0044726A"/>
    <w:pPr>
      <w:numPr>
        <w:numId w:val="6"/>
      </w:numPr>
      <w:contextualSpacing/>
    </w:pPr>
  </w:style>
  <w:style w:type="paragraph" w:styleId="Listaconnmeros4">
    <w:name w:val="List Number 4"/>
    <w:basedOn w:val="Normal"/>
    <w:uiPriority w:val="99"/>
    <w:semiHidden/>
    <w:unhideWhenUsed/>
    <w:rsid w:val="0044726A"/>
    <w:pPr>
      <w:numPr>
        <w:numId w:val="7"/>
      </w:numPr>
      <w:contextualSpacing/>
    </w:pPr>
  </w:style>
  <w:style w:type="paragraph" w:styleId="Listaconnmeros3">
    <w:name w:val="List Number 3"/>
    <w:basedOn w:val="Normal"/>
    <w:uiPriority w:val="99"/>
    <w:semiHidden/>
    <w:unhideWhenUsed/>
    <w:rsid w:val="0044726A"/>
    <w:pPr>
      <w:numPr>
        <w:numId w:val="8"/>
      </w:numPr>
      <w:contextualSpacing/>
    </w:pPr>
  </w:style>
  <w:style w:type="paragraph" w:styleId="Listaconnmeros2">
    <w:name w:val="List Number 2"/>
    <w:basedOn w:val="Normal"/>
    <w:uiPriority w:val="99"/>
    <w:semiHidden/>
    <w:unhideWhenUsed/>
    <w:rsid w:val="0044726A"/>
    <w:pPr>
      <w:numPr>
        <w:numId w:val="9"/>
      </w:numPr>
      <w:contextualSpacing/>
    </w:pPr>
  </w:style>
  <w:style w:type="paragraph" w:styleId="Listaconvietas5">
    <w:name w:val="List Bullet 5"/>
    <w:basedOn w:val="Normal"/>
    <w:uiPriority w:val="99"/>
    <w:semiHidden/>
    <w:unhideWhenUsed/>
    <w:rsid w:val="0044726A"/>
    <w:pPr>
      <w:numPr>
        <w:numId w:val="10"/>
      </w:numPr>
      <w:contextualSpacing/>
    </w:pPr>
  </w:style>
  <w:style w:type="paragraph" w:styleId="Listaconvietas4">
    <w:name w:val="List Bullet 4"/>
    <w:basedOn w:val="Normal"/>
    <w:uiPriority w:val="99"/>
    <w:semiHidden/>
    <w:unhideWhenUsed/>
    <w:rsid w:val="0044726A"/>
    <w:pPr>
      <w:numPr>
        <w:numId w:val="11"/>
      </w:numPr>
      <w:contextualSpacing/>
    </w:pPr>
  </w:style>
  <w:style w:type="paragraph" w:styleId="Listaconvietas3">
    <w:name w:val="List Bullet 3"/>
    <w:basedOn w:val="Normal"/>
    <w:uiPriority w:val="99"/>
    <w:semiHidden/>
    <w:unhideWhenUsed/>
    <w:rsid w:val="0044726A"/>
    <w:pPr>
      <w:numPr>
        <w:numId w:val="12"/>
      </w:numPr>
      <w:contextualSpacing/>
    </w:pPr>
  </w:style>
  <w:style w:type="paragraph" w:styleId="Listaconvietas2">
    <w:name w:val="List Bullet 2"/>
    <w:basedOn w:val="Normal"/>
    <w:uiPriority w:val="99"/>
    <w:semiHidden/>
    <w:unhideWhenUsed/>
    <w:rsid w:val="0044726A"/>
    <w:pPr>
      <w:numPr>
        <w:numId w:val="13"/>
      </w:numPr>
      <w:contextualSpacing/>
    </w:pPr>
  </w:style>
  <w:style w:type="paragraph" w:styleId="Lista5">
    <w:name w:val="List 5"/>
    <w:basedOn w:val="Normal"/>
    <w:uiPriority w:val="99"/>
    <w:semiHidden/>
    <w:unhideWhenUsed/>
    <w:rsid w:val="0044726A"/>
    <w:pPr>
      <w:ind w:left="1415" w:hanging="283"/>
      <w:contextualSpacing/>
    </w:pPr>
  </w:style>
  <w:style w:type="paragraph" w:styleId="Lista4">
    <w:name w:val="List 4"/>
    <w:basedOn w:val="Normal"/>
    <w:uiPriority w:val="99"/>
    <w:semiHidden/>
    <w:unhideWhenUsed/>
    <w:rsid w:val="0044726A"/>
    <w:pPr>
      <w:ind w:left="1132" w:hanging="283"/>
      <w:contextualSpacing/>
    </w:pPr>
  </w:style>
  <w:style w:type="paragraph" w:styleId="Lista3">
    <w:name w:val="List 3"/>
    <w:basedOn w:val="Normal"/>
    <w:uiPriority w:val="99"/>
    <w:semiHidden/>
    <w:unhideWhenUsed/>
    <w:rsid w:val="0044726A"/>
    <w:pPr>
      <w:ind w:left="849" w:hanging="283"/>
      <w:contextualSpacing/>
    </w:pPr>
  </w:style>
  <w:style w:type="paragraph" w:styleId="Lista2">
    <w:name w:val="List 2"/>
    <w:basedOn w:val="Normal"/>
    <w:uiPriority w:val="99"/>
    <w:semiHidden/>
    <w:unhideWhenUsed/>
    <w:rsid w:val="0044726A"/>
    <w:pPr>
      <w:ind w:left="566" w:hanging="283"/>
      <w:contextualSpacing/>
    </w:pPr>
  </w:style>
  <w:style w:type="paragraph" w:styleId="Listaconnmeros">
    <w:name w:val="List Number"/>
    <w:basedOn w:val="Normal"/>
    <w:uiPriority w:val="99"/>
    <w:semiHidden/>
    <w:unhideWhenUsed/>
    <w:rsid w:val="0044726A"/>
    <w:pPr>
      <w:numPr>
        <w:numId w:val="14"/>
      </w:numPr>
      <w:contextualSpacing/>
    </w:pPr>
  </w:style>
  <w:style w:type="paragraph" w:styleId="Listaconvietas">
    <w:name w:val="List Bullet"/>
    <w:basedOn w:val="Normal"/>
    <w:uiPriority w:val="99"/>
    <w:semiHidden/>
    <w:unhideWhenUsed/>
    <w:rsid w:val="0044726A"/>
    <w:pPr>
      <w:numPr>
        <w:numId w:val="15"/>
      </w:numPr>
      <w:contextualSpacing/>
    </w:pPr>
  </w:style>
  <w:style w:type="paragraph" w:styleId="Lista">
    <w:name w:val="List"/>
    <w:basedOn w:val="Normal"/>
    <w:uiPriority w:val="99"/>
    <w:semiHidden/>
    <w:unhideWhenUsed/>
    <w:rsid w:val="0044726A"/>
    <w:pPr>
      <w:ind w:left="283" w:hanging="283"/>
      <w:contextualSpacing/>
    </w:pPr>
  </w:style>
  <w:style w:type="paragraph" w:styleId="Encabezadodelista">
    <w:name w:val="toa heading"/>
    <w:basedOn w:val="Normal"/>
    <w:next w:val="Normal"/>
    <w:uiPriority w:val="99"/>
    <w:semiHidden/>
    <w:unhideWhenUsed/>
    <w:rsid w:val="0044726A"/>
    <w:pPr>
      <w:spacing w:before="120"/>
    </w:pPr>
    <w:rPr>
      <w:rFonts w:asciiTheme="majorHAnsi" w:eastAsiaTheme="majorEastAsia" w:hAnsiTheme="majorHAnsi" w:cstheme="majorBidi"/>
      <w:b/>
      <w:bCs/>
    </w:rPr>
  </w:style>
  <w:style w:type="paragraph" w:styleId="Textomacro">
    <w:name w:val="macro"/>
    <w:link w:val="TextomacroCar"/>
    <w:uiPriority w:val="99"/>
    <w:semiHidden/>
    <w:unhideWhenUsed/>
    <w:rsid w:val="0044726A"/>
    <w:pPr>
      <w:tabs>
        <w:tab w:val="left" w:pos="480"/>
        <w:tab w:val="left" w:pos="960"/>
        <w:tab w:val="left" w:pos="1440"/>
        <w:tab w:val="left" w:pos="1920"/>
        <w:tab w:val="left" w:pos="2400"/>
        <w:tab w:val="left" w:pos="2880"/>
        <w:tab w:val="left" w:pos="3360"/>
        <w:tab w:val="left" w:pos="3840"/>
        <w:tab w:val="left" w:pos="4320"/>
      </w:tabs>
      <w:spacing w:line="360" w:lineRule="auto"/>
      <w:ind w:firstLine="737"/>
      <w:jc w:val="both"/>
    </w:pPr>
    <w:rPr>
      <w:rFonts w:ascii="Consolas" w:hAnsi="Consolas"/>
      <w:shd w:val="clear" w:color="auto" w:fill="FFFFFF"/>
      <w:lang w:val="es-ES_tradnl" w:eastAsia="en-US"/>
    </w:rPr>
  </w:style>
  <w:style w:type="character" w:customStyle="1" w:styleId="TextomacroCar">
    <w:name w:val="Texto macro Car"/>
    <w:basedOn w:val="Fuentedeprrafopredeter"/>
    <w:link w:val="Textomacro"/>
    <w:uiPriority w:val="99"/>
    <w:semiHidden/>
    <w:rsid w:val="0044726A"/>
    <w:rPr>
      <w:rFonts w:ascii="Consolas" w:hAnsi="Consolas"/>
      <w:lang w:val="es-ES_tradnl" w:eastAsia="en-US"/>
    </w:rPr>
  </w:style>
  <w:style w:type="paragraph" w:styleId="Textoconsangra">
    <w:name w:val="table of authorities"/>
    <w:basedOn w:val="Normal"/>
    <w:next w:val="Normal"/>
    <w:uiPriority w:val="99"/>
    <w:semiHidden/>
    <w:unhideWhenUsed/>
    <w:rsid w:val="0044726A"/>
    <w:pPr>
      <w:ind w:left="240" w:hanging="240"/>
    </w:pPr>
  </w:style>
  <w:style w:type="paragraph" w:styleId="Textonotaalfinal">
    <w:name w:val="endnote text"/>
    <w:basedOn w:val="Normal"/>
    <w:link w:val="TextonotaalfinalCar"/>
    <w:uiPriority w:val="99"/>
    <w:semiHidden/>
    <w:unhideWhenUsed/>
    <w:rsid w:val="0044726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44726A"/>
    <w:rPr>
      <w:lang w:val="es-ES_tradnl" w:eastAsia="en-US"/>
    </w:rPr>
  </w:style>
  <w:style w:type="character" w:styleId="Refdenotaalfinal">
    <w:name w:val="endnote reference"/>
    <w:basedOn w:val="Fuentedeprrafopredeter"/>
    <w:uiPriority w:val="99"/>
    <w:semiHidden/>
    <w:unhideWhenUsed/>
    <w:rsid w:val="0044726A"/>
    <w:rPr>
      <w:vertAlign w:val="superscript"/>
    </w:rPr>
  </w:style>
  <w:style w:type="character" w:styleId="Nmerodepgina">
    <w:name w:val="page number"/>
    <w:basedOn w:val="Fuentedeprrafopredeter"/>
    <w:uiPriority w:val="99"/>
    <w:semiHidden/>
    <w:unhideWhenUsed/>
    <w:rsid w:val="0044726A"/>
  </w:style>
  <w:style w:type="character" w:styleId="Nmerodelnea">
    <w:name w:val="line number"/>
    <w:basedOn w:val="Fuentedeprrafopredeter"/>
    <w:uiPriority w:val="99"/>
    <w:semiHidden/>
    <w:unhideWhenUsed/>
    <w:rsid w:val="0044726A"/>
  </w:style>
  <w:style w:type="character" w:styleId="Refdecomentario">
    <w:name w:val="annotation reference"/>
    <w:basedOn w:val="Fuentedeprrafopredeter"/>
    <w:uiPriority w:val="99"/>
    <w:semiHidden/>
    <w:unhideWhenUsed/>
    <w:rsid w:val="0044726A"/>
    <w:rPr>
      <w:sz w:val="16"/>
      <w:szCs w:val="16"/>
    </w:rPr>
  </w:style>
  <w:style w:type="paragraph" w:styleId="Remitedesobre">
    <w:name w:val="envelope return"/>
    <w:basedOn w:val="Normal"/>
    <w:uiPriority w:val="99"/>
    <w:semiHidden/>
    <w:unhideWhenUsed/>
    <w:rsid w:val="0044726A"/>
    <w:pPr>
      <w:spacing w:line="240" w:lineRule="auto"/>
    </w:pPr>
    <w:rPr>
      <w:rFonts w:asciiTheme="majorHAnsi" w:eastAsiaTheme="majorEastAsia" w:hAnsiTheme="majorHAnsi" w:cstheme="majorBidi"/>
      <w:sz w:val="20"/>
      <w:szCs w:val="20"/>
    </w:rPr>
  </w:style>
  <w:style w:type="paragraph" w:styleId="Direccinsobre">
    <w:name w:val="envelope address"/>
    <w:basedOn w:val="Normal"/>
    <w:uiPriority w:val="99"/>
    <w:semiHidden/>
    <w:unhideWhenUsed/>
    <w:rsid w:val="0044726A"/>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Tabladeilustraciones">
    <w:name w:val="table of figures"/>
    <w:basedOn w:val="Normal"/>
    <w:next w:val="Normal"/>
    <w:uiPriority w:val="99"/>
    <w:semiHidden/>
    <w:unhideWhenUsed/>
    <w:rsid w:val="0044726A"/>
  </w:style>
  <w:style w:type="paragraph" w:styleId="Descripcin">
    <w:name w:val="caption"/>
    <w:basedOn w:val="Normal"/>
    <w:next w:val="Normal"/>
    <w:semiHidden/>
    <w:unhideWhenUsed/>
    <w:qFormat/>
    <w:locked/>
    <w:rsid w:val="0044726A"/>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44726A"/>
    <w:pPr>
      <w:spacing w:line="240" w:lineRule="auto"/>
      <w:ind w:left="240" w:hanging="240"/>
    </w:pPr>
  </w:style>
  <w:style w:type="paragraph" w:styleId="Ttulodendice">
    <w:name w:val="index heading"/>
    <w:basedOn w:val="Normal"/>
    <w:next w:val="ndice1"/>
    <w:uiPriority w:val="99"/>
    <w:semiHidden/>
    <w:unhideWhenUsed/>
    <w:rsid w:val="0044726A"/>
    <w:rPr>
      <w:rFonts w:asciiTheme="majorHAnsi" w:eastAsiaTheme="majorEastAsia" w:hAnsiTheme="majorHAnsi" w:cstheme="majorBidi"/>
      <w:b/>
      <w:bCs/>
    </w:rPr>
  </w:style>
  <w:style w:type="paragraph" w:styleId="Textocomentario">
    <w:name w:val="annotation text"/>
    <w:basedOn w:val="Normal"/>
    <w:link w:val="TextocomentarioCar"/>
    <w:uiPriority w:val="99"/>
    <w:semiHidden/>
    <w:unhideWhenUsed/>
    <w:rsid w:val="004472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726A"/>
    <w:rPr>
      <w:lang w:val="es-ES_tradnl" w:eastAsia="en-US"/>
    </w:rPr>
  </w:style>
  <w:style w:type="paragraph" w:styleId="Sangranormal">
    <w:name w:val="Normal Indent"/>
    <w:basedOn w:val="Normal"/>
    <w:uiPriority w:val="99"/>
    <w:semiHidden/>
    <w:unhideWhenUsed/>
    <w:rsid w:val="0044726A"/>
    <w:pPr>
      <w:ind w:left="708"/>
    </w:pPr>
  </w:style>
  <w:style w:type="paragraph" w:styleId="TDC9">
    <w:name w:val="toc 9"/>
    <w:basedOn w:val="Normal"/>
    <w:next w:val="Normal"/>
    <w:autoRedefine/>
    <w:uiPriority w:val="39"/>
    <w:semiHidden/>
    <w:unhideWhenUsed/>
    <w:rsid w:val="0044726A"/>
    <w:pPr>
      <w:spacing w:after="100"/>
      <w:ind w:left="1920"/>
    </w:pPr>
  </w:style>
  <w:style w:type="paragraph" w:styleId="TDC8">
    <w:name w:val="toc 8"/>
    <w:basedOn w:val="Normal"/>
    <w:next w:val="Normal"/>
    <w:autoRedefine/>
    <w:uiPriority w:val="39"/>
    <w:semiHidden/>
    <w:unhideWhenUsed/>
    <w:rsid w:val="0044726A"/>
    <w:pPr>
      <w:spacing w:after="100"/>
      <w:ind w:left="1680"/>
    </w:pPr>
  </w:style>
  <w:style w:type="paragraph" w:styleId="TDC7">
    <w:name w:val="toc 7"/>
    <w:basedOn w:val="Normal"/>
    <w:next w:val="Normal"/>
    <w:autoRedefine/>
    <w:uiPriority w:val="39"/>
    <w:semiHidden/>
    <w:unhideWhenUsed/>
    <w:rsid w:val="0044726A"/>
    <w:pPr>
      <w:spacing w:after="100"/>
      <w:ind w:left="1440"/>
    </w:pPr>
  </w:style>
  <w:style w:type="paragraph" w:styleId="TDC6">
    <w:name w:val="toc 6"/>
    <w:basedOn w:val="Normal"/>
    <w:next w:val="Normal"/>
    <w:autoRedefine/>
    <w:uiPriority w:val="39"/>
    <w:semiHidden/>
    <w:unhideWhenUsed/>
    <w:rsid w:val="0044726A"/>
    <w:pPr>
      <w:spacing w:after="100"/>
      <w:ind w:left="1200"/>
    </w:pPr>
  </w:style>
  <w:style w:type="paragraph" w:styleId="TDC5">
    <w:name w:val="toc 5"/>
    <w:basedOn w:val="Normal"/>
    <w:next w:val="Normal"/>
    <w:autoRedefine/>
    <w:uiPriority w:val="39"/>
    <w:semiHidden/>
    <w:unhideWhenUsed/>
    <w:rsid w:val="0044726A"/>
    <w:pPr>
      <w:spacing w:after="100"/>
      <w:ind w:left="960"/>
    </w:pPr>
  </w:style>
  <w:style w:type="paragraph" w:styleId="TDC4">
    <w:name w:val="toc 4"/>
    <w:basedOn w:val="Normal"/>
    <w:next w:val="Normal"/>
    <w:autoRedefine/>
    <w:uiPriority w:val="39"/>
    <w:semiHidden/>
    <w:unhideWhenUsed/>
    <w:rsid w:val="0044726A"/>
    <w:pPr>
      <w:spacing w:after="100"/>
      <w:ind w:left="720"/>
    </w:pPr>
  </w:style>
  <w:style w:type="paragraph" w:styleId="ndice9">
    <w:name w:val="index 9"/>
    <w:basedOn w:val="Normal"/>
    <w:next w:val="Normal"/>
    <w:autoRedefine/>
    <w:uiPriority w:val="99"/>
    <w:semiHidden/>
    <w:unhideWhenUsed/>
    <w:rsid w:val="0044726A"/>
    <w:pPr>
      <w:spacing w:line="240" w:lineRule="auto"/>
      <w:ind w:left="2160" w:hanging="240"/>
    </w:pPr>
  </w:style>
  <w:style w:type="paragraph" w:styleId="ndice8">
    <w:name w:val="index 8"/>
    <w:basedOn w:val="Normal"/>
    <w:next w:val="Normal"/>
    <w:autoRedefine/>
    <w:uiPriority w:val="99"/>
    <w:semiHidden/>
    <w:unhideWhenUsed/>
    <w:rsid w:val="0044726A"/>
    <w:pPr>
      <w:spacing w:line="240" w:lineRule="auto"/>
      <w:ind w:left="1920" w:hanging="240"/>
    </w:pPr>
  </w:style>
  <w:style w:type="paragraph" w:styleId="ndice7">
    <w:name w:val="index 7"/>
    <w:basedOn w:val="Normal"/>
    <w:next w:val="Normal"/>
    <w:autoRedefine/>
    <w:uiPriority w:val="99"/>
    <w:semiHidden/>
    <w:unhideWhenUsed/>
    <w:rsid w:val="0044726A"/>
    <w:pPr>
      <w:spacing w:line="240" w:lineRule="auto"/>
      <w:ind w:left="1680" w:hanging="240"/>
    </w:pPr>
  </w:style>
  <w:style w:type="paragraph" w:styleId="ndice6">
    <w:name w:val="index 6"/>
    <w:basedOn w:val="Normal"/>
    <w:next w:val="Normal"/>
    <w:autoRedefine/>
    <w:uiPriority w:val="99"/>
    <w:semiHidden/>
    <w:unhideWhenUsed/>
    <w:rsid w:val="0044726A"/>
    <w:pPr>
      <w:spacing w:line="240" w:lineRule="auto"/>
      <w:ind w:left="1440" w:hanging="240"/>
    </w:pPr>
  </w:style>
  <w:style w:type="paragraph" w:styleId="ndice5">
    <w:name w:val="index 5"/>
    <w:basedOn w:val="Normal"/>
    <w:next w:val="Normal"/>
    <w:autoRedefine/>
    <w:uiPriority w:val="99"/>
    <w:semiHidden/>
    <w:unhideWhenUsed/>
    <w:rsid w:val="0044726A"/>
    <w:pPr>
      <w:spacing w:line="240" w:lineRule="auto"/>
      <w:ind w:left="1200" w:hanging="240"/>
    </w:pPr>
  </w:style>
  <w:style w:type="paragraph" w:styleId="ndice4">
    <w:name w:val="index 4"/>
    <w:basedOn w:val="Normal"/>
    <w:next w:val="Normal"/>
    <w:autoRedefine/>
    <w:uiPriority w:val="99"/>
    <w:semiHidden/>
    <w:unhideWhenUsed/>
    <w:rsid w:val="0044726A"/>
    <w:pPr>
      <w:spacing w:line="240" w:lineRule="auto"/>
      <w:ind w:left="960" w:hanging="240"/>
    </w:pPr>
  </w:style>
  <w:style w:type="paragraph" w:styleId="ndice3">
    <w:name w:val="index 3"/>
    <w:basedOn w:val="Normal"/>
    <w:next w:val="Normal"/>
    <w:autoRedefine/>
    <w:uiPriority w:val="99"/>
    <w:semiHidden/>
    <w:unhideWhenUsed/>
    <w:rsid w:val="0044726A"/>
    <w:pPr>
      <w:spacing w:line="240" w:lineRule="auto"/>
      <w:ind w:left="720" w:hanging="240"/>
    </w:pPr>
  </w:style>
  <w:style w:type="paragraph" w:styleId="ndice2">
    <w:name w:val="index 2"/>
    <w:basedOn w:val="Normal"/>
    <w:next w:val="Normal"/>
    <w:autoRedefine/>
    <w:uiPriority w:val="99"/>
    <w:semiHidden/>
    <w:unhideWhenUsed/>
    <w:rsid w:val="0044726A"/>
    <w:pPr>
      <w:spacing w:line="240" w:lineRule="auto"/>
      <w:ind w:left="480" w:hanging="240"/>
    </w:pPr>
  </w:style>
  <w:style w:type="character" w:styleId="Textodelmarcadordeposicin">
    <w:name w:val="Placeholder Text"/>
    <w:basedOn w:val="Fuentedeprrafopredeter"/>
    <w:uiPriority w:val="99"/>
    <w:semiHidden/>
    <w:rsid w:val="0044726A"/>
    <w:rPr>
      <w:color w:val="808080"/>
    </w:rPr>
  </w:style>
  <w:style w:type="paragraph" w:customStyle="1" w:styleId="CitaviBibliographyEntry">
    <w:name w:val="Citavi Bibliography Entry"/>
    <w:basedOn w:val="Normal"/>
    <w:link w:val="CitaviBibliographyEntryCar"/>
    <w:uiPriority w:val="99"/>
    <w:rsid w:val="0044726A"/>
    <w:pPr>
      <w:tabs>
        <w:tab w:val="left" w:pos="283"/>
      </w:tabs>
      <w:ind w:left="283" w:hanging="283"/>
      <w:jc w:val="left"/>
    </w:pPr>
  </w:style>
  <w:style w:type="character" w:customStyle="1" w:styleId="CitaviBibliographyEntryCar">
    <w:name w:val="Citavi Bibliography Entry Car"/>
    <w:basedOn w:val="Fuentedeprrafopredeter"/>
    <w:link w:val="CitaviBibliographyEntry"/>
    <w:uiPriority w:val="99"/>
    <w:rsid w:val="0044726A"/>
    <w:rPr>
      <w:sz w:val="24"/>
      <w:szCs w:val="24"/>
      <w:lang w:val="es-ES_tradnl" w:eastAsia="en-US"/>
    </w:rPr>
  </w:style>
  <w:style w:type="paragraph" w:customStyle="1" w:styleId="CitaviBibliographyHeading">
    <w:name w:val="Citavi Bibliography Heading"/>
    <w:basedOn w:val="Ttulo1"/>
    <w:link w:val="CitaviBibliographyHeadingCar"/>
    <w:uiPriority w:val="99"/>
    <w:rsid w:val="0044726A"/>
  </w:style>
  <w:style w:type="character" w:customStyle="1" w:styleId="CitaviBibliographyHeadingCar">
    <w:name w:val="Citavi Bibliography Heading Car"/>
    <w:basedOn w:val="Fuentedeprrafopredeter"/>
    <w:link w:val="CitaviBibliographyHeading"/>
    <w:uiPriority w:val="99"/>
    <w:rsid w:val="0044726A"/>
    <w:rPr>
      <w:b/>
      <w:sz w:val="24"/>
      <w:szCs w:val="24"/>
      <w:lang w:val="en-GB" w:eastAsia="en-US"/>
    </w:rPr>
  </w:style>
  <w:style w:type="paragraph" w:customStyle="1" w:styleId="CitaviChapterBibliographyHeading">
    <w:name w:val="Citavi Chapter Bibliography Heading"/>
    <w:basedOn w:val="Ttulo2"/>
    <w:link w:val="CitaviChapterBibliographyHeadingCar"/>
    <w:uiPriority w:val="99"/>
    <w:rsid w:val="0044726A"/>
  </w:style>
  <w:style w:type="character" w:customStyle="1" w:styleId="CitaviChapterBibliographyHeadingCar">
    <w:name w:val="Citavi Chapter Bibliography Heading Car"/>
    <w:basedOn w:val="Fuentedeprrafopredeter"/>
    <w:link w:val="CitaviChapterBibliographyHeading"/>
    <w:uiPriority w:val="99"/>
    <w:rsid w:val="0044726A"/>
    <w:rPr>
      <w:b/>
      <w:sz w:val="24"/>
      <w:szCs w:val="24"/>
      <w:lang w:val="en-GB" w:eastAsia="en-US"/>
    </w:rPr>
  </w:style>
  <w:style w:type="paragraph" w:customStyle="1" w:styleId="CitaviBibliographySubheading1">
    <w:name w:val="Citavi Bibliography Subheading 1"/>
    <w:basedOn w:val="Ttulo2"/>
    <w:link w:val="CitaviBibliographySubheading1Car"/>
    <w:uiPriority w:val="99"/>
    <w:rsid w:val="0044726A"/>
    <w:pPr>
      <w:outlineLvl w:val="9"/>
    </w:pPr>
  </w:style>
  <w:style w:type="character" w:customStyle="1" w:styleId="CitaviBibliographySubheading1Car">
    <w:name w:val="Citavi Bibliography Subheading 1 Car"/>
    <w:basedOn w:val="Fuentedeprrafopredeter"/>
    <w:link w:val="CitaviBibliographySubheading1"/>
    <w:uiPriority w:val="99"/>
    <w:rsid w:val="0044726A"/>
    <w:rPr>
      <w:b/>
      <w:sz w:val="24"/>
      <w:szCs w:val="24"/>
      <w:lang w:val="en-GB" w:eastAsia="en-US"/>
    </w:rPr>
  </w:style>
  <w:style w:type="paragraph" w:customStyle="1" w:styleId="CitaviBibliographySubheading2">
    <w:name w:val="Citavi Bibliography Subheading 2"/>
    <w:basedOn w:val="Ttulo3"/>
    <w:link w:val="CitaviBibliographySubheading2Car"/>
    <w:uiPriority w:val="99"/>
    <w:rsid w:val="0044726A"/>
    <w:pPr>
      <w:outlineLvl w:val="9"/>
    </w:pPr>
  </w:style>
  <w:style w:type="character" w:customStyle="1" w:styleId="CitaviBibliographySubheading2Car">
    <w:name w:val="Citavi Bibliography Subheading 2 Car"/>
    <w:basedOn w:val="Fuentedeprrafopredeter"/>
    <w:link w:val="CitaviBibliographySubheading2"/>
    <w:uiPriority w:val="99"/>
    <w:rsid w:val="0044726A"/>
    <w:rPr>
      <w:rFonts w:asciiTheme="majorHAnsi" w:eastAsiaTheme="majorEastAsia" w:hAnsiTheme="majorHAnsi" w:cstheme="majorBidi"/>
      <w:b/>
      <w:bCs/>
      <w:color w:val="5B9BD5" w:themeColor="accent1"/>
      <w:sz w:val="24"/>
      <w:szCs w:val="24"/>
      <w:lang w:val="es-ES_tradnl" w:eastAsia="en-US"/>
    </w:rPr>
  </w:style>
  <w:style w:type="paragraph" w:customStyle="1" w:styleId="CitaviBibliographySubheading3">
    <w:name w:val="Citavi Bibliography Subheading 3"/>
    <w:basedOn w:val="Ttulo4"/>
    <w:link w:val="CitaviBibliographySubheading3Car"/>
    <w:uiPriority w:val="99"/>
    <w:rsid w:val="0044726A"/>
    <w:pPr>
      <w:outlineLvl w:val="9"/>
    </w:pPr>
  </w:style>
  <w:style w:type="character" w:customStyle="1" w:styleId="CitaviBibliographySubheading3Car">
    <w:name w:val="Citavi Bibliography Subheading 3 Car"/>
    <w:basedOn w:val="Fuentedeprrafopredeter"/>
    <w:link w:val="CitaviBibliographySubheading3"/>
    <w:uiPriority w:val="99"/>
    <w:rsid w:val="0044726A"/>
    <w:rPr>
      <w:rFonts w:asciiTheme="majorHAnsi" w:eastAsiaTheme="majorEastAsia" w:hAnsiTheme="majorHAnsi" w:cstheme="majorBidi"/>
      <w:b/>
      <w:bCs/>
      <w:i/>
      <w:iCs/>
      <w:color w:val="5B9BD5" w:themeColor="accent1"/>
      <w:sz w:val="24"/>
      <w:szCs w:val="24"/>
      <w:lang w:val="es-ES_tradnl" w:eastAsia="en-US"/>
    </w:rPr>
  </w:style>
  <w:style w:type="paragraph" w:customStyle="1" w:styleId="CitaviBibliographySubheading4">
    <w:name w:val="Citavi Bibliography Subheading 4"/>
    <w:basedOn w:val="Ttulo5"/>
    <w:link w:val="CitaviBibliographySubheading4Car"/>
    <w:uiPriority w:val="99"/>
    <w:rsid w:val="0044726A"/>
    <w:pPr>
      <w:outlineLvl w:val="9"/>
    </w:pPr>
  </w:style>
  <w:style w:type="character" w:customStyle="1" w:styleId="CitaviBibliographySubheading4Car">
    <w:name w:val="Citavi Bibliography Subheading 4 Car"/>
    <w:basedOn w:val="Fuentedeprrafopredeter"/>
    <w:link w:val="CitaviBibliographySubheading4"/>
    <w:uiPriority w:val="99"/>
    <w:rsid w:val="0044726A"/>
    <w:rPr>
      <w:rFonts w:asciiTheme="majorHAnsi" w:eastAsiaTheme="majorEastAsia" w:hAnsiTheme="majorHAnsi" w:cstheme="majorBidi"/>
      <w:color w:val="1F4D78" w:themeColor="accent1" w:themeShade="7F"/>
      <w:sz w:val="24"/>
      <w:szCs w:val="24"/>
      <w:lang w:val="es-ES_tradnl" w:eastAsia="en-US"/>
    </w:rPr>
  </w:style>
  <w:style w:type="paragraph" w:customStyle="1" w:styleId="CitaviBibliographySubheading5">
    <w:name w:val="Citavi Bibliography Subheading 5"/>
    <w:basedOn w:val="Ttulo6"/>
    <w:link w:val="CitaviBibliographySubheading5Car"/>
    <w:uiPriority w:val="99"/>
    <w:rsid w:val="0044726A"/>
    <w:pPr>
      <w:outlineLvl w:val="9"/>
    </w:pPr>
  </w:style>
  <w:style w:type="character" w:customStyle="1" w:styleId="CitaviBibliographySubheading5Car">
    <w:name w:val="Citavi Bibliography Subheading 5 Car"/>
    <w:basedOn w:val="Fuentedeprrafopredeter"/>
    <w:link w:val="CitaviBibliographySubheading5"/>
    <w:uiPriority w:val="99"/>
    <w:rsid w:val="0044726A"/>
    <w:rPr>
      <w:rFonts w:asciiTheme="majorHAnsi" w:eastAsiaTheme="majorEastAsia" w:hAnsiTheme="majorHAnsi" w:cstheme="majorBidi"/>
      <w:i/>
      <w:iCs/>
      <w:color w:val="1F4D78" w:themeColor="accent1" w:themeShade="7F"/>
      <w:sz w:val="24"/>
      <w:szCs w:val="24"/>
      <w:lang w:val="es-ES_tradnl" w:eastAsia="en-US"/>
    </w:rPr>
  </w:style>
  <w:style w:type="paragraph" w:customStyle="1" w:styleId="CitaviBibliographySubheading6">
    <w:name w:val="Citavi Bibliography Subheading 6"/>
    <w:basedOn w:val="Ttulo7"/>
    <w:link w:val="CitaviBibliographySubheading6Car"/>
    <w:uiPriority w:val="99"/>
    <w:rsid w:val="0044726A"/>
    <w:pPr>
      <w:outlineLvl w:val="9"/>
    </w:pPr>
  </w:style>
  <w:style w:type="character" w:customStyle="1" w:styleId="CitaviBibliographySubheading6Car">
    <w:name w:val="Citavi Bibliography Subheading 6 Car"/>
    <w:basedOn w:val="Fuentedeprrafopredeter"/>
    <w:link w:val="CitaviBibliographySubheading6"/>
    <w:uiPriority w:val="99"/>
    <w:rsid w:val="0044726A"/>
    <w:rPr>
      <w:rFonts w:asciiTheme="majorHAnsi" w:eastAsiaTheme="majorEastAsia" w:hAnsiTheme="majorHAnsi" w:cstheme="majorBidi"/>
      <w:i/>
      <w:iCs/>
      <w:color w:val="404040" w:themeColor="text1" w:themeTint="BF"/>
      <w:sz w:val="24"/>
      <w:szCs w:val="24"/>
      <w:lang w:val="es-ES_tradnl" w:eastAsia="en-US"/>
    </w:rPr>
  </w:style>
  <w:style w:type="paragraph" w:customStyle="1" w:styleId="CitaviBibliographySubheading7">
    <w:name w:val="Citavi Bibliography Subheading 7"/>
    <w:basedOn w:val="Ttulo8"/>
    <w:link w:val="CitaviBibliographySubheading7Car"/>
    <w:uiPriority w:val="99"/>
    <w:rsid w:val="0044726A"/>
    <w:pPr>
      <w:outlineLvl w:val="9"/>
    </w:pPr>
  </w:style>
  <w:style w:type="character" w:customStyle="1" w:styleId="CitaviBibliographySubheading7Car">
    <w:name w:val="Citavi Bibliography Subheading 7 Car"/>
    <w:basedOn w:val="Fuentedeprrafopredeter"/>
    <w:link w:val="CitaviBibliographySubheading7"/>
    <w:uiPriority w:val="99"/>
    <w:rsid w:val="0044726A"/>
    <w:rPr>
      <w:rFonts w:asciiTheme="majorHAnsi" w:eastAsiaTheme="majorEastAsia" w:hAnsiTheme="majorHAnsi" w:cstheme="majorBidi"/>
      <w:color w:val="404040" w:themeColor="text1" w:themeTint="BF"/>
      <w:lang w:val="es-ES_tradnl" w:eastAsia="en-US"/>
    </w:rPr>
  </w:style>
  <w:style w:type="paragraph" w:customStyle="1" w:styleId="CitaviBibliographySubheading8">
    <w:name w:val="Citavi Bibliography Subheading 8"/>
    <w:basedOn w:val="Ttulo9"/>
    <w:link w:val="CitaviBibliographySubheading8Car"/>
    <w:uiPriority w:val="99"/>
    <w:rsid w:val="0044726A"/>
    <w:pPr>
      <w:outlineLvl w:val="9"/>
    </w:pPr>
  </w:style>
  <w:style w:type="character" w:customStyle="1" w:styleId="CitaviBibliographySubheading8Car">
    <w:name w:val="Citavi Bibliography Subheading 8 Car"/>
    <w:basedOn w:val="Fuentedeprrafopredeter"/>
    <w:link w:val="CitaviBibliographySubheading8"/>
    <w:uiPriority w:val="99"/>
    <w:rsid w:val="0044726A"/>
    <w:rPr>
      <w:rFonts w:asciiTheme="majorHAnsi" w:eastAsiaTheme="majorEastAsia" w:hAnsiTheme="majorHAnsi" w:cstheme="majorBidi"/>
      <w:i/>
      <w:iCs/>
      <w:color w:val="404040" w:themeColor="text1" w:themeTint="BF"/>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35300">
      <w:bodyDiv w:val="1"/>
      <w:marLeft w:val="0"/>
      <w:marRight w:val="0"/>
      <w:marTop w:val="0"/>
      <w:marBottom w:val="0"/>
      <w:divBdr>
        <w:top w:val="none" w:sz="0" w:space="0" w:color="auto"/>
        <w:left w:val="none" w:sz="0" w:space="0" w:color="auto"/>
        <w:bottom w:val="none" w:sz="0" w:space="0" w:color="auto"/>
        <w:right w:val="none" w:sz="0" w:space="0" w:color="auto"/>
      </w:divBdr>
    </w:div>
    <w:div w:id="882715064">
      <w:bodyDiv w:val="1"/>
      <w:marLeft w:val="0"/>
      <w:marRight w:val="0"/>
      <w:marTop w:val="0"/>
      <w:marBottom w:val="0"/>
      <w:divBdr>
        <w:top w:val="none" w:sz="0" w:space="0" w:color="auto"/>
        <w:left w:val="none" w:sz="0" w:space="0" w:color="auto"/>
        <w:bottom w:val="none" w:sz="0" w:space="0" w:color="auto"/>
        <w:right w:val="none" w:sz="0" w:space="0" w:color="auto"/>
      </w:divBdr>
    </w:div>
    <w:div w:id="1501234273">
      <w:bodyDiv w:val="1"/>
      <w:marLeft w:val="0"/>
      <w:marRight w:val="0"/>
      <w:marTop w:val="0"/>
      <w:marBottom w:val="0"/>
      <w:divBdr>
        <w:top w:val="none" w:sz="0" w:space="0" w:color="auto"/>
        <w:left w:val="none" w:sz="0" w:space="0" w:color="auto"/>
        <w:bottom w:val="none" w:sz="0" w:space="0" w:color="auto"/>
        <w:right w:val="none" w:sz="0" w:space="0" w:color="auto"/>
      </w:divBdr>
    </w:div>
    <w:div w:id="1904948476">
      <w:bodyDiv w:val="1"/>
      <w:marLeft w:val="0"/>
      <w:marRight w:val="0"/>
      <w:marTop w:val="0"/>
      <w:marBottom w:val="0"/>
      <w:divBdr>
        <w:top w:val="none" w:sz="0" w:space="0" w:color="auto"/>
        <w:left w:val="none" w:sz="0" w:space="0" w:color="auto"/>
        <w:bottom w:val="none" w:sz="0" w:space="0" w:color="auto"/>
        <w:right w:val="none" w:sz="0" w:space="0" w:color="auto"/>
      </w:divBdr>
    </w:div>
    <w:div w:id="1990209335">
      <w:bodyDiv w:val="1"/>
      <w:marLeft w:val="0"/>
      <w:marRight w:val="0"/>
      <w:marTop w:val="0"/>
      <w:marBottom w:val="0"/>
      <w:divBdr>
        <w:top w:val="none" w:sz="0" w:space="0" w:color="auto"/>
        <w:left w:val="none" w:sz="0" w:space="0" w:color="auto"/>
        <w:bottom w:val="none" w:sz="0" w:space="0" w:color="auto"/>
        <w:right w:val="none" w:sz="0" w:space="0" w:color="auto"/>
      </w:divBdr>
      <w:divsChild>
        <w:div w:id="6373452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74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48E99F7-BBE9-497E-85F9-F7F7F5E683A8}"/>
      </w:docPartPr>
      <w:docPartBody>
        <w:p w:rsidR="00C374C6" w:rsidRDefault="00C374C6">
          <w:r w:rsidRPr="00F10E02">
            <w:rPr>
              <w:rStyle w:val="Textodelmarcadordeposicin"/>
            </w:rPr>
            <w:t>Haga clic o pulse aquí para escribir texto.</w:t>
          </w:r>
        </w:p>
      </w:docPartBody>
    </w:docPart>
    <w:docPart>
      <w:docPartPr>
        <w:name w:val="33DB97F2569F4E4D8424FFDA520812F8"/>
        <w:category>
          <w:name w:val="General"/>
          <w:gallery w:val="placeholder"/>
        </w:category>
        <w:types>
          <w:type w:val="bbPlcHdr"/>
        </w:types>
        <w:behaviors>
          <w:behavior w:val="content"/>
        </w:behaviors>
        <w:guid w:val="{B84ED77A-464B-4FF9-86D9-2BB9F338AA9F}"/>
      </w:docPartPr>
      <w:docPartBody>
        <w:p w:rsidR="00000000" w:rsidRDefault="00C374C6" w:rsidP="00C374C6">
          <w:pPr>
            <w:pStyle w:val="33DB97F2569F4E4D8424FFDA520812F8"/>
          </w:pPr>
          <w:r w:rsidRPr="00F10E02">
            <w:rPr>
              <w:rStyle w:val="Textodelmarcadordeposicin"/>
            </w:rPr>
            <w:t>Haga clic o pulse aquí para escribir texto.</w:t>
          </w:r>
        </w:p>
      </w:docPartBody>
    </w:docPart>
    <w:docPart>
      <w:docPartPr>
        <w:name w:val="D13ECB0CA99244DAA9C58F938B55363A"/>
        <w:category>
          <w:name w:val="General"/>
          <w:gallery w:val="placeholder"/>
        </w:category>
        <w:types>
          <w:type w:val="bbPlcHdr"/>
        </w:types>
        <w:behaviors>
          <w:behavior w:val="content"/>
        </w:behaviors>
        <w:guid w:val="{C9196E28-E0EE-408E-86E5-A3DB0E7C3594}"/>
      </w:docPartPr>
      <w:docPartBody>
        <w:p w:rsidR="00000000" w:rsidRDefault="00C374C6" w:rsidP="00C374C6">
          <w:pPr>
            <w:pStyle w:val="D13ECB0CA99244DAA9C58F938B55363A"/>
          </w:pPr>
          <w:r w:rsidRPr="00F10E02">
            <w:rPr>
              <w:rStyle w:val="Textodelmarcadordeposicin"/>
            </w:rPr>
            <w:t>Haga clic o pulse aquí para escribir texto.</w:t>
          </w:r>
        </w:p>
      </w:docPartBody>
    </w:docPart>
    <w:docPart>
      <w:docPartPr>
        <w:name w:val="8B2DDFCF66F84789B74D838BB70606CD"/>
        <w:category>
          <w:name w:val="General"/>
          <w:gallery w:val="placeholder"/>
        </w:category>
        <w:types>
          <w:type w:val="bbPlcHdr"/>
        </w:types>
        <w:behaviors>
          <w:behavior w:val="content"/>
        </w:behaviors>
        <w:guid w:val="{3CF902A2-A171-468D-A89A-F6660A74026C}"/>
      </w:docPartPr>
      <w:docPartBody>
        <w:p w:rsidR="00000000" w:rsidRDefault="00C374C6" w:rsidP="00C374C6">
          <w:pPr>
            <w:pStyle w:val="8B2DDFCF66F84789B74D838BB70606CD"/>
          </w:pPr>
          <w:r w:rsidRPr="00F10E02">
            <w:rPr>
              <w:rStyle w:val="Textodelmarcadordeposicin"/>
            </w:rPr>
            <w:t>Haga clic o pulse aquí para escribir texto.</w:t>
          </w:r>
        </w:p>
      </w:docPartBody>
    </w:docPart>
    <w:docPart>
      <w:docPartPr>
        <w:name w:val="B1DF1B5F01BD45C7BB0EB2B293C135A5"/>
        <w:category>
          <w:name w:val="General"/>
          <w:gallery w:val="placeholder"/>
        </w:category>
        <w:types>
          <w:type w:val="bbPlcHdr"/>
        </w:types>
        <w:behaviors>
          <w:behavior w:val="content"/>
        </w:behaviors>
        <w:guid w:val="{B4FB9C99-985C-45E7-AC9C-67DF6B694669}"/>
      </w:docPartPr>
      <w:docPartBody>
        <w:p w:rsidR="00000000" w:rsidRDefault="00C374C6" w:rsidP="00C374C6">
          <w:pPr>
            <w:pStyle w:val="B1DF1B5F01BD45C7BB0EB2B293C135A5"/>
          </w:pPr>
          <w:r w:rsidRPr="00F10E0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C6"/>
    <w:rsid w:val="00C37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374C6"/>
    <w:rPr>
      <w:color w:val="808080"/>
    </w:rPr>
  </w:style>
  <w:style w:type="paragraph" w:customStyle="1" w:styleId="90FFA9A9FDFC4B508E67EBBA8397BA07">
    <w:name w:val="90FFA9A9FDFC4B508E67EBBA8397BA07"/>
    <w:rsid w:val="00C374C6"/>
  </w:style>
  <w:style w:type="paragraph" w:customStyle="1" w:styleId="33DB97F2569F4E4D8424FFDA520812F8">
    <w:name w:val="33DB97F2569F4E4D8424FFDA520812F8"/>
    <w:rsid w:val="00C374C6"/>
  </w:style>
  <w:style w:type="paragraph" w:customStyle="1" w:styleId="D13ECB0CA99244DAA9C58F938B55363A">
    <w:name w:val="D13ECB0CA99244DAA9C58F938B55363A"/>
    <w:rsid w:val="00C374C6"/>
  </w:style>
  <w:style w:type="paragraph" w:customStyle="1" w:styleId="8B2DDFCF66F84789B74D838BB70606CD">
    <w:name w:val="8B2DDFCF66F84789B74D838BB70606CD"/>
    <w:rsid w:val="00C374C6"/>
  </w:style>
  <w:style w:type="paragraph" w:customStyle="1" w:styleId="B1DF1B5F01BD45C7BB0EB2B293C135A5">
    <w:name w:val="B1DF1B5F01BD45C7BB0EB2B293C135A5"/>
    <w:rsid w:val="00C37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B746E6-AC80-46B9-B091-5F95C609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6293</TotalTime>
  <Pages>21</Pages>
  <Words>44008</Words>
  <Characters>242049</Characters>
  <Application>Microsoft Office Word</Application>
  <DocSecurity>0</DocSecurity>
  <Lines>2017</Lines>
  <Paragraphs>570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Hernandez</dc:creator>
  <cp:lastModifiedBy>Jose Hernandez</cp:lastModifiedBy>
  <cp:revision>92</cp:revision>
  <dcterms:created xsi:type="dcterms:W3CDTF">2020-03-18T11:35:00Z</dcterms:created>
  <dcterms:modified xsi:type="dcterms:W3CDTF">2021-03-23T12:22:00Z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CloudProjectKey=mvggfx2px00biqo0khpxksacqneitmosgmuvesid8np93nvi; ProjectName=TFM Bárbara y Jose María</vt:lpwstr>
  </property>
  <property fmtid="{D5CDD505-2E9C-101B-9397-08002B2CF9AE}" pid="3" name="CitaviDocumentProperty_7">
    <vt:lpwstr>TFM Bárbara y Jose María</vt:lpwstr>
  </property>
  <property fmtid="{D5CDD505-2E9C-101B-9397-08002B2CF9AE}" pid="4" name="CitaviDocumentProperty_0">
    <vt:lpwstr>a0e018ef-0667-4895-864b-37bfb7a3983e</vt:lpwstr>
  </property>
  <property fmtid="{D5CDD505-2E9C-101B-9397-08002B2CF9AE}" pid="5" name="CitaviDocumentProperty_1">
    <vt:lpwstr>6.8.0.0</vt:lpwstr>
  </property>
  <property fmtid="{D5CDD505-2E9C-101B-9397-08002B2CF9AE}" pid="6" name="CitaviDocumentProperty_6">
    <vt:lpwstr>True</vt:lpwstr>
  </property>
</Properties>
</file>