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5BDBC2AB" w:rsidR="005E28AA" w:rsidRPr="0033796D" w:rsidRDefault="00983ECD" w:rsidP="00B67DED">
      <w:pPr>
        <w:spacing w:after="120"/>
        <w:jc w:val="center"/>
        <w:rPr>
          <w:b/>
          <w:bCs/>
          <w:i/>
          <w:iCs/>
          <w:sz w:val="28"/>
          <w:szCs w:val="28"/>
        </w:rPr>
      </w:pPr>
      <w:r w:rsidRPr="0033796D">
        <w:rPr>
          <w:b/>
          <w:bCs/>
          <w:i/>
          <w:iCs/>
          <w:sz w:val="28"/>
          <w:szCs w:val="28"/>
        </w:rPr>
        <w:t>Requirements</w:t>
      </w:r>
    </w:p>
    <w:p w14:paraId="31359961" w14:textId="1B6071F2" w:rsidR="00CA74A9" w:rsidRPr="00C260AC" w:rsidRDefault="00390A08" w:rsidP="00E22221">
      <w:pPr>
        <w:jc w:val="center"/>
        <w:rPr>
          <w:i/>
          <w:iCs/>
          <w:sz w:val="18"/>
          <w:szCs w:val="18"/>
        </w:rPr>
      </w:pPr>
      <w:r w:rsidRPr="00C260AC">
        <w:rPr>
          <w:i/>
          <w:iCs/>
          <w:sz w:val="18"/>
          <w:szCs w:val="18"/>
        </w:rPr>
        <w:t xml:space="preserve">Initial </w:t>
      </w:r>
      <w:r w:rsidR="00E22221" w:rsidRPr="00C260AC">
        <w:rPr>
          <w:i/>
          <w:iCs/>
          <w:sz w:val="18"/>
          <w:szCs w:val="18"/>
        </w:rPr>
        <w:t>Draft Version 1.0</w:t>
      </w:r>
    </w:p>
    <w:p w14:paraId="5A351E4F" w14:textId="77777777" w:rsidR="00C36F9F" w:rsidRDefault="00C36F9F" w:rsidP="00E22221">
      <w:pPr>
        <w:jc w:val="center"/>
        <w:rPr>
          <w:i/>
          <w:iCs/>
          <w:sz w:val="20"/>
          <w:szCs w:val="20"/>
        </w:rPr>
      </w:pPr>
    </w:p>
    <w:p w14:paraId="13BA73A3" w14:textId="112EED03" w:rsidR="00E22221" w:rsidRDefault="00C36F9F" w:rsidP="00E22221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Author:</w:t>
      </w:r>
      <w:r w:rsidR="003E38FE">
        <w:rPr>
          <w:i/>
          <w:iCs/>
          <w:sz w:val="20"/>
          <w:szCs w:val="20"/>
        </w:rPr>
        <w:tab/>
      </w:r>
      <w:r w:rsidR="003E38FE">
        <w:rPr>
          <w:i/>
          <w:iCs/>
          <w:sz w:val="20"/>
          <w:szCs w:val="20"/>
        </w:rPr>
        <w:tab/>
      </w:r>
      <w:r>
        <w:rPr>
          <w:i/>
          <w:iCs/>
          <w:sz w:val="20"/>
          <w:szCs w:val="20"/>
        </w:rPr>
        <w:t>jd</w:t>
      </w:r>
    </w:p>
    <w:p w14:paraId="4A5C7545" w14:textId="06AE3EC3" w:rsidR="00FA64EF" w:rsidRDefault="003E38FE" w:rsidP="00FA64EF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Last </w:t>
      </w:r>
      <w:r w:rsidR="0033796D">
        <w:rPr>
          <w:i/>
          <w:iCs/>
          <w:sz w:val="20"/>
          <w:szCs w:val="20"/>
        </w:rPr>
        <w:t>reviewed</w:t>
      </w:r>
      <w:r w:rsidR="00FA64EF">
        <w:rPr>
          <w:i/>
          <w:iCs/>
          <w:sz w:val="20"/>
          <w:szCs w:val="20"/>
        </w:rPr>
        <w:t>:</w:t>
      </w:r>
      <w:r>
        <w:rPr>
          <w:i/>
          <w:iCs/>
          <w:sz w:val="20"/>
          <w:szCs w:val="20"/>
        </w:rPr>
        <w:tab/>
      </w:r>
      <w:r w:rsidR="00FA64EF">
        <w:rPr>
          <w:i/>
          <w:iCs/>
          <w:sz w:val="20"/>
          <w:szCs w:val="20"/>
        </w:rPr>
        <w:t>December 2</w:t>
      </w:r>
      <w:r>
        <w:rPr>
          <w:i/>
          <w:iCs/>
          <w:sz w:val="20"/>
          <w:szCs w:val="20"/>
        </w:rPr>
        <w:t>6</w:t>
      </w:r>
      <w:r w:rsidR="00FA64EF">
        <w:rPr>
          <w:i/>
          <w:iCs/>
          <w:sz w:val="20"/>
          <w:szCs w:val="20"/>
        </w:rPr>
        <w:t>, 2022</w:t>
      </w:r>
    </w:p>
    <w:sdt>
      <w:sdtPr>
        <w:rPr>
          <w:rFonts w:ascii="Times New Roman" w:eastAsiaTheme="minorHAnsi" w:hAnsi="Times New Roman" w:cstheme="minorBidi"/>
          <w:color w:val="auto"/>
          <w:sz w:val="22"/>
          <w:szCs w:val="22"/>
          <w:lang w:val="en-GB"/>
        </w:rPr>
        <w:id w:val="109319824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E14E153" w14:textId="29DE9185" w:rsidR="0033796D" w:rsidRPr="0033796D" w:rsidRDefault="0033796D" w:rsidP="0033796D">
          <w:pPr>
            <w:pStyle w:val="TOCHeading"/>
            <w:spacing w:after="120"/>
            <w:rPr>
              <w:rFonts w:ascii="Times New Roman" w:hAnsi="Times New Roman" w:cs="Times New Roman"/>
              <w:b/>
              <w:bCs/>
              <w:i/>
              <w:iCs/>
              <w:color w:val="auto"/>
              <w:sz w:val="28"/>
              <w:szCs w:val="28"/>
            </w:rPr>
          </w:pPr>
          <w:r w:rsidRPr="0033796D">
            <w:rPr>
              <w:rFonts w:ascii="Times New Roman" w:hAnsi="Times New Roman" w:cs="Times New Roman"/>
              <w:b/>
              <w:bCs/>
              <w:i/>
              <w:iCs/>
              <w:color w:val="auto"/>
              <w:sz w:val="28"/>
              <w:szCs w:val="28"/>
            </w:rPr>
            <w:t>Table of Contents</w:t>
          </w:r>
        </w:p>
        <w:p w14:paraId="02DA66DD" w14:textId="7CB1279F" w:rsidR="0033796D" w:rsidRPr="0033796D" w:rsidRDefault="0033796D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r w:rsidRPr="0033796D">
            <w:rPr>
              <w:sz w:val="20"/>
              <w:szCs w:val="20"/>
            </w:rPr>
            <w:fldChar w:fldCharType="begin"/>
          </w:r>
          <w:r w:rsidRPr="0033796D">
            <w:rPr>
              <w:sz w:val="20"/>
              <w:szCs w:val="20"/>
            </w:rPr>
            <w:instrText xml:space="preserve"> TOC \o "1-3" \h \z \u </w:instrText>
          </w:r>
          <w:r w:rsidRPr="0033796D">
            <w:rPr>
              <w:sz w:val="20"/>
              <w:szCs w:val="20"/>
            </w:rPr>
            <w:fldChar w:fldCharType="separate"/>
          </w:r>
          <w:hyperlink w:anchor="_Toc122818106" w:history="1">
            <w:r w:rsidRPr="0033796D">
              <w:rPr>
                <w:rStyle w:val="Hyperlink"/>
                <w:noProof/>
                <w:sz w:val="20"/>
                <w:szCs w:val="20"/>
              </w:rPr>
              <w:t>1.</w:t>
            </w:r>
            <w:r w:rsidRPr="0033796D">
              <w:rPr>
                <w:noProof/>
                <w:sz w:val="20"/>
                <w:szCs w:val="20"/>
              </w:rPr>
              <w:tab/>
            </w:r>
            <w:r w:rsidRPr="0033796D">
              <w:rPr>
                <w:rStyle w:val="Hyperlink"/>
                <w:noProof/>
                <w:sz w:val="20"/>
                <w:szCs w:val="20"/>
              </w:rPr>
              <w:t>Document Objectives and Purpose</w:t>
            </w:r>
            <w:r w:rsidRPr="0033796D">
              <w:rPr>
                <w:noProof/>
                <w:webHidden/>
                <w:sz w:val="20"/>
                <w:szCs w:val="20"/>
              </w:rPr>
              <w:tab/>
            </w:r>
            <w:r w:rsidRPr="0033796D">
              <w:rPr>
                <w:noProof/>
                <w:webHidden/>
                <w:sz w:val="20"/>
                <w:szCs w:val="20"/>
              </w:rPr>
              <w:fldChar w:fldCharType="begin"/>
            </w:r>
            <w:r w:rsidRPr="0033796D">
              <w:rPr>
                <w:noProof/>
                <w:webHidden/>
                <w:sz w:val="20"/>
                <w:szCs w:val="20"/>
              </w:rPr>
              <w:instrText xml:space="preserve"> PAGEREF _Toc122818106 \h </w:instrText>
            </w:r>
            <w:r w:rsidRPr="0033796D">
              <w:rPr>
                <w:noProof/>
                <w:webHidden/>
                <w:sz w:val="20"/>
                <w:szCs w:val="20"/>
              </w:rPr>
            </w:r>
            <w:r w:rsidRPr="0033796D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33796D">
              <w:rPr>
                <w:noProof/>
                <w:webHidden/>
                <w:sz w:val="20"/>
                <w:szCs w:val="20"/>
              </w:rPr>
              <w:t>1</w:t>
            </w:r>
            <w:r w:rsidRPr="0033796D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FA8D8CC" w14:textId="774843D5" w:rsidR="0033796D" w:rsidRPr="0033796D" w:rsidRDefault="00000000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hyperlink w:anchor="_Toc122818107" w:history="1">
            <w:r w:rsidR="0033796D" w:rsidRPr="0033796D">
              <w:rPr>
                <w:rStyle w:val="Hyperlink"/>
                <w:noProof/>
                <w:sz w:val="20"/>
                <w:szCs w:val="20"/>
              </w:rPr>
              <w:t>2.</w:t>
            </w:r>
            <w:r w:rsidR="0033796D" w:rsidRPr="0033796D">
              <w:rPr>
                <w:noProof/>
                <w:sz w:val="20"/>
                <w:szCs w:val="20"/>
              </w:rPr>
              <w:tab/>
            </w:r>
            <w:r w:rsidR="0033796D" w:rsidRPr="0033796D">
              <w:rPr>
                <w:rStyle w:val="Hyperlink"/>
                <w:noProof/>
                <w:sz w:val="20"/>
                <w:szCs w:val="20"/>
              </w:rPr>
              <w:t>Restrictions</w:t>
            </w:r>
            <w:r w:rsidR="0033796D" w:rsidRPr="0033796D">
              <w:rPr>
                <w:noProof/>
                <w:webHidden/>
                <w:sz w:val="20"/>
                <w:szCs w:val="20"/>
              </w:rPr>
              <w:tab/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begin"/>
            </w:r>
            <w:r w:rsidR="0033796D" w:rsidRPr="0033796D">
              <w:rPr>
                <w:noProof/>
                <w:webHidden/>
                <w:sz w:val="20"/>
                <w:szCs w:val="20"/>
              </w:rPr>
              <w:instrText xml:space="preserve"> PAGEREF _Toc122818107 \h </w:instrText>
            </w:r>
            <w:r w:rsidR="0033796D" w:rsidRPr="0033796D">
              <w:rPr>
                <w:noProof/>
                <w:webHidden/>
                <w:sz w:val="20"/>
                <w:szCs w:val="20"/>
              </w:rPr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separate"/>
            </w:r>
            <w:r w:rsidR="0033796D" w:rsidRPr="0033796D">
              <w:rPr>
                <w:noProof/>
                <w:webHidden/>
                <w:sz w:val="20"/>
                <w:szCs w:val="20"/>
              </w:rPr>
              <w:t>1</w:t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B91B98A" w14:textId="699A8D32" w:rsidR="0033796D" w:rsidRPr="0033796D" w:rsidRDefault="00000000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hyperlink w:anchor="_Toc122818108" w:history="1">
            <w:r w:rsidR="0033796D" w:rsidRPr="0033796D">
              <w:rPr>
                <w:rStyle w:val="Hyperlink"/>
                <w:noProof/>
                <w:sz w:val="20"/>
                <w:szCs w:val="20"/>
              </w:rPr>
              <w:t>3.</w:t>
            </w:r>
            <w:r w:rsidR="0033796D" w:rsidRPr="0033796D">
              <w:rPr>
                <w:noProof/>
                <w:sz w:val="20"/>
                <w:szCs w:val="20"/>
              </w:rPr>
              <w:tab/>
            </w:r>
            <w:r w:rsidR="0033796D" w:rsidRPr="0033796D">
              <w:rPr>
                <w:rStyle w:val="Hyperlink"/>
                <w:noProof/>
                <w:sz w:val="20"/>
                <w:szCs w:val="20"/>
              </w:rPr>
              <w:t>Assumptions</w:t>
            </w:r>
            <w:r w:rsidR="0033796D" w:rsidRPr="0033796D">
              <w:rPr>
                <w:noProof/>
                <w:webHidden/>
                <w:sz w:val="20"/>
                <w:szCs w:val="20"/>
              </w:rPr>
              <w:tab/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begin"/>
            </w:r>
            <w:r w:rsidR="0033796D" w:rsidRPr="0033796D">
              <w:rPr>
                <w:noProof/>
                <w:webHidden/>
                <w:sz w:val="20"/>
                <w:szCs w:val="20"/>
              </w:rPr>
              <w:instrText xml:space="preserve"> PAGEREF _Toc122818108 \h </w:instrText>
            </w:r>
            <w:r w:rsidR="0033796D" w:rsidRPr="0033796D">
              <w:rPr>
                <w:noProof/>
                <w:webHidden/>
                <w:sz w:val="20"/>
                <w:szCs w:val="20"/>
              </w:rPr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separate"/>
            </w:r>
            <w:r w:rsidR="0033796D" w:rsidRPr="0033796D">
              <w:rPr>
                <w:noProof/>
                <w:webHidden/>
                <w:sz w:val="20"/>
                <w:szCs w:val="20"/>
              </w:rPr>
              <w:t>1</w:t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087D328" w14:textId="6BCF10FA" w:rsidR="0033796D" w:rsidRPr="0033796D" w:rsidRDefault="00000000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hyperlink w:anchor="_Toc122818109" w:history="1">
            <w:r w:rsidR="0033796D" w:rsidRPr="0033796D">
              <w:rPr>
                <w:rStyle w:val="Hyperlink"/>
                <w:noProof/>
                <w:sz w:val="20"/>
                <w:szCs w:val="20"/>
              </w:rPr>
              <w:t>4.</w:t>
            </w:r>
            <w:r w:rsidR="0033796D" w:rsidRPr="0033796D">
              <w:rPr>
                <w:noProof/>
                <w:sz w:val="20"/>
                <w:szCs w:val="20"/>
              </w:rPr>
              <w:tab/>
            </w:r>
            <w:r w:rsidR="0033796D" w:rsidRPr="0033796D">
              <w:rPr>
                <w:rStyle w:val="Hyperlink"/>
                <w:noProof/>
                <w:sz w:val="20"/>
                <w:szCs w:val="20"/>
              </w:rPr>
              <w:t>Requirements</w:t>
            </w:r>
            <w:r w:rsidR="0033796D" w:rsidRPr="0033796D">
              <w:rPr>
                <w:noProof/>
                <w:webHidden/>
                <w:sz w:val="20"/>
                <w:szCs w:val="20"/>
              </w:rPr>
              <w:tab/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begin"/>
            </w:r>
            <w:r w:rsidR="0033796D" w:rsidRPr="0033796D">
              <w:rPr>
                <w:noProof/>
                <w:webHidden/>
                <w:sz w:val="20"/>
                <w:szCs w:val="20"/>
              </w:rPr>
              <w:instrText xml:space="preserve"> PAGEREF _Toc122818109 \h </w:instrText>
            </w:r>
            <w:r w:rsidR="0033796D" w:rsidRPr="0033796D">
              <w:rPr>
                <w:noProof/>
                <w:webHidden/>
                <w:sz w:val="20"/>
                <w:szCs w:val="20"/>
              </w:rPr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separate"/>
            </w:r>
            <w:r w:rsidR="0033796D" w:rsidRPr="0033796D">
              <w:rPr>
                <w:noProof/>
                <w:webHidden/>
                <w:sz w:val="20"/>
                <w:szCs w:val="20"/>
              </w:rPr>
              <w:t>1</w:t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5BC47D8" w14:textId="169FB41B" w:rsidR="0033796D" w:rsidRPr="0033796D" w:rsidRDefault="00000000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hyperlink w:anchor="_Toc122818110" w:history="1">
            <w:r w:rsidR="0033796D" w:rsidRPr="0033796D">
              <w:rPr>
                <w:rStyle w:val="Hyperlink"/>
                <w:noProof/>
                <w:sz w:val="20"/>
                <w:szCs w:val="20"/>
              </w:rPr>
              <w:t>5.</w:t>
            </w:r>
            <w:r w:rsidR="0033796D" w:rsidRPr="0033796D">
              <w:rPr>
                <w:noProof/>
                <w:sz w:val="20"/>
                <w:szCs w:val="20"/>
              </w:rPr>
              <w:tab/>
            </w:r>
            <w:r w:rsidR="0033796D" w:rsidRPr="0033796D">
              <w:rPr>
                <w:rStyle w:val="Hyperlink"/>
                <w:noProof/>
                <w:sz w:val="20"/>
                <w:szCs w:val="20"/>
              </w:rPr>
              <w:t>Use Cases</w:t>
            </w:r>
            <w:r w:rsidR="0033796D" w:rsidRPr="0033796D">
              <w:rPr>
                <w:noProof/>
                <w:webHidden/>
                <w:sz w:val="20"/>
                <w:szCs w:val="20"/>
              </w:rPr>
              <w:tab/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begin"/>
            </w:r>
            <w:r w:rsidR="0033796D" w:rsidRPr="0033796D">
              <w:rPr>
                <w:noProof/>
                <w:webHidden/>
                <w:sz w:val="20"/>
                <w:szCs w:val="20"/>
              </w:rPr>
              <w:instrText xml:space="preserve"> PAGEREF _Toc122818110 \h </w:instrText>
            </w:r>
            <w:r w:rsidR="0033796D" w:rsidRPr="0033796D">
              <w:rPr>
                <w:noProof/>
                <w:webHidden/>
                <w:sz w:val="20"/>
                <w:szCs w:val="20"/>
              </w:rPr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separate"/>
            </w:r>
            <w:r w:rsidR="0033796D" w:rsidRPr="0033796D">
              <w:rPr>
                <w:noProof/>
                <w:webHidden/>
                <w:sz w:val="20"/>
                <w:szCs w:val="20"/>
              </w:rPr>
              <w:t>1</w:t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31D3104" w14:textId="5FE13B0C" w:rsidR="0033796D" w:rsidRPr="0033796D" w:rsidRDefault="00000000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hyperlink w:anchor="_Toc122818111" w:history="1">
            <w:r w:rsidR="0033796D" w:rsidRPr="0033796D">
              <w:rPr>
                <w:rStyle w:val="Hyperlink"/>
                <w:noProof/>
                <w:sz w:val="20"/>
                <w:szCs w:val="20"/>
              </w:rPr>
              <w:t>6.</w:t>
            </w:r>
            <w:r w:rsidR="0033796D" w:rsidRPr="0033796D">
              <w:rPr>
                <w:noProof/>
                <w:sz w:val="20"/>
                <w:szCs w:val="20"/>
              </w:rPr>
              <w:tab/>
            </w:r>
            <w:r w:rsidR="0033796D" w:rsidRPr="0033796D">
              <w:rPr>
                <w:rStyle w:val="Hyperlink"/>
                <w:noProof/>
                <w:sz w:val="20"/>
                <w:szCs w:val="20"/>
              </w:rPr>
              <w:t>Architecture</w:t>
            </w:r>
            <w:r w:rsidR="0033796D" w:rsidRPr="0033796D">
              <w:rPr>
                <w:noProof/>
                <w:webHidden/>
                <w:sz w:val="20"/>
                <w:szCs w:val="20"/>
              </w:rPr>
              <w:tab/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begin"/>
            </w:r>
            <w:r w:rsidR="0033796D" w:rsidRPr="0033796D">
              <w:rPr>
                <w:noProof/>
                <w:webHidden/>
                <w:sz w:val="20"/>
                <w:szCs w:val="20"/>
              </w:rPr>
              <w:instrText xml:space="preserve"> PAGEREF _Toc122818111 \h </w:instrText>
            </w:r>
            <w:r w:rsidR="0033796D" w:rsidRPr="0033796D">
              <w:rPr>
                <w:noProof/>
                <w:webHidden/>
                <w:sz w:val="20"/>
                <w:szCs w:val="20"/>
              </w:rPr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separate"/>
            </w:r>
            <w:r w:rsidR="0033796D" w:rsidRPr="0033796D">
              <w:rPr>
                <w:noProof/>
                <w:webHidden/>
                <w:sz w:val="20"/>
                <w:szCs w:val="20"/>
              </w:rPr>
              <w:t>1</w:t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1EE3C19" w14:textId="7FCECC17" w:rsidR="0033796D" w:rsidRPr="0033796D" w:rsidRDefault="00000000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hyperlink w:anchor="_Toc122818112" w:history="1">
            <w:r w:rsidR="0033796D" w:rsidRPr="0033796D">
              <w:rPr>
                <w:rStyle w:val="Hyperlink"/>
                <w:noProof/>
                <w:sz w:val="20"/>
                <w:szCs w:val="20"/>
              </w:rPr>
              <w:t>7.</w:t>
            </w:r>
            <w:r w:rsidR="0033796D" w:rsidRPr="0033796D">
              <w:rPr>
                <w:noProof/>
                <w:sz w:val="20"/>
                <w:szCs w:val="20"/>
              </w:rPr>
              <w:tab/>
            </w:r>
            <w:r w:rsidR="0033796D" w:rsidRPr="0033796D">
              <w:rPr>
                <w:rStyle w:val="Hyperlink"/>
                <w:noProof/>
                <w:sz w:val="20"/>
                <w:szCs w:val="20"/>
              </w:rPr>
              <w:t>Technical Choices and Technologies used for Development</w:t>
            </w:r>
            <w:r w:rsidR="0033796D" w:rsidRPr="0033796D">
              <w:rPr>
                <w:noProof/>
                <w:webHidden/>
                <w:sz w:val="20"/>
                <w:szCs w:val="20"/>
              </w:rPr>
              <w:tab/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begin"/>
            </w:r>
            <w:r w:rsidR="0033796D" w:rsidRPr="0033796D">
              <w:rPr>
                <w:noProof/>
                <w:webHidden/>
                <w:sz w:val="20"/>
                <w:szCs w:val="20"/>
              </w:rPr>
              <w:instrText xml:space="preserve"> PAGEREF _Toc122818112 \h </w:instrText>
            </w:r>
            <w:r w:rsidR="0033796D" w:rsidRPr="0033796D">
              <w:rPr>
                <w:noProof/>
                <w:webHidden/>
                <w:sz w:val="20"/>
                <w:szCs w:val="20"/>
              </w:rPr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separate"/>
            </w:r>
            <w:r w:rsidR="0033796D" w:rsidRPr="0033796D">
              <w:rPr>
                <w:noProof/>
                <w:webHidden/>
                <w:sz w:val="20"/>
                <w:szCs w:val="20"/>
              </w:rPr>
              <w:t>1</w:t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B845629" w14:textId="1920C8D5" w:rsidR="0033796D" w:rsidRPr="0033796D" w:rsidRDefault="00000000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hyperlink w:anchor="_Toc122818113" w:history="1">
            <w:r w:rsidR="0033796D" w:rsidRPr="0033796D">
              <w:rPr>
                <w:rStyle w:val="Hyperlink"/>
                <w:noProof/>
                <w:sz w:val="20"/>
                <w:szCs w:val="20"/>
              </w:rPr>
              <w:t>8.</w:t>
            </w:r>
            <w:r w:rsidR="0033796D" w:rsidRPr="0033796D">
              <w:rPr>
                <w:noProof/>
                <w:sz w:val="20"/>
                <w:szCs w:val="20"/>
              </w:rPr>
              <w:tab/>
            </w:r>
            <w:r w:rsidR="0033796D" w:rsidRPr="0033796D">
              <w:rPr>
                <w:rStyle w:val="Hyperlink"/>
                <w:noProof/>
                <w:sz w:val="20"/>
                <w:szCs w:val="20"/>
              </w:rPr>
              <w:t>Security/Privacy</w:t>
            </w:r>
            <w:r w:rsidR="0033796D" w:rsidRPr="0033796D">
              <w:rPr>
                <w:noProof/>
                <w:webHidden/>
                <w:sz w:val="20"/>
                <w:szCs w:val="20"/>
              </w:rPr>
              <w:tab/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begin"/>
            </w:r>
            <w:r w:rsidR="0033796D" w:rsidRPr="0033796D">
              <w:rPr>
                <w:noProof/>
                <w:webHidden/>
                <w:sz w:val="20"/>
                <w:szCs w:val="20"/>
              </w:rPr>
              <w:instrText xml:space="preserve"> PAGEREF _Toc122818113 \h </w:instrText>
            </w:r>
            <w:r w:rsidR="0033796D" w:rsidRPr="0033796D">
              <w:rPr>
                <w:noProof/>
                <w:webHidden/>
                <w:sz w:val="20"/>
                <w:szCs w:val="20"/>
              </w:rPr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separate"/>
            </w:r>
            <w:r w:rsidR="0033796D" w:rsidRPr="0033796D">
              <w:rPr>
                <w:noProof/>
                <w:webHidden/>
                <w:sz w:val="20"/>
                <w:szCs w:val="20"/>
              </w:rPr>
              <w:t>1</w:t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EEA3CE3" w14:textId="0AC6D6DB" w:rsidR="0033796D" w:rsidRPr="0033796D" w:rsidRDefault="00000000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hyperlink w:anchor="_Toc122818114" w:history="1">
            <w:r w:rsidR="0033796D" w:rsidRPr="0033796D">
              <w:rPr>
                <w:rStyle w:val="Hyperlink"/>
                <w:noProof/>
                <w:sz w:val="20"/>
                <w:szCs w:val="20"/>
              </w:rPr>
              <w:t>9.</w:t>
            </w:r>
            <w:r w:rsidR="0033796D" w:rsidRPr="0033796D">
              <w:rPr>
                <w:noProof/>
                <w:sz w:val="20"/>
                <w:szCs w:val="20"/>
              </w:rPr>
              <w:tab/>
            </w:r>
            <w:r w:rsidR="0033796D" w:rsidRPr="0033796D">
              <w:rPr>
                <w:rStyle w:val="Hyperlink"/>
                <w:noProof/>
                <w:sz w:val="20"/>
                <w:szCs w:val="20"/>
              </w:rPr>
              <w:t>Other</w:t>
            </w:r>
            <w:r w:rsidR="0033796D" w:rsidRPr="0033796D">
              <w:rPr>
                <w:noProof/>
                <w:webHidden/>
                <w:sz w:val="20"/>
                <w:szCs w:val="20"/>
              </w:rPr>
              <w:tab/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begin"/>
            </w:r>
            <w:r w:rsidR="0033796D" w:rsidRPr="0033796D">
              <w:rPr>
                <w:noProof/>
                <w:webHidden/>
                <w:sz w:val="20"/>
                <w:szCs w:val="20"/>
              </w:rPr>
              <w:instrText xml:space="preserve"> PAGEREF _Toc122818114 \h </w:instrText>
            </w:r>
            <w:r w:rsidR="0033796D" w:rsidRPr="0033796D">
              <w:rPr>
                <w:noProof/>
                <w:webHidden/>
                <w:sz w:val="20"/>
                <w:szCs w:val="20"/>
              </w:rPr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separate"/>
            </w:r>
            <w:r w:rsidR="0033796D" w:rsidRPr="0033796D">
              <w:rPr>
                <w:noProof/>
                <w:webHidden/>
                <w:sz w:val="20"/>
                <w:szCs w:val="20"/>
              </w:rPr>
              <w:t>2</w:t>
            </w:r>
            <w:r w:rsidR="0033796D" w:rsidRPr="0033796D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6BB2A71" w14:textId="77777777" w:rsidR="0033796D" w:rsidRDefault="0033796D" w:rsidP="0033796D">
          <w:pPr>
            <w:rPr>
              <w:b/>
              <w:bCs/>
              <w:noProof/>
            </w:rPr>
          </w:pPr>
          <w:r w:rsidRPr="0033796D">
            <w:rPr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bookmarkStart w:id="0" w:name="_Toc122818106" w:displacedByCustomXml="prev"/>
    <w:p w14:paraId="55BB8429" w14:textId="676FCA92" w:rsidR="00217CEE" w:rsidRDefault="00DF357E" w:rsidP="00217CEE">
      <w:pPr>
        <w:pStyle w:val="Heading1"/>
        <w:ind w:left="426" w:hanging="66"/>
      </w:pPr>
      <w:r>
        <w:t xml:space="preserve">Document </w:t>
      </w:r>
      <w:r w:rsidR="00217CEE">
        <w:t>Objectives and Purpose</w:t>
      </w:r>
      <w:bookmarkEnd w:id="0"/>
    </w:p>
    <w:p w14:paraId="0DC5C6FE" w14:textId="5255E7F2" w:rsidR="00EC1E48" w:rsidRDefault="00CA74A9" w:rsidP="00DA6FB0">
      <w:pPr>
        <w:ind w:left="142" w:firstLine="284"/>
        <w:rPr>
          <w:sz w:val="20"/>
          <w:szCs w:val="20"/>
        </w:rPr>
      </w:pPr>
      <w:r w:rsidRPr="00E22221">
        <w:rPr>
          <w:sz w:val="20"/>
          <w:szCs w:val="20"/>
        </w:rPr>
        <w:t xml:space="preserve">This document contains </w:t>
      </w:r>
      <w:r w:rsidR="004609A1">
        <w:rPr>
          <w:sz w:val="20"/>
          <w:szCs w:val="20"/>
        </w:rPr>
        <w:t xml:space="preserve">information about </w:t>
      </w:r>
      <w:r w:rsidR="00217CEE">
        <w:rPr>
          <w:sz w:val="20"/>
          <w:szCs w:val="20"/>
        </w:rPr>
        <w:t xml:space="preserve">the requirements and </w:t>
      </w:r>
      <w:r w:rsidR="00EC1E48">
        <w:rPr>
          <w:sz w:val="20"/>
          <w:szCs w:val="20"/>
        </w:rPr>
        <w:t xml:space="preserve">the </w:t>
      </w:r>
      <w:r w:rsidR="00217CEE">
        <w:rPr>
          <w:sz w:val="20"/>
          <w:szCs w:val="20"/>
        </w:rPr>
        <w:t xml:space="preserve">decisions related with the integration of an existing application, referred </w:t>
      </w:r>
      <w:r w:rsidR="00EC1E48">
        <w:rPr>
          <w:sz w:val="20"/>
          <w:szCs w:val="20"/>
        </w:rPr>
        <w:t xml:space="preserve">to </w:t>
      </w:r>
      <w:r w:rsidR="00217CEE">
        <w:rPr>
          <w:sz w:val="20"/>
          <w:szCs w:val="20"/>
        </w:rPr>
        <w:t xml:space="preserve">in this document as </w:t>
      </w:r>
      <w:r w:rsidR="00217CEE" w:rsidRPr="00EC1E48">
        <w:rPr>
          <w:i/>
          <w:iCs/>
          <w:sz w:val="20"/>
          <w:szCs w:val="20"/>
        </w:rPr>
        <w:t>Work Force Management</w:t>
      </w:r>
      <w:r w:rsidR="00217CEE">
        <w:rPr>
          <w:sz w:val="20"/>
          <w:szCs w:val="20"/>
        </w:rPr>
        <w:t xml:space="preserve"> (</w:t>
      </w:r>
      <w:r w:rsidR="00217CEE" w:rsidRPr="00EC1E48">
        <w:rPr>
          <w:i/>
          <w:iCs/>
          <w:sz w:val="20"/>
          <w:szCs w:val="20"/>
        </w:rPr>
        <w:t>WFM</w:t>
      </w:r>
      <w:r w:rsidR="00217CEE">
        <w:rPr>
          <w:sz w:val="20"/>
          <w:szCs w:val="20"/>
        </w:rPr>
        <w:t>)</w:t>
      </w:r>
      <w:r w:rsidR="00EC1E48">
        <w:rPr>
          <w:sz w:val="20"/>
          <w:szCs w:val="20"/>
        </w:rPr>
        <w:t>,</w:t>
      </w:r>
      <w:r w:rsidR="00217CEE">
        <w:rPr>
          <w:sz w:val="20"/>
          <w:szCs w:val="20"/>
        </w:rPr>
        <w:t xml:space="preserve"> and </w:t>
      </w:r>
      <w:r w:rsidR="00EC1E48">
        <w:rPr>
          <w:sz w:val="20"/>
          <w:szCs w:val="20"/>
        </w:rPr>
        <w:t xml:space="preserve">a </w:t>
      </w:r>
      <w:r w:rsidR="00EC1E48" w:rsidRPr="00EC1E48">
        <w:rPr>
          <w:i/>
          <w:iCs/>
          <w:sz w:val="20"/>
          <w:szCs w:val="20"/>
        </w:rPr>
        <w:t>backend</w:t>
      </w:r>
      <w:r w:rsidR="00EC1E48">
        <w:rPr>
          <w:sz w:val="20"/>
          <w:szCs w:val="20"/>
        </w:rPr>
        <w:t xml:space="preserve"> that provides services to allow the use of various machine learning models and related algorithms to compute forecasts. The information in this document also serves as a base for the development of the </w:t>
      </w:r>
      <w:r w:rsidR="00EC1E48" w:rsidRPr="00EC1E48">
        <w:rPr>
          <w:i/>
          <w:iCs/>
          <w:sz w:val="20"/>
          <w:szCs w:val="20"/>
        </w:rPr>
        <w:t>backend</w:t>
      </w:r>
      <w:r w:rsidR="00EC1E48">
        <w:rPr>
          <w:sz w:val="20"/>
          <w:szCs w:val="20"/>
        </w:rPr>
        <w:t xml:space="preserve"> mentioned</w:t>
      </w:r>
      <w:r w:rsidR="00285873">
        <w:rPr>
          <w:sz w:val="20"/>
          <w:szCs w:val="20"/>
        </w:rPr>
        <w:t xml:space="preserve"> and to establish its scope, purpose, objectives, concerns, and responsibilities</w:t>
      </w:r>
      <w:r w:rsidR="00EC1E48">
        <w:rPr>
          <w:sz w:val="20"/>
          <w:szCs w:val="20"/>
        </w:rPr>
        <w:t>.</w:t>
      </w:r>
      <w:r w:rsidR="000E651C">
        <w:rPr>
          <w:sz w:val="20"/>
          <w:szCs w:val="20"/>
        </w:rPr>
        <w:t xml:space="preserve"> Therefore, the main purpose of this document is to establish a contract between </w:t>
      </w:r>
      <w:r w:rsidR="000E651C" w:rsidRPr="00EC1E48">
        <w:rPr>
          <w:i/>
          <w:iCs/>
          <w:sz w:val="20"/>
          <w:szCs w:val="20"/>
        </w:rPr>
        <w:t>WFM</w:t>
      </w:r>
      <w:r w:rsidR="000E651C" w:rsidRPr="000E651C">
        <w:rPr>
          <w:sz w:val="20"/>
          <w:szCs w:val="20"/>
        </w:rPr>
        <w:t xml:space="preserve"> and the </w:t>
      </w:r>
      <w:r w:rsidR="000E651C" w:rsidRPr="00EC1E48">
        <w:rPr>
          <w:i/>
          <w:iCs/>
          <w:sz w:val="20"/>
          <w:szCs w:val="20"/>
        </w:rPr>
        <w:t>backend</w:t>
      </w:r>
      <w:r w:rsidR="000E651C" w:rsidRPr="000E651C">
        <w:rPr>
          <w:sz w:val="20"/>
          <w:szCs w:val="20"/>
        </w:rPr>
        <w:t xml:space="preserve"> to be developed.</w:t>
      </w:r>
    </w:p>
    <w:p w14:paraId="2EE1FBB5" w14:textId="73C7CFF9" w:rsidR="00BD1C7F" w:rsidRDefault="00BD1C7F" w:rsidP="00BD1C7F">
      <w:pPr>
        <w:pStyle w:val="Heading1"/>
        <w:ind w:left="426" w:hanging="66"/>
      </w:pPr>
      <w:bookmarkStart w:id="1" w:name="_Ref122797776"/>
      <w:bookmarkStart w:id="2" w:name="_Toc122818107"/>
      <w:r>
        <w:t>Restrictions</w:t>
      </w:r>
      <w:bookmarkEnd w:id="1"/>
      <w:bookmarkEnd w:id="2"/>
    </w:p>
    <w:p w14:paraId="507EF65C" w14:textId="64003DB3" w:rsidR="00BD1C7F" w:rsidRPr="00B67DED" w:rsidRDefault="00BD1C7F" w:rsidP="00584385">
      <w:pPr>
        <w:spacing w:after="120"/>
        <w:ind w:left="142" w:firstLine="284"/>
        <w:rPr>
          <w:i/>
          <w:iCs/>
          <w:color w:val="00B050"/>
          <w:sz w:val="20"/>
          <w:szCs w:val="20"/>
        </w:rPr>
      </w:pPr>
      <w:r w:rsidRPr="00B67DED">
        <w:rPr>
          <w:color w:val="00B050"/>
          <w:sz w:val="20"/>
          <w:szCs w:val="20"/>
        </w:rPr>
        <w:t>Some restrictions may apply.</w:t>
      </w:r>
      <w:r w:rsidR="00584385" w:rsidRPr="00B67DED">
        <w:rPr>
          <w:color w:val="00B050"/>
          <w:sz w:val="20"/>
          <w:szCs w:val="20"/>
        </w:rPr>
        <w:t xml:space="preserve"> </w:t>
      </w:r>
      <w:r w:rsidRPr="00B67DED">
        <w:rPr>
          <w:color w:val="00B050"/>
          <w:sz w:val="20"/>
          <w:szCs w:val="20"/>
        </w:rPr>
        <w:t xml:space="preserve">This is the place where restrictions should be </w:t>
      </w:r>
      <w:r w:rsidR="00B67DED" w:rsidRPr="00B67DED">
        <w:rPr>
          <w:color w:val="00B050"/>
          <w:sz w:val="20"/>
          <w:szCs w:val="20"/>
        </w:rPr>
        <w:t>presented and discussed</w:t>
      </w:r>
      <w:r w:rsidRPr="00B67DED">
        <w:rPr>
          <w:color w:val="00B050"/>
          <w:sz w:val="20"/>
          <w:szCs w:val="20"/>
        </w:rPr>
        <w:t>.</w:t>
      </w:r>
    </w:p>
    <w:p w14:paraId="2E7B8FB3" w14:textId="6EF6320B" w:rsidR="00343119" w:rsidRDefault="00343119" w:rsidP="00BD1C7F">
      <w:pPr>
        <w:ind w:left="142" w:firstLine="284"/>
        <w:rPr>
          <w:i/>
          <w:iCs/>
          <w:sz w:val="20"/>
          <w:szCs w:val="20"/>
        </w:rPr>
      </w:pPr>
      <w:r>
        <w:rPr>
          <w:sz w:val="20"/>
          <w:szCs w:val="20"/>
        </w:rPr>
        <w:t>R</w:t>
      </w:r>
      <w:r w:rsidRPr="00E32D22">
        <w:rPr>
          <w:b/>
          <w:bCs/>
          <w:sz w:val="20"/>
          <w:szCs w:val="20"/>
        </w:rPr>
        <w:t>1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="00BD14C6">
        <w:rPr>
          <w:i/>
          <w:iCs/>
          <w:sz w:val="20"/>
          <w:szCs w:val="20"/>
        </w:rPr>
        <w:t>The backend is installed and runs in a Windows operating system environment.</w:t>
      </w:r>
    </w:p>
    <w:p w14:paraId="4DAF69FC" w14:textId="26713A1E" w:rsidR="00343119" w:rsidRPr="00DA6FB0" w:rsidRDefault="00343119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R2:</w:t>
      </w:r>
      <w:r w:rsidRPr="00343119">
        <w:rPr>
          <w:i/>
          <w:iCs/>
          <w:sz w:val="20"/>
          <w:szCs w:val="20"/>
        </w:rPr>
        <w:t xml:space="preserve"> </w:t>
      </w:r>
      <w:r w:rsidR="00EF21BA">
        <w:rPr>
          <w:i/>
          <w:iCs/>
          <w:sz w:val="20"/>
          <w:szCs w:val="20"/>
        </w:rPr>
        <w:t xml:space="preserve">The communication between the backend and its clients </w:t>
      </w:r>
      <w:r w:rsidR="00EF21BA">
        <w:rPr>
          <w:i/>
          <w:iCs/>
          <w:sz w:val="20"/>
          <w:szCs w:val="20"/>
        </w:rPr>
        <w:t xml:space="preserve">must be encrypted, i.e., the communication channel must </w:t>
      </w:r>
      <w:r w:rsidR="00CE2A62">
        <w:rPr>
          <w:i/>
          <w:iCs/>
          <w:sz w:val="20"/>
          <w:szCs w:val="20"/>
        </w:rPr>
        <w:t>provide</w:t>
      </w:r>
      <w:r w:rsidR="00280FB1">
        <w:rPr>
          <w:i/>
          <w:iCs/>
          <w:sz w:val="20"/>
          <w:szCs w:val="20"/>
        </w:rPr>
        <w:t xml:space="preserve"> communication and data</w:t>
      </w:r>
      <w:r w:rsidR="00EF21BA">
        <w:rPr>
          <w:i/>
          <w:iCs/>
          <w:sz w:val="20"/>
          <w:szCs w:val="20"/>
        </w:rPr>
        <w:t xml:space="preserve"> security and privacy.</w:t>
      </w:r>
    </w:p>
    <w:p w14:paraId="310CA8AB" w14:textId="0E6F47B7" w:rsidR="00343119" w:rsidRPr="00DA6FB0" w:rsidRDefault="00343119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R3:</w:t>
      </w:r>
      <w:r w:rsidRPr="00343119">
        <w:rPr>
          <w:i/>
          <w:iCs/>
          <w:sz w:val="20"/>
          <w:szCs w:val="20"/>
        </w:rPr>
        <w:t xml:space="preserve"> …</w:t>
      </w:r>
    </w:p>
    <w:p w14:paraId="53F8FF12" w14:textId="742ABA32" w:rsidR="00CA74A9" w:rsidRDefault="00CA74A9" w:rsidP="00205CB3">
      <w:pPr>
        <w:pStyle w:val="Heading1"/>
        <w:ind w:left="426" w:hanging="66"/>
      </w:pPr>
      <w:bookmarkStart w:id="3" w:name="_Toc122818108"/>
      <w:r>
        <w:t>Assumptions</w:t>
      </w:r>
      <w:bookmarkEnd w:id="3"/>
    </w:p>
    <w:p w14:paraId="3BEFE8E9" w14:textId="042ACA4D" w:rsidR="000F19B8" w:rsidRPr="00B67DED" w:rsidRDefault="00E32D22" w:rsidP="00584385">
      <w:pPr>
        <w:spacing w:after="120"/>
        <w:ind w:left="142" w:firstLine="284"/>
        <w:rPr>
          <w:i/>
          <w:iCs/>
          <w:color w:val="00B050"/>
          <w:sz w:val="20"/>
          <w:szCs w:val="20"/>
        </w:rPr>
      </w:pPr>
      <w:r w:rsidRPr="00B67DED">
        <w:rPr>
          <w:color w:val="00B050"/>
          <w:sz w:val="20"/>
          <w:szCs w:val="20"/>
        </w:rPr>
        <w:t>Some assumptions may apply</w:t>
      </w:r>
      <w:r w:rsidR="00584385" w:rsidRPr="00B67DED">
        <w:rPr>
          <w:color w:val="00B050"/>
          <w:sz w:val="20"/>
          <w:szCs w:val="20"/>
        </w:rPr>
        <w:t xml:space="preserve">. </w:t>
      </w:r>
      <w:r w:rsidR="000F19B8" w:rsidRPr="00B67DED">
        <w:rPr>
          <w:color w:val="00B050"/>
          <w:sz w:val="20"/>
          <w:szCs w:val="20"/>
        </w:rPr>
        <w:t xml:space="preserve">This is the place where assumptions should be </w:t>
      </w:r>
      <w:r w:rsidR="00B67DED" w:rsidRPr="00B67DED">
        <w:rPr>
          <w:color w:val="00B050"/>
          <w:sz w:val="20"/>
          <w:szCs w:val="20"/>
        </w:rPr>
        <w:t>presented and discussed</w:t>
      </w:r>
      <w:r w:rsidR="000F19B8" w:rsidRPr="00B67DED">
        <w:rPr>
          <w:color w:val="00B050"/>
          <w:sz w:val="20"/>
          <w:szCs w:val="20"/>
        </w:rPr>
        <w:t>.</w:t>
      </w:r>
    </w:p>
    <w:p w14:paraId="3D7A1382" w14:textId="33E8009C" w:rsidR="00343119" w:rsidRDefault="00343119" w:rsidP="00343119">
      <w:pPr>
        <w:ind w:left="142" w:firstLine="284"/>
        <w:rPr>
          <w:i/>
          <w:iCs/>
          <w:sz w:val="20"/>
          <w:szCs w:val="20"/>
        </w:rPr>
      </w:pPr>
      <w:r>
        <w:rPr>
          <w:b/>
          <w:bCs/>
          <w:sz w:val="20"/>
          <w:szCs w:val="20"/>
        </w:rPr>
        <w:t>A</w:t>
      </w:r>
      <w:r w:rsidRPr="00E32D22">
        <w:rPr>
          <w:b/>
          <w:bCs/>
          <w:sz w:val="20"/>
          <w:szCs w:val="20"/>
        </w:rPr>
        <w:t>1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="00BD14C6">
        <w:rPr>
          <w:i/>
          <w:iCs/>
          <w:sz w:val="20"/>
          <w:szCs w:val="20"/>
        </w:rPr>
        <w:t>The backend does not provide authentication</w:t>
      </w:r>
      <w:r w:rsidR="009A7FB8">
        <w:rPr>
          <w:i/>
          <w:iCs/>
          <w:sz w:val="20"/>
          <w:szCs w:val="20"/>
        </w:rPr>
        <w:t xml:space="preserve"> </w:t>
      </w:r>
      <w:r w:rsidR="00543F92">
        <w:rPr>
          <w:i/>
          <w:iCs/>
          <w:sz w:val="20"/>
          <w:szCs w:val="20"/>
        </w:rPr>
        <w:t xml:space="preserve">and/or </w:t>
      </w:r>
      <w:r w:rsidR="00543F92" w:rsidRPr="00543F92">
        <w:rPr>
          <w:i/>
          <w:iCs/>
          <w:sz w:val="20"/>
          <w:szCs w:val="20"/>
        </w:rPr>
        <w:t>access control</w:t>
      </w:r>
      <w:r w:rsidR="00BD14C6">
        <w:rPr>
          <w:i/>
          <w:iCs/>
          <w:sz w:val="20"/>
          <w:szCs w:val="20"/>
        </w:rPr>
        <w:t xml:space="preserve"> primitives</w:t>
      </w:r>
      <w:r w:rsidR="00543F92">
        <w:rPr>
          <w:i/>
          <w:iCs/>
          <w:sz w:val="20"/>
          <w:szCs w:val="20"/>
        </w:rPr>
        <w:t xml:space="preserve"> and </w:t>
      </w:r>
      <w:r w:rsidR="000066EE">
        <w:rPr>
          <w:i/>
          <w:iCs/>
          <w:sz w:val="20"/>
          <w:szCs w:val="20"/>
        </w:rPr>
        <w:t>mechanisms</w:t>
      </w:r>
      <w:r w:rsidR="00BD14C6">
        <w:rPr>
          <w:i/>
          <w:iCs/>
          <w:sz w:val="20"/>
          <w:szCs w:val="20"/>
        </w:rPr>
        <w:t>.</w:t>
      </w:r>
      <w:r w:rsidR="00543F92">
        <w:rPr>
          <w:i/>
          <w:iCs/>
          <w:sz w:val="20"/>
          <w:szCs w:val="20"/>
        </w:rPr>
        <w:t xml:space="preserve"> It is assumed that clients communicating with the backend are authenticated by an external entity, e.g., by WFM.</w:t>
      </w:r>
    </w:p>
    <w:p w14:paraId="0F4B3C38" w14:textId="0B6EA45A" w:rsidR="00343119" w:rsidRDefault="00343119" w:rsidP="00343119">
      <w:pPr>
        <w:ind w:left="142" w:firstLine="284"/>
        <w:rPr>
          <w:i/>
          <w:iCs/>
          <w:sz w:val="20"/>
          <w:szCs w:val="20"/>
        </w:rPr>
      </w:pPr>
      <w:r>
        <w:rPr>
          <w:sz w:val="20"/>
          <w:szCs w:val="20"/>
        </w:rPr>
        <w:t>A2:</w:t>
      </w:r>
      <w:r w:rsidRPr="00343119">
        <w:rPr>
          <w:i/>
          <w:iCs/>
          <w:sz w:val="20"/>
          <w:szCs w:val="20"/>
        </w:rPr>
        <w:t xml:space="preserve"> </w:t>
      </w:r>
      <w:r w:rsidR="00560570">
        <w:rPr>
          <w:i/>
          <w:iCs/>
          <w:sz w:val="20"/>
          <w:szCs w:val="20"/>
        </w:rPr>
        <w:t xml:space="preserve">The backend </w:t>
      </w:r>
      <w:r w:rsidR="00EF21BA">
        <w:rPr>
          <w:i/>
          <w:iCs/>
          <w:sz w:val="20"/>
          <w:szCs w:val="20"/>
        </w:rPr>
        <w:t xml:space="preserve">only </w:t>
      </w:r>
      <w:r w:rsidR="00560570">
        <w:rPr>
          <w:i/>
          <w:iCs/>
          <w:sz w:val="20"/>
          <w:szCs w:val="20"/>
        </w:rPr>
        <w:t>accept</w:t>
      </w:r>
      <w:r w:rsidR="000066EE">
        <w:rPr>
          <w:i/>
          <w:iCs/>
          <w:sz w:val="20"/>
          <w:szCs w:val="20"/>
        </w:rPr>
        <w:t>s</w:t>
      </w:r>
      <w:r w:rsidR="00560570">
        <w:rPr>
          <w:i/>
          <w:iCs/>
          <w:sz w:val="20"/>
          <w:szCs w:val="20"/>
        </w:rPr>
        <w:t xml:space="preserve"> requests containing a valid authorization token.</w:t>
      </w:r>
      <w:r w:rsidR="000066EE">
        <w:rPr>
          <w:i/>
          <w:iCs/>
          <w:sz w:val="20"/>
          <w:szCs w:val="20"/>
        </w:rPr>
        <w:t xml:space="preserve"> The authorization token is created (issued) and managed by </w:t>
      </w:r>
      <w:r w:rsidR="00543F92">
        <w:rPr>
          <w:i/>
          <w:iCs/>
          <w:sz w:val="20"/>
          <w:szCs w:val="20"/>
        </w:rPr>
        <w:t xml:space="preserve">an external entity, e.g., </w:t>
      </w:r>
      <w:r w:rsidR="000066EE">
        <w:rPr>
          <w:i/>
          <w:iCs/>
          <w:sz w:val="20"/>
          <w:szCs w:val="20"/>
        </w:rPr>
        <w:t>WFM.</w:t>
      </w:r>
    </w:p>
    <w:p w14:paraId="69F36A86" w14:textId="01CBBAFF" w:rsidR="002E010F" w:rsidRDefault="002E010F" w:rsidP="002E010F">
      <w:pPr>
        <w:ind w:left="142" w:firstLine="284"/>
        <w:rPr>
          <w:i/>
          <w:iCs/>
          <w:sz w:val="20"/>
          <w:szCs w:val="20"/>
        </w:rPr>
      </w:pPr>
      <w:r>
        <w:rPr>
          <w:sz w:val="20"/>
          <w:szCs w:val="20"/>
        </w:rPr>
        <w:t>A3: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The backend runs in a single machine: this can be a physical or a virtual machine. This means, in particular, that a distributed architecture/system is not assumed. Several processes (instances) can however exist, e.g., several processes running </w:t>
      </w:r>
      <w:r w:rsidR="00560570">
        <w:rPr>
          <w:i/>
          <w:iCs/>
          <w:sz w:val="20"/>
          <w:szCs w:val="20"/>
        </w:rPr>
        <w:t>(</w:t>
      </w:r>
      <w:r>
        <w:rPr>
          <w:i/>
          <w:iCs/>
          <w:sz w:val="20"/>
          <w:szCs w:val="20"/>
        </w:rPr>
        <w:t>instances</w:t>
      </w:r>
      <w:r w:rsidR="00560570">
        <w:rPr>
          <w:i/>
          <w:iCs/>
          <w:sz w:val="20"/>
          <w:szCs w:val="20"/>
        </w:rPr>
        <w:t xml:space="preserve"> of)</w:t>
      </w:r>
      <w:r>
        <w:rPr>
          <w:i/>
          <w:iCs/>
          <w:sz w:val="20"/>
          <w:szCs w:val="20"/>
        </w:rPr>
        <w:t xml:space="preserve"> a service can exist, on the same machine.</w:t>
      </w:r>
    </w:p>
    <w:p w14:paraId="1DDBDF1E" w14:textId="24B67197" w:rsidR="000066EE" w:rsidRDefault="000066EE" w:rsidP="000066EE">
      <w:pPr>
        <w:ind w:left="142" w:firstLine="284"/>
        <w:rPr>
          <w:i/>
          <w:iCs/>
          <w:sz w:val="20"/>
          <w:szCs w:val="20"/>
        </w:rPr>
      </w:pPr>
      <w:r>
        <w:rPr>
          <w:sz w:val="20"/>
          <w:szCs w:val="20"/>
        </w:rPr>
        <w:t>A4:</w:t>
      </w:r>
      <w:r w:rsidRPr="00343119">
        <w:rPr>
          <w:i/>
          <w:iCs/>
          <w:sz w:val="20"/>
          <w:szCs w:val="20"/>
        </w:rPr>
        <w:t xml:space="preserve"> </w:t>
      </w:r>
      <w:r w:rsidR="00EF21BA">
        <w:rPr>
          <w:i/>
          <w:iCs/>
          <w:sz w:val="20"/>
          <w:szCs w:val="20"/>
        </w:rPr>
        <w:t>The communication between the backend and its clients</w:t>
      </w:r>
      <w:r w:rsidR="00EF21BA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us</w:t>
      </w:r>
      <w:r w:rsidR="00EF21BA">
        <w:rPr>
          <w:i/>
          <w:iCs/>
          <w:sz w:val="20"/>
          <w:szCs w:val="20"/>
        </w:rPr>
        <w:t>es the</w:t>
      </w:r>
      <w:r w:rsidR="0040017B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HTTPS</w:t>
      </w:r>
      <w:r w:rsidR="00EF21BA">
        <w:rPr>
          <w:i/>
          <w:iCs/>
          <w:sz w:val="20"/>
          <w:szCs w:val="20"/>
        </w:rPr>
        <w:t xml:space="preserve"> protocol</w:t>
      </w:r>
      <w:r>
        <w:rPr>
          <w:i/>
          <w:iCs/>
          <w:sz w:val="20"/>
          <w:szCs w:val="20"/>
        </w:rPr>
        <w:t>. The backend runs behind a reverse proxy that establishes and manages HTTPS communication</w:t>
      </w:r>
      <w:r w:rsidR="0040017B">
        <w:rPr>
          <w:i/>
          <w:iCs/>
          <w:sz w:val="20"/>
          <w:szCs w:val="20"/>
        </w:rPr>
        <w:t>s</w:t>
      </w:r>
      <w:r>
        <w:rPr>
          <w:i/>
          <w:iCs/>
          <w:sz w:val="20"/>
          <w:szCs w:val="20"/>
        </w:rPr>
        <w:t xml:space="preserve"> with the clients.</w:t>
      </w:r>
    </w:p>
    <w:p w14:paraId="1CCB4746" w14:textId="2F4C95D4" w:rsidR="00343119" w:rsidRDefault="00343119" w:rsidP="00343119">
      <w:pPr>
        <w:ind w:left="142" w:firstLine="284"/>
        <w:rPr>
          <w:i/>
          <w:iCs/>
          <w:sz w:val="20"/>
          <w:szCs w:val="20"/>
        </w:rPr>
      </w:pPr>
      <w:r>
        <w:rPr>
          <w:sz w:val="20"/>
          <w:szCs w:val="20"/>
        </w:rPr>
        <w:t>A</w:t>
      </w:r>
      <w:r w:rsidR="000066EE">
        <w:rPr>
          <w:sz w:val="20"/>
          <w:szCs w:val="20"/>
        </w:rPr>
        <w:t>5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="002E010F">
        <w:rPr>
          <w:i/>
          <w:iCs/>
          <w:sz w:val="20"/>
          <w:szCs w:val="20"/>
        </w:rPr>
        <w:t xml:space="preserve">There are no restrictions on the technologies and architecture used to develop the backend other than the restrictions presented in Section </w:t>
      </w:r>
      <w:r w:rsidR="002E010F">
        <w:rPr>
          <w:i/>
          <w:iCs/>
          <w:sz w:val="20"/>
          <w:szCs w:val="20"/>
        </w:rPr>
        <w:fldChar w:fldCharType="begin"/>
      </w:r>
      <w:r w:rsidR="002E010F">
        <w:rPr>
          <w:i/>
          <w:iCs/>
          <w:sz w:val="20"/>
          <w:szCs w:val="20"/>
        </w:rPr>
        <w:instrText xml:space="preserve"> REF _Ref122797776 \r \h </w:instrText>
      </w:r>
      <w:r w:rsidR="002E010F">
        <w:rPr>
          <w:i/>
          <w:iCs/>
          <w:sz w:val="20"/>
          <w:szCs w:val="20"/>
        </w:rPr>
      </w:r>
      <w:r w:rsidR="002E010F">
        <w:rPr>
          <w:i/>
          <w:iCs/>
          <w:sz w:val="20"/>
          <w:szCs w:val="20"/>
        </w:rPr>
        <w:fldChar w:fldCharType="separate"/>
      </w:r>
      <w:r w:rsidR="002E010F">
        <w:rPr>
          <w:i/>
          <w:iCs/>
          <w:sz w:val="20"/>
          <w:szCs w:val="20"/>
        </w:rPr>
        <w:t>2</w:t>
      </w:r>
      <w:r w:rsidR="002E010F">
        <w:rPr>
          <w:i/>
          <w:iCs/>
          <w:sz w:val="20"/>
          <w:szCs w:val="20"/>
        </w:rPr>
        <w:fldChar w:fldCharType="end"/>
      </w:r>
      <w:r w:rsidR="0040017B">
        <w:rPr>
          <w:i/>
          <w:iCs/>
          <w:sz w:val="20"/>
          <w:szCs w:val="20"/>
        </w:rPr>
        <w:t>, that apply</w:t>
      </w:r>
      <w:r w:rsidR="002E010F">
        <w:rPr>
          <w:i/>
          <w:iCs/>
          <w:sz w:val="20"/>
          <w:szCs w:val="20"/>
        </w:rPr>
        <w:t>.</w:t>
      </w:r>
    </w:p>
    <w:p w14:paraId="7001FCDC" w14:textId="2D7EBC4D" w:rsidR="00EF21BA" w:rsidRPr="00DA6FB0" w:rsidRDefault="00EF21BA" w:rsidP="00EF21BA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A</w:t>
      </w:r>
      <w:r>
        <w:rPr>
          <w:sz w:val="20"/>
          <w:szCs w:val="20"/>
        </w:rPr>
        <w:t>6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communication between the backend and its clients is established using JSON messages</w:t>
      </w:r>
      <w:r>
        <w:rPr>
          <w:i/>
          <w:iCs/>
          <w:sz w:val="20"/>
          <w:szCs w:val="20"/>
        </w:rPr>
        <w:t>.</w:t>
      </w:r>
    </w:p>
    <w:p w14:paraId="281CB2BE" w14:textId="77777777" w:rsidR="00EF21BA" w:rsidRPr="00DA6FB0" w:rsidRDefault="00EF21BA" w:rsidP="00343119">
      <w:pPr>
        <w:ind w:left="142" w:firstLine="284"/>
        <w:rPr>
          <w:sz w:val="20"/>
          <w:szCs w:val="20"/>
        </w:rPr>
      </w:pPr>
    </w:p>
    <w:p w14:paraId="24510C8B" w14:textId="41637027" w:rsidR="00CA74A9" w:rsidRDefault="00343119" w:rsidP="00205CB3">
      <w:pPr>
        <w:pStyle w:val="Heading1"/>
        <w:ind w:left="426" w:hanging="66"/>
      </w:pPr>
      <w:bookmarkStart w:id="4" w:name="_Toc122818109"/>
      <w:r>
        <w:lastRenderedPageBreak/>
        <w:t>Requirements</w:t>
      </w:r>
      <w:bookmarkEnd w:id="4"/>
    </w:p>
    <w:p w14:paraId="4B29CBB5" w14:textId="2A15CFDE" w:rsidR="00C20472" w:rsidRPr="00DA6FB0" w:rsidRDefault="00343119" w:rsidP="00DA6FB0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Requirements…</w:t>
      </w:r>
    </w:p>
    <w:p w14:paraId="1FC6A469" w14:textId="3907FA27" w:rsidR="004609A1" w:rsidRDefault="00343119" w:rsidP="004609A1">
      <w:pPr>
        <w:pStyle w:val="Heading1"/>
        <w:ind w:left="426" w:hanging="66"/>
      </w:pPr>
      <w:bookmarkStart w:id="5" w:name="_Toc122818110"/>
      <w:r>
        <w:t>Use Cases</w:t>
      </w:r>
      <w:bookmarkEnd w:id="5"/>
    </w:p>
    <w:p w14:paraId="3A6BB2D1" w14:textId="1791F313" w:rsidR="00A7161E" w:rsidRDefault="00343119" w:rsidP="00A7161E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Use cases…</w:t>
      </w:r>
    </w:p>
    <w:p w14:paraId="516D8C09" w14:textId="21D91CA2" w:rsidR="00343119" w:rsidRDefault="00343119" w:rsidP="00343119">
      <w:pPr>
        <w:pStyle w:val="Heading1"/>
        <w:ind w:left="426" w:hanging="66"/>
      </w:pPr>
      <w:bookmarkStart w:id="6" w:name="_Toc122818111"/>
      <w:r>
        <w:t>Architecture</w:t>
      </w:r>
      <w:bookmarkEnd w:id="6"/>
    </w:p>
    <w:p w14:paraId="72A22163" w14:textId="7384A855" w:rsidR="00343119" w:rsidRDefault="00343119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Architecture overview…</w:t>
      </w:r>
    </w:p>
    <w:p w14:paraId="40992919" w14:textId="50BAB45B" w:rsidR="00217CEE" w:rsidRDefault="00217CEE" w:rsidP="00217CEE">
      <w:pPr>
        <w:pStyle w:val="Heading1"/>
        <w:ind w:left="426" w:hanging="66"/>
      </w:pPr>
      <w:bookmarkStart w:id="7" w:name="_Toc122818112"/>
      <w:r>
        <w:t>Technical Choices and Technologies used for Development</w:t>
      </w:r>
      <w:bookmarkEnd w:id="7"/>
    </w:p>
    <w:p w14:paraId="433AC4B5" w14:textId="02753807" w:rsidR="00217CEE" w:rsidRPr="00DA6FB0" w:rsidRDefault="00300D7A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 xml:space="preserve">Technical choices, restrictions and limitations, and technologies used to develop and integrate the </w:t>
      </w:r>
      <w:r w:rsidRPr="00300D7A">
        <w:rPr>
          <w:i/>
          <w:iCs/>
          <w:sz w:val="20"/>
          <w:szCs w:val="20"/>
        </w:rPr>
        <w:t>backend</w:t>
      </w:r>
      <w:r w:rsidRPr="00300D7A">
        <w:rPr>
          <w:sz w:val="20"/>
          <w:szCs w:val="20"/>
        </w:rPr>
        <w:t xml:space="preserve"> with the client </w:t>
      </w:r>
      <w:r>
        <w:rPr>
          <w:i/>
          <w:iCs/>
          <w:sz w:val="20"/>
          <w:szCs w:val="20"/>
        </w:rPr>
        <w:t>WFM</w:t>
      </w:r>
      <w:r>
        <w:rPr>
          <w:sz w:val="20"/>
          <w:szCs w:val="20"/>
        </w:rPr>
        <w:t>.</w:t>
      </w:r>
    </w:p>
    <w:p w14:paraId="4DC4A30A" w14:textId="2947F954" w:rsidR="004609A1" w:rsidRDefault="004609A1" w:rsidP="004609A1">
      <w:pPr>
        <w:pStyle w:val="Heading1"/>
        <w:ind w:left="426" w:hanging="66"/>
      </w:pPr>
      <w:bookmarkStart w:id="8" w:name="_Toc122818113"/>
      <w:r>
        <w:t>Security/Privacy</w:t>
      </w:r>
      <w:bookmarkEnd w:id="8"/>
    </w:p>
    <w:p w14:paraId="53CC10F8" w14:textId="7402D2D2" w:rsidR="00343119" w:rsidRDefault="00343119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Architecture overview…</w:t>
      </w:r>
    </w:p>
    <w:p w14:paraId="6BF0DDC2" w14:textId="707EC366" w:rsidR="00343119" w:rsidRDefault="00343119" w:rsidP="00343119">
      <w:pPr>
        <w:pStyle w:val="Heading1"/>
        <w:ind w:left="426" w:hanging="66"/>
      </w:pPr>
      <w:bookmarkStart w:id="9" w:name="_Toc122818114"/>
      <w:r>
        <w:t>Other</w:t>
      </w:r>
      <w:bookmarkEnd w:id="9"/>
    </w:p>
    <w:p w14:paraId="2B5EB920" w14:textId="00FCFEDF" w:rsidR="00343119" w:rsidRPr="00DA6FB0" w:rsidRDefault="00343119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…</w:t>
      </w:r>
    </w:p>
    <w:sectPr w:rsidR="00343119" w:rsidRPr="00DA6F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309E6"/>
    <w:multiLevelType w:val="hybridMultilevel"/>
    <w:tmpl w:val="E9701884"/>
    <w:lvl w:ilvl="0" w:tplc="F3128AB6">
      <w:start w:val="1"/>
      <w:numFmt w:val="decimal"/>
      <w:pStyle w:val="Heading3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E77075"/>
    <w:multiLevelType w:val="hybridMultilevel"/>
    <w:tmpl w:val="7206CCCE"/>
    <w:lvl w:ilvl="0" w:tplc="38322064">
      <w:start w:val="1"/>
      <w:numFmt w:val="decimal"/>
      <w:pStyle w:val="Heading2"/>
      <w:lvlText w:val="2.%1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C16B7F"/>
    <w:multiLevelType w:val="hybridMultilevel"/>
    <w:tmpl w:val="F948F30E"/>
    <w:lvl w:ilvl="0" w:tplc="6F0E075E">
      <w:start w:val="1"/>
      <w:numFmt w:val="decimal"/>
      <w:pStyle w:val="Heading1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7975344">
    <w:abstractNumId w:val="3"/>
  </w:num>
  <w:num w:numId="2" w16cid:durableId="2096707933">
    <w:abstractNumId w:val="6"/>
  </w:num>
  <w:num w:numId="3" w16cid:durableId="1126700300">
    <w:abstractNumId w:val="1"/>
  </w:num>
  <w:num w:numId="4" w16cid:durableId="2031908063">
    <w:abstractNumId w:val="1"/>
    <w:lvlOverride w:ilvl="0">
      <w:startOverride w:val="1"/>
    </w:lvlOverride>
  </w:num>
  <w:num w:numId="5" w16cid:durableId="262694119">
    <w:abstractNumId w:val="2"/>
  </w:num>
  <w:num w:numId="6" w16cid:durableId="1697268426">
    <w:abstractNumId w:val="7"/>
  </w:num>
  <w:num w:numId="7" w16cid:durableId="1813595239">
    <w:abstractNumId w:val="4"/>
  </w:num>
  <w:num w:numId="8" w16cid:durableId="968170254">
    <w:abstractNumId w:val="0"/>
  </w:num>
  <w:num w:numId="9" w16cid:durableId="7707096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066EE"/>
    <w:rsid w:val="00013931"/>
    <w:rsid w:val="000E651C"/>
    <w:rsid w:val="000F19B8"/>
    <w:rsid w:val="00103DD2"/>
    <w:rsid w:val="00174C58"/>
    <w:rsid w:val="00175B97"/>
    <w:rsid w:val="00192811"/>
    <w:rsid w:val="001A0C0D"/>
    <w:rsid w:val="001C66E4"/>
    <w:rsid w:val="00205CB3"/>
    <w:rsid w:val="002118F8"/>
    <w:rsid w:val="00214C58"/>
    <w:rsid w:val="00217CEE"/>
    <w:rsid w:val="0026165D"/>
    <w:rsid w:val="00280FB1"/>
    <w:rsid w:val="00285873"/>
    <w:rsid w:val="002C51FA"/>
    <w:rsid w:val="002C60CC"/>
    <w:rsid w:val="002E010F"/>
    <w:rsid w:val="00300D7A"/>
    <w:rsid w:val="0033796D"/>
    <w:rsid w:val="00343119"/>
    <w:rsid w:val="00390A08"/>
    <w:rsid w:val="00395AD3"/>
    <w:rsid w:val="003A4244"/>
    <w:rsid w:val="003A4CD6"/>
    <w:rsid w:val="003E38FE"/>
    <w:rsid w:val="0040017B"/>
    <w:rsid w:val="004002A0"/>
    <w:rsid w:val="00460656"/>
    <w:rsid w:val="004609A1"/>
    <w:rsid w:val="00543F92"/>
    <w:rsid w:val="00560570"/>
    <w:rsid w:val="00584385"/>
    <w:rsid w:val="005B65CC"/>
    <w:rsid w:val="005D2F16"/>
    <w:rsid w:val="005E28AA"/>
    <w:rsid w:val="0061285B"/>
    <w:rsid w:val="00666005"/>
    <w:rsid w:val="006D25CD"/>
    <w:rsid w:val="006E072B"/>
    <w:rsid w:val="00737B0A"/>
    <w:rsid w:val="007856E6"/>
    <w:rsid w:val="007A0D6C"/>
    <w:rsid w:val="007B3178"/>
    <w:rsid w:val="007C7EEB"/>
    <w:rsid w:val="007D7B1C"/>
    <w:rsid w:val="00816DED"/>
    <w:rsid w:val="008A64A4"/>
    <w:rsid w:val="008B2020"/>
    <w:rsid w:val="00900E03"/>
    <w:rsid w:val="0092575C"/>
    <w:rsid w:val="00983ECD"/>
    <w:rsid w:val="009A7FB8"/>
    <w:rsid w:val="00A67138"/>
    <w:rsid w:val="00A7161E"/>
    <w:rsid w:val="00AD5DCA"/>
    <w:rsid w:val="00B07A62"/>
    <w:rsid w:val="00B623B4"/>
    <w:rsid w:val="00B67DED"/>
    <w:rsid w:val="00BD14C6"/>
    <w:rsid w:val="00BD1C7F"/>
    <w:rsid w:val="00C20472"/>
    <w:rsid w:val="00C260AC"/>
    <w:rsid w:val="00C36F9F"/>
    <w:rsid w:val="00C75AA9"/>
    <w:rsid w:val="00CA74A9"/>
    <w:rsid w:val="00CE2A62"/>
    <w:rsid w:val="00D91880"/>
    <w:rsid w:val="00D92243"/>
    <w:rsid w:val="00DA6FB0"/>
    <w:rsid w:val="00DF357E"/>
    <w:rsid w:val="00E22221"/>
    <w:rsid w:val="00E32D22"/>
    <w:rsid w:val="00EB0A7C"/>
    <w:rsid w:val="00EC1E48"/>
    <w:rsid w:val="00EF21BA"/>
    <w:rsid w:val="00F00C6C"/>
    <w:rsid w:val="00F206BD"/>
    <w:rsid w:val="00FA64EF"/>
    <w:rsid w:val="00FB5C6A"/>
    <w:rsid w:val="00FE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74A9"/>
    <w:pPr>
      <w:spacing w:after="0" w:line="24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796D"/>
    <w:pPr>
      <w:keepNext/>
      <w:keepLines/>
      <w:numPr>
        <w:numId w:val="2"/>
      </w:numPr>
      <w:spacing w:before="240" w:after="120"/>
      <w:outlineLvl w:val="0"/>
    </w:pPr>
    <w:rPr>
      <w:rFonts w:eastAsiaTheme="majorEastAsia" w:cstheme="majorBidi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3931"/>
    <w:pPr>
      <w:keepNext/>
      <w:keepLines/>
      <w:numPr>
        <w:numId w:val="1"/>
      </w:numPr>
      <w:spacing w:before="120" w:after="120"/>
      <w:ind w:left="811" w:hanging="357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3178"/>
    <w:pPr>
      <w:keepNext/>
      <w:keepLines/>
      <w:numPr>
        <w:numId w:val="3"/>
      </w:numPr>
      <w:spacing w:before="120" w:after="120"/>
      <w:ind w:left="777"/>
      <w:outlineLvl w:val="2"/>
    </w:pPr>
    <w:rPr>
      <w:rFonts w:eastAsiaTheme="majorEastAsia" w:cstheme="majorBidi"/>
      <w:b/>
      <w:i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7138"/>
    <w:pPr>
      <w:keepNext/>
      <w:keepLines/>
      <w:spacing w:before="4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96D"/>
    <w:rPr>
      <w:rFonts w:ascii="Times New Roman" w:eastAsiaTheme="majorEastAsia" w:hAnsi="Times New Roman" w:cstheme="majorBidi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13931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B3178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istParagraph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leGrid">
    <w:name w:val="Table Grid"/>
    <w:basedOn w:val="Table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yperlink">
    <w:name w:val="Hyperlink"/>
    <w:basedOn w:val="DefaultParagraphFont"/>
    <w:uiPriority w:val="99"/>
    <w:unhideWhenUsed/>
    <w:rsid w:val="00DA6F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6FB0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3796D"/>
    <w:pPr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3796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3373FA-8982-48BF-8F40-7AE975F803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2</Pages>
  <Words>525</Words>
  <Characters>2995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245</cp:revision>
  <dcterms:created xsi:type="dcterms:W3CDTF">2022-12-22T19:48:00Z</dcterms:created>
  <dcterms:modified xsi:type="dcterms:W3CDTF">2022-12-25T23:00:00Z</dcterms:modified>
</cp:coreProperties>
</file>