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820D" w14:textId="12A985F6" w:rsidR="00EA741E" w:rsidRPr="00EA741E" w:rsidRDefault="00203D0D" w:rsidP="00EA741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Java</w:t>
      </w:r>
    </w:p>
    <w:p w14:paraId="530ED9AC" w14:textId="36866EED" w:rsidR="00EA741E" w:rsidRDefault="00EA741E" w:rsidP="00203D0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A741E">
        <w:rPr>
          <w:rFonts w:ascii="Arial" w:hAnsi="Arial" w:cs="Arial"/>
          <w:sz w:val="24"/>
          <w:szCs w:val="24"/>
          <w:lang w:val="es-ES"/>
        </w:rPr>
        <w:t xml:space="preserve">Durante esta clase </w:t>
      </w:r>
      <w:r w:rsidR="00203D0D">
        <w:rPr>
          <w:rFonts w:ascii="Arial" w:hAnsi="Arial" w:cs="Arial"/>
          <w:sz w:val="24"/>
          <w:szCs w:val="24"/>
          <w:lang w:val="es-ES"/>
        </w:rPr>
        <w:t xml:space="preserve">aprendimos a instalar el entorno de desarrollo de Java (JDK) que proporciona las librerías necesarias en Java, junto con el entorno integrado de desarrollo de Windows/Linux, en este caso utilizaremos </w:t>
      </w:r>
      <w:proofErr w:type="spellStart"/>
      <w:r w:rsidR="00203D0D">
        <w:rPr>
          <w:rFonts w:ascii="Arial" w:hAnsi="Arial" w:cs="Arial"/>
          <w:sz w:val="24"/>
          <w:szCs w:val="24"/>
          <w:lang w:val="es-ES"/>
        </w:rPr>
        <w:t>Netbeans</w:t>
      </w:r>
      <w:proofErr w:type="spellEnd"/>
      <w:r w:rsidR="00203D0D">
        <w:rPr>
          <w:rFonts w:ascii="Arial" w:hAnsi="Arial" w:cs="Arial"/>
          <w:sz w:val="24"/>
          <w:szCs w:val="24"/>
          <w:lang w:val="es-ES"/>
        </w:rPr>
        <w:t xml:space="preserve">.  </w:t>
      </w:r>
    </w:p>
    <w:p w14:paraId="6932CC5B" w14:textId="7D168262" w:rsidR="00EA741E" w:rsidRDefault="00EA741E" w:rsidP="00EA741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52D1F3D" w14:textId="7E954AFD" w:rsidR="00EA741E" w:rsidRDefault="00203D0D" w:rsidP="00203D0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Netbeans</w:t>
      </w:r>
      <w:proofErr w:type="spellEnd"/>
    </w:p>
    <w:p w14:paraId="3C841BF7" w14:textId="77777777" w:rsidR="009172C2" w:rsidRDefault="00203D0D" w:rsidP="00203D0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Corresponde al entorno integrado de desarrollo, donde se ingresan los algoritmo</w:t>
      </w:r>
      <w:r w:rsidR="009172C2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y es posible </w:t>
      </w:r>
      <w:r w:rsidR="009172C2">
        <w:rPr>
          <w:rFonts w:ascii="Arial" w:hAnsi="Arial" w:cs="Arial"/>
          <w:sz w:val="24"/>
          <w:szCs w:val="24"/>
          <w:lang w:val="es-ES"/>
        </w:rPr>
        <w:t xml:space="preserve">correr el código. Si es código se encuentra limpio se procede a imprimir por la ventana output la ejecución de las instrucciones generadas en el código. </w:t>
      </w:r>
    </w:p>
    <w:p w14:paraId="270D8164" w14:textId="405A2148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 programa: Hola Mundo</w:t>
      </w:r>
    </w:p>
    <w:p w14:paraId="5CBBA617" w14:textId="47C95462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Mediante la instrucción </w:t>
      </w:r>
      <w:proofErr w:type="spellStart"/>
      <w:r w:rsidRPr="009172C2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9172C2">
        <w:rPr>
          <w:rFonts w:ascii="Arial" w:hAnsi="Arial" w:cs="Arial"/>
          <w:sz w:val="24"/>
          <w:szCs w:val="24"/>
          <w:lang w:val="es-ES"/>
        </w:rPr>
        <w:t>("Hola Mundo");</w:t>
      </w:r>
    </w:p>
    <w:p w14:paraId="11B71A2E" w14:textId="66EB16E4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dar en Run, se comienza a correr el código. </w:t>
      </w:r>
    </w:p>
    <w:p w14:paraId="63DA2788" w14:textId="77777777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3C0D926" w14:textId="432B6C2A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Segundo programa: Promedio 4 números</w:t>
      </w:r>
    </w:p>
    <w:p w14:paraId="73E16657" w14:textId="621E4528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Sea crean las variables num1, num2, num3, num4, suma y promedio.</w:t>
      </w:r>
    </w:p>
    <w:p w14:paraId="3E4FF536" w14:textId="106E8A1E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Mediante una variable suma se suman los números. </w:t>
      </w:r>
    </w:p>
    <w:p w14:paraId="7BB56A7A" w14:textId="12A66C8E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Mediante una variable promedio se divide la suma por los 4 números. </w:t>
      </w:r>
    </w:p>
    <w:p w14:paraId="159F46B9" w14:textId="0360900D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172C2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9172C2">
        <w:rPr>
          <w:rFonts w:ascii="Arial" w:hAnsi="Arial" w:cs="Arial"/>
          <w:sz w:val="24"/>
          <w:szCs w:val="24"/>
          <w:lang w:val="es-ES"/>
        </w:rPr>
        <w:t>("</w:t>
      </w:r>
      <w:r>
        <w:rPr>
          <w:rFonts w:ascii="Arial" w:hAnsi="Arial" w:cs="Arial"/>
          <w:sz w:val="24"/>
          <w:szCs w:val="24"/>
          <w:lang w:val="es-ES"/>
        </w:rPr>
        <w:t xml:space="preserve">El promedio es: </w:t>
      </w:r>
      <w:r w:rsidRPr="009172C2">
        <w:rPr>
          <w:rFonts w:ascii="Arial" w:hAnsi="Arial" w:cs="Arial"/>
          <w:sz w:val="24"/>
          <w:szCs w:val="24"/>
          <w:lang w:val="es-ES"/>
        </w:rPr>
        <w:t>"</w:t>
      </w:r>
      <w:r>
        <w:rPr>
          <w:rFonts w:ascii="Arial" w:hAnsi="Arial" w:cs="Arial"/>
          <w:sz w:val="24"/>
          <w:szCs w:val="24"/>
          <w:lang w:val="es-ES"/>
        </w:rPr>
        <w:t>+promedio</w:t>
      </w:r>
      <w:r w:rsidRPr="009172C2">
        <w:rPr>
          <w:rFonts w:ascii="Arial" w:hAnsi="Arial" w:cs="Arial"/>
          <w:sz w:val="24"/>
          <w:szCs w:val="24"/>
          <w:lang w:val="es-ES"/>
        </w:rPr>
        <w:t>);</w:t>
      </w:r>
    </w:p>
    <w:p w14:paraId="2A82F932" w14:textId="77777777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98D649A" w14:textId="7D9ECF06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Tercer programa: Números en pantalla</w:t>
      </w:r>
    </w:p>
    <w:p w14:paraId="50790D8B" w14:textId="700BA97F" w:rsidR="009172C2" w:rsidRPr="00886778" w:rsidRDefault="009172C2" w:rsidP="009172C2">
      <w:pPr>
        <w:pStyle w:val="Prrafodelista"/>
        <w:tabs>
          <w:tab w:val="left" w:pos="6612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leer números en pantalla se utiliza la variable leer. Es necesario poder usar las funcionalidades de leer, para eso bajo el código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public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static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()</w:t>
      </w:r>
      <w:r w:rsidR="00886778">
        <w:rPr>
          <w:rFonts w:ascii="Arial" w:hAnsi="Arial" w:cs="Arial"/>
          <w:sz w:val="24"/>
          <w:szCs w:val="24"/>
          <w:lang w:val="es-ES"/>
        </w:rPr>
        <w:t xml:space="preserve">, se escribe </w:t>
      </w:r>
      <w:r w:rsidR="00886778" w:rsidRPr="00886778">
        <w:rPr>
          <w:rFonts w:ascii="Arial" w:hAnsi="Arial" w:cs="Arial"/>
          <w:b/>
          <w:bCs/>
          <w:sz w:val="24"/>
          <w:szCs w:val="24"/>
          <w:lang w:val="es-ES"/>
        </w:rPr>
        <w:t>Scanner leer = new Scanner(System.in);</w:t>
      </w:r>
      <w:r w:rsidR="00886778">
        <w:rPr>
          <w:rFonts w:ascii="Arial" w:hAnsi="Arial" w:cs="Arial"/>
          <w:sz w:val="24"/>
          <w:szCs w:val="24"/>
          <w:lang w:val="es-ES"/>
        </w:rPr>
        <w:t xml:space="preserve"> y sobre el </w:t>
      </w:r>
      <w:proofErr w:type="spellStart"/>
      <w:r w:rsidR="00886778">
        <w:rPr>
          <w:rFonts w:ascii="Arial" w:hAnsi="Arial" w:cs="Arial"/>
          <w:sz w:val="24"/>
          <w:szCs w:val="24"/>
          <w:lang w:val="es-ES"/>
        </w:rPr>
        <w:t>package</w:t>
      </w:r>
      <w:proofErr w:type="spellEnd"/>
      <w:r w:rsidR="00886778">
        <w:rPr>
          <w:rFonts w:ascii="Arial" w:hAnsi="Arial" w:cs="Arial"/>
          <w:sz w:val="24"/>
          <w:szCs w:val="24"/>
          <w:lang w:val="es-ES"/>
        </w:rPr>
        <w:t xml:space="preserve"> javaapplication3; </w:t>
      </w:r>
      <w:proofErr w:type="spellStart"/>
      <w:r w:rsidR="00886778">
        <w:rPr>
          <w:rFonts w:ascii="Arial" w:hAnsi="Arial" w:cs="Arial"/>
          <w:b/>
          <w:bCs/>
          <w:sz w:val="24"/>
          <w:szCs w:val="24"/>
          <w:lang w:val="es-ES"/>
        </w:rPr>
        <w:t>import</w:t>
      </w:r>
      <w:proofErr w:type="spellEnd"/>
      <w:r w:rsidR="0088677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886778">
        <w:rPr>
          <w:rFonts w:ascii="Arial" w:hAnsi="Arial" w:cs="Arial"/>
          <w:b/>
          <w:bCs/>
          <w:sz w:val="24"/>
          <w:szCs w:val="24"/>
          <w:lang w:val="es-ES"/>
        </w:rPr>
        <w:t>java.util.Scanner</w:t>
      </w:r>
      <w:proofErr w:type="spellEnd"/>
      <w:r w:rsidR="009D4E0A">
        <w:rPr>
          <w:rFonts w:ascii="Arial" w:hAnsi="Arial" w:cs="Arial"/>
          <w:b/>
          <w:bCs/>
          <w:sz w:val="24"/>
          <w:szCs w:val="24"/>
          <w:lang w:val="es-ES"/>
        </w:rPr>
        <w:t xml:space="preserve">;. </w:t>
      </w:r>
    </w:p>
    <w:p w14:paraId="631D885D" w14:textId="7F053C1C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8B71C10" w14:textId="77777777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para leer un número y guardarlo en una variable. Lo primero es hacer lo de siempre, ingresar un texto por pantalla, por ejemplo:</w:t>
      </w:r>
    </w:p>
    <w:p w14:paraId="68D013FB" w14:textId="119B60CC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886778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886778">
        <w:rPr>
          <w:rFonts w:ascii="Arial" w:hAnsi="Arial" w:cs="Arial"/>
          <w:sz w:val="24"/>
          <w:szCs w:val="24"/>
          <w:lang w:val="es-ES"/>
        </w:rPr>
        <w:t>("Ingresar un valor para la variable Entero");</w:t>
      </w:r>
    </w:p>
    <w:p w14:paraId="10DD3912" w14:textId="00A4D996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Luego se ingresa esto:</w:t>
      </w:r>
    </w:p>
    <w:p w14:paraId="06E006B2" w14:textId="489720BF" w:rsidR="00886778" w:rsidRDefault="00886778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886778">
        <w:rPr>
          <w:rFonts w:ascii="Arial" w:hAnsi="Arial" w:cs="Arial"/>
          <w:sz w:val="24"/>
          <w:szCs w:val="24"/>
          <w:lang w:val="es-ES"/>
        </w:rPr>
        <w:t xml:space="preserve">numero1 = </w:t>
      </w:r>
      <w:proofErr w:type="spellStart"/>
      <w:r w:rsidRPr="00886778">
        <w:rPr>
          <w:rFonts w:ascii="Arial" w:hAnsi="Arial" w:cs="Arial"/>
          <w:sz w:val="24"/>
          <w:szCs w:val="24"/>
          <w:lang w:val="es-ES"/>
        </w:rPr>
        <w:t>leer.nextInt</w:t>
      </w:r>
      <w:proofErr w:type="spellEnd"/>
      <w:r w:rsidRPr="00886778">
        <w:rPr>
          <w:rFonts w:ascii="Arial" w:hAnsi="Arial" w:cs="Arial"/>
          <w:sz w:val="24"/>
          <w:szCs w:val="24"/>
          <w:lang w:val="es-ES"/>
        </w:rPr>
        <w:t>();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6415825" w14:textId="114277D1" w:rsidR="00886778" w:rsidRP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variable numero1 se debe definir previamente. </w:t>
      </w:r>
    </w:p>
    <w:p w14:paraId="7862E86D" w14:textId="77777777" w:rsidR="009172C2" w:rsidRDefault="009172C2" w:rsidP="009172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FB97369" w14:textId="3DFB566E" w:rsidR="009172C2" w:rsidRDefault="009172C2" w:rsidP="00917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Cuarto programa: Intercambiar valores</w:t>
      </w:r>
    </w:p>
    <w:p w14:paraId="6E2F9B11" w14:textId="5A96204C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intercambiar valores, como se va a solicitar al usuario que ingrese valores, es necesarios importar desde java Scanner, al igual que en el ejercicio anterior. </w:t>
      </w:r>
    </w:p>
    <w:p w14:paraId="4C61F294" w14:textId="6AFC8E1C" w:rsidR="00886778" w:rsidRPr="00886778" w:rsidRDefault="00886778" w:rsidP="0088677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086F857" w14:textId="75849DAF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crean 2 variables, para num1/num2, se guardan los valores ingresados por usuario mediante leer. Se crean 2 variables auxiliares, donde Aux1 = </w:t>
      </w:r>
      <w:r>
        <w:rPr>
          <w:rFonts w:ascii="Arial" w:hAnsi="Arial" w:cs="Arial"/>
          <w:sz w:val="24"/>
          <w:szCs w:val="24"/>
          <w:lang w:val="es-ES"/>
        </w:rPr>
        <w:lastRenderedPageBreak/>
        <w:t xml:space="preserve">num2 y Aux2 = num1. Esto permite intercambiar los valores ingresados y asignarlos a la variable contraria. </w:t>
      </w:r>
    </w:p>
    <w:p w14:paraId="7BA24685" w14:textId="1B785793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2C47499" w14:textId="75B9F562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A07AEB4" w14:textId="1A5147BE" w:rsidR="00886778" w:rsidRDefault="00886778" w:rsidP="00886778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86778">
        <w:rPr>
          <w:rFonts w:ascii="Arial" w:hAnsi="Arial" w:cs="Arial"/>
          <w:b/>
          <w:bCs/>
          <w:sz w:val="24"/>
          <w:szCs w:val="24"/>
          <w:lang w:val="es-ES"/>
        </w:rPr>
        <w:t>Aprendizaje</w:t>
      </w:r>
    </w:p>
    <w:p w14:paraId="3B3A1014" w14:textId="77777777" w:rsidR="00886778" w:rsidRPr="00886778" w:rsidRDefault="00886778" w:rsidP="00886778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67BFA0" w14:textId="14C90C84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Durante está clase aprendí a utilizar de manera muy básica algunas funcionalidades del (IDE) entorno de desarrollo aplicado.</w:t>
      </w:r>
    </w:p>
    <w:p w14:paraId="7FF1D39B" w14:textId="4B6149E4" w:rsidR="00886778" w:rsidRDefault="00886778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crear un nuevo proyecto, siempre se proporciona la estructura básica para poder comenzar.</w:t>
      </w:r>
    </w:p>
    <w:p w14:paraId="6E5C8D30" w14:textId="42124C56" w:rsidR="00886778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9D4E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43A0A4" wp14:editId="698D47FF">
                <wp:simplePos x="0" y="0"/>
                <wp:positionH relativeFrom="column">
                  <wp:posOffset>398145</wp:posOffset>
                </wp:positionH>
                <wp:positionV relativeFrom="paragraph">
                  <wp:posOffset>124460</wp:posOffset>
                </wp:positionV>
                <wp:extent cx="2948940" cy="2072640"/>
                <wp:effectExtent l="0" t="0" r="2286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50CFE" w14:textId="77777777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Package javaapllication5;</w:t>
                            </w:r>
                          </w:p>
                          <w:p w14:paraId="19302E37" w14:textId="77777777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java.until.Scanner</w:t>
                            </w:r>
                            <w:proofErr w:type="spellEnd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640F86" w14:textId="77777777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Public class JavaApplication5 {</w:t>
                            </w:r>
                          </w:p>
                          <w:p w14:paraId="14B4517D" w14:textId="2C0A6B1F" w:rsidR="009D4E0A" w:rsidRPr="009D4E0A" w:rsidRDefault="009D4E0A" w:rsidP="009D4E0A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Public static void  main(String[] </w:t>
                            </w:r>
                            <w:proofErr w:type="spellStart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){</w:t>
                            </w:r>
                          </w:p>
                          <w:p w14:paraId="6FD2CAB2" w14:textId="77777777" w:rsidR="009D4E0A" w:rsidRPr="009D4E0A" w:rsidRDefault="009D4E0A" w:rsidP="009D4E0A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4E0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4B6FFCF" w14:textId="29C4499A" w:rsidR="009D4E0A" w:rsidRPr="009D4E0A" w:rsidRDefault="009D4E0A" w:rsidP="009D4E0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E0BC391" w14:textId="446BA24F" w:rsidR="009D4E0A" w:rsidRDefault="009D4E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3A0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35pt;margin-top:9.8pt;width:232.2pt;height:16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">
                <v:textbox>
                  <w:txbxContent>
                    <w:p w14:paraId="27E50CFE" w14:textId="77777777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Package javaapllication5;</w:t>
                      </w:r>
                    </w:p>
                    <w:p w14:paraId="19302E37" w14:textId="77777777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java.until.Scanner</w:t>
                      </w:r>
                      <w:proofErr w:type="spellEnd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640F86" w14:textId="77777777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Public class JavaApplication5 {</w:t>
                      </w:r>
                    </w:p>
                    <w:p w14:paraId="14B4517D" w14:textId="2C0A6B1F" w:rsidR="009D4E0A" w:rsidRPr="009D4E0A" w:rsidRDefault="009D4E0A" w:rsidP="009D4E0A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Public static void  main(String[] </w:t>
                      </w:r>
                      <w:proofErr w:type="spellStart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){</w:t>
                      </w:r>
                    </w:p>
                    <w:p w14:paraId="6FD2CAB2" w14:textId="77777777" w:rsidR="009D4E0A" w:rsidRPr="009D4E0A" w:rsidRDefault="009D4E0A" w:rsidP="009D4E0A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D4E0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4B6FFCF" w14:textId="29C4499A" w:rsidR="009D4E0A" w:rsidRPr="009D4E0A" w:rsidRDefault="009D4E0A" w:rsidP="009D4E0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E0BC391" w14:textId="446BA24F" w:rsidR="009D4E0A" w:rsidRDefault="009D4E0A"/>
                  </w:txbxContent>
                </v:textbox>
                <w10:wrap type="square"/>
              </v:shape>
            </w:pict>
          </mc:Fallback>
        </mc:AlternateContent>
      </w:r>
    </w:p>
    <w:p w14:paraId="2501104F" w14:textId="499707C7" w:rsidR="00886778" w:rsidRPr="009D4E0A" w:rsidRDefault="00886778" w:rsidP="009D4E0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57F49E9" w14:textId="2F435852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5A01230" w14:textId="28E69175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3066FD10" w14:textId="77777777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15C5CFDE" w14:textId="4EC686A1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3127B54B" w14:textId="5307606C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D0AFFA0" w14:textId="39007647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61C65A6E" w14:textId="11882999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2FB07AD2" w14:textId="20649286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D55D60D" w14:textId="7101937A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64839898" w14:textId="5ECE2B1C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D4E0A">
        <w:rPr>
          <w:rFonts w:ascii="Arial" w:hAnsi="Arial" w:cs="Arial"/>
          <w:sz w:val="24"/>
          <w:szCs w:val="24"/>
        </w:rPr>
        <w:t>Al finaliz</w:t>
      </w:r>
      <w:r>
        <w:rPr>
          <w:rFonts w:ascii="Arial" w:hAnsi="Arial" w:cs="Arial"/>
          <w:sz w:val="24"/>
          <w:szCs w:val="24"/>
        </w:rPr>
        <w:t>ar</w:t>
      </w:r>
      <w:r w:rsidRPr="009D4E0A">
        <w:rPr>
          <w:rFonts w:ascii="Arial" w:hAnsi="Arial" w:cs="Arial"/>
          <w:sz w:val="24"/>
          <w:szCs w:val="24"/>
        </w:rPr>
        <w:t xml:space="preserve"> cualquier l</w:t>
      </w:r>
      <w:r>
        <w:rPr>
          <w:rFonts w:ascii="Arial" w:hAnsi="Arial" w:cs="Arial"/>
          <w:sz w:val="24"/>
          <w:szCs w:val="24"/>
        </w:rPr>
        <w:t>ín</w:t>
      </w:r>
      <w:r w:rsidRPr="009D4E0A">
        <w:rPr>
          <w:rFonts w:ascii="Arial" w:hAnsi="Arial" w:cs="Arial"/>
          <w:sz w:val="24"/>
          <w:szCs w:val="24"/>
        </w:rPr>
        <w:t>ea de c</w:t>
      </w:r>
      <w:r>
        <w:rPr>
          <w:rFonts w:ascii="Arial" w:hAnsi="Arial" w:cs="Arial"/>
          <w:sz w:val="24"/>
          <w:szCs w:val="24"/>
        </w:rPr>
        <w:t xml:space="preserve">ódigo es necesario agregar punto y coma. </w:t>
      </w:r>
    </w:p>
    <w:p w14:paraId="2658B128" w14:textId="77777777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4D59D5" w14:textId="5D21D9A0" w:rsidR="009D4E0A" w:rsidRDefault="009D4E0A" w:rsidP="0088677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escribir y que aparezca por pantalla cualquier expresión: </w:t>
      </w:r>
    </w:p>
    <w:p w14:paraId="76A6C3DC" w14:textId="33911928" w:rsidR="009D4E0A" w:rsidRPr="009D4E0A" w:rsidRDefault="009D4E0A" w:rsidP="009D4E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86778">
        <w:rPr>
          <w:rFonts w:ascii="Arial" w:hAnsi="Arial" w:cs="Arial"/>
          <w:sz w:val="24"/>
          <w:szCs w:val="24"/>
          <w:lang w:val="es-ES"/>
        </w:rPr>
        <w:t>System.out.println</w:t>
      </w:r>
      <w:proofErr w:type="spellEnd"/>
      <w:r w:rsidRPr="00886778">
        <w:rPr>
          <w:rFonts w:ascii="Arial" w:hAnsi="Arial" w:cs="Arial"/>
          <w:sz w:val="24"/>
          <w:szCs w:val="24"/>
          <w:lang w:val="es-ES"/>
        </w:rPr>
        <w:t>("Ingresar un valor para la variable Entero");</w:t>
      </w:r>
    </w:p>
    <w:p w14:paraId="607EF443" w14:textId="62FABE01" w:rsidR="009D4E0A" w:rsidRDefault="009D4E0A" w:rsidP="009D4E0A">
      <w:pPr>
        <w:jc w:val="both"/>
        <w:rPr>
          <w:rFonts w:ascii="Arial" w:hAnsi="Arial" w:cs="Arial"/>
          <w:sz w:val="24"/>
          <w:szCs w:val="24"/>
        </w:rPr>
      </w:pPr>
    </w:p>
    <w:p w14:paraId="48580B26" w14:textId="1633F0F1" w:rsidR="009D4E0A" w:rsidRDefault="009D4E0A" w:rsidP="009D4E0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un código en una variable escribir: </w:t>
      </w:r>
    </w:p>
    <w:p w14:paraId="61AF116F" w14:textId="3F53945B" w:rsidR="009D4E0A" w:rsidRPr="009D4E0A" w:rsidRDefault="009D4E0A" w:rsidP="009D4E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D4E0A">
        <w:rPr>
          <w:rFonts w:ascii="Arial" w:hAnsi="Arial" w:cs="Arial"/>
          <w:sz w:val="24"/>
          <w:szCs w:val="24"/>
          <w:lang w:val="es-ES"/>
        </w:rPr>
        <w:t>I</w:t>
      </w:r>
      <w:r w:rsidRPr="009D4E0A">
        <w:rPr>
          <w:rFonts w:ascii="Arial" w:hAnsi="Arial" w:cs="Arial"/>
          <w:sz w:val="24"/>
          <w:szCs w:val="24"/>
          <w:lang w:val="es-ES"/>
        </w:rPr>
        <w:t>mport</w:t>
      </w:r>
      <w:proofErr w:type="spellEnd"/>
      <w:r w:rsidRPr="009D4E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D4E0A">
        <w:rPr>
          <w:rFonts w:ascii="Arial" w:hAnsi="Arial" w:cs="Arial"/>
          <w:sz w:val="24"/>
          <w:szCs w:val="24"/>
          <w:lang w:val="es-ES"/>
        </w:rPr>
        <w:t>java.util.Scanner</w:t>
      </w:r>
      <w:proofErr w:type="spellEnd"/>
      <w:r w:rsidRPr="009D4E0A">
        <w:rPr>
          <w:rFonts w:ascii="Arial" w:hAnsi="Arial" w:cs="Arial"/>
          <w:sz w:val="24"/>
          <w:szCs w:val="24"/>
          <w:lang w:val="es-ES"/>
        </w:rPr>
        <w:t>;</w:t>
      </w:r>
    </w:p>
    <w:p w14:paraId="73586C47" w14:textId="046F3FED" w:rsidR="009D4E0A" w:rsidRDefault="009D4E0A" w:rsidP="009D4E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D4E0A">
        <w:rPr>
          <w:rFonts w:ascii="Arial" w:hAnsi="Arial" w:cs="Arial"/>
          <w:sz w:val="24"/>
          <w:szCs w:val="24"/>
          <w:lang w:val="en-US"/>
        </w:rPr>
        <w:t xml:space="preserve">Scanner leer = new Scanner(System.in); </w:t>
      </w:r>
    </w:p>
    <w:p w14:paraId="0E363411" w14:textId="166C0BF3" w:rsidR="009D4E0A" w:rsidRPr="009D4E0A" w:rsidRDefault="009D4E0A" w:rsidP="009D4E0A">
      <w:pPr>
        <w:jc w:val="both"/>
        <w:rPr>
          <w:rFonts w:ascii="Arial" w:hAnsi="Arial" w:cs="Arial"/>
          <w:sz w:val="24"/>
          <w:szCs w:val="24"/>
        </w:rPr>
      </w:pPr>
      <w:r w:rsidRPr="009D4E0A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9D4E0A">
        <w:rPr>
          <w:rFonts w:ascii="Arial" w:hAnsi="Arial" w:cs="Arial"/>
          <w:sz w:val="24"/>
          <w:szCs w:val="24"/>
        </w:rPr>
        <w:t>corer</w:t>
      </w:r>
      <w:proofErr w:type="spellEnd"/>
      <w:r w:rsidRPr="009D4E0A">
        <w:rPr>
          <w:rFonts w:ascii="Arial" w:hAnsi="Arial" w:cs="Arial"/>
          <w:sz w:val="24"/>
          <w:szCs w:val="24"/>
        </w:rPr>
        <w:t xml:space="preserve"> cualquier Código sin e</w:t>
      </w:r>
      <w:r>
        <w:rPr>
          <w:rFonts w:ascii="Arial" w:hAnsi="Arial" w:cs="Arial"/>
          <w:sz w:val="24"/>
          <w:szCs w:val="24"/>
        </w:rPr>
        <w:t xml:space="preserve">rror, se corre Run y la ejecución de las instrucciones aparece en la parte inferior de la pantalla en output. </w:t>
      </w:r>
    </w:p>
    <w:sectPr w:rsidR="009D4E0A" w:rsidRPr="009D4E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CECB" w14:textId="77777777" w:rsidR="00951AFD" w:rsidRDefault="00951AFD" w:rsidP="00EA741E">
      <w:pPr>
        <w:spacing w:after="0" w:line="240" w:lineRule="auto"/>
      </w:pPr>
      <w:r>
        <w:separator/>
      </w:r>
    </w:p>
  </w:endnote>
  <w:endnote w:type="continuationSeparator" w:id="0">
    <w:p w14:paraId="4F622CB2" w14:textId="77777777" w:rsidR="00951AFD" w:rsidRDefault="00951AFD" w:rsidP="00EA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D433" w14:textId="77777777" w:rsidR="00951AFD" w:rsidRDefault="00951AFD" w:rsidP="00EA741E">
      <w:pPr>
        <w:spacing w:after="0" w:line="240" w:lineRule="auto"/>
      </w:pPr>
      <w:r>
        <w:separator/>
      </w:r>
    </w:p>
  </w:footnote>
  <w:footnote w:type="continuationSeparator" w:id="0">
    <w:p w14:paraId="4C61CEC5" w14:textId="77777777" w:rsidR="00951AFD" w:rsidRDefault="00951AFD" w:rsidP="00EA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FA24" w14:textId="02CAEEA6" w:rsidR="00EA741E" w:rsidRDefault="00203D0D">
    <w:pPr>
      <w:pStyle w:val="Encabezado"/>
      <w:rPr>
        <w:lang w:val="es-ES"/>
      </w:rPr>
    </w:pPr>
    <w:r>
      <w:rPr>
        <w:lang w:val="es-ES"/>
      </w:rPr>
      <w:t>15</w:t>
    </w:r>
    <w:r w:rsidR="00EA741E">
      <w:rPr>
        <w:lang w:val="es-ES"/>
      </w:rPr>
      <w:t xml:space="preserve"> de mayo 2021</w:t>
    </w:r>
  </w:p>
  <w:p w14:paraId="3D96C40C" w14:textId="77777777" w:rsidR="00EA741E" w:rsidRPr="00EA741E" w:rsidRDefault="00EA741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7A88"/>
    <w:multiLevelType w:val="hybridMultilevel"/>
    <w:tmpl w:val="2878F2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5D"/>
    <w:rsid w:val="00203D0D"/>
    <w:rsid w:val="00347200"/>
    <w:rsid w:val="00681A9B"/>
    <w:rsid w:val="00886778"/>
    <w:rsid w:val="009172C2"/>
    <w:rsid w:val="00951AFD"/>
    <w:rsid w:val="00966C5D"/>
    <w:rsid w:val="009D4E0A"/>
    <w:rsid w:val="00E532AD"/>
    <w:rsid w:val="00E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B558"/>
  <w15:chartTrackingRefBased/>
  <w15:docId w15:val="{94B97029-9187-43B0-8C79-4E6F2630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4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41E"/>
  </w:style>
  <w:style w:type="paragraph" w:styleId="Piedepgina">
    <w:name w:val="footer"/>
    <w:basedOn w:val="Normal"/>
    <w:link w:val="PiedepginaCar"/>
    <w:uiPriority w:val="99"/>
    <w:unhideWhenUsed/>
    <w:rsid w:val="00EA74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41E"/>
  </w:style>
  <w:style w:type="paragraph" w:styleId="Prrafodelista">
    <w:name w:val="List Paragraph"/>
    <w:basedOn w:val="Normal"/>
    <w:uiPriority w:val="34"/>
    <w:qFormat/>
    <w:rsid w:val="0091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5</cp:revision>
  <dcterms:created xsi:type="dcterms:W3CDTF">2021-05-11T02:15:00Z</dcterms:created>
  <dcterms:modified xsi:type="dcterms:W3CDTF">2021-05-15T15:11:00Z</dcterms:modified>
</cp:coreProperties>
</file>