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CBE6" w14:textId="3378B1DD" w:rsidR="00561FF3" w:rsidRDefault="00561FF3" w:rsidP="00561FF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documentación de un diagrama de caso de uso de la biblioteca. </w:t>
      </w:r>
    </w:p>
    <w:p w14:paraId="622E8F9D" w14:textId="56900F32" w:rsidR="000B5E2C" w:rsidRPr="00561FF3" w:rsidRDefault="000B5E2C" w:rsidP="00561FF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61FF3">
        <w:rPr>
          <w:rFonts w:ascii="Arial" w:hAnsi="Arial" w:cs="Arial"/>
          <w:sz w:val="24"/>
          <w:szCs w:val="24"/>
          <w:lang w:val="es-ES"/>
        </w:rPr>
        <w:t>Cliente: Descripción.</w:t>
      </w:r>
    </w:p>
    <w:p w14:paraId="0C47003B" w14:textId="73B5E399" w:rsidR="000B5E2C" w:rsidRPr="00561FF3" w:rsidRDefault="000B5E2C" w:rsidP="00561FF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61FF3">
        <w:rPr>
          <w:rFonts w:ascii="Arial" w:hAnsi="Arial" w:cs="Arial"/>
          <w:sz w:val="24"/>
          <w:szCs w:val="24"/>
          <w:lang w:val="es-ES"/>
        </w:rPr>
        <w:t>Caso de uso 1: Registrar</w:t>
      </w:r>
    </w:p>
    <w:p w14:paraId="23E94B89" w14:textId="60D1D725" w:rsidR="000B5E2C" w:rsidRPr="00561FF3" w:rsidRDefault="000B5E2C" w:rsidP="00561FF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61FF3">
        <w:rPr>
          <w:rFonts w:ascii="Arial" w:hAnsi="Arial" w:cs="Arial"/>
          <w:sz w:val="24"/>
          <w:szCs w:val="24"/>
          <w:lang w:val="es-ES"/>
        </w:rPr>
        <w:t>Caso de uso 2: Comprar</w:t>
      </w:r>
    </w:p>
    <w:p w14:paraId="6D379EEC" w14:textId="384C3624" w:rsidR="000B5E2C" w:rsidRDefault="000B5E2C" w:rsidP="00561FF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61FF3">
        <w:rPr>
          <w:rFonts w:ascii="Arial" w:hAnsi="Arial" w:cs="Arial"/>
          <w:sz w:val="24"/>
          <w:szCs w:val="24"/>
          <w:lang w:val="es-ES"/>
        </w:rPr>
        <w:t xml:space="preserve">Descripción caso de uso 1 registrar. El proceso comienza con el usuario. </w:t>
      </w:r>
    </w:p>
    <w:p w14:paraId="5EC5C829" w14:textId="649CB8DD" w:rsidR="00561FF3" w:rsidRDefault="00561FF3" w:rsidP="00561FF3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1FF3" w14:paraId="65E26880" w14:textId="77777777" w:rsidTr="00C54E71">
        <w:tc>
          <w:tcPr>
            <w:tcW w:w="8828" w:type="dxa"/>
            <w:gridSpan w:val="2"/>
          </w:tcPr>
          <w:p w14:paraId="1828877C" w14:textId="1CC1EA1C" w:rsidR="00561FF3" w:rsidRDefault="00561FF3" w:rsidP="00561FF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Cliente: el usuario llega al video club y realiza una acción. </w:t>
            </w:r>
          </w:p>
        </w:tc>
      </w:tr>
      <w:tr w:rsidR="00561FF3" w14:paraId="5FC345FE" w14:textId="77777777" w:rsidTr="00561FF3">
        <w:tc>
          <w:tcPr>
            <w:tcW w:w="4414" w:type="dxa"/>
          </w:tcPr>
          <w:p w14:paraId="39CFE924" w14:textId="4BB6462D" w:rsidR="00561FF3" w:rsidRDefault="00561FF3" w:rsidP="00561FF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Uso: Comprar</w:t>
            </w:r>
          </w:p>
        </w:tc>
        <w:tc>
          <w:tcPr>
            <w:tcW w:w="4414" w:type="dxa"/>
          </w:tcPr>
          <w:p w14:paraId="782FE078" w14:textId="384ABCB3" w:rsidR="00561FF3" w:rsidRDefault="00561FF3" w:rsidP="00561FF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cliente llega a la tienda de video club a comprar una película. </w:t>
            </w:r>
          </w:p>
        </w:tc>
      </w:tr>
      <w:tr w:rsidR="00561FF3" w14:paraId="4E1A3B94" w14:textId="77777777" w:rsidTr="00561FF3">
        <w:tc>
          <w:tcPr>
            <w:tcW w:w="4414" w:type="dxa"/>
          </w:tcPr>
          <w:p w14:paraId="6160F86A" w14:textId="2E5DEEC6" w:rsidR="00561FF3" w:rsidRDefault="00561FF3" w:rsidP="00561FF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Uso: Arrendar</w:t>
            </w:r>
          </w:p>
        </w:tc>
        <w:tc>
          <w:tcPr>
            <w:tcW w:w="4414" w:type="dxa"/>
          </w:tcPr>
          <w:p w14:paraId="6026DDDC" w14:textId="6A38E26F" w:rsidR="00561FF3" w:rsidRDefault="00561FF3" w:rsidP="00561FF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cliente llega a la tienda de video club a arrendar una película. </w:t>
            </w:r>
          </w:p>
        </w:tc>
      </w:tr>
      <w:tr w:rsidR="00561FF3" w14:paraId="18E25239" w14:textId="77777777" w:rsidTr="00561FF3">
        <w:tc>
          <w:tcPr>
            <w:tcW w:w="4414" w:type="dxa"/>
          </w:tcPr>
          <w:p w14:paraId="5F6C83DE" w14:textId="4C7938AF" w:rsidR="00561FF3" w:rsidRDefault="00561FF3" w:rsidP="00561FF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Uso: Devolver</w:t>
            </w:r>
          </w:p>
        </w:tc>
        <w:tc>
          <w:tcPr>
            <w:tcW w:w="4414" w:type="dxa"/>
          </w:tcPr>
          <w:p w14:paraId="610BB317" w14:textId="636D971B" w:rsidR="00561FF3" w:rsidRDefault="00561FF3" w:rsidP="00561FF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cliente llega a la tienda de video club a realizar una devolución de las películas que tiene en su poder. </w:t>
            </w:r>
          </w:p>
        </w:tc>
      </w:tr>
      <w:tr w:rsidR="00561FF3" w14:paraId="6D4DEB41" w14:textId="77777777" w:rsidTr="00561FF3">
        <w:tc>
          <w:tcPr>
            <w:tcW w:w="4414" w:type="dxa"/>
          </w:tcPr>
          <w:p w14:paraId="5F6FC976" w14:textId="129B6C11" w:rsidR="00561FF3" w:rsidRDefault="00561FF3" w:rsidP="00561FF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Uso: Multa</w:t>
            </w:r>
          </w:p>
        </w:tc>
        <w:tc>
          <w:tcPr>
            <w:tcW w:w="4414" w:type="dxa"/>
          </w:tcPr>
          <w:p w14:paraId="5E909FC3" w14:textId="2F79E2A8" w:rsidR="00561FF3" w:rsidRDefault="00561FF3" w:rsidP="00561FF3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cliente cancela una multa si no cumple con los plazos de entrega acordados. </w:t>
            </w:r>
          </w:p>
        </w:tc>
      </w:tr>
    </w:tbl>
    <w:p w14:paraId="6B6CECAB" w14:textId="2D661164" w:rsidR="00561FF3" w:rsidRDefault="00561FF3" w:rsidP="00561FF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FB5E6C5" w14:textId="4062EB4F" w:rsidR="00561FF3" w:rsidRDefault="00561FF3" w:rsidP="00561FF3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1FF3" w14:paraId="11F458F5" w14:textId="77777777" w:rsidTr="00F878E1">
        <w:tc>
          <w:tcPr>
            <w:tcW w:w="8828" w:type="dxa"/>
            <w:gridSpan w:val="2"/>
          </w:tcPr>
          <w:p w14:paraId="05AB2698" w14:textId="4C641210" w:rsidR="00561FF3" w:rsidRDefault="00561FF3" w:rsidP="00F878E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Cajero Video Club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colaborador </w:t>
            </w:r>
            <w:r w:rsidR="00231821">
              <w:rPr>
                <w:rFonts w:ascii="Arial" w:hAnsi="Arial" w:cs="Arial"/>
                <w:sz w:val="24"/>
                <w:szCs w:val="24"/>
                <w:lang w:val="es-ES"/>
              </w:rPr>
              <w:t>atiende el requerimiento del cliente, el cual puede ser una compra/arriendo de película, una devolución de estas o la cancelación de una multa.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561FF3" w14:paraId="1723B314" w14:textId="77777777" w:rsidTr="00F878E1">
        <w:tc>
          <w:tcPr>
            <w:tcW w:w="4414" w:type="dxa"/>
          </w:tcPr>
          <w:p w14:paraId="66056A45" w14:textId="77777777" w:rsidR="00561FF3" w:rsidRDefault="00561FF3" w:rsidP="00F878E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Uso: Comprar</w:t>
            </w:r>
          </w:p>
        </w:tc>
        <w:tc>
          <w:tcPr>
            <w:tcW w:w="4414" w:type="dxa"/>
          </w:tcPr>
          <w:p w14:paraId="78CACCE7" w14:textId="3BEA318A" w:rsidR="00561FF3" w:rsidRDefault="00231821" w:rsidP="00F878E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cajero verifica en sistema que el cliente no tenga saldo deudor por concepto de atraso. </w:t>
            </w:r>
          </w:p>
        </w:tc>
      </w:tr>
      <w:tr w:rsidR="00561FF3" w14:paraId="47160D09" w14:textId="77777777" w:rsidTr="00F878E1">
        <w:tc>
          <w:tcPr>
            <w:tcW w:w="4414" w:type="dxa"/>
          </w:tcPr>
          <w:p w14:paraId="4F99D52A" w14:textId="77777777" w:rsidR="00561FF3" w:rsidRDefault="00561FF3" w:rsidP="00F878E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Uso: Arrendar</w:t>
            </w:r>
          </w:p>
        </w:tc>
        <w:tc>
          <w:tcPr>
            <w:tcW w:w="4414" w:type="dxa"/>
          </w:tcPr>
          <w:p w14:paraId="5B93905C" w14:textId="214262A7" w:rsidR="00561FF3" w:rsidRDefault="00231821" w:rsidP="00F878E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cajero verifica en sistema que el cliente no tenga saldo deudor por concepto de atraso.</w:t>
            </w:r>
          </w:p>
        </w:tc>
      </w:tr>
      <w:tr w:rsidR="00561FF3" w14:paraId="726C19A8" w14:textId="77777777" w:rsidTr="00F878E1">
        <w:tc>
          <w:tcPr>
            <w:tcW w:w="4414" w:type="dxa"/>
          </w:tcPr>
          <w:p w14:paraId="33FEF686" w14:textId="77777777" w:rsidR="00561FF3" w:rsidRDefault="00561FF3" w:rsidP="00F878E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Uso: Devolver</w:t>
            </w:r>
          </w:p>
        </w:tc>
        <w:tc>
          <w:tcPr>
            <w:tcW w:w="4414" w:type="dxa"/>
          </w:tcPr>
          <w:p w14:paraId="57444DDE" w14:textId="23149156" w:rsidR="00561FF3" w:rsidRDefault="00561FF3" w:rsidP="00F878E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="00231821">
              <w:rPr>
                <w:rFonts w:ascii="Arial" w:hAnsi="Arial" w:cs="Arial"/>
                <w:sz w:val="24"/>
                <w:szCs w:val="24"/>
                <w:lang w:val="es-ES"/>
              </w:rPr>
              <w:t xml:space="preserve"> cajero actualiza la base de datos, descontado los libros devueltos por el cliente.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561FF3" w14:paraId="1C524ECC" w14:textId="77777777" w:rsidTr="00F878E1">
        <w:tc>
          <w:tcPr>
            <w:tcW w:w="4414" w:type="dxa"/>
          </w:tcPr>
          <w:p w14:paraId="38214455" w14:textId="77777777" w:rsidR="00561FF3" w:rsidRDefault="00561FF3" w:rsidP="00F878E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Caso de Uso: Multa</w:t>
            </w:r>
          </w:p>
        </w:tc>
        <w:tc>
          <w:tcPr>
            <w:tcW w:w="4414" w:type="dxa"/>
          </w:tcPr>
          <w:p w14:paraId="6F4745EC" w14:textId="72BAEC72" w:rsidR="00561FF3" w:rsidRDefault="00231821" w:rsidP="00F878E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cajero actualiza la deuda del cliente, previa cancelación de esta.  </w:t>
            </w:r>
            <w:r w:rsidR="00561FF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2DEA0413" w14:textId="77777777" w:rsidR="00561FF3" w:rsidRPr="00561FF3" w:rsidRDefault="00561FF3" w:rsidP="00561FF3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561FF3" w:rsidRPr="00561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2C"/>
    <w:rsid w:val="000B5E2C"/>
    <w:rsid w:val="00231821"/>
    <w:rsid w:val="00561FF3"/>
    <w:rsid w:val="00A4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F712"/>
  <w15:chartTrackingRefBased/>
  <w15:docId w15:val="{30E413E5-B246-4351-92F7-904B1195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F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2</cp:revision>
  <dcterms:created xsi:type="dcterms:W3CDTF">2021-06-12T15:27:00Z</dcterms:created>
  <dcterms:modified xsi:type="dcterms:W3CDTF">2021-06-12T15:39:00Z</dcterms:modified>
</cp:coreProperties>
</file>