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CCEB" w14:textId="77777777" w:rsidR="00AC538D" w:rsidRPr="007000CF" w:rsidRDefault="00F964C0">
      <w:pPr>
        <w:pStyle w:val="Title"/>
        <w:spacing w:after="40"/>
        <w:jc w:val="center"/>
        <w:rPr>
          <w:lang w:val="es-CL"/>
        </w:rPr>
      </w:pPr>
      <w:r w:rsidRPr="007000CF">
        <w:rPr>
          <w:lang w:val="es-CL"/>
        </w:rPr>
        <w:t>FICHA DE AVANCE 03</w:t>
      </w:r>
    </w:p>
    <w:p w14:paraId="74A84CFA" w14:textId="77777777" w:rsidR="00AC538D" w:rsidRPr="007000CF" w:rsidRDefault="00F964C0">
      <w:pPr>
        <w:spacing w:after="160"/>
        <w:jc w:val="center"/>
        <w:rPr>
          <w:lang w:val="es-CL"/>
        </w:rPr>
      </w:pPr>
      <w:r w:rsidRPr="007000CF">
        <w:rPr>
          <w:b/>
          <w:color w:val="1F4E78"/>
          <w:sz w:val="23"/>
          <w:lang w:val="es-CL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C538D" w14:paraId="3087D9CB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9E0B87" w14:textId="77777777" w:rsidR="00AC538D" w:rsidRDefault="00F964C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2D2BDD" w14:textId="77777777" w:rsidR="00AC538D" w:rsidRDefault="00BD3D60" w:rsidP="00BD3D60">
            <w:pPr>
              <w:pStyle w:val="NormalWeb"/>
              <w:spacing w:before="137"/>
              <w:ind w:left="110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Grupo 5: Cristian Gutierrez Cuevas; Álvaro Ortiz Galaz; José Navarrete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F86D77" w14:textId="77777777" w:rsidR="00AC538D" w:rsidRDefault="00F964C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8C4034" w14:textId="77777777" w:rsidR="00AC538D" w:rsidRDefault="00BD3D60">
            <w:r>
              <w:t>010V</w:t>
            </w:r>
          </w:p>
        </w:tc>
      </w:tr>
      <w:tr w:rsidR="00AC538D" w14:paraId="3EEBE1C9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BAFE7C" w14:textId="77777777" w:rsidR="00AC538D" w:rsidRDefault="00F964C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C1CEAA" w14:textId="77777777" w:rsidR="00AC538D" w:rsidRDefault="00BD3D60" w:rsidP="00BD3D60">
            <w:pPr>
              <w:pStyle w:val="NormalWeb"/>
              <w:spacing w:before="114" w:beforeAutospacing="0" w:after="0" w:afterAutospacing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CoreStream App (Aplicación Móvil)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220DA6" w14:textId="77777777" w:rsidR="00AC538D" w:rsidRDefault="00F964C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72747F" w14:textId="77777777" w:rsidR="00AC538D" w:rsidRDefault="00F964C0">
            <w:r>
              <w:rPr>
                <w:color w:val="000000"/>
                <w:sz w:val="19"/>
              </w:rPr>
              <w:t>Iteración 03</w:t>
            </w:r>
          </w:p>
        </w:tc>
      </w:tr>
      <w:tr w:rsidR="00AC538D" w14:paraId="3FC9AD6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41B7F4" w14:textId="77777777" w:rsidR="00AC538D" w:rsidRDefault="00F964C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3B06F9" w14:textId="77777777" w:rsidR="00AC538D" w:rsidRDefault="00BD3D60">
            <w:r>
              <w:t>24/09/2026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8757B2" w14:textId="77777777" w:rsidR="00AC538D" w:rsidRDefault="00F964C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3C2E51" w14:textId="77777777" w:rsidR="00AC538D" w:rsidRDefault="00F964C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370ED377" w14:textId="77777777" w:rsidR="00AC538D" w:rsidRDefault="00F964C0">
      <w:pPr>
        <w:pStyle w:val="Heading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4ED33DCB" w14:textId="77777777" w:rsidR="00AC538D" w:rsidRPr="007000CF" w:rsidRDefault="00F964C0">
      <w:pPr>
        <w:spacing w:after="80" w:line="252" w:lineRule="auto"/>
        <w:rPr>
          <w:lang w:val="es-CL"/>
        </w:rPr>
      </w:pPr>
      <w:r w:rsidRPr="007000CF">
        <w:rPr>
          <w:color w:val="000000"/>
          <w:lang w:val="es-CL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18F66C1D" w14:textId="77777777" w:rsidR="00AC538D" w:rsidRPr="007000CF" w:rsidRDefault="00F964C0">
      <w:pPr>
        <w:pStyle w:val="Heading1"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t>1  Meta de la iteración</w:t>
      </w:r>
    </w:p>
    <w:p w14:paraId="09887BEE" w14:textId="43FB9562" w:rsidR="00906F06" w:rsidRPr="00AB3D0C" w:rsidRDefault="00906F06">
      <w:pPr>
        <w:spacing w:after="40" w:line="252" w:lineRule="auto"/>
        <w:rPr>
          <w:lang w:val="es-CL"/>
        </w:rPr>
      </w:pPr>
      <w:r w:rsidRPr="00906F06">
        <w:rPr>
          <w:b/>
          <w:bCs/>
          <w:color w:val="000000"/>
          <w:lang w:val="es-CL"/>
        </w:rPr>
        <w:t>Salida de datos que el equipo implementará o mejorará:</w:t>
      </w:r>
      <w:r w:rsidRPr="00906F06">
        <w:rPr>
          <w:b/>
          <w:color w:val="000000"/>
          <w:lang w:val="es-CL"/>
        </w:rPr>
        <w:t xml:space="preserve"> </w:t>
      </w:r>
      <w:r w:rsidRPr="00AB3D0C">
        <w:rPr>
          <w:bCs/>
          <w:color w:val="000000"/>
          <w:lang w:val="es-CL"/>
        </w:rPr>
        <w:t>I</w:t>
      </w:r>
      <w:r w:rsidRPr="00AB3D0C">
        <w:rPr>
          <w:lang w:val="es-CL"/>
        </w:rPr>
        <w:t xml:space="preserve">mplementación del módulo de </w:t>
      </w:r>
      <w:r w:rsidR="00AB3D0C">
        <w:rPr>
          <w:lang w:val="es-CL"/>
        </w:rPr>
        <w:t>a</w:t>
      </w:r>
      <w:r w:rsidRPr="00AB3D0C">
        <w:rPr>
          <w:lang w:val="es-CL"/>
        </w:rPr>
        <w:t xml:space="preserve">utenticación, </w:t>
      </w:r>
      <w:r w:rsidR="00AB3D0C">
        <w:rPr>
          <w:lang w:val="es-CL"/>
        </w:rPr>
        <w:t>s</w:t>
      </w:r>
      <w:r w:rsidRPr="00AB3D0C">
        <w:rPr>
          <w:lang w:val="es-CL"/>
        </w:rPr>
        <w:t xml:space="preserve">esión y </w:t>
      </w:r>
      <w:r w:rsidR="00AB3D0C">
        <w:rPr>
          <w:lang w:val="es-CL"/>
        </w:rPr>
        <w:t>s</w:t>
      </w:r>
      <w:r w:rsidRPr="00AB3D0C">
        <w:rPr>
          <w:lang w:val="es-CL"/>
        </w:rPr>
        <w:t>eguridad (</w:t>
      </w:r>
      <w:r w:rsidR="00AB3D0C">
        <w:rPr>
          <w:lang w:val="es-CL"/>
        </w:rPr>
        <w:t>b</w:t>
      </w:r>
      <w:r w:rsidRPr="00AB3D0C">
        <w:rPr>
          <w:lang w:val="es-CL"/>
        </w:rPr>
        <w:t xml:space="preserve">ackend y </w:t>
      </w:r>
      <w:r w:rsidR="00AB3D0C">
        <w:rPr>
          <w:lang w:val="es-CL"/>
        </w:rPr>
        <w:t>f</w:t>
      </w:r>
      <w:r w:rsidRPr="00AB3D0C">
        <w:rPr>
          <w:lang w:val="es-CL"/>
        </w:rPr>
        <w:t xml:space="preserve">rontend), entregando como salida principal un </w:t>
      </w:r>
      <w:r w:rsidR="00AB3D0C" w:rsidRPr="00AB3D0C">
        <w:rPr>
          <w:lang w:val="es-CL"/>
        </w:rPr>
        <w:t>t</w:t>
      </w:r>
      <w:r w:rsidRPr="00AB3D0C">
        <w:rPr>
          <w:lang w:val="es-CL"/>
        </w:rPr>
        <w:t>oken JWT cifrado y firmado, que incluye el perfil y rol del usuario tras validar sus credenciales locales en PostgreSQL y registrar la sesión asíncrona en Redis</w:t>
      </w:r>
    </w:p>
    <w:p w14:paraId="1A2E3DD7" w14:textId="65730B61" w:rsidR="00AC538D" w:rsidRPr="007000CF" w:rsidRDefault="00F964C0">
      <w:pPr>
        <w:spacing w:after="40" w:line="252" w:lineRule="auto"/>
        <w:rPr>
          <w:lang w:val="es-CL"/>
        </w:rPr>
      </w:pPr>
      <w:r w:rsidRPr="007000CF">
        <w:rPr>
          <w:color w:val="000000"/>
          <w:lang w:val="es-CL"/>
        </w:rPr>
        <w:t>________________________________________________________________________________</w:t>
      </w:r>
    </w:p>
    <w:p w14:paraId="7B072DFB" w14:textId="77777777" w:rsidR="00AC538D" w:rsidRPr="007000CF" w:rsidRDefault="00F964C0">
      <w:pPr>
        <w:spacing w:after="20" w:line="252" w:lineRule="auto"/>
        <w:rPr>
          <w:b/>
          <w:color w:val="000000"/>
          <w:lang w:val="es-CL"/>
        </w:rPr>
      </w:pPr>
      <w:r w:rsidRPr="007000CF">
        <w:rPr>
          <w:b/>
          <w:color w:val="000000"/>
          <w:lang w:val="es-CL"/>
        </w:rPr>
        <w:t>Usuario que utilizará esta salida y decisión que podrá tomar:</w:t>
      </w:r>
    </w:p>
    <w:p w14:paraId="6342ADC1" w14:textId="569FE3A9" w:rsidR="00906F06" w:rsidRDefault="00906F06">
      <w:pPr>
        <w:spacing w:after="40" w:line="252" w:lineRule="auto"/>
        <w:rPr>
          <w:lang w:val="es-CL"/>
        </w:rPr>
      </w:pPr>
      <w:r w:rsidRPr="00906F06">
        <w:rPr>
          <w:lang w:val="es-CL"/>
        </w:rPr>
        <w:t xml:space="preserve">Todos los usuarios de la plataforma (ADMIN, GROUP_LEADER, DEVELOPER). La salida </w:t>
      </w:r>
      <w:r w:rsidR="00AB3D0C">
        <w:rPr>
          <w:lang w:val="es-CL"/>
        </w:rPr>
        <w:t xml:space="preserve">de token JWT </w:t>
      </w:r>
      <w:r w:rsidRPr="00906F06">
        <w:rPr>
          <w:lang w:val="es-CL"/>
        </w:rPr>
        <w:t xml:space="preserve">les permitirá autenticarse en la app móvil y habilitará al sistema para aplicar el </w:t>
      </w:r>
      <w:r w:rsidR="00AB3D0C">
        <w:rPr>
          <w:lang w:val="es-CL"/>
        </w:rPr>
        <w:t>c</w:t>
      </w:r>
      <w:r w:rsidRPr="00906F06">
        <w:rPr>
          <w:lang w:val="es-CL"/>
        </w:rPr>
        <w:t xml:space="preserve">ontrol de </w:t>
      </w:r>
      <w:r w:rsidR="00AB3D0C">
        <w:rPr>
          <w:lang w:val="es-CL"/>
        </w:rPr>
        <w:t>a</w:t>
      </w:r>
      <w:r w:rsidRPr="00906F06">
        <w:rPr>
          <w:lang w:val="es-CL"/>
        </w:rPr>
        <w:t xml:space="preserve">cceso </w:t>
      </w:r>
      <w:r w:rsidR="00AB3D0C">
        <w:rPr>
          <w:lang w:val="es-CL"/>
        </w:rPr>
        <w:t>b</w:t>
      </w:r>
      <w:r w:rsidRPr="00906F06">
        <w:rPr>
          <w:lang w:val="es-CL"/>
        </w:rPr>
        <w:t xml:space="preserve">asado en </w:t>
      </w:r>
      <w:r w:rsidR="00AB3D0C">
        <w:rPr>
          <w:lang w:val="es-CL"/>
        </w:rPr>
        <w:t>r</w:t>
      </w:r>
      <w:r w:rsidRPr="00906F06">
        <w:rPr>
          <w:lang w:val="es-CL"/>
        </w:rPr>
        <w:t>oles (RBAC), asegurando que la interfaz oculte o muestre componentes técnicos y comerciales según los permisos específicos del perfil del usuario.</w:t>
      </w:r>
    </w:p>
    <w:p w14:paraId="73FEEFDE" w14:textId="2108A22F" w:rsidR="00AC538D" w:rsidRPr="007000CF" w:rsidRDefault="00F964C0">
      <w:pPr>
        <w:spacing w:after="40" w:line="252" w:lineRule="auto"/>
        <w:rPr>
          <w:lang w:val="es-CL"/>
        </w:rPr>
      </w:pPr>
      <w:r w:rsidRPr="007000CF">
        <w:rPr>
          <w:color w:val="000000"/>
          <w:lang w:val="es-CL"/>
        </w:rPr>
        <w:t>________________________________________________________________________________</w:t>
      </w:r>
    </w:p>
    <w:p w14:paraId="16451F1F" w14:textId="77777777" w:rsidR="00AC538D" w:rsidRPr="007000CF" w:rsidRDefault="00F964C0">
      <w:pPr>
        <w:spacing w:after="20" w:line="252" w:lineRule="auto"/>
        <w:rPr>
          <w:b/>
          <w:color w:val="000000"/>
          <w:lang w:val="es-CL"/>
        </w:rPr>
      </w:pPr>
      <w:r w:rsidRPr="007000CF">
        <w:rPr>
          <w:b/>
          <w:color w:val="000000"/>
          <w:lang w:val="es-CL"/>
        </w:rPr>
        <w:t>Funcionalidades acumuladas que serán demostradas:</w:t>
      </w:r>
    </w:p>
    <w:p w14:paraId="2B04586F" w14:textId="12BE5D4D" w:rsidR="00AC538D" w:rsidRPr="007000CF" w:rsidRDefault="00906F06">
      <w:pPr>
        <w:spacing w:after="40" w:line="252" w:lineRule="auto"/>
        <w:rPr>
          <w:lang w:val="es-CL"/>
        </w:rPr>
      </w:pPr>
      <w:r w:rsidRPr="00906F06">
        <w:rPr>
          <w:lang w:val="es-CL"/>
        </w:rPr>
        <w:t xml:space="preserve">Modelado de tablas de usuarios en PostgreSQL. Autenticación local mediante JWT con extracción de roles. Middleware de seguridad en FastAPI soportado por Redis para la persistencia inicial de la sesión. </w:t>
      </w:r>
      <w:r w:rsidR="00F964C0" w:rsidRPr="007000CF">
        <w:rPr>
          <w:color w:val="000000"/>
          <w:lang w:val="es-CL"/>
        </w:rPr>
        <w:t>________________________________________________________________________________</w:t>
      </w:r>
    </w:p>
    <w:p w14:paraId="60C166AD" w14:textId="77777777" w:rsidR="00AC538D" w:rsidRPr="007000CF" w:rsidRDefault="00F964C0">
      <w:pPr>
        <w:pStyle w:val="Heading1"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t>2  Foco de esta semana  Salida de datos y avance acumulado</w:t>
      </w:r>
    </w:p>
    <w:p w14:paraId="768CD835" w14:textId="77777777" w:rsidR="00AC538D" w:rsidRPr="007000CF" w:rsidRDefault="00F964C0">
      <w:pPr>
        <w:spacing w:after="80" w:line="252" w:lineRule="auto"/>
        <w:rPr>
          <w:lang w:val="es-CL"/>
        </w:rPr>
      </w:pPr>
      <w:r w:rsidRPr="007000CF">
        <w:rPr>
          <w:color w:val="000000"/>
          <w:lang w:val="es-CL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AC538D" w14:paraId="26AEB69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4F4F89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AAEBF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2C7C70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C538D" w14:paraId="0563F7C5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0B4C0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42EC11" w14:textId="776E3C39" w:rsidR="00AC538D" w:rsidRPr="007000CF" w:rsidRDefault="007000CF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La aplicación envía credenciales de acceso y recupera los datos de identidad, rol y validación desde la base de datos PostgreSQL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66F223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Consulta o registros utilizados</w:t>
            </w:r>
          </w:p>
        </w:tc>
      </w:tr>
      <w:tr w:rsidR="00AC538D" w14:paraId="7248617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24E5E1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93D41D" w14:textId="03DCC49C" w:rsidR="00AC538D" w:rsidRPr="007000CF" w:rsidRDefault="007000CF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El backend FastAPI procesa las credenciales de forma local. Valida los datos, genera un token de acceso JWT</w:t>
            </w:r>
            <w:r>
              <w:rPr>
                <w:color w:val="000000"/>
                <w:sz w:val="18"/>
                <w:lang w:val="es-CL"/>
              </w:rPr>
              <w:t xml:space="preserve"> </w:t>
            </w:r>
            <w:r w:rsidRPr="007000CF">
              <w:rPr>
                <w:color w:val="000000"/>
                <w:sz w:val="18"/>
                <w:lang w:val="es-CL"/>
              </w:rPr>
              <w:t>para la autorización por roles, y gestiona el refresh token apoyándose en Redis para la persistencia de la sesión.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3D1B2C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Proceso ejecutado sin errores</w:t>
            </w:r>
          </w:p>
        </w:tc>
      </w:tr>
      <w:tr w:rsidR="00AC538D" w:rsidRPr="00906F06" w14:paraId="06C7A6F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D0F803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C771D1" w14:textId="61FE3513" w:rsidR="00AC538D" w:rsidRPr="007000CF" w:rsidRDefault="007000CF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 xml:space="preserve">Proceso de emisión de JWT y registro de sesión en Redis </w:t>
            </w:r>
            <w:r w:rsidRPr="007000CF">
              <w:rPr>
                <w:color w:val="000000"/>
                <w:sz w:val="18"/>
                <w:lang w:val="es-CL"/>
              </w:rPr>
              <w:lastRenderedPageBreak/>
              <w:t>ejecutado sin errores (SSO externo pendiente de implementación).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6639E3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lastRenderedPageBreak/>
              <w:t xml:space="preserve">Pantalla, reporte, indicador o </w:t>
            </w:r>
            <w:r w:rsidRPr="007000CF">
              <w:rPr>
                <w:color w:val="000000"/>
                <w:sz w:val="18"/>
                <w:lang w:val="es-CL"/>
              </w:rPr>
              <w:lastRenderedPageBreak/>
              <w:t>archivo</w:t>
            </w:r>
          </w:p>
        </w:tc>
      </w:tr>
      <w:tr w:rsidR="00AC538D" w:rsidRPr="00906F06" w14:paraId="1EE45E0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5C0720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Comprobación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8A2A78" w14:textId="56BC0FB8" w:rsidR="00AC538D" w:rsidRPr="007000CF" w:rsidRDefault="007000CF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El resultado se contrasta ingresando credenciales válidas e inválidas en la app móvil, comprobando que el acceso coincida con los datos registrados en PostgreSQL y que el token devuelto contenga el rol correcto para el control de acceso RBAC.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8C213F" w14:textId="285E0656" w:rsidR="00AC538D" w:rsidRPr="007000CF" w:rsidRDefault="007000CF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Resultado esperado</w:t>
            </w:r>
            <w:r>
              <w:rPr>
                <w:color w:val="000000"/>
                <w:sz w:val="18"/>
                <w:lang w:val="es-CL"/>
              </w:rPr>
              <w:t xml:space="preserve">: </w:t>
            </w:r>
            <w:r w:rsidRPr="007000CF">
              <w:rPr>
                <w:color w:val="000000"/>
                <w:sz w:val="18"/>
                <w:lang w:val="es-CL"/>
              </w:rPr>
              <w:t>acceso</w:t>
            </w:r>
            <w:r>
              <w:rPr>
                <w:color w:val="000000"/>
                <w:sz w:val="18"/>
                <w:lang w:val="es-CL"/>
              </w:rPr>
              <w:t xml:space="preserve"> </w:t>
            </w:r>
            <w:r w:rsidRPr="007000CF">
              <w:rPr>
                <w:color w:val="000000"/>
                <w:sz w:val="18"/>
                <w:lang w:val="es-CL"/>
              </w:rPr>
              <w:t>o rechazo obtenido y verificado en los logs del backend.</w:t>
            </w:r>
          </w:p>
        </w:tc>
      </w:tr>
    </w:tbl>
    <w:p w14:paraId="39F915B4" w14:textId="77777777" w:rsidR="00AC538D" w:rsidRPr="007000CF" w:rsidRDefault="00F964C0">
      <w:pPr>
        <w:pStyle w:val="Heading1"/>
        <w:pageBreakBefore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lastRenderedPageBreak/>
        <w:t>3  Funcionalidades abarcadas en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AC538D" w:rsidRPr="00906F06" w14:paraId="6C31B74E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C27355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CF4EA8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096783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D4D665" w14:textId="77777777" w:rsidR="00AC538D" w:rsidRPr="007000CF" w:rsidRDefault="00F964C0">
            <w:pPr>
              <w:jc w:val="center"/>
              <w:rPr>
                <w:lang w:val="es-CL"/>
              </w:rPr>
            </w:pPr>
            <w:r w:rsidRPr="007000CF">
              <w:rPr>
                <w:b/>
                <w:color w:val="FFFFFF"/>
                <w:sz w:val="18"/>
                <w:lang w:val="es-CL"/>
              </w:rPr>
              <w:t>Evidencia o ubicación en GitHub</w:t>
            </w:r>
          </w:p>
        </w:tc>
      </w:tr>
      <w:tr w:rsidR="00AC538D" w:rsidRPr="00906F06" w14:paraId="36F09823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522AA4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3AA06E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298768" w14:textId="77777777" w:rsidR="00AC538D" w:rsidRDefault="00F964C0" w:rsidP="00BD3D60">
            <w:pPr>
              <w:spacing w:after="20"/>
              <w:jc w:val="center"/>
            </w:pPr>
            <w:r>
              <w:rPr>
                <w:rFonts w:ascii="MS Gothic" w:eastAsia="MS Gothic" w:hAnsi="MS Gothic" w:cs="MS Gothic" w:hint="eastAsia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Lograda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3C8CC1" w14:textId="3B6B60C0" w:rsidR="00AC538D" w:rsidRPr="007000CF" w:rsidRDefault="00F75EC3" w:rsidP="00DE1287">
            <w:pPr>
              <w:spacing w:after="20"/>
              <w:rPr>
                <w:color w:val="000000"/>
                <w:sz w:val="18"/>
                <w:lang w:val="es-CL"/>
              </w:rPr>
            </w:pPr>
            <w:hyperlink r:id="rId8" w:history="1">
              <w:r w:rsidRPr="00F75EC3">
                <w:rPr>
                  <w:rStyle w:val="Hyperlink"/>
                  <w:sz w:val="18"/>
                  <w:lang w:val="es-CL"/>
                </w:rPr>
                <w:t>DiseñoVercel</w:t>
              </w:r>
            </w:hyperlink>
          </w:p>
        </w:tc>
      </w:tr>
      <w:tr w:rsidR="00AC538D" w:rsidRPr="00906F06" w14:paraId="6C94D726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095041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58A9C6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75FACE" w14:textId="77777777" w:rsidR="00AC538D" w:rsidRDefault="00F964C0" w:rsidP="00DE1287">
            <w:pPr>
              <w:spacing w:after="20"/>
              <w:jc w:val="center"/>
            </w:pPr>
            <w:r>
              <w:rPr>
                <w:rFonts w:ascii="MS Gothic" w:eastAsia="MS Gothic" w:hAnsi="MS Gothic" w:cs="MS Gothic" w:hint="eastAsia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Lograda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37D91" w14:textId="4CC76AE2" w:rsidR="00AC538D" w:rsidRPr="007000CF" w:rsidRDefault="00F75EC3">
            <w:pPr>
              <w:spacing w:after="20"/>
              <w:rPr>
                <w:color w:val="000000"/>
                <w:sz w:val="18"/>
                <w:lang w:val="es-CL"/>
              </w:rPr>
            </w:pPr>
            <w:hyperlink r:id="rId9" w:history="1">
              <w:r w:rsidRPr="00F75EC3">
                <w:rPr>
                  <w:rStyle w:val="Hyperlink"/>
                  <w:sz w:val="18"/>
                </w:rPr>
                <w:t>POSTGRE_SQL</w:t>
              </w:r>
            </w:hyperlink>
          </w:p>
        </w:tc>
      </w:tr>
      <w:tr w:rsidR="00AC538D" w:rsidRPr="00906F06" w14:paraId="4DE5EF0A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0EC4D8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A253E2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78CE87" w14:textId="77777777" w:rsidR="00AC538D" w:rsidRDefault="00F964C0" w:rsidP="00DE1287">
            <w:pPr>
              <w:spacing w:after="20"/>
              <w:jc w:val="center"/>
            </w:pPr>
            <w:r>
              <w:rPr>
                <w:rFonts w:ascii="MS Gothic" w:eastAsia="MS Gothic" w:hAnsi="MS Gothic" w:cs="MS Gothic" w:hint="eastAsia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Parcial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98118B" w14:textId="77777777" w:rsidR="00AC538D" w:rsidRPr="007000CF" w:rsidRDefault="00DE1287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(Falta integrar las APIs de Google/Microsoft)</w:t>
            </w:r>
          </w:p>
        </w:tc>
      </w:tr>
      <w:tr w:rsidR="00AC538D" w:rsidRPr="00906F06" w14:paraId="20FF96C2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10420E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C2CA62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DAED63" w14:textId="77777777" w:rsidR="00AC538D" w:rsidRDefault="00F964C0" w:rsidP="00DE1287">
            <w:pPr>
              <w:spacing w:after="20"/>
              <w:jc w:val="center"/>
            </w:pPr>
            <w:r>
              <w:rPr>
                <w:rFonts w:ascii="MS Gothic" w:eastAsia="MS Gothic" w:hAnsi="MS Gothic" w:cs="MS Gothic" w:hint="eastAsia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Lograda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1DC5D" w14:textId="251BA7CC" w:rsidR="00AC538D" w:rsidRPr="007000CF" w:rsidRDefault="00F75EC3">
            <w:pPr>
              <w:spacing w:after="20"/>
              <w:rPr>
                <w:color w:val="000000"/>
                <w:sz w:val="18"/>
                <w:lang w:val="es-CL"/>
              </w:rPr>
            </w:pPr>
            <w:hyperlink r:id="rId10" w:history="1">
              <w:r w:rsidRPr="00F75EC3">
                <w:rPr>
                  <w:rStyle w:val="Hyperlink"/>
                  <w:sz w:val="18"/>
                </w:rPr>
                <w:t>Git Proyecto</w:t>
              </w:r>
            </w:hyperlink>
          </w:p>
        </w:tc>
      </w:tr>
      <w:tr w:rsidR="00AC538D" w:rsidRPr="00906F06" w14:paraId="41A4ECAD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474215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Salida de datos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BEDC8C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1FB430" w14:textId="77777777" w:rsidR="00AC538D" w:rsidRDefault="00F964C0" w:rsidP="00DE1287">
            <w:pPr>
              <w:spacing w:after="20"/>
              <w:jc w:val="center"/>
            </w:pPr>
            <w:r>
              <w:rPr>
                <w:rFonts w:ascii="MS Gothic" w:eastAsia="MS Gothic" w:hAnsi="MS Gothic" w:cs="MS Gothic" w:hint="eastAsia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Lograda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505A4C" w14:textId="108FA8D3" w:rsidR="00AC538D" w:rsidRPr="007000CF" w:rsidRDefault="00F75EC3">
            <w:pPr>
              <w:spacing w:after="20"/>
              <w:rPr>
                <w:color w:val="000000"/>
                <w:sz w:val="18"/>
                <w:lang w:val="es-CL"/>
              </w:rPr>
            </w:pPr>
            <w:hyperlink r:id="rId11" w:history="1">
              <w:r w:rsidRPr="00F75EC3">
                <w:rPr>
                  <w:rStyle w:val="Hyperlink"/>
                  <w:sz w:val="18"/>
                </w:rPr>
                <w:t>Git Proyecto</w:t>
              </w:r>
            </w:hyperlink>
          </w:p>
        </w:tc>
      </w:tr>
    </w:tbl>
    <w:p w14:paraId="6F18853B" w14:textId="77777777" w:rsidR="00AC538D" w:rsidRPr="007000CF" w:rsidRDefault="00F964C0">
      <w:pPr>
        <w:pStyle w:val="Heading1"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t>4  Definición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AC538D" w14:paraId="0EF3EFEF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BC2737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392958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AC538D" w:rsidRPr="00906F06" w14:paraId="6D9850AF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486AEE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3B14C3" w14:textId="5C286A74" w:rsidR="00AC538D" w:rsidRPr="00906F06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(credenciales cifradas, estado de cuenta y roles) en la base de datos PostgreSQL. Datos de entrada capturados: correo electrónico y contraseña desde el formulario de la app móvil.</w:t>
            </w:r>
          </w:p>
        </w:tc>
      </w:tr>
      <w:tr w:rsidR="00AC538D" w:rsidRPr="00906F06" w14:paraId="0F758C86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5C2D3C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FFA63" w14:textId="6876035C" w:rsidR="00AC538D" w:rsidRPr="007000CF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El backend FastAPI verifica el hash de la contraseña proporcionada. Si es correcta, extrae el rol y perfil de la base de datos, y genera un token JWT. Redis registra de forma temporal el estado para soportar la sesión del usuario.</w:t>
            </w:r>
          </w:p>
        </w:tc>
      </w:tr>
      <w:tr w:rsidR="00AC538D" w:rsidRPr="00906F06" w14:paraId="49D95566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9C9B2A" w14:textId="77777777" w:rsidR="00AC538D" w:rsidRDefault="00F964C0">
            <w:pPr>
              <w:spacing w:after="20"/>
            </w:pPr>
            <w:r>
              <w:rPr>
                <w:color w:val="000000"/>
                <w:sz w:val="18"/>
              </w:rPr>
              <w:t>Formato de salida seleccionado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F973B9" w14:textId="5382AD5D" w:rsidR="00AC538D" w:rsidRPr="007000CF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Carga útil en formato JSON que contiene el access_token, el refresh_token y los atributos de identidad del usuario. La interfaz móvil de Flutter consume este JSON para permitir el ingreso y enrutar al usuario a su pantalla correspondiente.</w:t>
            </w:r>
          </w:p>
        </w:tc>
      </w:tr>
      <w:tr w:rsidR="00AC538D" w:rsidRPr="00906F06" w14:paraId="112DF14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AE180D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DD7712" w14:textId="27B473BC" w:rsidR="00AC538D" w:rsidRPr="00906F06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Al ingresar credenciales válidas en la app móvil, el sistema debe permitir el acceso y el token decodificado debe coincidir con el rol exacto de la base de datos. Al intentar acceder a una vista sin el nivel de permisos requerido, el sistema debe devolver un bloqueo HTTP 403 Forbidden o HTTP 401 Unauthorized.</w:t>
            </w:r>
          </w:p>
        </w:tc>
      </w:tr>
    </w:tbl>
    <w:p w14:paraId="2A8D7DC5" w14:textId="77777777" w:rsidR="00AC538D" w:rsidRPr="007000CF" w:rsidRDefault="00F964C0">
      <w:pPr>
        <w:pStyle w:val="Heading1"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AC538D" w14:paraId="34C1234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1EADA9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F8DD9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5B0390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A48D3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CB6CD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1C8FA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906F06" w14:paraId="60E1788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729063" w14:textId="56DDE1F1" w:rsidR="00906F06" w:rsidRPr="00906F06" w:rsidRDefault="00906F06" w:rsidP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Diseñar esquema relacional en PostgreSQL para usuarios/roles y configurar conexión ORM.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1A1801" w14:textId="2C2C9B1A" w:rsidR="00906F06" w:rsidRPr="00B107A0" w:rsidRDefault="00906F06" w:rsidP="00906F06">
            <w:pPr>
              <w:spacing w:after="20"/>
              <w:rPr>
                <w:color w:val="000000"/>
                <w:sz w:val="18"/>
              </w:rPr>
            </w:pPr>
            <w:r w:rsidRPr="00B107A0">
              <w:rPr>
                <w:color w:val="000000"/>
                <w:sz w:val="18"/>
              </w:rPr>
              <w:t>Cristian Gutierrez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17C9E2" w14:textId="4E9BAD08" w:rsidR="00906F06" w:rsidRPr="00B107A0" w:rsidRDefault="003A0BAE" w:rsidP="00906F06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10-09-2026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A8D61E" w14:textId="231EAC2C" w:rsidR="00906F06" w:rsidRPr="00B107A0" w:rsidRDefault="003A0BAE" w:rsidP="00906F06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16-09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2B0FC4" w14:textId="77777777" w:rsidR="00906F06" w:rsidRPr="00B107A0" w:rsidRDefault="00906F06" w:rsidP="00906F06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Logrado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08CE5D" w14:textId="34AE257F" w:rsidR="00906F06" w:rsidRPr="00B107A0" w:rsidRDefault="00F75EC3" w:rsidP="00906F06">
            <w:pPr>
              <w:spacing w:after="20"/>
              <w:rPr>
                <w:color w:val="000000"/>
                <w:sz w:val="18"/>
              </w:rPr>
            </w:pPr>
            <w:hyperlink r:id="rId12" w:history="1">
              <w:r w:rsidRPr="00F75EC3">
                <w:rPr>
                  <w:rStyle w:val="Hyperlink"/>
                  <w:sz w:val="18"/>
                </w:rPr>
                <w:t>POSTGR</w:t>
              </w:r>
              <w:r w:rsidRPr="00F75EC3">
                <w:rPr>
                  <w:rStyle w:val="Hyperlink"/>
                  <w:sz w:val="18"/>
                </w:rPr>
                <w:t>E</w:t>
              </w:r>
              <w:r w:rsidRPr="00F75EC3">
                <w:rPr>
                  <w:rStyle w:val="Hyperlink"/>
                  <w:sz w:val="18"/>
                </w:rPr>
                <w:t>_SQL</w:t>
              </w:r>
            </w:hyperlink>
          </w:p>
        </w:tc>
      </w:tr>
      <w:tr w:rsidR="00B107A0" w14:paraId="4EBE0BAC" w14:textId="77777777" w:rsidTr="003238E2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D9124E" w14:textId="0912DE9F" w:rsidR="00B107A0" w:rsidRPr="00906F06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Desarrollar endpoint de Login local en FastAPI, generación de JWT y conexión a Redis.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A01692" w14:textId="34AB06E4" w:rsidR="00B107A0" w:rsidRPr="00B107A0" w:rsidRDefault="00EF1130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Álvaro Ortiz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8ECFE1" w14:textId="6ED3CE22" w:rsidR="00B107A0" w:rsidRPr="00B107A0" w:rsidRDefault="003A0BAE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18-09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C9D9B5" w14:textId="4222BB7D" w:rsidR="00B107A0" w:rsidRPr="00B107A0" w:rsidRDefault="003A0BAE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25-09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3DB1CEF8" w14:textId="77777777" w:rsidR="00B107A0" w:rsidRPr="00B107A0" w:rsidRDefault="00B107A0" w:rsidP="00B107A0">
            <w:pPr>
              <w:spacing w:after="20"/>
              <w:rPr>
                <w:color w:val="000000"/>
                <w:sz w:val="18"/>
              </w:rPr>
            </w:pPr>
            <w:r w:rsidRPr="00C27735">
              <w:rPr>
                <w:color w:val="000000"/>
                <w:sz w:val="18"/>
              </w:rPr>
              <w:t>Logrado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5DCE3E" w14:textId="3B5F983A" w:rsidR="00B107A0" w:rsidRPr="00B107A0" w:rsidRDefault="00F75EC3">
            <w:pPr>
              <w:spacing w:after="20"/>
              <w:rPr>
                <w:color w:val="000000"/>
                <w:sz w:val="18"/>
              </w:rPr>
            </w:pPr>
            <w:hyperlink r:id="rId13" w:history="1">
              <w:r w:rsidRPr="00F75EC3">
                <w:rPr>
                  <w:rStyle w:val="Hyperlink"/>
                  <w:sz w:val="18"/>
                </w:rPr>
                <w:t>Git Proyecto</w:t>
              </w:r>
            </w:hyperlink>
          </w:p>
        </w:tc>
      </w:tr>
      <w:tr w:rsidR="00B107A0" w14:paraId="1AFA470E" w14:textId="77777777" w:rsidTr="003238E2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D29595" w14:textId="63446DBB" w:rsidR="00B107A0" w:rsidRPr="00906F06" w:rsidRDefault="00906F06">
            <w:pPr>
              <w:spacing w:after="20"/>
              <w:rPr>
                <w:color w:val="000000"/>
                <w:sz w:val="18"/>
                <w:lang w:val="es-CL"/>
              </w:rPr>
            </w:pPr>
            <w:r w:rsidRPr="00906F06">
              <w:rPr>
                <w:color w:val="000000"/>
                <w:sz w:val="18"/>
                <w:lang w:val="es-CL"/>
              </w:rPr>
              <w:t>Implementar interfaz de Login en Flutter, captura de credenciales y enrutamiento seguro post-login.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C155A4" w14:textId="77777777" w:rsidR="00B107A0" w:rsidRPr="00B107A0" w:rsidRDefault="00B107A0">
            <w:pPr>
              <w:spacing w:after="20"/>
              <w:rPr>
                <w:color w:val="000000"/>
                <w:sz w:val="18"/>
              </w:rPr>
            </w:pPr>
            <w:r w:rsidRPr="00B107A0">
              <w:rPr>
                <w:color w:val="000000"/>
                <w:sz w:val="18"/>
              </w:rPr>
              <w:t>Álvaro Ortiz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FF2641" w14:textId="037D13DD" w:rsidR="00B107A0" w:rsidRPr="00B107A0" w:rsidRDefault="003A0BAE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28-09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6B75DE" w14:textId="5B2EB705" w:rsidR="00B107A0" w:rsidRPr="00B107A0" w:rsidRDefault="003A0BAE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02-10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39568A3" w14:textId="77777777" w:rsidR="00B107A0" w:rsidRPr="00B107A0" w:rsidRDefault="00B107A0" w:rsidP="00B107A0">
            <w:pPr>
              <w:spacing w:after="20"/>
              <w:rPr>
                <w:color w:val="000000"/>
                <w:sz w:val="18"/>
              </w:rPr>
            </w:pPr>
            <w:r w:rsidRPr="00C27735">
              <w:rPr>
                <w:color w:val="000000"/>
                <w:sz w:val="18"/>
              </w:rPr>
              <w:t>Logrado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DC2EBF" w14:textId="635C13D1" w:rsidR="00B107A0" w:rsidRPr="00B107A0" w:rsidRDefault="00F75EC3">
            <w:pPr>
              <w:spacing w:after="20"/>
              <w:rPr>
                <w:color w:val="000000"/>
                <w:sz w:val="18"/>
              </w:rPr>
            </w:pPr>
            <w:hyperlink r:id="rId14" w:history="1">
              <w:r w:rsidRPr="00F75EC3">
                <w:rPr>
                  <w:rStyle w:val="Hyperlink"/>
                  <w:sz w:val="18"/>
                </w:rPr>
                <w:t>Git Proyecto</w:t>
              </w:r>
            </w:hyperlink>
          </w:p>
        </w:tc>
      </w:tr>
    </w:tbl>
    <w:p w14:paraId="0E84ACB2" w14:textId="77777777" w:rsidR="00AC538D" w:rsidRPr="007000CF" w:rsidRDefault="00F964C0">
      <w:pPr>
        <w:pStyle w:val="Heading1"/>
        <w:pageBreakBefore/>
        <w:spacing w:before="140" w:after="80"/>
        <w:rPr>
          <w:lang w:val="es-CL"/>
        </w:rPr>
      </w:pPr>
      <w:r w:rsidRPr="007000CF">
        <w:rPr>
          <w:rFonts w:ascii="Aptos" w:hAnsi="Aptos"/>
          <w:sz w:val="26"/>
          <w:lang w:val="es-CL"/>
        </w:rPr>
        <w:lastRenderedPageBreak/>
        <w:t>6  Demostración de la salida y del avance acumulado</w:t>
      </w:r>
    </w:p>
    <w:p w14:paraId="12E1DC84" w14:textId="77777777" w:rsidR="00AC538D" w:rsidRPr="007000CF" w:rsidRDefault="00F964C0">
      <w:pPr>
        <w:spacing w:after="80" w:line="252" w:lineRule="auto"/>
        <w:rPr>
          <w:lang w:val="es-CL"/>
        </w:rPr>
      </w:pPr>
      <w:r w:rsidRPr="007000CF">
        <w:rPr>
          <w:color w:val="000000"/>
          <w:lang w:val="es-CL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AC538D" w14:paraId="01F578A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5821A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ED0A99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BC3977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AC538D" w14:paraId="46EC406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236BA6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1  Mostrar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E5A13E" w14:textId="331A5824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Mostrar en pantalla el gestor de base de datos consultando la tabla users en PostgreSQL. Se evidenci</w:t>
            </w:r>
            <w:r w:rsidRPr="00A94ACB">
              <w:rPr>
                <w:color w:val="000000"/>
                <w:sz w:val="18"/>
                <w:lang w:val="es-CL"/>
              </w:rPr>
              <w:t>ó</w:t>
            </w:r>
            <w:r w:rsidRPr="00A94ACB">
              <w:rPr>
                <w:color w:val="000000"/>
                <w:sz w:val="18"/>
                <w:lang w:val="es-CL"/>
              </w:rPr>
              <w:t xml:space="preserve"> un usuario de prueba creado con su contraseña cifrada y su rol específico 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677B26" w14:textId="09B369D1" w:rsidR="00AC538D" w:rsidRPr="00A94ACB" w:rsidRDefault="00A94ACB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  <w:tr w:rsidR="00AC538D" w14:paraId="304F198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6FF3A7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2  Ejecutar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E34302" w14:textId="48EF84D0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 xml:space="preserve">Ejecutar la aplicación móvil en el emulador. Escribir el correo y la contraseña del usuario de prueba en el formulario de </w:t>
            </w:r>
            <w:r w:rsidR="00EF1130">
              <w:rPr>
                <w:color w:val="000000"/>
                <w:sz w:val="18"/>
                <w:lang w:val="es-CL"/>
              </w:rPr>
              <w:t>l</w:t>
            </w:r>
            <w:r w:rsidRPr="00A94ACB">
              <w:rPr>
                <w:color w:val="000000"/>
                <w:sz w:val="18"/>
                <w:lang w:val="es-CL"/>
              </w:rPr>
              <w:t>ogin y presionar el botón para iniciar sesión.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8E6896" w14:textId="73774EC6" w:rsidR="00AC538D" w:rsidRPr="00A94ACB" w:rsidRDefault="00A94ACB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  <w:tr w:rsidR="00AC538D" w14:paraId="1D31827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945F55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3  Visualizar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1A3EA9" w14:textId="6073A080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La aplicación recibe el JSON de respuesta. Mostrar la consola del backend FastAPI</w:t>
            </w:r>
            <w:r w:rsidR="00EF1130">
              <w:rPr>
                <w:color w:val="000000"/>
                <w:sz w:val="18"/>
                <w:lang w:val="es-CL"/>
              </w:rPr>
              <w:t xml:space="preserve"> </w:t>
            </w:r>
            <w:r w:rsidRPr="00A94ACB">
              <w:rPr>
                <w:color w:val="000000"/>
                <w:sz w:val="18"/>
                <w:lang w:val="es-CL"/>
              </w:rPr>
              <w:t xml:space="preserve">emitiendo el código HTTP 200 OK, la generación del </w:t>
            </w:r>
            <w:r w:rsidR="00AB3D0C">
              <w:rPr>
                <w:color w:val="000000"/>
                <w:sz w:val="18"/>
                <w:lang w:val="es-CL"/>
              </w:rPr>
              <w:t>t</w:t>
            </w:r>
            <w:r w:rsidRPr="00A94ACB">
              <w:rPr>
                <w:color w:val="000000"/>
                <w:sz w:val="18"/>
                <w:lang w:val="es-CL"/>
              </w:rPr>
              <w:t>oken JWT y mostrar la interfaz de Flutter avanzando a la pantalla correspondiente según el rol del usuario.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299C1" w14:textId="3D7F5985" w:rsidR="00AC538D" w:rsidRPr="00A94ACB" w:rsidRDefault="00A94ACB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  <w:tr w:rsidR="00AC538D" w14:paraId="356BB7C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65F050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4  Comprobar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C0D692" w14:textId="4EE14A5B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 xml:space="preserve">Intentar iniciar sesión con una clave incorrecta para demostrar el bloqueo. Luego, tomar el </w:t>
            </w:r>
            <w:r w:rsidR="00AB3D0C">
              <w:rPr>
                <w:color w:val="000000"/>
                <w:sz w:val="18"/>
                <w:lang w:val="es-CL"/>
              </w:rPr>
              <w:t>t</w:t>
            </w:r>
            <w:r w:rsidRPr="00A94ACB">
              <w:rPr>
                <w:color w:val="000000"/>
                <w:sz w:val="18"/>
                <w:lang w:val="es-CL"/>
              </w:rPr>
              <w:t>oken JWT válido generado y decodificarlo para que el campo "role" viaja encriptado de forma correcta, coincidiendo con la base de datos.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F49102" w14:textId="7725D256" w:rsidR="00AC538D" w:rsidRPr="00A94ACB" w:rsidRDefault="00A94ACB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  <w:tr w:rsidR="00AC538D" w14:paraId="57034CA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75C355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5  Demostrar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D34149" w14:textId="33D19F50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Mostrar brevemente el repositorio o el editor de código</w:t>
            </w:r>
            <w:r w:rsidR="00AB3D0C">
              <w:rPr>
                <w:color w:val="000000"/>
                <w:sz w:val="18"/>
                <w:lang w:val="es-CL"/>
              </w:rPr>
              <w:t xml:space="preserve">, </w:t>
            </w:r>
            <w:r w:rsidRPr="00A94ACB">
              <w:rPr>
                <w:color w:val="000000"/>
                <w:sz w:val="18"/>
                <w:lang w:val="es-CL"/>
              </w:rPr>
              <w:t xml:space="preserve">evidenciando los modelos ORM de </w:t>
            </w:r>
            <w:r w:rsidR="00AB3D0C">
              <w:rPr>
                <w:color w:val="000000"/>
                <w:sz w:val="18"/>
                <w:lang w:val="es-CL"/>
              </w:rPr>
              <w:t>SQL</w:t>
            </w:r>
            <w:r w:rsidRPr="00A94ACB">
              <w:rPr>
                <w:color w:val="000000"/>
                <w:sz w:val="18"/>
                <w:lang w:val="es-CL"/>
              </w:rPr>
              <w:t xml:space="preserve"> ya creados y la conexión exitosa del servicio de Redis levantado localmente.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7C6A36" w14:textId="5B4FC92F" w:rsidR="00AC538D" w:rsidRPr="00A94ACB" w:rsidRDefault="00A94ACB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  <w:tr w:rsidR="00AC538D" w14:paraId="4545DB3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A0242B" w14:textId="77777777" w:rsidR="00AC538D" w:rsidRPr="00A94ACB" w:rsidRDefault="00F964C0">
            <w:pPr>
              <w:spacing w:after="20"/>
              <w:rPr>
                <w:color w:val="000000"/>
                <w:sz w:val="18"/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6  Identificar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98515F" w14:textId="73F09E09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Declarar las faltas estructurales de seguridad pendientes del Equipo 1: Falta de integración de APIs externas (NEW-08 SSO Google/Microsoft</w:t>
            </w:r>
            <w:r w:rsidR="00EF1130">
              <w:rPr>
                <w:color w:val="000000"/>
                <w:sz w:val="18"/>
                <w:lang w:val="es-CL"/>
              </w:rPr>
              <w:t>,</w:t>
            </w:r>
            <w:r w:rsidRPr="00A94ACB">
              <w:rPr>
                <w:color w:val="000000"/>
                <w:sz w:val="18"/>
                <w:lang w:val="es-CL"/>
              </w:rPr>
              <w:t xml:space="preserve"> aislar clientes (TRV-01 Multi-tenancy) y el refresco de tokens pendiente de integrar con la lista de revocación en Redis (APP-03).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769BDA" w14:textId="5536C994" w:rsidR="00AC538D" w:rsidRPr="00A94ACB" w:rsidRDefault="00F964C0" w:rsidP="00A94ACB">
            <w:pPr>
              <w:spacing w:after="20"/>
              <w:jc w:val="center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☐ Logrado</w:t>
            </w:r>
          </w:p>
        </w:tc>
      </w:tr>
    </w:tbl>
    <w:p w14:paraId="23F82287" w14:textId="77777777" w:rsidR="00AC538D" w:rsidRDefault="00F964C0">
      <w:pPr>
        <w:pStyle w:val="Heading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AC538D" w14:paraId="542EFFDB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516273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3A7B3E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96CC79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AC538D" w14:paraId="3E403ACC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1A581A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B2B004" w14:textId="2850DCF1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Sí. Resuelve la necesidad de autenticarse en el sistema de forma remota</w:t>
            </w:r>
            <w:r>
              <w:rPr>
                <w:color w:val="000000"/>
                <w:sz w:val="18"/>
                <w:lang w:val="es-CL"/>
              </w:rPr>
              <w:t xml:space="preserve">, </w:t>
            </w:r>
            <w:r w:rsidRPr="00A94ACB">
              <w:rPr>
                <w:color w:val="000000"/>
                <w:sz w:val="18"/>
                <w:lang w:val="es-CL"/>
              </w:rPr>
              <w:t>mediante un mecanismo seguro</w:t>
            </w:r>
            <w:r>
              <w:rPr>
                <w:color w:val="000000"/>
                <w:sz w:val="18"/>
                <w:lang w:val="es-CL"/>
              </w:rPr>
              <w:t xml:space="preserve">, </w:t>
            </w:r>
            <w:r w:rsidRPr="00A94ACB">
              <w:rPr>
                <w:color w:val="000000"/>
                <w:sz w:val="18"/>
                <w:lang w:val="es-CL"/>
              </w:rPr>
              <w:t>permitiendo al sistema identificar su rol para el despliegue de funcionalidades.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1769BD" w14:textId="3BA9A555" w:rsidR="00AC538D" w:rsidRDefault="00F964C0" w:rsidP="00A94ACB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☐ Logrado</w:t>
            </w:r>
          </w:p>
        </w:tc>
      </w:tr>
      <w:tr w:rsidR="00AC538D" w14:paraId="6B426F77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1C745C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A8B580" w14:textId="40628A0D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Sí. El rol extraído</w:t>
            </w:r>
            <w:r>
              <w:rPr>
                <w:color w:val="000000"/>
                <w:sz w:val="18"/>
                <w:lang w:val="es-CL"/>
              </w:rPr>
              <w:t xml:space="preserve"> </w:t>
            </w:r>
            <w:r w:rsidRPr="00A94ACB">
              <w:rPr>
                <w:color w:val="000000"/>
                <w:sz w:val="18"/>
                <w:lang w:val="es-CL"/>
              </w:rPr>
              <w:t>y los permisos inyectados en la carga útil del JWT coinciden perfectamente con los registros almacenados en la tabla de PostgreSQL tras el proceso de encriptación de FastAPI.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47E5AA" w14:textId="6247BBCC" w:rsidR="00AC538D" w:rsidRDefault="00F964C0" w:rsidP="00A94ACB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☐ Logrado</w:t>
            </w:r>
          </w:p>
        </w:tc>
      </w:tr>
      <w:tr w:rsidR="00AC538D" w14:paraId="5F71C06C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BB17B9" w14:textId="77777777" w:rsidR="00AC538D" w:rsidRPr="007000CF" w:rsidRDefault="00F964C0">
            <w:pPr>
              <w:spacing w:after="20"/>
              <w:rPr>
                <w:lang w:val="es-CL"/>
              </w:rPr>
            </w:pPr>
            <w:r w:rsidRPr="007000CF">
              <w:rPr>
                <w:color w:val="000000"/>
                <w:sz w:val="18"/>
                <w:lang w:val="es-CL"/>
              </w:rPr>
              <w:lastRenderedPageBreak/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89F8D7" w14:textId="33EE6890" w:rsidR="00AC538D" w:rsidRPr="00A94ACB" w:rsidRDefault="00A94ACB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La base de datos y las consultas ORM requerirán una fuerte refactorización para el campo obligatorio client_id (requerimiento TRV-01). El endpoint de sesión requerirá ajustes para consultar la lista de revocación en Redis (requerimiento APP-03).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C017C" w14:textId="7D3E6447" w:rsidR="00AC538D" w:rsidRDefault="00F964C0" w:rsidP="00A94ACB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☐ Parcial</w:t>
            </w:r>
          </w:p>
        </w:tc>
      </w:tr>
    </w:tbl>
    <w:p w14:paraId="29EFC8ED" w14:textId="77777777" w:rsidR="00AC538D" w:rsidRDefault="00F964C0">
      <w:pPr>
        <w:pStyle w:val="Heading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AC538D" w14:paraId="2366F3AD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FBEFD5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2CA002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0360A5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9F4D58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AC538D" w:rsidRPr="003A0BAE" w14:paraId="20CAC79E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9EEAFF" w14:textId="4343AF21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Integración pendiente de autenticación externa (NEW-08 SSO con Google/Microsoft) y falta de adaptación estructural para Aislamiento de Datos Multi-Tenancy (TRV-01).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A067D" w14:textId="4F36FBCB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La autenticación se limita a credenciales locales. Además, al no existir la columna client_id transversal en la base de datos, el sistema backend no cumple aún con la regla corporativa de operar como un SaaS multi-cliente seguro, impidiendo la salida a producción.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C7B8AF" w14:textId="11A17EBE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Mantener el modelo JWT local validado para cumplir con la Iteración 03. Priorizar para el próximo Sprint la creación del script de migración SQL para integrar el client_id (TRV-01) y la configuración del entorno para los cierres de sesión efectivos.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04F228" w14:textId="599DF984" w:rsidR="00AC538D" w:rsidRPr="00A94ACB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A94ACB">
              <w:rPr>
                <w:color w:val="000000"/>
                <w:sz w:val="18"/>
                <w:lang w:val="es-CL"/>
              </w:rPr>
              <w:t>Alvaro Ortiz, siguiente iteración.</w:t>
            </w:r>
          </w:p>
        </w:tc>
      </w:tr>
    </w:tbl>
    <w:p w14:paraId="1E58BF22" w14:textId="309E5E27" w:rsidR="00AC538D" w:rsidRPr="003A0BAE" w:rsidRDefault="00F964C0">
      <w:pPr>
        <w:pStyle w:val="Heading1"/>
        <w:spacing w:before="140" w:after="80"/>
        <w:rPr>
          <w:lang w:val="es-CL"/>
        </w:rPr>
      </w:pPr>
      <w:r w:rsidRPr="003A0BAE">
        <w:rPr>
          <w:rFonts w:ascii="Aptos" w:hAnsi="Aptos"/>
          <w:sz w:val="26"/>
          <w:lang w:val="es-CL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AC538D" w14:paraId="74979E3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940CF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282DA6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6C1B16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57F67B" w14:textId="77777777" w:rsidR="00AC538D" w:rsidRDefault="00F964C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AC538D" w:rsidRPr="003A0BAE" w14:paraId="6E5B3E8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9D22B4" w14:textId="336AEF98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Implementación del Cierre de Sesión seguro con revocación de tokens en Redis (APP-03), modificación de la BD para Aislamiento Multi-Tenancy (TRV-01) y habilitación de envíos reales de Notificaciones Push FCM (APP-06).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49504B" w14:textId="11AF0D2F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Cristian Gutierrez, Álvaro Ortiz, José Navarrete.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9A45A8" w14:textId="1D98CDE6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Siguiente iteración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6F13E7" w14:textId="0D3E6D47" w:rsidR="00AC538D" w:rsidRPr="003A0BAE" w:rsidRDefault="003A0BAE">
            <w:pPr>
              <w:spacing w:after="20"/>
              <w:rPr>
                <w:color w:val="000000"/>
                <w:sz w:val="18"/>
                <w:lang w:val="es-CL"/>
              </w:rPr>
            </w:pPr>
            <w:r w:rsidRPr="003A0BAE">
              <w:rPr>
                <w:color w:val="000000"/>
                <w:sz w:val="18"/>
                <w:lang w:val="es-CL"/>
              </w:rPr>
              <w:t>Al presionar "Cerrar sesión" en Flutter, el refresh token debe anularse en la lista de revocación de Redis. La base de datos debe exigir la validación del client_id en las transacciones operativas. El dispositivo móvil debe poder recibir un push de prueba desde Firebase.</w:t>
            </w:r>
          </w:p>
        </w:tc>
      </w:tr>
    </w:tbl>
    <w:p w14:paraId="3D7B01C2" w14:textId="77777777" w:rsidR="00AC538D" w:rsidRPr="007000CF" w:rsidRDefault="00F964C0">
      <w:pPr>
        <w:spacing w:after="160" w:line="252" w:lineRule="auto"/>
        <w:rPr>
          <w:lang w:val="es-CL"/>
        </w:rPr>
      </w:pPr>
      <w:r w:rsidRPr="007000CF">
        <w:rPr>
          <w:b/>
          <w:color w:val="000000"/>
          <w:lang w:val="es-CL"/>
        </w:rPr>
        <w:t>Estado general de la iteración:  ☐ Cumplida    ☐ Parcialmente cumplida    ☐ No cumplida</w:t>
      </w:r>
    </w:p>
    <w:p w14:paraId="32FF5036" w14:textId="77777777" w:rsidR="00AC538D" w:rsidRPr="007000CF" w:rsidRDefault="00F964C0">
      <w:pPr>
        <w:spacing w:after="0" w:line="252" w:lineRule="auto"/>
        <w:rPr>
          <w:lang w:val="es-CL"/>
        </w:rPr>
      </w:pPr>
      <w:r w:rsidRPr="007000CF">
        <w:rPr>
          <w:color w:val="000000"/>
          <w:lang w:val="es-CL"/>
        </w:rPr>
        <w:t>Validación:  Representante del equipo ____________________    Docente guía ____________________</w:t>
      </w:r>
    </w:p>
    <w:sectPr w:rsidR="00AC538D" w:rsidRPr="007000CF" w:rsidSect="00034616">
      <w:headerReference w:type="default" r:id="rId15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7676" w14:textId="77777777" w:rsidR="003006CC" w:rsidRDefault="003006CC">
      <w:pPr>
        <w:spacing w:after="0" w:line="240" w:lineRule="auto"/>
      </w:pPr>
      <w:r>
        <w:separator/>
      </w:r>
    </w:p>
  </w:endnote>
  <w:endnote w:type="continuationSeparator" w:id="0">
    <w:p w14:paraId="5F1321BC" w14:textId="77777777" w:rsidR="003006CC" w:rsidRDefault="00300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994D" w14:textId="77777777" w:rsidR="003006CC" w:rsidRDefault="003006CC">
      <w:pPr>
        <w:spacing w:after="0" w:line="240" w:lineRule="auto"/>
      </w:pPr>
      <w:r>
        <w:separator/>
      </w:r>
    </w:p>
  </w:footnote>
  <w:footnote w:type="continuationSeparator" w:id="0">
    <w:p w14:paraId="2286EBCC" w14:textId="77777777" w:rsidR="003006CC" w:rsidRDefault="00300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D6AB" w14:textId="77777777" w:rsidR="00AC538D" w:rsidRPr="007000CF" w:rsidRDefault="00F964C0">
    <w:pPr>
      <w:pStyle w:val="Header"/>
      <w:spacing w:after="40"/>
      <w:rPr>
        <w:lang w:val="es-CL"/>
      </w:rPr>
    </w:pPr>
    <w:r w:rsidRPr="007000CF">
      <w:rPr>
        <w:b/>
        <w:color w:val="1F4E78"/>
        <w:sz w:val="19"/>
        <w:lang w:val="es-CL"/>
      </w:rPr>
      <w:t>CAPSTONE 2026 | Seguimiento semanal</w:t>
    </w:r>
    <w:r w:rsidRPr="007000CF">
      <w:rPr>
        <w:b/>
        <w:color w:val="1F4E78"/>
        <w:sz w:val="19"/>
        <w:lang w:val="es-CL"/>
      </w:rPr>
      <w:br/>
    </w:r>
    <w:r w:rsidRPr="007000CF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94480">
    <w:abstractNumId w:val="8"/>
  </w:num>
  <w:num w:numId="2" w16cid:durableId="951322437">
    <w:abstractNumId w:val="6"/>
  </w:num>
  <w:num w:numId="3" w16cid:durableId="220212589">
    <w:abstractNumId w:val="5"/>
  </w:num>
  <w:num w:numId="4" w16cid:durableId="2121606561">
    <w:abstractNumId w:val="4"/>
  </w:num>
  <w:num w:numId="5" w16cid:durableId="1769154226">
    <w:abstractNumId w:val="7"/>
  </w:num>
  <w:num w:numId="6" w16cid:durableId="1170949738">
    <w:abstractNumId w:val="3"/>
  </w:num>
  <w:num w:numId="7" w16cid:durableId="670379748">
    <w:abstractNumId w:val="2"/>
  </w:num>
  <w:num w:numId="8" w16cid:durableId="2082481356">
    <w:abstractNumId w:val="1"/>
  </w:num>
  <w:num w:numId="9" w16cid:durableId="2566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43"/>
    <w:rsid w:val="0029639D"/>
    <w:rsid w:val="003006CC"/>
    <w:rsid w:val="00326F90"/>
    <w:rsid w:val="003A0BAE"/>
    <w:rsid w:val="006A3DAB"/>
    <w:rsid w:val="006F01CD"/>
    <w:rsid w:val="007000CF"/>
    <w:rsid w:val="008213EC"/>
    <w:rsid w:val="008A2BAA"/>
    <w:rsid w:val="008C61ED"/>
    <w:rsid w:val="00906F06"/>
    <w:rsid w:val="00A94ACB"/>
    <w:rsid w:val="00AA1D8D"/>
    <w:rsid w:val="00AB3D0C"/>
    <w:rsid w:val="00AC538D"/>
    <w:rsid w:val="00B107A0"/>
    <w:rsid w:val="00B47730"/>
    <w:rsid w:val="00BD3D60"/>
    <w:rsid w:val="00CB0664"/>
    <w:rsid w:val="00DE1287"/>
    <w:rsid w:val="00EB123A"/>
    <w:rsid w:val="00EF1130"/>
    <w:rsid w:val="00F75EC3"/>
    <w:rsid w:val="00F96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5F4DC"/>
  <w14:defaultImageDpi w14:val="300"/>
  <w15:docId w15:val="{1165F5A6-E39B-4BAE-BF8A-BE62311D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D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HTMLCode">
    <w:name w:val="HTML Code"/>
    <w:basedOn w:val="DefaultParagraphFont"/>
    <w:uiPriority w:val="99"/>
    <w:semiHidden/>
    <w:unhideWhenUsed/>
    <w:rsid w:val="00DE12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5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5E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5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8750">
          <w:marLeft w:val="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estream-vercel-grupo1.vercel.app/" TargetMode="External"/><Relationship Id="rId13" Type="http://schemas.openxmlformats.org/officeDocument/2006/relationships/hyperlink" Target="https://github.com/josenavarrete666/Corestream_Grupo1/tree/corestream-mobil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osenavarrete666/Corestream_Grupo1/blob/corestream-mobile/docker-compose.y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senavarrete666/Corestream_Grupo1/tree/corestream-mobil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josenavarrete666/Corestream_Grupo1/tree/corestream-mob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senavarrete666/Corestream_Grupo1/blob/corestream-mobile/docker-compose.yml" TargetMode="External"/><Relationship Id="rId14" Type="http://schemas.openxmlformats.org/officeDocument/2006/relationships/hyperlink" Target="https://github.com/josenavarrete666/Corestream_Grupo1/tree/corestream-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48CB3B-FD48-4602-92F4-AFC5A145B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1646</Words>
  <Characters>9054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BENAMIN NAVARRETE POO</cp:lastModifiedBy>
  <cp:revision>9</cp:revision>
  <dcterms:created xsi:type="dcterms:W3CDTF">2013-12-23T23:15:00Z</dcterms:created>
  <dcterms:modified xsi:type="dcterms:W3CDTF">2026-10-14T04:23:00Z</dcterms:modified>
  <cp:category/>
</cp:coreProperties>
</file>