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4e78"/>
          <w:sz w:val="44"/>
          <w:szCs w:val="44"/>
          <w:rtl w:val="0"/>
        </w:rPr>
        <w:t xml:space="preserve">FICHA DE AVANCE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color w:val="5b6573"/>
          <w:sz w:val="24"/>
          <w:szCs w:val="24"/>
          <w:rtl w:val="0"/>
        </w:rPr>
        <w:t xml:space="preserve">Proyecto Capstone · desarrollo ágil,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20.0" w:type="dxa"/>
        <w:tblLayout w:type="fixed"/>
        <w:tblLook w:val="0400"/>
      </w:tblPr>
      <w:tblGrid>
        <w:gridCol w:w="1500"/>
        <w:gridCol w:w="3180"/>
        <w:gridCol w:w="1500"/>
        <w:gridCol w:w="3180"/>
        <w:tblGridChange w:id="0">
          <w:tblGrid>
            <w:gridCol w:w="1500"/>
            <w:gridCol w:w="3180"/>
            <w:gridCol w:w="150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Grupo 5: Cristian Gutierrez Cuevas; Álvaro Ortiz Galaz; José Navarrete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010V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CoreStream App (Aplicación Móvil)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 /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Semanas 3 y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Reginaldo Salinas Bruna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140" w:lineRule="auto"/>
        <w:rPr/>
      </w:pPr>
      <w:r w:rsidDel="00000000" w:rsidR="00000000" w:rsidRPr="00000000">
        <w:rPr>
          <w:b w:val="1"/>
          <w:bCs w:val="1"/>
          <w:color w:val="1f4e78"/>
          <w:sz w:val="23"/>
          <w:szCs w:val="23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Objetivo semanal (resultado que el equipo espera lograr):</w:t>
      </w: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 Aclarar el alcance asignado al equipo y acordar la coordinación con los demás equipos antes de iniciar el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Necesidad del usuario o problema que aborda esta iteración:</w:t>
      </w: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 Contar con una definición común de roles e inicio de sesión, evitando duplicar cambios en la base de datos y la infraestructura compartida.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Criterio que permitirá considerar cumplida la meta:</w:t>
      </w:r>
      <w:r w:rsidDel="00000000" w:rsidR="00000000" w:rsidRPr="00000000">
        <w:rPr>
          <w:b w:val="1"/>
          <w:bCs w:val="1"/>
          <w:color w:val="1f4e78"/>
          <w:sz w:val="20"/>
          <w:szCs w:val="20"/>
          <w:rtl w:val="0"/>
        </w:rPr>
        <w:t xml:space="preserve"> La reunión deja aclarado el alcance y el equipo identifica los requerimientos, dependencias y acuerdos de coordinación.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Foco de esta semana: diseño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equipo debe transformar la idea aprobada en una solución coherente y </w:t>
      </w:r>
      <w:r w:rsidDel="00000000" w:rsidR="00000000" w:rsidRPr="00000000">
        <w:rPr>
          <w:rtl w:val="0"/>
        </w:rPr>
        <w:t xml:space="preserve">construible</w:t>
      </w:r>
      <w:r w:rsidDel="00000000" w:rsidR="00000000" w:rsidRPr="00000000">
        <w:rPr>
          <w:rtl w:val="0"/>
        </w:rPr>
        <w:t xml:space="preserve">. Marque y adjunte evidencia de los elementos trabajados: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del alcance inicial: qué resolverá y qué quedará fuera por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Usuarios o actores principales y necesidades que atenderá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Flujo principal de uso o proceso que apoyará la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Arquitectura o esquema general: componentes, módulos e interacción entre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Modelo inicial de datos: entidades, atributos y relaciones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de interfaces o vistas principales,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Tecnologías seleccionadas y justificación de su aporte al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Historias de usuario o funcionalidades priorizadas para el primer incremento funcional.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b w:val="1"/>
          <w:bCs w:val="1"/>
          <w:color w:val="1f4e78"/>
          <w:sz w:val="28"/>
          <w:szCs w:val="28"/>
        </w:rPr>
      </w:pPr>
      <w:r w:rsidDel="00000000" w:rsidR="00000000" w:rsidRPr="00000000">
        <w:rPr>
          <w:sz w:val="19"/>
          <w:szCs w:val="19"/>
          <w:rtl w:val="0"/>
        </w:rPr>
        <w:t xml:space="preserve">Aplicación en esta iteración: se revisaron los requerimientos asignados a Equipo 1 y se resolvieron dudas con la cliente. El alcance contempla los roles ADMIN, GROUP_LEADER y DEVELOPER, autenticación mediante JWT, renovación y cierre de sesión con revocación; dispositivos, push, multi-tenancy y auditoría quedan como dependencias a coordinar según CoreStream_App_Equipo1_Sesion_Seguridad_Plataforma.docx. El desarrollo aún no comienza.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Entregables y evidencias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20.0" w:type="dxa"/>
        <w:tblLayout w:type="fixed"/>
        <w:tblLook w:val="0400"/>
      </w:tblPr>
      <w:tblGrid>
        <w:gridCol w:w="3360"/>
        <w:gridCol w:w="1560"/>
        <w:gridCol w:w="1560"/>
        <w:gridCol w:w="2880"/>
        <w:tblGridChange w:id="0">
          <w:tblGrid>
            <w:gridCol w:w="3360"/>
            <w:gridCol w:w="1560"/>
            <w:gridCol w:w="156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/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Documento o diagrama de diseño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Pendiente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52.00000000000003" w:lineRule="auto"/>
              <w:rPr>
                <w:sz w:val="11"/>
                <w:szCs w:val="11"/>
              </w:rPr>
            </w:pPr>
            <w:hyperlink r:id="rId7">
              <w:r w:rsidDel="00000000" w:rsidR="00000000" w:rsidRPr="00000000">
                <w:rPr>
                  <w:color w:val="1155cc"/>
                  <w:sz w:val="13"/>
                  <w:szCs w:val="13"/>
                  <w:u w:val="single"/>
                  <w:rtl w:val="0"/>
                </w:rPr>
                <w:t xml:space="preserve">Mockup HTML5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Aplicacion Beta subida a 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rPr>
                <w:sz w:val="15"/>
                <w:szCs w:val="15"/>
              </w:rPr>
            </w:pPr>
            <w:hyperlink r:id="rId8">
              <w:r w:rsidDel="00000000" w:rsidR="00000000" w:rsidRPr="00000000">
                <w:rPr>
                  <w:color w:val="1155cc"/>
                  <w:sz w:val="19"/>
                  <w:szCs w:val="19"/>
                  <w:u w:val="single"/>
                  <w:rtl w:val="0"/>
                </w:rPr>
                <w:t xml:space="preserve">App subida en Vercel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Diseño de interfaces / 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rPr>
                <w:sz w:val="11"/>
                <w:szCs w:val="11"/>
              </w:rPr>
            </w:pPr>
            <w:hyperlink r:id="rId9">
              <w:r w:rsidDel="00000000" w:rsidR="00000000" w:rsidRPr="00000000">
                <w:rPr>
                  <w:color w:val="1155cc"/>
                  <w:sz w:val="13"/>
                  <w:szCs w:val="13"/>
                  <w:u w:val="single"/>
                  <w:rtl w:val="0"/>
                </w:rPr>
                <w:t xml:space="preserve">Mockup HTML5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Backlog priorizado de 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Pendiente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f3f6f9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rPr>
                <w:sz w:val="15"/>
                <w:szCs w:val="15"/>
              </w:rPr>
            </w:pPr>
            <w:hyperlink r:id="rId10">
              <w:r w:rsidDel="00000000" w:rsidR="00000000" w:rsidRPr="00000000">
                <w:rPr>
                  <w:color w:val="1155cc"/>
                  <w:sz w:val="15"/>
                  <w:szCs w:val="15"/>
                  <w:u w:val="single"/>
                  <w:rtl w:val="0"/>
                </w:rPr>
                <w:t xml:space="preserve">Requerimientos del Proyecto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Plan de trabajo de la iteración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20.0" w:type="dxa"/>
        <w:tblLayout w:type="fixed"/>
        <w:tblLook w:val="0400"/>
      </w:tblPr>
      <w:tblGrid>
        <w:gridCol w:w="3120"/>
        <w:gridCol w:w="1080"/>
        <w:gridCol w:w="1260"/>
        <w:gridCol w:w="1260"/>
        <w:gridCol w:w="1320"/>
        <w:gridCol w:w="1320"/>
        <w:tblGridChange w:id="0">
          <w:tblGrid>
            <w:gridCol w:w="3120"/>
            <w:gridCol w:w="1080"/>
            <w:gridCol w:w="1260"/>
            <w:gridCol w:w="1260"/>
            <w:gridCol w:w="1320"/>
            <w:gridCol w:w="1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Tarea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Revisión del documento asignado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Documento Equipo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Reunión de aclaración con la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Reunión con 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Delimitación de roles e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Sem.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Alcance pendiente de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Coordinación con los demás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Sem.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Acuerdo de trabajo conjunto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Revisión del incremento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 cierre de la semana, el equipo debe presentar el resultado alcanzado. No basta con indicar que se trabajó: debe mostrarse un producto, documento, diagrama, decisión o funcionalidad verificable.</w:t>
      </w:r>
    </w:p>
    <w:tbl>
      <w:tblPr>
        <w:tblStyle w:val="Table4"/>
        <w:tblW w:w="9360.0" w:type="dxa"/>
        <w:jc w:val="left"/>
        <w:tblInd w:w="120.0" w:type="dxa"/>
        <w:tblLayout w:type="fixed"/>
        <w:tblLook w:val="04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/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Se revisó el alcance asignado y se resolvieron dudas sobre roles e inicio de sesión con apoyo del documento de Equipo 1. No se inició desarrollo.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quedó incompleto y por qué?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La implementación, las pruebas y la validación funcional quedan pendientes porque aún se está en coordinación y definición.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☐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se validó con usuario/docente?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La cliente validó el trabajo conjunto con los demás equipos y la comunicación para evitar solapamientos en la base de datos y otros componentes compartidos.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color w:val="1f4e78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Coordinar cambios entre equipos antes de modificar componentes compartidos, especialmente base de datos e infraestructura.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☐ Parcial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pageBreakBefore w:val="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Bloqueos, riesgos y decisiones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120.0" w:type="dxa"/>
        <w:tblLayout w:type="fixed"/>
        <w:tblLook w:val="0400"/>
      </w:tblPr>
      <w:tblGrid>
        <w:gridCol w:w="2700"/>
        <w:gridCol w:w="2580"/>
        <w:gridCol w:w="2040"/>
        <w:gridCol w:w="2040"/>
        <w:tblGridChange w:id="0">
          <w:tblGrid>
            <w:gridCol w:w="2700"/>
            <w:gridCol w:w="258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 /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No se identifican bloqueos actuales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Sin impacto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Mantener comunicación con los demás equipos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 / 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Compromiso para la siguiente iteración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120.0" w:type="dxa"/>
        <w:tblLayout w:type="fixed"/>
        <w:tblLook w:val="0400"/>
      </w:tblPr>
      <w:tblGrid>
        <w:gridCol w:w="3900"/>
        <w:gridCol w:w="2040"/>
        <w:gridCol w:w="1710"/>
        <w:gridCol w:w="1710"/>
        <w:tblGridChange w:id="0">
          <w:tblGrid>
            <w:gridCol w:w="3900"/>
            <w:gridCol w:w="2040"/>
            <w:gridCol w:w="1710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shd w:fill="1f4e78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Continuar la definición de requerimientos y dependencias antes de iniciar el desarrollo de roles e inicio de sesión.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Requerimientos asignados y dependencias coordinadas antes de desarrollar.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d6" w:space="0" w:sz="6" w:val="single"/>
              <w:left w:color="b7c9d6" w:space="0" w:sz="6" w:val="single"/>
              <w:bottom w:color="b7c9d6" w:space="0" w:sz="6" w:val="single"/>
              <w:right w:color="b7c9d6" w:space="0" w:sz="6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color w:val="000000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Estado general de la iteración: </w:t>
      </w:r>
      <w:r w:rsidDel="00000000" w:rsidR="00000000" w:rsidRPr="00000000">
        <w:rPr>
          <w:color w:val="000000"/>
          <w:rtl w:val="0"/>
        </w:rPr>
        <w:t xml:space="preserve"> ☐ Parcialmente cumplida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color w:val="1f4e78"/>
          <w:rtl w:val="0"/>
        </w:rPr>
        <w:t xml:space="preserve">Validación: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Representante del equipo </w:t>
      </w:r>
      <w:r w:rsidDel="00000000" w:rsidR="00000000" w:rsidRPr="00000000">
        <w:rPr>
          <w:sz w:val="20"/>
          <w:szCs w:val="20"/>
          <w:rtl w:val="0"/>
        </w:rPr>
        <w:t xml:space="preserve">_Jose Navarrete -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Docente guía </w:t>
      </w:r>
      <w:r w:rsidDel="00000000" w:rsidR="00000000" w:rsidRPr="00000000">
        <w:rPr>
          <w:sz w:val="20"/>
          <w:szCs w:val="20"/>
          <w:rtl w:val="0"/>
        </w:rPr>
        <w:t xml:space="preserve">_</w:t>
      </w:r>
      <w:r w:rsidDel="00000000" w:rsidR="00000000" w:rsidRPr="00000000">
        <w:rPr>
          <w:sz w:val="19"/>
          <w:szCs w:val="19"/>
          <w:rtl w:val="0"/>
        </w:rPr>
        <w:t xml:space="preserve">Reginaldo Salinas Bruna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936" w:top="936" w:left="1008" w:right="1008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6"/>
        <w:szCs w:val="16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CAPSTONE 2026 | Seguimiento semanal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f4e78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document/d/1X_W7Va_M6ZNyL4QwbvGMwnbxiimAer3X/edit?usp=drive_link&amp;ouid=113240876153124395388&amp;rtpof=true&amp;sd=true" TargetMode="External"/><Relationship Id="rId12" Type="http://schemas.openxmlformats.org/officeDocument/2006/relationships/footer" Target="footer1.xml"/><Relationship Id="rId9" Type="http://schemas.openxmlformats.org/officeDocument/2006/relationships/hyperlink" Target="https://drive.google.com/file/d/1s64Eq-o2eTICGkfPed6El3huQZiiq3ZP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s64Eq-o2eTICGkfPed6El3huQZiiq3ZP/view?usp=drive_link" TargetMode="External"/><Relationship Id="rId8" Type="http://schemas.openxmlformats.org/officeDocument/2006/relationships/hyperlink" Target="https://corestream-flutter-grupo1.vercel.ap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ZtT4fSkpMRziRi4FFL+Z8hplw==">CgMxLjA4AHIhMV9CWEN2UFRjOXVScWFrSG1iazdhOTdPMzRWVEtORFpX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2026-08-23T23:17:00Z</dcterms:created>
  <dc:creator>Reginaldo Salinas</dc:creator>
</cp:coreProperties>
</file>