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6DA5" w:rsidRPr="00B12ABF" w:rsidRDefault="001D6DA5" w:rsidP="001D6DA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12ABF">
        <w:rPr>
          <w:noProof/>
          <w:sz w:val="24"/>
          <w:szCs w:val="24"/>
          <w:lang w:eastAsia="es-NI"/>
        </w:rPr>
        <w:drawing>
          <wp:anchor distT="0" distB="0" distL="114300" distR="114300" simplePos="0" relativeHeight="251659264" behindDoc="0" locked="0" layoutInCell="1" allowOverlap="1" wp14:anchorId="5FB6CCE2" wp14:editId="02DEE6E7">
            <wp:simplePos x="0" y="0"/>
            <wp:positionH relativeFrom="margin">
              <wp:align>center</wp:align>
            </wp:positionH>
            <wp:positionV relativeFrom="paragraph">
              <wp:posOffset>-415925</wp:posOffset>
            </wp:positionV>
            <wp:extent cx="1980065" cy="1790700"/>
            <wp:effectExtent l="0" t="0" r="0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1" t="6827" r="59155" b="22965"/>
                    <a:stretch/>
                  </pic:blipFill>
                  <pic:spPr bwMode="auto">
                    <a:xfrm>
                      <a:off x="0" y="0"/>
                      <a:ext cx="198006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D6DA5" w:rsidRPr="000E7E1D" w:rsidRDefault="001D6DA5" w:rsidP="001D6DA5">
      <w:pPr>
        <w:pStyle w:val="APA7MAEDICIN"/>
        <w:jc w:val="center"/>
      </w:pPr>
    </w:p>
    <w:p w:rsidR="001D6DA5" w:rsidRPr="000E7E1D" w:rsidRDefault="001D6DA5" w:rsidP="001D6DA5">
      <w:pPr>
        <w:pStyle w:val="APA7MAEDICIN"/>
        <w:jc w:val="center"/>
      </w:pPr>
      <w:r w:rsidRPr="000E7E1D">
        <w:t>Universidad Nacional Autónoma de Nicaragua – Managua</w:t>
      </w:r>
      <w:r w:rsidRPr="000E7E1D">
        <w:br/>
        <w:t>Área de Conocimiento Educación, Arte y Humanidades</w:t>
      </w:r>
    </w:p>
    <w:p w:rsidR="001D6DA5" w:rsidRPr="000E7E1D" w:rsidRDefault="001D6DA5" w:rsidP="001D6DA5">
      <w:pPr>
        <w:pStyle w:val="APA7MAEDICIN"/>
        <w:jc w:val="center"/>
      </w:pPr>
      <w:r w:rsidRPr="000E7E1D">
        <w:t>Departamento de Tecnología Educativa</w:t>
      </w:r>
    </w:p>
    <w:p w:rsidR="001D6DA5" w:rsidRPr="000E7E1D" w:rsidRDefault="001D6DA5" w:rsidP="001D6DA5">
      <w:pPr>
        <w:pStyle w:val="APA7MAEDICIN"/>
        <w:jc w:val="center"/>
      </w:pPr>
      <w:r w:rsidRPr="000E7E1D">
        <w:t>Carrera: Informática Educativa</w:t>
      </w:r>
      <w:r w:rsidRPr="000E7E1D">
        <w:br/>
      </w:r>
      <w:r>
        <w:t xml:space="preserve">         Aspectos T</w:t>
      </w:r>
      <w:bookmarkStart w:id="0" w:name="_GoBack"/>
      <w:bookmarkEnd w:id="0"/>
      <w:r>
        <w:t xml:space="preserve">ecnológicos </w:t>
      </w:r>
    </w:p>
    <w:p w:rsidR="001D6DA5" w:rsidRPr="000E7E1D" w:rsidRDefault="001D6DA5" w:rsidP="001D6DA5">
      <w:pPr>
        <w:pStyle w:val="APA7MAEDICIN"/>
        <w:jc w:val="center"/>
        <w:rPr>
          <w:b w:val="0"/>
          <w:bCs/>
        </w:rPr>
      </w:pPr>
      <w:r w:rsidRPr="000E7E1D">
        <w:rPr>
          <w:b w:val="0"/>
          <w:bCs/>
        </w:rPr>
        <w:t>Guillermo Benjamín López Fuentes</w:t>
      </w:r>
    </w:p>
    <w:p w:rsidR="001D6DA5" w:rsidRPr="000E7E1D" w:rsidRDefault="001D6DA5" w:rsidP="001D6DA5">
      <w:pPr>
        <w:pStyle w:val="APA7MAEDICIN"/>
        <w:jc w:val="center"/>
        <w:rPr>
          <w:b w:val="0"/>
          <w:bCs/>
        </w:rPr>
      </w:pPr>
      <w:hyperlink r:id="rId6" w:history="1">
        <w:r w:rsidRPr="000E7E1D">
          <w:rPr>
            <w:rStyle w:val="Hipervnculo"/>
            <w:b w:val="0"/>
            <w:bCs/>
          </w:rPr>
          <w:t>Benjicks3000@gmail.com</w:t>
        </w:r>
      </w:hyperlink>
    </w:p>
    <w:p w:rsidR="001D6DA5" w:rsidRPr="000E7E1D" w:rsidRDefault="001D6DA5" w:rsidP="001D6DA5">
      <w:pPr>
        <w:pStyle w:val="APA7MAEDICIN"/>
        <w:jc w:val="center"/>
        <w:rPr>
          <w:b w:val="0"/>
          <w:bCs/>
        </w:rPr>
      </w:pPr>
      <w:r w:rsidRPr="000E7E1D">
        <w:rPr>
          <w:b w:val="0"/>
          <w:bCs/>
        </w:rPr>
        <w:t>José Alejandro Nicaragua Ruiz</w:t>
      </w:r>
    </w:p>
    <w:p w:rsidR="001D6DA5" w:rsidRPr="000E7E1D" w:rsidRDefault="001D6DA5" w:rsidP="001D6DA5">
      <w:pPr>
        <w:pStyle w:val="APA7MAEDICIN"/>
        <w:jc w:val="center"/>
        <w:rPr>
          <w:b w:val="0"/>
          <w:bCs/>
        </w:rPr>
      </w:pPr>
      <w:hyperlink r:id="rId7" w:history="1">
        <w:r w:rsidRPr="000E7E1D">
          <w:rPr>
            <w:rStyle w:val="Hipervnculo"/>
            <w:b w:val="0"/>
            <w:bCs/>
          </w:rPr>
          <w:t>josenicaragua124@gmail.com</w:t>
        </w:r>
      </w:hyperlink>
    </w:p>
    <w:p w:rsidR="001D6DA5" w:rsidRPr="000E7E1D" w:rsidRDefault="001D6DA5" w:rsidP="001D6DA5">
      <w:pPr>
        <w:pStyle w:val="APA7MAEDICIN"/>
        <w:jc w:val="center"/>
        <w:rPr>
          <w:b w:val="0"/>
          <w:bCs/>
        </w:rPr>
      </w:pPr>
      <w:proofErr w:type="spellStart"/>
      <w:r w:rsidRPr="000E7E1D">
        <w:rPr>
          <w:b w:val="0"/>
          <w:bCs/>
        </w:rPr>
        <w:t>Neeskens</w:t>
      </w:r>
      <w:proofErr w:type="spellEnd"/>
      <w:r w:rsidRPr="000E7E1D">
        <w:rPr>
          <w:b w:val="0"/>
          <w:bCs/>
        </w:rPr>
        <w:t xml:space="preserve"> Amaral Alvarado Pavón</w:t>
      </w:r>
    </w:p>
    <w:p w:rsidR="00DE033F" w:rsidRDefault="001D6DA5" w:rsidP="001D6DA5">
      <w:pPr>
        <w:jc w:val="center"/>
      </w:pPr>
      <w:r>
        <w:t xml:space="preserve">              </w:t>
      </w:r>
      <w:hyperlink r:id="rId8" w:history="1">
        <w:r w:rsidRPr="000E7E1D">
          <w:rPr>
            <w:rStyle w:val="Hipervnculo"/>
            <w:bCs/>
          </w:rPr>
          <w:t>Alvaradoamaralnk@gmail.com</w:t>
        </w:r>
      </w:hyperlink>
    </w:p>
    <w:p w:rsidR="001D6DA5" w:rsidRDefault="001D6DA5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p w:rsidR="00C91367" w:rsidRPr="001D6DA5" w:rsidRDefault="00DE033F">
      <w:pPr>
        <w:rPr>
          <w:rFonts w:ascii="Arial" w:hAnsi="Arial" w:cs="Arial"/>
        </w:rPr>
      </w:pPr>
      <w:r w:rsidRPr="001D6DA5">
        <w:rPr>
          <w:rFonts w:ascii="Arial" w:hAnsi="Arial" w:cs="Arial"/>
          <w:b/>
        </w:rPr>
        <w:lastRenderedPageBreak/>
        <w:t>Nombre del repositorio:</w:t>
      </w:r>
      <w:r w:rsidRPr="001D6DA5">
        <w:rPr>
          <w:rFonts w:ascii="Arial" w:hAnsi="Arial" w:cs="Arial"/>
        </w:rPr>
        <w:t xml:space="preserve"> </w:t>
      </w:r>
      <w:proofErr w:type="spellStart"/>
      <w:r w:rsidRPr="001D6DA5">
        <w:rPr>
          <w:rFonts w:ascii="Arial" w:hAnsi="Arial" w:cs="Arial"/>
        </w:rPr>
        <w:t>decimalandia</w:t>
      </w:r>
      <w:proofErr w:type="spellEnd"/>
      <w:r w:rsidRPr="001D6DA5">
        <w:rPr>
          <w:rFonts w:ascii="Arial" w:hAnsi="Arial" w:cs="Arial"/>
        </w:rPr>
        <w:t>-integrador</w:t>
      </w:r>
    </w:p>
    <w:p w:rsidR="00DE033F" w:rsidRPr="001D6DA5" w:rsidRDefault="00DE033F" w:rsidP="00DE033F">
      <w:pPr>
        <w:rPr>
          <w:rFonts w:ascii="Arial" w:hAnsi="Arial" w:cs="Arial"/>
          <w:b/>
        </w:rPr>
      </w:pPr>
      <w:r w:rsidRPr="001D6DA5">
        <w:rPr>
          <w:rFonts w:ascii="Arial" w:hAnsi="Arial" w:cs="Arial"/>
          <w:b/>
        </w:rPr>
        <w:t xml:space="preserve">Nombre de usuarios: </w:t>
      </w:r>
    </w:p>
    <w:p w:rsidR="00DE033F" w:rsidRPr="001D6DA5" w:rsidRDefault="00DE033F" w:rsidP="00DE033F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1D6DA5">
        <w:rPr>
          <w:rFonts w:ascii="Arial" w:hAnsi="Arial" w:cs="Arial"/>
        </w:rPr>
        <w:t>alvaradoamaral106</w:t>
      </w:r>
    </w:p>
    <w:p w:rsidR="00DE033F" w:rsidRPr="001D6DA5" w:rsidRDefault="00DE033F" w:rsidP="00DE033F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1D6DA5">
        <w:rPr>
          <w:rFonts w:ascii="Arial" w:hAnsi="Arial" w:cs="Arial"/>
        </w:rPr>
        <w:t>Benjicks3000</w:t>
      </w:r>
    </w:p>
    <w:p w:rsidR="00DE033F" w:rsidRPr="001D6DA5" w:rsidRDefault="00DE033F" w:rsidP="00DE033F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proofErr w:type="spellStart"/>
      <w:r w:rsidRPr="001D6DA5">
        <w:rPr>
          <w:rFonts w:ascii="Arial" w:hAnsi="Arial" w:cs="Arial"/>
        </w:rPr>
        <w:t>josenica</w:t>
      </w:r>
      <w:proofErr w:type="spellEnd"/>
    </w:p>
    <w:p w:rsidR="001D6DA5" w:rsidRPr="001D6DA5" w:rsidRDefault="001D6DA5" w:rsidP="001D6DA5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es-NI" w:eastAsia="es-NI"/>
        </w:rPr>
      </w:pPr>
      <w:r w:rsidRPr="001D6DA5">
        <w:rPr>
          <w:rFonts w:ascii="Arial" w:eastAsia="Times New Roman" w:hAnsi="Arial" w:cs="Arial"/>
          <w:b/>
          <w:bCs/>
          <w:lang w:val="es-NI" w:eastAsia="es-NI"/>
        </w:rPr>
        <w:t>Procedimiento:</w:t>
      </w:r>
      <w:r w:rsidRPr="001D6DA5">
        <w:rPr>
          <w:rFonts w:ascii="Arial" w:eastAsia="Times New Roman" w:hAnsi="Arial" w:cs="Arial"/>
          <w:lang w:val="es-NI" w:eastAsia="es-NI"/>
        </w:rPr>
        <w:br/>
        <w:t xml:space="preserve">Se utilizaron funciones básicas de </w:t>
      </w:r>
      <w:proofErr w:type="spellStart"/>
      <w:r w:rsidRPr="001D6DA5">
        <w:rPr>
          <w:rFonts w:ascii="Arial" w:eastAsia="Times New Roman" w:hAnsi="Arial" w:cs="Arial"/>
          <w:lang w:val="es-NI" w:eastAsia="es-NI"/>
        </w:rPr>
        <w:t>Git</w:t>
      </w:r>
      <w:proofErr w:type="spellEnd"/>
      <w:r w:rsidRPr="001D6DA5">
        <w:rPr>
          <w:rFonts w:ascii="Arial" w:eastAsia="Times New Roman" w:hAnsi="Arial" w:cs="Arial"/>
          <w:lang w:val="es-NI" w:eastAsia="es-NI"/>
        </w:rPr>
        <w:t xml:space="preserve"> para clonar un repositorio desde GitHub, así como para trabajar sobre la rama principal (</w:t>
      </w:r>
      <w:proofErr w:type="spellStart"/>
      <w:r w:rsidRPr="001D6DA5">
        <w:rPr>
          <w:rFonts w:ascii="Arial" w:eastAsia="Times New Roman" w:hAnsi="Arial" w:cs="Arial"/>
          <w:i/>
          <w:iCs/>
          <w:lang w:val="es-NI" w:eastAsia="es-NI"/>
        </w:rPr>
        <w:t>main</w:t>
      </w:r>
      <w:proofErr w:type="spellEnd"/>
      <w:r w:rsidRPr="001D6DA5">
        <w:rPr>
          <w:rFonts w:ascii="Arial" w:eastAsia="Times New Roman" w:hAnsi="Arial" w:cs="Arial"/>
          <w:lang w:val="es-NI" w:eastAsia="es-NI"/>
        </w:rPr>
        <w:t>).</w:t>
      </w:r>
    </w:p>
    <w:p w:rsidR="001D6DA5" w:rsidRPr="001D6DA5" w:rsidRDefault="001D6DA5" w:rsidP="001D6DA5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es-NI" w:eastAsia="es-NI"/>
        </w:rPr>
      </w:pPr>
      <w:r w:rsidRPr="001D6DA5">
        <w:rPr>
          <w:rFonts w:ascii="Arial" w:eastAsia="Times New Roman" w:hAnsi="Arial" w:cs="Arial"/>
          <w:lang w:val="es-NI" w:eastAsia="es-NI"/>
        </w:rPr>
        <w:t>Se crearon distintas carpetas para organizar el proyecto, entre ellas:</w:t>
      </w:r>
    </w:p>
    <w:p w:rsidR="001D6DA5" w:rsidRPr="001D6DA5" w:rsidRDefault="001D6DA5" w:rsidP="001D6D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NI" w:eastAsia="es-NI"/>
        </w:rPr>
      </w:pPr>
      <w:proofErr w:type="spellStart"/>
      <w:r w:rsidRPr="001D6DA5">
        <w:rPr>
          <w:rFonts w:ascii="Arial" w:eastAsia="Times New Roman" w:hAnsi="Arial" w:cs="Arial"/>
          <w:b/>
          <w:bCs/>
          <w:lang w:val="es-NI" w:eastAsia="es-NI"/>
        </w:rPr>
        <w:t>assets</w:t>
      </w:r>
      <w:proofErr w:type="spellEnd"/>
      <w:r w:rsidRPr="001D6DA5">
        <w:rPr>
          <w:rFonts w:ascii="Arial" w:eastAsia="Times New Roman" w:hAnsi="Arial" w:cs="Arial"/>
          <w:b/>
          <w:bCs/>
          <w:lang w:val="es-NI" w:eastAsia="es-NI"/>
        </w:rPr>
        <w:t>:</w:t>
      </w:r>
      <w:r w:rsidRPr="001D6DA5">
        <w:rPr>
          <w:rFonts w:ascii="Arial" w:eastAsia="Times New Roman" w:hAnsi="Arial" w:cs="Arial"/>
          <w:lang w:val="es-NI" w:eastAsia="es-NI"/>
        </w:rPr>
        <w:t xml:space="preserve"> destinada a almacenar recursos como imágenes, audios y otros elementos visuales. </w:t>
      </w:r>
    </w:p>
    <w:p w:rsidR="001D6DA5" w:rsidRPr="001D6DA5" w:rsidRDefault="001D6DA5" w:rsidP="001D6D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NI" w:eastAsia="es-NI"/>
        </w:rPr>
      </w:pPr>
      <w:r w:rsidRPr="001D6DA5">
        <w:rPr>
          <w:rFonts w:ascii="Arial" w:eastAsia="Times New Roman" w:hAnsi="Arial" w:cs="Arial"/>
          <w:b/>
          <w:bCs/>
          <w:lang w:val="es-NI" w:eastAsia="es-NI"/>
        </w:rPr>
        <w:t>scripts:</w:t>
      </w:r>
      <w:r w:rsidRPr="001D6DA5">
        <w:rPr>
          <w:rFonts w:ascii="Arial" w:eastAsia="Times New Roman" w:hAnsi="Arial" w:cs="Arial"/>
          <w:lang w:val="es-NI" w:eastAsia="es-NI"/>
        </w:rPr>
        <w:t xml:space="preserve"> donde se guardan los scripts del juego, incluyendo movimientos como </w:t>
      </w:r>
      <w:r w:rsidRPr="001D6DA5">
        <w:rPr>
          <w:rFonts w:ascii="Arial" w:eastAsia="Times New Roman" w:hAnsi="Arial" w:cs="Arial"/>
          <w:i/>
          <w:iCs/>
          <w:lang w:val="es-NI" w:eastAsia="es-NI"/>
        </w:rPr>
        <w:t>idle</w:t>
      </w:r>
      <w:r w:rsidRPr="001D6DA5">
        <w:rPr>
          <w:rFonts w:ascii="Arial" w:eastAsia="Times New Roman" w:hAnsi="Arial" w:cs="Arial"/>
          <w:lang w:val="es-NI" w:eastAsia="es-NI"/>
        </w:rPr>
        <w:t xml:space="preserve">, </w:t>
      </w:r>
      <w:proofErr w:type="spellStart"/>
      <w:r w:rsidRPr="001D6DA5">
        <w:rPr>
          <w:rFonts w:ascii="Arial" w:eastAsia="Times New Roman" w:hAnsi="Arial" w:cs="Arial"/>
          <w:i/>
          <w:iCs/>
          <w:lang w:val="es-NI" w:eastAsia="es-NI"/>
        </w:rPr>
        <w:t>walk</w:t>
      </w:r>
      <w:proofErr w:type="spellEnd"/>
      <w:r w:rsidRPr="001D6DA5">
        <w:rPr>
          <w:rFonts w:ascii="Arial" w:eastAsia="Times New Roman" w:hAnsi="Arial" w:cs="Arial"/>
          <w:lang w:val="es-NI" w:eastAsia="es-NI"/>
        </w:rPr>
        <w:t xml:space="preserve"> y </w:t>
      </w:r>
      <w:r w:rsidRPr="001D6DA5">
        <w:rPr>
          <w:rFonts w:ascii="Arial" w:eastAsia="Times New Roman" w:hAnsi="Arial" w:cs="Arial"/>
          <w:i/>
          <w:iCs/>
          <w:lang w:val="es-NI" w:eastAsia="es-NI"/>
        </w:rPr>
        <w:t>run</w:t>
      </w:r>
      <w:r w:rsidRPr="001D6DA5">
        <w:rPr>
          <w:rFonts w:ascii="Arial" w:eastAsia="Times New Roman" w:hAnsi="Arial" w:cs="Arial"/>
          <w:lang w:val="es-NI" w:eastAsia="es-NI"/>
        </w:rPr>
        <w:t xml:space="preserve">. </w:t>
      </w:r>
    </w:p>
    <w:p w:rsidR="001D6DA5" w:rsidRPr="001D6DA5" w:rsidRDefault="001D6DA5" w:rsidP="001D6D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NI" w:eastAsia="es-NI"/>
        </w:rPr>
      </w:pPr>
      <w:r w:rsidRPr="001D6DA5">
        <w:rPr>
          <w:rFonts w:ascii="Arial" w:eastAsia="Times New Roman" w:hAnsi="Arial" w:cs="Arial"/>
          <w:b/>
          <w:bCs/>
          <w:lang w:val="es-NI" w:eastAsia="es-NI"/>
        </w:rPr>
        <w:t>documentos:</w:t>
      </w:r>
      <w:r w:rsidRPr="001D6DA5">
        <w:rPr>
          <w:rFonts w:ascii="Arial" w:eastAsia="Times New Roman" w:hAnsi="Arial" w:cs="Arial"/>
          <w:lang w:val="es-NI" w:eastAsia="es-NI"/>
        </w:rPr>
        <w:t xml:space="preserve"> utilizada para almacenar archivos requeridos en el desarrollo del proyecto. </w:t>
      </w:r>
    </w:p>
    <w:p w:rsidR="001D6DA5" w:rsidRPr="001D6DA5" w:rsidRDefault="001D6DA5" w:rsidP="001D6DA5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es-NI" w:eastAsia="es-NI"/>
        </w:rPr>
      </w:pPr>
      <w:r w:rsidRPr="001D6DA5">
        <w:rPr>
          <w:rFonts w:ascii="Arial" w:eastAsia="Times New Roman" w:hAnsi="Arial" w:cs="Arial"/>
          <w:lang w:val="es-NI" w:eastAsia="es-NI"/>
        </w:rPr>
        <w:t>Durante el trabajo colaborativo, los integrantes del equipo crearon ramas independientes para desarrollar distintas funcionalidades. Para ello, se emplearon comandos como:</w:t>
      </w:r>
    </w:p>
    <w:p w:rsidR="001D6DA5" w:rsidRPr="001D6DA5" w:rsidRDefault="001D6DA5" w:rsidP="001D6D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NI" w:eastAsia="es-NI"/>
        </w:rPr>
      </w:pPr>
      <w:proofErr w:type="spellStart"/>
      <w:r w:rsidRPr="001D6DA5">
        <w:rPr>
          <w:rFonts w:ascii="Arial" w:eastAsia="Times New Roman" w:hAnsi="Arial" w:cs="Arial"/>
          <w:lang w:val="es-NI" w:eastAsia="es-NI"/>
        </w:rPr>
        <w:t>git</w:t>
      </w:r>
      <w:proofErr w:type="spellEnd"/>
      <w:r w:rsidRPr="001D6DA5">
        <w:rPr>
          <w:rFonts w:ascii="Arial" w:eastAsia="Times New Roman" w:hAnsi="Arial" w:cs="Arial"/>
          <w:lang w:val="es-NI" w:eastAsia="es-NI"/>
        </w:rPr>
        <w:t xml:space="preserve"> </w:t>
      </w:r>
      <w:proofErr w:type="spellStart"/>
      <w:r w:rsidRPr="001D6DA5">
        <w:rPr>
          <w:rFonts w:ascii="Arial" w:eastAsia="Times New Roman" w:hAnsi="Arial" w:cs="Arial"/>
          <w:lang w:val="es-NI" w:eastAsia="es-NI"/>
        </w:rPr>
        <w:t>checkout</w:t>
      </w:r>
      <w:proofErr w:type="spellEnd"/>
      <w:r w:rsidRPr="001D6DA5">
        <w:rPr>
          <w:rFonts w:ascii="Arial" w:eastAsia="Times New Roman" w:hAnsi="Arial" w:cs="Arial"/>
          <w:lang w:val="es-NI" w:eastAsia="es-NI"/>
        </w:rPr>
        <w:t xml:space="preserve"> -b nueva-rama </w:t>
      </w:r>
    </w:p>
    <w:p w:rsidR="001D6DA5" w:rsidRPr="001D6DA5" w:rsidRDefault="001D6DA5" w:rsidP="001D6D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s-NI" w:eastAsia="es-NI"/>
        </w:rPr>
      </w:pPr>
      <w:proofErr w:type="spellStart"/>
      <w:r w:rsidRPr="001D6DA5">
        <w:rPr>
          <w:rFonts w:ascii="Arial" w:eastAsia="Times New Roman" w:hAnsi="Arial" w:cs="Arial"/>
          <w:lang w:val="es-NI" w:eastAsia="es-NI"/>
        </w:rPr>
        <w:t>git</w:t>
      </w:r>
      <w:proofErr w:type="spellEnd"/>
      <w:r w:rsidRPr="001D6DA5">
        <w:rPr>
          <w:rFonts w:ascii="Arial" w:eastAsia="Times New Roman" w:hAnsi="Arial" w:cs="Arial"/>
          <w:lang w:val="es-NI" w:eastAsia="es-NI"/>
        </w:rPr>
        <w:t xml:space="preserve"> </w:t>
      </w:r>
      <w:proofErr w:type="spellStart"/>
      <w:r w:rsidRPr="001D6DA5">
        <w:rPr>
          <w:rFonts w:ascii="Arial" w:eastAsia="Times New Roman" w:hAnsi="Arial" w:cs="Arial"/>
          <w:lang w:val="es-NI" w:eastAsia="es-NI"/>
        </w:rPr>
        <w:t>push</w:t>
      </w:r>
      <w:proofErr w:type="spellEnd"/>
      <w:r w:rsidRPr="001D6DA5">
        <w:rPr>
          <w:rFonts w:ascii="Arial" w:eastAsia="Times New Roman" w:hAnsi="Arial" w:cs="Arial"/>
          <w:lang w:val="es-NI" w:eastAsia="es-NI"/>
        </w:rPr>
        <w:t xml:space="preserve"> </w:t>
      </w:r>
      <w:proofErr w:type="spellStart"/>
      <w:r w:rsidRPr="001D6DA5">
        <w:rPr>
          <w:rFonts w:ascii="Arial" w:eastAsia="Times New Roman" w:hAnsi="Arial" w:cs="Arial"/>
          <w:lang w:val="es-NI" w:eastAsia="es-NI"/>
        </w:rPr>
        <w:t>origin</w:t>
      </w:r>
      <w:proofErr w:type="spellEnd"/>
      <w:r w:rsidRPr="001D6DA5">
        <w:rPr>
          <w:rFonts w:ascii="Arial" w:eastAsia="Times New Roman" w:hAnsi="Arial" w:cs="Arial"/>
          <w:lang w:val="es-NI" w:eastAsia="es-NI"/>
        </w:rPr>
        <w:t xml:space="preserve"> nueva-rama </w:t>
      </w:r>
    </w:p>
    <w:p w:rsidR="001D6DA5" w:rsidRPr="001D6DA5" w:rsidRDefault="001D6DA5" w:rsidP="001D6DA5">
      <w:pPr>
        <w:spacing w:before="100" w:beforeAutospacing="1" w:after="100" w:afterAutospacing="1" w:line="240" w:lineRule="auto"/>
        <w:rPr>
          <w:rFonts w:ascii="Arial" w:eastAsia="Times New Roman" w:hAnsi="Arial" w:cs="Arial"/>
          <w:lang w:val="es-NI" w:eastAsia="es-NI"/>
        </w:rPr>
      </w:pPr>
      <w:r w:rsidRPr="001D6DA5">
        <w:rPr>
          <w:rFonts w:ascii="Arial" w:eastAsia="Times New Roman" w:hAnsi="Arial" w:cs="Arial"/>
          <w:lang w:val="es-NI" w:eastAsia="es-NI"/>
        </w:rPr>
        <w:t xml:space="preserve">Posteriormente, se realizó la integración de cambios mediante el uso de </w:t>
      </w:r>
      <w:proofErr w:type="spellStart"/>
      <w:r w:rsidRPr="001D6DA5">
        <w:rPr>
          <w:rFonts w:ascii="Arial" w:eastAsia="Times New Roman" w:hAnsi="Arial" w:cs="Arial"/>
          <w:lang w:val="es-NI" w:eastAsia="es-NI"/>
        </w:rPr>
        <w:t>git</w:t>
      </w:r>
      <w:proofErr w:type="spellEnd"/>
      <w:r w:rsidRPr="001D6DA5">
        <w:rPr>
          <w:rFonts w:ascii="Arial" w:eastAsia="Times New Roman" w:hAnsi="Arial" w:cs="Arial"/>
          <w:lang w:val="es-NI" w:eastAsia="es-NI"/>
        </w:rPr>
        <w:t xml:space="preserve"> </w:t>
      </w:r>
      <w:proofErr w:type="spellStart"/>
      <w:r w:rsidRPr="001D6DA5">
        <w:rPr>
          <w:rFonts w:ascii="Arial" w:eastAsia="Times New Roman" w:hAnsi="Arial" w:cs="Arial"/>
          <w:lang w:val="es-NI" w:eastAsia="es-NI"/>
        </w:rPr>
        <w:t>merge</w:t>
      </w:r>
      <w:proofErr w:type="spellEnd"/>
      <w:r w:rsidRPr="001D6DA5">
        <w:rPr>
          <w:rFonts w:ascii="Arial" w:eastAsia="Times New Roman" w:hAnsi="Arial" w:cs="Arial"/>
          <w:lang w:val="es-NI" w:eastAsia="es-NI"/>
        </w:rPr>
        <w:t xml:space="preserve">, permitiendo unir ramas como </w:t>
      </w:r>
      <w:proofErr w:type="spellStart"/>
      <w:r w:rsidRPr="001D6DA5">
        <w:rPr>
          <w:rFonts w:ascii="Arial" w:eastAsia="Times New Roman" w:hAnsi="Arial" w:cs="Arial"/>
          <w:b/>
          <w:bCs/>
          <w:lang w:val="es-NI" w:eastAsia="es-NI"/>
        </w:rPr>
        <w:t>menu-ui</w:t>
      </w:r>
      <w:proofErr w:type="spellEnd"/>
      <w:r w:rsidRPr="001D6DA5">
        <w:rPr>
          <w:rFonts w:ascii="Arial" w:eastAsia="Times New Roman" w:hAnsi="Arial" w:cs="Arial"/>
          <w:lang w:val="es-NI" w:eastAsia="es-NI"/>
        </w:rPr>
        <w:t xml:space="preserve"> a la rama principal.</w:t>
      </w:r>
    </w:p>
    <w:p w:rsidR="00DE033F" w:rsidRPr="001D6DA5" w:rsidRDefault="00DE033F" w:rsidP="001D6DA5">
      <w:pPr>
        <w:rPr>
          <w:lang w:val="es-NI"/>
        </w:rPr>
      </w:pPr>
    </w:p>
    <w:sectPr w:rsidR="00DE033F" w:rsidRPr="001D6DA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9B6BC3"/>
    <w:multiLevelType w:val="multilevel"/>
    <w:tmpl w:val="EF984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D564FE"/>
    <w:multiLevelType w:val="multilevel"/>
    <w:tmpl w:val="86C0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E850EB"/>
    <w:multiLevelType w:val="hybridMultilevel"/>
    <w:tmpl w:val="181A217C"/>
    <w:lvl w:ilvl="0" w:tplc="4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033F"/>
    <w:rsid w:val="001D6DA5"/>
    <w:rsid w:val="00C91367"/>
    <w:rsid w:val="00DE0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60B998F"/>
  <w15:chartTrackingRefBased/>
  <w15:docId w15:val="{80331013-460B-4DD0-8791-2F453A22A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E033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1D6D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NI" w:eastAsia="es-NI"/>
    </w:rPr>
  </w:style>
  <w:style w:type="character" w:styleId="Textoennegrita">
    <w:name w:val="Strong"/>
    <w:basedOn w:val="Fuentedeprrafopredeter"/>
    <w:uiPriority w:val="22"/>
    <w:qFormat/>
    <w:rsid w:val="001D6DA5"/>
    <w:rPr>
      <w:b/>
      <w:bCs/>
    </w:rPr>
  </w:style>
  <w:style w:type="character" w:customStyle="1" w:styleId="whitespace-normal">
    <w:name w:val="whitespace-normal"/>
    <w:basedOn w:val="Fuentedeprrafopredeter"/>
    <w:rsid w:val="001D6DA5"/>
  </w:style>
  <w:style w:type="character" w:styleId="nfasis">
    <w:name w:val="Emphasis"/>
    <w:basedOn w:val="Fuentedeprrafopredeter"/>
    <w:uiPriority w:val="20"/>
    <w:qFormat/>
    <w:rsid w:val="001D6DA5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1D6DA5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1D6DA5"/>
    <w:rPr>
      <w:color w:val="0563C1" w:themeColor="hyperlink"/>
      <w:u w:val="single"/>
    </w:rPr>
  </w:style>
  <w:style w:type="paragraph" w:customStyle="1" w:styleId="APA7MAEDICIN">
    <w:name w:val="APA 7MA EDICIÓN"/>
    <w:basedOn w:val="Normal"/>
    <w:next w:val="Normal"/>
    <w:qFormat/>
    <w:rsid w:val="001D6DA5"/>
    <w:pPr>
      <w:spacing w:line="480" w:lineRule="auto"/>
      <w:ind w:firstLine="709"/>
      <w:jc w:val="both"/>
    </w:pPr>
    <w:rPr>
      <w:rFonts w:ascii="Times New Roman" w:hAnsi="Times New Roman"/>
      <w:b/>
      <w:sz w:val="24"/>
      <w:lang w:val="es-N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5924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lvaradoamaralnk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osenicaragua124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Benjicks3000@gmail.c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232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</cp:revision>
  <dcterms:created xsi:type="dcterms:W3CDTF">2026-04-23T14:40:00Z</dcterms:created>
  <dcterms:modified xsi:type="dcterms:W3CDTF">2026-04-23T14:55:00Z</dcterms:modified>
</cp:coreProperties>
</file>