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Arial" w:cs="Arial" w:eastAsia="Arial" w:hAnsi="Arial"/>
          <w:b w:val="1"/>
          <w:color w:val="000000"/>
          <w:sz w:val="36"/>
          <w:szCs w:val="36"/>
          <w:rtl w:val="0"/>
        </w:rPr>
        <w:t xml:space="preserve">Manual técnico Practica AFD</w:t>
      </w:r>
      <w:r w:rsidDel="00000000" w:rsidR="00000000" w:rsidRPr="00000000">
        <w:rPr>
          <w:rtl w:val="0"/>
        </w:rPr>
      </w:r>
    </w:p>
    <w:p w:rsidR="00000000" w:rsidDel="00000000" w:rsidP="00000000" w:rsidRDefault="00000000" w:rsidRPr="00000000" w14:paraId="00000002">
      <w:pPr>
        <w:widowControl w:val="1"/>
        <w:spacing w:after="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LABORATORIO DE TEORÍA DE LENGUAJES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3">
      <w:pPr>
        <w:widowControl w:val="1"/>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2705100" cy="2943225"/>
            <wp:effectExtent b="0" l="0" r="0" t="0"/>
            <wp:docPr id="25"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27051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1"/>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5">
      <w:pPr>
        <w:widowControl w:val="1"/>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Grupo de trabajo:</w:t>
      </w:r>
      <w:r w:rsidDel="00000000" w:rsidR="00000000" w:rsidRPr="00000000">
        <w:rPr>
          <w:rtl w:val="0"/>
        </w:rPr>
      </w:r>
    </w:p>
    <w:p w:rsidR="00000000" w:rsidDel="00000000" w:rsidP="00000000" w:rsidRDefault="00000000" w:rsidRPr="00000000" w14:paraId="00000006">
      <w:pPr>
        <w:widowControl w:val="1"/>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8"/>
          <w:szCs w:val="28"/>
          <w:rtl w:val="0"/>
        </w:rPr>
        <w:t xml:space="preserve">Integrantes</w:t>
      </w:r>
      <w:r w:rsidDel="00000000" w:rsidR="00000000" w:rsidRPr="00000000">
        <w:rPr>
          <w:rtl w:val="0"/>
        </w:rPr>
      </w:r>
    </w:p>
    <w:p w:rsidR="00000000" w:rsidDel="00000000" w:rsidP="00000000" w:rsidRDefault="00000000" w:rsidRPr="00000000" w14:paraId="00000007">
      <w:pPr>
        <w:widowControl w:val="1"/>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José Carlos Ortiz Padilla.</w:t>
      </w:r>
      <w:r w:rsidDel="00000000" w:rsidR="00000000" w:rsidRPr="00000000">
        <w:rPr>
          <w:rtl w:val="0"/>
        </w:rPr>
      </w:r>
    </w:p>
    <w:p w:rsidR="00000000" w:rsidDel="00000000" w:rsidP="00000000" w:rsidRDefault="00000000" w:rsidRPr="00000000" w14:paraId="00000008">
      <w:pPr>
        <w:widowControl w:val="1"/>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Carlos Osvaldo Zapata Arango</w:t>
      </w:r>
      <w:r w:rsidDel="00000000" w:rsidR="00000000" w:rsidRPr="00000000">
        <w:rPr>
          <w:rtl w:val="0"/>
        </w:rPr>
      </w:r>
    </w:p>
    <w:p w:rsidR="00000000" w:rsidDel="00000000" w:rsidP="00000000" w:rsidRDefault="00000000" w:rsidRPr="00000000" w14:paraId="00000009">
      <w:pPr>
        <w:widowControl w:val="1"/>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A">
      <w:pPr>
        <w:widowControl w:val="1"/>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Profesor:</w:t>
      </w:r>
      <w:r w:rsidDel="00000000" w:rsidR="00000000" w:rsidRPr="00000000">
        <w:rPr>
          <w:rtl w:val="0"/>
        </w:rPr>
      </w:r>
    </w:p>
    <w:p w:rsidR="00000000" w:rsidDel="00000000" w:rsidP="00000000" w:rsidRDefault="00000000" w:rsidRPr="00000000" w14:paraId="0000000B">
      <w:pPr>
        <w:widowControl w:val="1"/>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Roberto Flórez Rueda</w:t>
      </w:r>
      <w:r w:rsidDel="00000000" w:rsidR="00000000" w:rsidRPr="00000000">
        <w:rPr>
          <w:rtl w:val="0"/>
        </w:rPr>
      </w:r>
    </w:p>
    <w:p w:rsidR="00000000" w:rsidDel="00000000" w:rsidP="00000000" w:rsidRDefault="00000000" w:rsidRPr="00000000" w14:paraId="0000000C">
      <w:pPr>
        <w:widowControl w:val="1"/>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D">
      <w:pPr>
        <w:widowControl w:val="1"/>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Departamento de Sistemas</w:t>
      </w:r>
      <w:r w:rsidDel="00000000" w:rsidR="00000000" w:rsidRPr="00000000">
        <w:rPr>
          <w:rtl w:val="0"/>
        </w:rPr>
      </w:r>
    </w:p>
    <w:p w:rsidR="00000000" w:rsidDel="00000000" w:rsidP="00000000" w:rsidRDefault="00000000" w:rsidRPr="00000000" w14:paraId="0000000E">
      <w:pPr>
        <w:widowControl w:val="1"/>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Facultad de ingeniería</w:t>
      </w:r>
      <w:r w:rsidDel="00000000" w:rsidR="00000000" w:rsidRPr="00000000">
        <w:rPr>
          <w:rtl w:val="0"/>
        </w:rPr>
      </w:r>
    </w:p>
    <w:p w:rsidR="00000000" w:rsidDel="00000000" w:rsidP="00000000" w:rsidRDefault="00000000" w:rsidRPr="00000000" w14:paraId="0000000F">
      <w:pPr>
        <w:widowControl w:val="1"/>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Universidad de Antioquia </w:t>
      </w:r>
      <w:r w:rsidDel="00000000" w:rsidR="00000000" w:rsidRPr="00000000">
        <w:rPr>
          <w:rtl w:val="0"/>
        </w:rPr>
      </w:r>
    </w:p>
    <w:p w:rsidR="00000000" w:rsidDel="00000000" w:rsidP="00000000" w:rsidRDefault="00000000" w:rsidRPr="00000000" w14:paraId="00000010">
      <w:pPr>
        <w:widowControl w:val="1"/>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1"/>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 2022-2</w:t>
      </w:r>
      <w:r w:rsidDel="00000000" w:rsidR="00000000" w:rsidRPr="00000000">
        <w:rPr>
          <w:rtl w:val="0"/>
        </w:rPr>
      </w:r>
    </w:p>
    <w:p w:rsidR="00000000" w:rsidDel="00000000" w:rsidP="00000000" w:rsidRDefault="00000000" w:rsidRPr="00000000" w14:paraId="00000012">
      <w:pPr>
        <w:ind w:left="601" w:right="686" w:firstLine="0"/>
        <w:jc w:val="center"/>
        <w:rPr>
          <w:b w:val="1"/>
          <w:sz w:val="36"/>
          <w:szCs w:val="36"/>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Gill Sans" w:cs="Gill Sans" w:eastAsia="Gill Sans" w:hAnsi="Gill Sans"/>
          <w:b w:val="1"/>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Gill Sans" w:cs="Gill Sans" w:eastAsia="Gill Sans" w:hAnsi="Gill Sans"/>
          <w:b w:val="1"/>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Gill Sans" w:cs="Gill Sans" w:eastAsia="Gill Sans" w:hAnsi="Gill Sans"/>
          <w:b w:val="1"/>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Gill Sans" w:cs="Gill Sans" w:eastAsia="Gill Sans" w:hAnsi="Gill Sans"/>
          <w:b w:val="1"/>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Gill Sans" w:cs="Gill Sans" w:eastAsia="Gill Sans" w:hAnsi="Gill Sans"/>
          <w:b w:val="1"/>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602d"/>
          <w:sz w:val="24"/>
          <w:szCs w:val="24"/>
          <w:u w:val="none"/>
          <w:shd w:fill="auto" w:val="clear"/>
          <w:vertAlign w:val="baseline"/>
          <w:rtl w:val="0"/>
        </w:rPr>
        <w:t xml:space="preserve">Índice:</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1"/>
          <w:tab w:val="left" w:pos="822"/>
        </w:tabs>
        <w:spacing w:after="0" w:before="52" w:line="240" w:lineRule="auto"/>
        <w:ind w:left="821" w:right="0" w:hanging="565"/>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1"/>
          <w:tab w:val="left" w:pos="822"/>
        </w:tabs>
        <w:spacing w:after="0" w:before="52" w:line="240" w:lineRule="auto"/>
        <w:ind w:left="821" w:right="0" w:hanging="565"/>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Como instalar el programa</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1"/>
          <w:tab w:val="left" w:pos="822"/>
        </w:tabs>
        <w:spacing w:after="0" w:before="52" w:line="240" w:lineRule="auto"/>
        <w:ind w:left="821" w:right="0" w:hanging="565"/>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Modelos</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1"/>
          <w:tab w:val="left" w:pos="822"/>
        </w:tabs>
        <w:spacing w:after="0" w:before="52" w:line="240" w:lineRule="auto"/>
        <w:ind w:left="821" w:right="0" w:hanging="565"/>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Controlador.</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1"/>
          <w:tab w:val="left" w:pos="822"/>
        </w:tabs>
        <w:spacing w:after="0" w:before="52" w:line="240" w:lineRule="auto"/>
        <w:ind w:left="821" w:right="0" w:hanging="565"/>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Ruta de ejecución.</w:t>
      </w:r>
    </w:p>
    <w:p w:rsidR="00000000" w:rsidDel="00000000" w:rsidP="00000000" w:rsidRDefault="00000000" w:rsidRPr="00000000" w14:paraId="0000001E">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1F">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20">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21">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22">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23">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24">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25">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26">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27">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28">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29">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2A">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2B">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2C">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2D">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2E">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2F">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30">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31">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32">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33">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34">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35">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36">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37">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38">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39">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3A">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3B">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3C">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3D">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3E">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3F">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40">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41">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42">
      <w:pPr>
        <w:tabs>
          <w:tab w:val="left" w:pos="1542"/>
          <w:tab w:val="left" w:pos="1543"/>
        </w:tabs>
        <w:spacing w:before="52" w:lineRule="auto"/>
        <w:rPr>
          <w:b w:val="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70"/>
        </w:tabs>
        <w:spacing w:after="0" w:before="0" w:line="240" w:lineRule="auto"/>
        <w:ind w:left="370" w:right="0" w:hanging="269"/>
        <w:jc w:val="both"/>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602d"/>
          <w:sz w:val="24"/>
          <w:szCs w:val="24"/>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85" w:lineRule="auto"/>
        <w:ind w:left="101" w:right="169" w:firstLine="0"/>
        <w:jc w:val="both"/>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En este documento se explicará a detalle cómo funciona el programa basado en autómatas finitos determinístico, su estructura, el recorrido principal, y todas las funcionalidades plasmadas en código.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Gill Sans" w:cs="Gill Sans" w:eastAsia="Gill Sans" w:hAnsi="Gill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71"/>
        </w:tabs>
        <w:spacing w:after="0" w:before="1" w:line="240" w:lineRule="auto"/>
        <w:ind w:left="370" w:right="0" w:hanging="270"/>
        <w:jc w:val="both"/>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602d"/>
          <w:sz w:val="24"/>
          <w:szCs w:val="24"/>
          <w:u w:val="none"/>
          <w:shd w:fill="auto" w:val="clear"/>
          <w:vertAlign w:val="baseline"/>
          <w:rtl w:val="0"/>
        </w:rPr>
        <w:t xml:space="preserve">Arquitectura del software: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85" w:lineRule="auto"/>
        <w:ind w:left="101" w:right="658"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El software se ha creado bajo el patrón de arquitectura Model-View-Controller (MVC) por lo que se abordarán primero estos aspectos del programa: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Gill Sans" w:cs="Gill Sans" w:eastAsia="Gill Sans" w:hAnsi="Gill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70"/>
        </w:tabs>
        <w:spacing w:after="0" w:before="0" w:line="240" w:lineRule="auto"/>
        <w:ind w:left="370" w:right="0" w:hanging="269"/>
        <w:jc w:val="both"/>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602d"/>
          <w:sz w:val="24"/>
          <w:szCs w:val="24"/>
          <w:u w:val="none"/>
          <w:shd w:fill="auto" w:val="clear"/>
          <w:vertAlign w:val="baseline"/>
          <w:rtl w:val="0"/>
        </w:rPr>
        <w:t xml:space="preserve">Modelos: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01"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El software cuenta con 11 modelos y una interfaz, las cuales son: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74"/>
        </w:tabs>
        <w:spacing w:after="0" w:before="0" w:line="240" w:lineRule="auto"/>
        <w:ind w:left="473" w:right="0" w:hanging="473"/>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602d"/>
          <w:sz w:val="24"/>
          <w:szCs w:val="24"/>
          <w:u w:val="none"/>
          <w:shd w:fill="auto" w:val="clear"/>
          <w:vertAlign w:val="baseline"/>
          <w:rtl w:val="0"/>
        </w:rPr>
        <w:t xml:space="preserve">Modelo AFDMinimo: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Esta clase permite crea el AFD mínimo.</w:t>
      </w:r>
    </w:p>
    <w:p w:rsidR="00000000" w:rsidDel="00000000" w:rsidP="00000000" w:rsidRDefault="00000000" w:rsidRPr="00000000" w14:paraId="0000004F">
      <w:pPr>
        <w:spacing w:line="285" w:lineRule="auto"/>
        <w:rPr/>
      </w:pPr>
      <w:r w:rsidDel="00000000" w:rsidR="00000000" w:rsidRPr="00000000">
        <w:rPr>
          <w:rtl w:val="0"/>
        </w:rPr>
      </w:r>
    </w:p>
    <w:p w:rsidR="00000000" w:rsidDel="00000000" w:rsidP="00000000" w:rsidRDefault="00000000" w:rsidRPr="00000000" w14:paraId="00000050">
      <w:pPr>
        <w:spacing w:line="285" w:lineRule="auto"/>
        <w:rPr/>
      </w:pPr>
      <w:r w:rsidDel="00000000" w:rsidR="00000000" w:rsidRPr="00000000">
        <w:rPr>
          <w:rtl w:val="0"/>
        </w:rPr>
      </w:r>
    </w:p>
    <w:p w:rsidR="00000000" w:rsidDel="00000000" w:rsidP="00000000" w:rsidRDefault="00000000" w:rsidRPr="00000000" w14:paraId="00000051">
      <w:pPr>
        <w:spacing w:line="285" w:lineRule="auto"/>
        <w:rPr/>
        <w:sectPr>
          <w:pgSz w:h="16860" w:w="11920" w:orient="portrait"/>
          <w:pgMar w:bottom="280" w:top="1320" w:left="1340" w:right="1300" w:header="720" w:footer="720"/>
          <w:pgNumType w:start="1"/>
        </w:sectPr>
      </w:pPr>
      <w:r w:rsidDel="00000000" w:rsidR="00000000" w:rsidRPr="00000000">
        <w:rPr/>
        <w:drawing>
          <wp:inline distB="0" distT="0" distL="0" distR="0">
            <wp:extent cx="5892800" cy="3057525"/>
            <wp:effectExtent b="0" l="0" r="0" t="0"/>
            <wp:docPr id="27"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89280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74"/>
        </w:tabs>
        <w:spacing w:after="0" w:before="108" w:line="240" w:lineRule="auto"/>
        <w:ind w:left="473" w:right="0" w:hanging="473"/>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602d"/>
          <w:sz w:val="24"/>
          <w:szCs w:val="24"/>
          <w:u w:val="none"/>
          <w:shd w:fill="auto" w:val="clear"/>
          <w:vertAlign w:val="baseline"/>
          <w:rtl w:val="0"/>
        </w:rPr>
        <w:t xml:space="preserve">Modelo Asignar Variable Numérica A Estado:</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Esta clase permite asignarles variables numéricas a los nuevos estados obtenidos.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108" w:line="240" w:lineRule="auto"/>
        <w:ind w:left="573"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108" w:line="240" w:lineRule="auto"/>
        <w:ind w:left="573"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Pr>
        <w:drawing>
          <wp:inline distB="0" distT="0" distL="0" distR="0">
            <wp:extent cx="5892800" cy="2707005"/>
            <wp:effectExtent b="0" l="0" r="0" t="0"/>
            <wp:docPr id="2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92800" cy="270700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Gill Sans" w:cs="Gill Sans" w:eastAsia="Gill Sans" w:hAnsi="Gill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74"/>
        </w:tabs>
        <w:spacing w:after="0" w:before="0" w:line="240" w:lineRule="auto"/>
        <w:ind w:left="473" w:right="0" w:hanging="473"/>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602d"/>
          <w:sz w:val="24"/>
          <w:szCs w:val="24"/>
          <w:u w:val="none"/>
          <w:shd w:fill="auto" w:val="clear"/>
          <w:vertAlign w:val="baseline"/>
          <w:rtl w:val="0"/>
        </w:rPr>
        <w:t xml:space="preserve">Modelo Cierre Lambda:</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Esta clase se encarga de buscar los cierres de lambda de cada estado.</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0" w:line="240" w:lineRule="auto"/>
        <w:ind w:left="573" w:right="0" w:firstLine="0"/>
        <w:jc w:val="left"/>
        <w:rPr>
          <w:rFonts w:ascii="Gill Sans" w:cs="Gill Sans" w:eastAsia="Gill Sans" w:hAnsi="Gill Sans"/>
          <w:b w:val="1"/>
          <w:i w:val="0"/>
          <w:smallCaps w:val="0"/>
          <w:strike w:val="0"/>
          <w:color w:val="00602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0" w:line="240" w:lineRule="auto"/>
        <w:ind w:left="573"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Pr>
        <w:drawing>
          <wp:inline distB="0" distT="0" distL="0" distR="0">
            <wp:extent cx="5892800" cy="2371725"/>
            <wp:effectExtent b="0" l="0" r="0" t="0"/>
            <wp:docPr id="2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89280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Gill Sans" w:cs="Gill Sans" w:eastAsia="Gill Sans" w:hAnsi="Gill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74"/>
        </w:tabs>
        <w:spacing w:after="0" w:before="0" w:line="240" w:lineRule="auto"/>
        <w:ind w:left="473" w:right="0" w:hanging="473"/>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602d"/>
          <w:sz w:val="24"/>
          <w:szCs w:val="24"/>
          <w:u w:val="none"/>
          <w:shd w:fill="auto" w:val="clear"/>
          <w:vertAlign w:val="baseline"/>
          <w:rtl w:val="0"/>
        </w:rPr>
        <w:t xml:space="preserve">Modelo Construcción Básica Thompson:</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Esta clase permite evaluar la ER con la respectiva construcción de Thompson.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32"/>
          <w:szCs w:val="32"/>
          <w:u w:val="none"/>
          <w:shd w:fill="auto" w:val="clear"/>
          <w:vertAlign w:val="baseline"/>
        </w:rPr>
      </w:pPr>
      <w:r w:rsidDel="00000000" w:rsidR="00000000" w:rsidRPr="00000000">
        <w:rPr>
          <w:rFonts w:ascii="Gill Sans" w:cs="Gill Sans" w:eastAsia="Gill Sans" w:hAnsi="Gill Sans"/>
          <w:b w:val="1"/>
          <w:i w:val="0"/>
          <w:smallCaps w:val="0"/>
          <w:strike w:val="0"/>
          <w:color w:val="000000"/>
          <w:sz w:val="32"/>
          <w:szCs w:val="32"/>
          <w:u w:val="none"/>
          <w:shd w:fill="auto" w:val="clear"/>
          <w:vertAlign w:val="baseline"/>
        </w:rPr>
        <w:drawing>
          <wp:inline distB="0" distT="0" distL="0" distR="0">
            <wp:extent cx="5486400" cy="3072765"/>
            <wp:effectExtent b="0" l="0" r="0" t="0"/>
            <wp:docPr descr="Texto&#10;&#10;Descripción generada automáticamente" id="28" name="image14.png"/>
            <a:graphic>
              <a:graphicData uri="http://schemas.openxmlformats.org/drawingml/2006/picture">
                <pic:pic>
                  <pic:nvPicPr>
                    <pic:cNvPr descr="Texto&#10;&#10;Descripción generada automáticamente" id="0" name="image14.png"/>
                    <pic:cNvPicPr preferRelativeResize="0"/>
                  </pic:nvPicPr>
                  <pic:blipFill>
                    <a:blip r:embed="rId11"/>
                    <a:srcRect b="0" l="0" r="0" t="0"/>
                    <a:stretch>
                      <a:fillRect/>
                    </a:stretch>
                  </pic:blipFill>
                  <pic:spPr>
                    <a:xfrm>
                      <a:off x="0" y="0"/>
                      <a:ext cx="5486400" cy="307276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74"/>
        </w:tabs>
        <w:spacing w:after="0" w:before="271" w:line="240" w:lineRule="auto"/>
        <w:ind w:left="473" w:right="0" w:hanging="473"/>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602d"/>
          <w:sz w:val="24"/>
          <w:szCs w:val="24"/>
          <w:u w:val="none"/>
          <w:shd w:fill="auto" w:val="clear"/>
          <w:vertAlign w:val="baseline"/>
          <w:rtl w:val="0"/>
        </w:rPr>
        <w:t xml:space="preserve">Modelo Construir AFD  Sin Lambda: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Esta clase permite crear el AFD sin transiciones lambdas.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271" w:line="240" w:lineRule="auto"/>
        <w:ind w:left="573"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Pr>
        <w:drawing>
          <wp:inline distB="0" distT="0" distL="0" distR="0">
            <wp:extent cx="5892800" cy="4225290"/>
            <wp:effectExtent b="0" l="0" r="0" t="0"/>
            <wp:docPr id="31"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892800" cy="422529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271" w:line="240" w:lineRule="auto"/>
        <w:ind w:left="573" w:right="0" w:firstLine="0"/>
        <w:jc w:val="left"/>
        <w:rPr>
          <w:b w:val="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271" w:line="240" w:lineRule="auto"/>
        <w:ind w:left="573" w:right="0" w:firstLine="0"/>
        <w:jc w:val="left"/>
        <w:rPr>
          <w:b w:val="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271" w:line="240" w:lineRule="auto"/>
        <w:ind w:left="573" w:right="0" w:firstLine="0"/>
        <w:jc w:val="left"/>
        <w:rPr>
          <w:b w:val="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74"/>
        </w:tabs>
        <w:spacing w:after="0" w:before="272" w:line="240" w:lineRule="auto"/>
        <w:ind w:left="473" w:right="0" w:hanging="473"/>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602d"/>
          <w:sz w:val="24"/>
          <w:szCs w:val="24"/>
          <w:u w:val="none"/>
          <w:shd w:fill="auto" w:val="clear"/>
          <w:vertAlign w:val="baseline"/>
          <w:rtl w:val="0"/>
        </w:rPr>
        <w:t xml:space="preserve">Modelo Elemento: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Esta clase permite crear las listas donde se almacenarán las transiciones de la ER y los diferentes AFD.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272" w:line="240" w:lineRule="auto"/>
        <w:ind w:left="573"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Pr>
        <w:drawing>
          <wp:inline distB="0" distT="0" distL="0" distR="0">
            <wp:extent cx="5892800" cy="2856865"/>
            <wp:effectExtent b="0" l="0" r="0" t="0"/>
            <wp:docPr descr="Texto&#10;&#10;Descripción generada automáticamente" id="30" name="image4.png"/>
            <a:graphic>
              <a:graphicData uri="http://schemas.openxmlformats.org/drawingml/2006/picture">
                <pic:pic>
                  <pic:nvPicPr>
                    <pic:cNvPr descr="Texto&#10;&#10;Descripción generada automáticamente" id="0" name="image4.png"/>
                    <pic:cNvPicPr preferRelativeResize="0"/>
                  </pic:nvPicPr>
                  <pic:blipFill>
                    <a:blip r:embed="rId13"/>
                    <a:srcRect b="0" l="0" r="0" t="0"/>
                    <a:stretch>
                      <a:fillRect/>
                    </a:stretch>
                  </pic:blipFill>
                  <pic:spPr>
                    <a:xfrm>
                      <a:off x="0" y="0"/>
                      <a:ext cx="5892800" cy="285686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272" w:line="240" w:lineRule="auto"/>
        <w:ind w:left="573"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272" w:line="240" w:lineRule="auto"/>
        <w:ind w:left="573"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74"/>
        </w:tabs>
        <w:spacing w:after="0" w:before="0" w:line="240" w:lineRule="auto"/>
        <w:ind w:left="473" w:right="0" w:hanging="473"/>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602d"/>
          <w:sz w:val="24"/>
          <w:szCs w:val="24"/>
          <w:u w:val="none"/>
          <w:shd w:fill="auto" w:val="clear"/>
          <w:vertAlign w:val="baseline"/>
          <w:rtl w:val="0"/>
        </w:rPr>
        <w:t xml:space="preserve">Interfaz Grupo Estado:</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Esta clase permite crear objetos que representan los grupos y los estados.</w:t>
      </w:r>
    </w:p>
    <w:p w:rsidR="00000000" w:rsidDel="00000000" w:rsidP="00000000" w:rsidRDefault="00000000" w:rsidRPr="00000000" w14:paraId="00000067">
      <w:pPr>
        <w:tabs>
          <w:tab w:val="left" w:pos="574"/>
        </w:tabs>
        <w:rPr>
          <w:b w:val="1"/>
          <w:sz w:val="24"/>
          <w:szCs w:val="24"/>
        </w:rPr>
      </w:pPr>
      <w:r w:rsidDel="00000000" w:rsidR="00000000" w:rsidRPr="00000000">
        <w:rPr>
          <w:rtl w:val="0"/>
        </w:rPr>
      </w:r>
    </w:p>
    <w:p w:rsidR="00000000" w:rsidDel="00000000" w:rsidP="00000000" w:rsidRDefault="00000000" w:rsidRPr="00000000" w14:paraId="00000068">
      <w:pPr>
        <w:tabs>
          <w:tab w:val="left" w:pos="574"/>
        </w:tabs>
        <w:rPr>
          <w:b w:val="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0" w:line="240" w:lineRule="auto"/>
        <w:ind w:left="573"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Pr>
        <w:drawing>
          <wp:inline distB="0" distT="0" distL="0" distR="0">
            <wp:extent cx="4887007" cy="3362794"/>
            <wp:effectExtent b="0" l="0" r="0" t="0"/>
            <wp:docPr descr="Texto&#10;&#10;Descripción generada automáticamente" id="33" name="image9.png"/>
            <a:graphic>
              <a:graphicData uri="http://schemas.openxmlformats.org/drawingml/2006/picture">
                <pic:pic>
                  <pic:nvPicPr>
                    <pic:cNvPr descr="Texto&#10;&#10;Descripción generada automáticamente" id="0" name="image9.png"/>
                    <pic:cNvPicPr preferRelativeResize="0"/>
                  </pic:nvPicPr>
                  <pic:blipFill>
                    <a:blip r:embed="rId14"/>
                    <a:srcRect b="0" l="0" r="0" t="0"/>
                    <a:stretch>
                      <a:fillRect/>
                    </a:stretch>
                  </pic:blipFill>
                  <pic:spPr>
                    <a:xfrm>
                      <a:off x="0" y="0"/>
                      <a:ext cx="4887007" cy="3362794"/>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0" w:line="240" w:lineRule="auto"/>
        <w:ind w:left="573"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0" w:line="240" w:lineRule="auto"/>
        <w:ind w:left="573"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74"/>
        </w:tabs>
        <w:spacing w:after="0" w:before="0" w:line="240" w:lineRule="auto"/>
        <w:ind w:left="473" w:right="0" w:hanging="473"/>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602d"/>
          <w:sz w:val="24"/>
          <w:szCs w:val="24"/>
          <w:u w:val="none"/>
          <w:shd w:fill="auto" w:val="clear"/>
          <w:vertAlign w:val="baseline"/>
          <w:rtl w:val="0"/>
        </w:rPr>
        <w:t xml:space="preserve">Modelo</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 </w:t>
      </w:r>
      <w:r w:rsidDel="00000000" w:rsidR="00000000" w:rsidRPr="00000000">
        <w:rPr>
          <w:rFonts w:ascii="Gill Sans" w:cs="Gill Sans" w:eastAsia="Gill Sans" w:hAnsi="Gill Sans"/>
          <w:b w:val="1"/>
          <w:i w:val="0"/>
          <w:smallCaps w:val="0"/>
          <w:strike w:val="0"/>
          <w:color w:val="00602d"/>
          <w:sz w:val="24"/>
          <w:szCs w:val="24"/>
          <w:u w:val="none"/>
          <w:shd w:fill="auto" w:val="clear"/>
          <w:vertAlign w:val="baseline"/>
          <w:rtl w:val="0"/>
        </w:rPr>
        <w:t xml:space="preserve">Leer ER :</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Esta clase permite leer la expresión regular recibida como parámetro, para procesarla y así comenzar a crear objetos de Transición ER, usando construcción básica de Thompson.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0" w:line="240" w:lineRule="auto"/>
        <w:ind w:left="573"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0" w:line="240" w:lineRule="auto"/>
        <w:ind w:left="573"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Pr>
        <w:drawing>
          <wp:inline distB="0" distT="0" distL="0" distR="0">
            <wp:extent cx="5892800" cy="3372485"/>
            <wp:effectExtent b="0" l="0" r="0" t="0"/>
            <wp:docPr id="3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892800" cy="337248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0" w:line="240" w:lineRule="auto"/>
        <w:ind w:left="573"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0" w:line="240" w:lineRule="auto"/>
        <w:ind w:left="573"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74"/>
        </w:tabs>
        <w:spacing w:after="0" w:before="0" w:line="240" w:lineRule="auto"/>
        <w:ind w:left="473" w:right="0" w:hanging="473"/>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602d"/>
          <w:sz w:val="24"/>
          <w:szCs w:val="24"/>
          <w:u w:val="none"/>
          <w:shd w:fill="auto" w:val="clear"/>
          <w:vertAlign w:val="baseline"/>
          <w:rtl w:val="0"/>
        </w:rPr>
        <w:t xml:space="preserve">Modelo Particiones De Estado</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_:</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Esta clase permite agrupar los estados para construir el AFD mínimo.</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0" w:line="240" w:lineRule="auto"/>
        <w:ind w:left="573"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0" w:line="240" w:lineRule="auto"/>
        <w:ind w:left="573"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Pr>
        <w:drawing>
          <wp:inline distB="0" distT="0" distL="0" distR="0">
            <wp:extent cx="5892800" cy="4315460"/>
            <wp:effectExtent b="0" l="0" r="0" t="0"/>
            <wp:docPr descr="Texto&#10;&#10;Descripción generada automáticamente" id="36" name="image6.png"/>
            <a:graphic>
              <a:graphicData uri="http://schemas.openxmlformats.org/drawingml/2006/picture">
                <pic:pic>
                  <pic:nvPicPr>
                    <pic:cNvPr descr="Texto&#10;&#10;Descripción generada automáticamente" id="0" name="image6.png"/>
                    <pic:cNvPicPr preferRelativeResize="0"/>
                  </pic:nvPicPr>
                  <pic:blipFill>
                    <a:blip r:embed="rId16"/>
                    <a:srcRect b="0" l="0" r="0" t="0"/>
                    <a:stretch>
                      <a:fillRect/>
                    </a:stretch>
                  </pic:blipFill>
                  <pic:spPr>
                    <a:xfrm>
                      <a:off x="0" y="0"/>
                      <a:ext cx="5892800" cy="431546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0" w:line="240" w:lineRule="auto"/>
        <w:ind w:left="573"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0" w:line="240" w:lineRule="auto"/>
        <w:ind w:left="573"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0" w:line="240" w:lineRule="auto"/>
        <w:ind w:left="573"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74"/>
        </w:tabs>
        <w:spacing w:after="0" w:before="0" w:line="240" w:lineRule="auto"/>
        <w:ind w:left="473" w:right="0" w:hanging="473"/>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602d"/>
          <w:sz w:val="24"/>
          <w:szCs w:val="24"/>
          <w:u w:val="none"/>
          <w:shd w:fill="auto" w:val="clear"/>
          <w:vertAlign w:val="baseline"/>
          <w:rtl w:val="0"/>
        </w:rPr>
        <w:t xml:space="preserve">Modelo Transición AFD: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Esta clase permite crear objetos tipo transiciones de</w:t>
      </w:r>
    </w:p>
    <w:p w:rsidR="00000000" w:rsidDel="00000000" w:rsidP="00000000" w:rsidRDefault="00000000" w:rsidRPr="00000000" w14:paraId="00000078">
      <w:pPr>
        <w:tabs>
          <w:tab w:val="left" w:pos="574"/>
        </w:tabs>
        <w:rPr>
          <w:b w:val="1"/>
          <w:sz w:val="24"/>
          <w:szCs w:val="24"/>
        </w:rPr>
      </w:pPr>
      <w:r w:rsidDel="00000000" w:rsidR="00000000" w:rsidRPr="00000000">
        <w:rPr>
          <w:b w:val="1"/>
          <w:sz w:val="24"/>
          <w:szCs w:val="24"/>
          <w:rtl w:val="0"/>
        </w:rPr>
        <w:t xml:space="preserve">               los autómatas finitos determinísticos.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0" w:line="240" w:lineRule="auto"/>
        <w:ind w:left="37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0" w:line="240" w:lineRule="auto"/>
        <w:ind w:left="37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Pr>
        <w:drawing>
          <wp:inline distB="0" distT="0" distL="0" distR="0">
            <wp:extent cx="5892800" cy="2943225"/>
            <wp:effectExtent b="0" l="0" r="0" t="0"/>
            <wp:docPr descr="Texto&#10;&#10;Descripción generada automáticamente" id="34" name="image10.png"/>
            <a:graphic>
              <a:graphicData uri="http://schemas.openxmlformats.org/drawingml/2006/picture">
                <pic:pic>
                  <pic:nvPicPr>
                    <pic:cNvPr descr="Texto&#10;&#10;Descripción generada automáticamente" id="0" name="image10.png"/>
                    <pic:cNvPicPr preferRelativeResize="0"/>
                  </pic:nvPicPr>
                  <pic:blipFill>
                    <a:blip r:embed="rId17"/>
                    <a:srcRect b="0" l="0" r="0" t="0"/>
                    <a:stretch>
                      <a:fillRect/>
                    </a:stretch>
                  </pic:blipFill>
                  <pic:spPr>
                    <a:xfrm>
                      <a:off x="0" y="0"/>
                      <a:ext cx="58928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0" w:line="240" w:lineRule="auto"/>
        <w:ind w:left="573"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0" w:line="240" w:lineRule="auto"/>
        <w:ind w:left="573"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74"/>
        </w:tabs>
        <w:spacing w:after="0" w:before="0" w:line="240" w:lineRule="auto"/>
        <w:ind w:left="473" w:right="0" w:hanging="473"/>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602d"/>
          <w:sz w:val="24"/>
          <w:szCs w:val="24"/>
          <w:u w:val="none"/>
          <w:shd w:fill="auto" w:val="clear"/>
          <w:vertAlign w:val="baseline"/>
          <w:rtl w:val="0"/>
        </w:rPr>
        <w:t xml:space="preserve">Modelo Transición ER:</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 Esta clase es para crear objetos tipo Transiciones de Expresiones regulares, que representa las transiciones o las construcciones básicas de Thompson.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0" w:line="240" w:lineRule="auto"/>
        <w:ind w:left="473"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0" w:line="240" w:lineRule="auto"/>
        <w:ind w:left="573"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Pr>
        <w:drawing>
          <wp:inline distB="0" distT="0" distL="0" distR="0">
            <wp:extent cx="5892800" cy="3827145"/>
            <wp:effectExtent b="0" l="0" r="0" t="0"/>
            <wp:docPr descr="Texto&#10;&#10;Descripción generada automáticamente" id="35" name="image13.png"/>
            <a:graphic>
              <a:graphicData uri="http://schemas.openxmlformats.org/drawingml/2006/picture">
                <pic:pic>
                  <pic:nvPicPr>
                    <pic:cNvPr descr="Texto&#10;&#10;Descripción generada automáticamente" id="0" name="image13.png"/>
                    <pic:cNvPicPr preferRelativeResize="0"/>
                  </pic:nvPicPr>
                  <pic:blipFill>
                    <a:blip r:embed="rId18"/>
                    <a:srcRect b="0" l="0" r="0" t="0"/>
                    <a:stretch>
                      <a:fillRect/>
                    </a:stretch>
                  </pic:blipFill>
                  <pic:spPr>
                    <a:xfrm>
                      <a:off x="0" y="0"/>
                      <a:ext cx="5892800" cy="382714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0" w:line="240" w:lineRule="auto"/>
        <w:ind w:left="573" w:right="0" w:firstLine="0"/>
        <w:jc w:val="left"/>
        <w:rPr>
          <w:b w:val="1"/>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0" w:line="240" w:lineRule="auto"/>
        <w:ind w:left="573" w:right="0" w:firstLine="0"/>
        <w:jc w:val="left"/>
        <w:rPr>
          <w:b w:val="1"/>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0" w:line="240" w:lineRule="auto"/>
        <w:ind w:left="0" w:right="0" w:firstLine="0"/>
        <w:jc w:val="left"/>
        <w:rPr>
          <w:b w:val="1"/>
          <w:sz w:val="24"/>
          <w:szCs w:val="24"/>
        </w:rPr>
      </w:pPr>
      <w:r w:rsidDel="00000000" w:rsidR="00000000" w:rsidRPr="00000000">
        <w:rPr>
          <w:b w:val="1"/>
          <w:sz w:val="24"/>
          <w:szCs w:val="24"/>
          <w:rtl w:val="0"/>
        </w:rPr>
        <w:t xml:space="preserve">3.12. </w:t>
      </w:r>
      <w:r w:rsidDel="00000000" w:rsidR="00000000" w:rsidRPr="00000000">
        <w:rPr>
          <w:b w:val="1"/>
          <w:color w:val="00602d"/>
          <w:sz w:val="24"/>
          <w:szCs w:val="24"/>
          <w:rtl w:val="0"/>
        </w:rPr>
        <w:t xml:space="preserve">Modelo Reconocimiento Descendente: </w:t>
      </w:r>
      <w:r w:rsidDel="00000000" w:rsidR="00000000" w:rsidRPr="00000000">
        <w:rPr>
          <w:b w:val="1"/>
          <w:sz w:val="24"/>
          <w:szCs w:val="24"/>
          <w:rtl w:val="0"/>
        </w:rPr>
        <w:t xml:space="preserve">Esta clase se encarga de verificar la expresion regular ingresada y mediante gramaticas y Automatas de pila verifica si la expresion regular es correcta.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0"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5883600" cy="4610100"/>
            <wp:effectExtent b="0" l="0" r="0" t="0"/>
            <wp:docPr id="24"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88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4"/>
        </w:tabs>
        <w:spacing w:after="0" w:before="0" w:line="240" w:lineRule="auto"/>
        <w:ind w:left="37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0"/>
        </w:tabs>
        <w:spacing w:after="0" w:before="3" w:line="240" w:lineRule="auto"/>
        <w:ind w:left="0" w:right="0" w:firstLine="0"/>
        <w:jc w:val="left"/>
        <w:rPr>
          <w:rFonts w:ascii="Gill Sans" w:cs="Gill Sans" w:eastAsia="Gill Sans" w:hAnsi="Gill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70"/>
        </w:tabs>
        <w:spacing w:after="0" w:before="0" w:line="240" w:lineRule="auto"/>
        <w:ind w:left="370" w:right="0" w:hanging="269"/>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602d"/>
          <w:sz w:val="24"/>
          <w:szCs w:val="24"/>
          <w:u w:val="none"/>
          <w:shd w:fill="auto" w:val="clear"/>
          <w:vertAlign w:val="baseline"/>
          <w:rtl w:val="0"/>
        </w:rPr>
        <w:t xml:space="preserve">Controladores:</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01"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Solamente se usan clases controladoras en el programa, las cuales son: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01"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01"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Pr>
        <w:drawing>
          <wp:inline distB="0" distT="0" distL="0" distR="0">
            <wp:extent cx="3820058" cy="3648584"/>
            <wp:effectExtent b="0" l="0" r="0" t="0"/>
            <wp:docPr id="37"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820058" cy="3648584"/>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74"/>
        </w:tabs>
        <w:spacing w:after="0" w:before="0" w:line="240" w:lineRule="auto"/>
        <w:ind w:left="473" w:right="0" w:hanging="473"/>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602d"/>
          <w:sz w:val="24"/>
          <w:szCs w:val="24"/>
          <w:u w:val="none"/>
          <w:shd w:fill="auto" w:val="clear"/>
          <w:vertAlign w:val="baseline"/>
          <w:rtl w:val="0"/>
        </w:rPr>
        <w:t xml:space="preserve">Programa:</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01"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Es la clase principal, que inicia el programa y la ventana JavaFx:</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Gill Sans" w:cs="Gill Sans" w:eastAsia="Gill Sans" w:hAnsi="Gill Sans"/>
          <w:b w:val="1"/>
          <w:i w:val="0"/>
          <w:smallCaps w:val="0"/>
          <w:strike w:val="0"/>
          <w:color w:val="000000"/>
          <w:sz w:val="10"/>
          <w:szCs w:val="10"/>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Pr>
        <w:drawing>
          <wp:inline distB="0" distT="0" distL="0" distR="0">
            <wp:extent cx="5892800" cy="2165985"/>
            <wp:effectExtent b="0" l="0" r="0" t="0"/>
            <wp:docPr id="38"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892800" cy="2165985"/>
                    </a:xfrm>
                    <a:prstGeom prst="rect"/>
                    <a:ln/>
                  </pic:spPr>
                </pic:pic>
              </a:graphicData>
            </a:graphic>
          </wp:inline>
        </w:drawing>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sz w:val="35"/>
          <w:szCs w:val="35"/>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574"/>
        </w:tabs>
        <w:spacing w:after="0" w:before="0" w:line="240" w:lineRule="auto"/>
        <w:ind w:left="473" w:right="0" w:hanging="473"/>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602d"/>
          <w:sz w:val="24"/>
          <w:szCs w:val="24"/>
          <w:u w:val="none"/>
          <w:shd w:fill="auto" w:val="clear"/>
          <w:vertAlign w:val="baseline"/>
          <w:rtl w:val="0"/>
        </w:rPr>
        <w:t xml:space="preserve">VentanaController:</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85" w:lineRule="auto"/>
        <w:ind w:left="101" w:right="468" w:firstLine="0"/>
        <w:jc w:val="left"/>
        <w:rPr>
          <w:rFonts w:ascii="Gill Sans" w:cs="Gill Sans" w:eastAsia="Gill Sans" w:hAnsi="Gill Sans"/>
          <w:b w:val="1"/>
          <w:i w:val="0"/>
          <w:smallCaps w:val="0"/>
          <w:strike w:val="0"/>
          <w:color w:val="000000"/>
          <w:sz w:val="24"/>
          <w:szCs w:val="24"/>
          <w:u w:val="none"/>
          <w:shd w:fill="auto" w:val="clear"/>
          <w:vertAlign w:val="baseline"/>
        </w:rPr>
        <w:sectPr>
          <w:type w:val="nextPage"/>
          <w:pgSz w:h="16860" w:w="11920" w:orient="portrait"/>
          <w:pgMar w:bottom="280" w:top="1320" w:left="1340" w:right="1300" w:header="720" w:footer="720"/>
        </w:sect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Es la clase enlazada con la ventana JavaFx, que permite darle funcionalidad a los botones, labels y textareas: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 w:right="0" w:firstLine="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000000"/>
          <w:sz w:val="20"/>
          <w:szCs w:val="20"/>
          <w:u w:val="none"/>
          <w:shd w:fill="auto" w:val="clear"/>
          <w:vertAlign w:val="baseline"/>
        </w:rPr>
        <w:drawing>
          <wp:inline distB="0" distT="0" distL="0" distR="0">
            <wp:extent cx="3591426" cy="3791479"/>
            <wp:effectExtent b="0" l="0" r="0" t="0"/>
            <wp:docPr id="39"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3591426" cy="3791479"/>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Gill Sans" w:cs="Gill Sans" w:eastAsia="Gill Sans" w:hAnsi="Gill Sans"/>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5" w:lineRule="auto"/>
        <w:ind w:left="101" w:right="258"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Esta clase implementa la interfaz ClipboardOwner ya que es necesario guardar los links mostrados en la pestaña “Acerca De” en el portapapeles del sistema, los métodos link son quienes efectúan esta tarea.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Gill Sans" w:cs="Gill Sans" w:eastAsia="Gill Sans" w:hAnsi="Gill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70"/>
        </w:tabs>
        <w:spacing w:after="0" w:before="1" w:line="240" w:lineRule="auto"/>
        <w:ind w:left="370" w:right="0" w:hanging="269"/>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602d"/>
          <w:sz w:val="24"/>
          <w:szCs w:val="24"/>
          <w:u w:val="none"/>
          <w:shd w:fill="auto" w:val="clear"/>
          <w:vertAlign w:val="baseline"/>
          <w:rtl w:val="0"/>
        </w:rPr>
        <w:t xml:space="preserve">Ruta de ejecución:</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85" w:lineRule="auto"/>
        <w:ind w:left="101" w:right="415"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Todo comienza cuando se pulsa el botón “Verificar y Converti</w:t>
      </w:r>
      <w:r w:rsidDel="00000000" w:rsidR="00000000" w:rsidRPr="00000000">
        <w:rPr>
          <w:b w:val="1"/>
          <w:sz w:val="24"/>
          <w:szCs w:val="24"/>
          <w:rtl w:val="0"/>
        </w:rPr>
        <w:t xml:space="preserve">r</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 el compilador divide el texto en líneas y le pasa las líneas particionadas en caracteres al autómata.</w:t>
      </w:r>
    </w:p>
    <w:sectPr>
      <w:type w:val="nextPage"/>
      <w:pgSz w:h="16860" w:w="11920" w:orient="portrait"/>
      <w:pgMar w:bottom="280" w:top="1440" w:left="1340" w:right="13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0" w:hanging="269"/>
      </w:pPr>
      <w:rPr>
        <w:rFonts w:ascii="Gill Sans" w:cs="Gill Sans" w:eastAsia="Gill Sans" w:hAnsi="Gill Sans"/>
        <w:b w:val="1"/>
        <w:color w:val="00602d"/>
        <w:sz w:val="24"/>
        <w:szCs w:val="24"/>
      </w:rPr>
    </w:lvl>
    <w:lvl w:ilvl="1">
      <w:start w:val="1"/>
      <w:numFmt w:val="decimal"/>
      <w:lvlText w:val="%1.%2."/>
      <w:lvlJc w:val="left"/>
      <w:pPr>
        <w:ind w:left="473" w:hanging="473"/>
      </w:pPr>
      <w:rPr>
        <w:rFonts w:ascii="Gill Sans" w:cs="Gill Sans" w:eastAsia="Gill Sans" w:hAnsi="Gill Sans"/>
        <w:b w:val="1"/>
        <w:color w:val="00602d"/>
        <w:sz w:val="24"/>
        <w:szCs w:val="24"/>
      </w:rPr>
    </w:lvl>
    <w:lvl w:ilvl="2">
      <w:start w:val="0"/>
      <w:numFmt w:val="bullet"/>
      <w:lvlText w:val="•"/>
      <w:lvlJc w:val="left"/>
      <w:pPr>
        <w:ind w:left="1546" w:hanging="473"/>
      </w:pPr>
      <w:rPr/>
    </w:lvl>
    <w:lvl w:ilvl="3">
      <w:start w:val="0"/>
      <w:numFmt w:val="bullet"/>
      <w:lvlText w:val="•"/>
      <w:lvlJc w:val="left"/>
      <w:pPr>
        <w:ind w:left="2513" w:hanging="473"/>
      </w:pPr>
      <w:rPr/>
    </w:lvl>
    <w:lvl w:ilvl="4">
      <w:start w:val="0"/>
      <w:numFmt w:val="bullet"/>
      <w:lvlText w:val="•"/>
      <w:lvlJc w:val="left"/>
      <w:pPr>
        <w:ind w:left="3480" w:hanging="473"/>
      </w:pPr>
      <w:rPr/>
    </w:lvl>
    <w:lvl w:ilvl="5">
      <w:start w:val="0"/>
      <w:numFmt w:val="bullet"/>
      <w:lvlText w:val="•"/>
      <w:lvlJc w:val="left"/>
      <w:pPr>
        <w:ind w:left="4446" w:hanging="473"/>
      </w:pPr>
      <w:rPr/>
    </w:lvl>
    <w:lvl w:ilvl="6">
      <w:start w:val="0"/>
      <w:numFmt w:val="bullet"/>
      <w:lvlText w:val="•"/>
      <w:lvlJc w:val="left"/>
      <w:pPr>
        <w:ind w:left="5413" w:hanging="473.0000000000009"/>
      </w:pPr>
      <w:rPr/>
    </w:lvl>
    <w:lvl w:ilvl="7">
      <w:start w:val="0"/>
      <w:numFmt w:val="bullet"/>
      <w:lvlText w:val="•"/>
      <w:lvlJc w:val="left"/>
      <w:pPr>
        <w:ind w:left="6380" w:hanging="473"/>
      </w:pPr>
      <w:rPr/>
    </w:lvl>
    <w:lvl w:ilvl="8">
      <w:start w:val="0"/>
      <w:numFmt w:val="bullet"/>
      <w:lvlText w:val="•"/>
      <w:lvlJc w:val="left"/>
      <w:pPr>
        <w:ind w:left="7346" w:hanging="472.9999999999991"/>
      </w:pPr>
      <w:rPr/>
    </w:lvl>
  </w:abstractNum>
  <w:abstractNum w:abstractNumId="2">
    <w:lvl w:ilvl="0">
      <w:start w:val="1"/>
      <w:numFmt w:val="decimal"/>
      <w:lvlText w:val="%1."/>
      <w:lvlJc w:val="left"/>
      <w:pPr>
        <w:ind w:left="821" w:hanging="565"/>
      </w:pPr>
      <w:rPr>
        <w:rFonts w:ascii="Gill Sans" w:cs="Gill Sans" w:eastAsia="Gill Sans" w:hAnsi="Gill Sans"/>
        <w:b w:val="1"/>
        <w:color w:val="00602d"/>
        <w:sz w:val="24"/>
        <w:szCs w:val="24"/>
      </w:rPr>
    </w:lvl>
    <w:lvl w:ilvl="1">
      <w:start w:val="1"/>
      <w:numFmt w:val="decimal"/>
      <w:lvlText w:val="%1.%2."/>
      <w:lvlJc w:val="left"/>
      <w:pPr>
        <w:ind w:left="1542" w:hanging="768.0000000000001"/>
      </w:pPr>
      <w:rPr>
        <w:rFonts w:ascii="Gill Sans" w:cs="Gill Sans" w:eastAsia="Gill Sans" w:hAnsi="Gill Sans"/>
        <w:b w:val="1"/>
        <w:color w:val="00602d"/>
        <w:sz w:val="24"/>
        <w:szCs w:val="24"/>
      </w:rPr>
    </w:lvl>
    <w:lvl w:ilvl="2">
      <w:start w:val="0"/>
      <w:numFmt w:val="bullet"/>
      <w:lvlText w:val="•"/>
      <w:lvlJc w:val="left"/>
      <w:pPr>
        <w:ind w:left="2400" w:hanging="768"/>
      </w:pPr>
      <w:rPr/>
    </w:lvl>
    <w:lvl w:ilvl="3">
      <w:start w:val="0"/>
      <w:numFmt w:val="bullet"/>
      <w:lvlText w:val="•"/>
      <w:lvlJc w:val="left"/>
      <w:pPr>
        <w:ind w:left="3260" w:hanging="768"/>
      </w:pPr>
      <w:rPr/>
    </w:lvl>
    <w:lvl w:ilvl="4">
      <w:start w:val="0"/>
      <w:numFmt w:val="bullet"/>
      <w:lvlText w:val="•"/>
      <w:lvlJc w:val="left"/>
      <w:pPr>
        <w:ind w:left="4120" w:hanging="768"/>
      </w:pPr>
      <w:rPr/>
    </w:lvl>
    <w:lvl w:ilvl="5">
      <w:start w:val="0"/>
      <w:numFmt w:val="bullet"/>
      <w:lvlText w:val="•"/>
      <w:lvlJc w:val="left"/>
      <w:pPr>
        <w:ind w:left="4980" w:hanging="768"/>
      </w:pPr>
      <w:rPr/>
    </w:lvl>
    <w:lvl w:ilvl="6">
      <w:start w:val="0"/>
      <w:numFmt w:val="bullet"/>
      <w:lvlText w:val="•"/>
      <w:lvlJc w:val="left"/>
      <w:pPr>
        <w:ind w:left="5840" w:hanging="768"/>
      </w:pPr>
      <w:rPr/>
    </w:lvl>
    <w:lvl w:ilvl="7">
      <w:start w:val="0"/>
      <w:numFmt w:val="bullet"/>
      <w:lvlText w:val="•"/>
      <w:lvlJc w:val="left"/>
      <w:pPr>
        <w:ind w:left="6700" w:hanging="768"/>
      </w:pPr>
      <w:rPr/>
    </w:lvl>
    <w:lvl w:ilvl="8">
      <w:start w:val="0"/>
      <w:numFmt w:val="bullet"/>
      <w:lvlText w:val="•"/>
      <w:lvlJc w:val="left"/>
      <w:pPr>
        <w:ind w:left="7560" w:hanging="768"/>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ill Sans" w:cs="Gill Sans" w:eastAsia="Gill Sans" w:hAnsi="Gill Sans"/>
        <w:sz w:val="22"/>
        <w:szCs w:val="22"/>
        <w:lang w:val="es-C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Gill Sans MT" w:cs="Gill Sans MT" w:eastAsia="Gill Sans MT" w:hAnsi="Gill Sans MT"/>
      <w:lang w:val="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pPr>
      <w:ind w:left="101"/>
    </w:pPr>
    <w:rPr>
      <w:b w:val="1"/>
      <w:bCs w:val="1"/>
      <w:sz w:val="24"/>
      <w:szCs w:val="24"/>
    </w:rPr>
  </w:style>
  <w:style w:type="paragraph" w:styleId="Prrafodelista">
    <w:name w:val="List Paragraph"/>
    <w:basedOn w:val="Normal"/>
    <w:uiPriority w:val="1"/>
    <w:qFormat w:val="1"/>
    <w:pPr>
      <w:ind w:left="573" w:hanging="473"/>
    </w:pPr>
  </w:style>
  <w:style w:type="paragraph" w:styleId="TableParagraph" w:customStyle="1">
    <w:name w:val="Table Paragraph"/>
    <w:basedOn w:val="Normal"/>
    <w:uiPriority w:val="1"/>
    <w:qFormat w:val="1"/>
  </w:style>
  <w:style w:type="paragraph" w:styleId="NormalWeb">
    <w:name w:val="Normal (Web)"/>
    <w:basedOn w:val="Normal"/>
    <w:uiPriority w:val="99"/>
    <w:semiHidden w:val="1"/>
    <w:unhideWhenUsed w:val="1"/>
    <w:rsid w:val="009160D7"/>
    <w:pPr>
      <w:widowControl w:val="1"/>
      <w:autoSpaceDE w:val="1"/>
      <w:autoSpaceDN w:val="1"/>
      <w:spacing w:after="100" w:afterAutospacing="1" w:before="100" w:beforeAutospacing="1"/>
    </w:pPr>
    <w:rPr>
      <w:rFonts w:ascii="Times New Roman" w:cs="Times New Roman" w:eastAsia="Times New Roman" w:hAnsi="Times New Roman"/>
      <w:sz w:val="24"/>
      <w:szCs w:val="24"/>
      <w:lang w:eastAsia="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4.png"/><Relationship Id="rId22" Type="http://schemas.openxmlformats.org/officeDocument/2006/relationships/image" Target="media/image3.png"/><Relationship Id="rId10" Type="http://schemas.openxmlformats.org/officeDocument/2006/relationships/image" Target="media/image8.png"/><Relationship Id="rId21"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customXml" Target="../customXML/item1.xml"/><Relationship Id="rId18" Type="http://schemas.openxmlformats.org/officeDocument/2006/relationships/image" Target="media/image13.png"/><Relationship Id="rId7" Type="http://schemas.openxmlformats.org/officeDocument/2006/relationships/image" Target="media/image11.jp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32kHz5X/aaO4wYebsFbQw47P7A==">AMUW2mX/ka8+b4IdnImDmNTtnQzeRv5aIpXv3wf6QwXIfntO0hUIJPl7TwLUZ+MNZb+0MhZyAQE+BkzrK+IzMs4M9gjSrkwuJfO0lxsH5dRlOWQwaTsgJSef23vbpiu8nyQnaVLscZ3u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2022-07-16T21:29:00Z</dcterms:created>
  <dc:creator>CARLOS OSVALDO ZAPATA ARANGO</dc:creator>
</cp:coreProperties>
</file>