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7FAB288" w14:textId="4D4169BD" w:rsidR="005D3132" w:rsidRDefault="000C34A3">
      <w:r>
        <w:t>teste</w:t>
      </w:r>
      <w:bookmarkStart w:id="0" w:name="_GoBack"/>
      <w:bookmarkEnd w:id="0"/>
    </w:p>
    <w:sectPr w:rsidR="005D313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5AF4"/>
    <w:rsid w:val="000C34A3"/>
    <w:rsid w:val="005D3132"/>
    <w:rsid w:val="009F5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A37DE"/>
  <w15:chartTrackingRefBased/>
  <w15:docId w15:val="{6B8ED212-7BA7-4246-93F9-1C687F3B5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Orlando da Silva</dc:creator>
  <cp:keywords/>
  <dc:description/>
  <cp:lastModifiedBy>Jose Orlando da Silva</cp:lastModifiedBy>
  <cp:revision>2</cp:revision>
  <dcterms:created xsi:type="dcterms:W3CDTF">2022-06-17T16:00:00Z</dcterms:created>
  <dcterms:modified xsi:type="dcterms:W3CDTF">2022-06-17T16:00:00Z</dcterms:modified>
</cp:coreProperties>
</file>