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058" w:rsidRDefault="00652058" w:rsidP="00652058">
      <w:r>
        <w:t>LISTADO DE MODELOS PROBADOS</w:t>
      </w:r>
    </w:p>
    <w:p w:rsidR="00652058" w:rsidRDefault="00652058" w:rsidP="00652058">
      <w:r>
        <w:t xml:space="preserve"># </w:t>
      </w:r>
      <w:proofErr w:type="spellStart"/>
      <w:proofErr w:type="gramStart"/>
      <w:r>
        <w:t>obs</w:t>
      </w:r>
      <w:proofErr w:type="spellEnd"/>
      <w:proofErr w:type="gramEnd"/>
      <w:r>
        <w:t xml:space="preserve">: </w:t>
      </w:r>
      <w:proofErr w:type="spellStart"/>
      <w:r>
        <w:t>all</w:t>
      </w:r>
      <w:proofErr w:type="spellEnd"/>
      <w:r>
        <w:t xml:space="preserve"> </w:t>
      </w:r>
      <w:proofErr w:type="spellStart"/>
      <w:r>
        <w:t>the</w:t>
      </w:r>
      <w:proofErr w:type="spellEnd"/>
      <w:r>
        <w:t xml:space="preserve"> </w:t>
      </w:r>
      <w:proofErr w:type="spellStart"/>
      <w:r>
        <w:t>models</w:t>
      </w:r>
      <w:proofErr w:type="spellEnd"/>
      <w:r>
        <w:t xml:space="preserve"> </w:t>
      </w:r>
      <w:proofErr w:type="spellStart"/>
      <w:r>
        <w:t>loaded</w:t>
      </w:r>
      <w:proofErr w:type="spellEnd"/>
      <w:r>
        <w:t xml:space="preserve"> are </w:t>
      </w:r>
      <w:proofErr w:type="spellStart"/>
      <w:r>
        <w:t>the</w:t>
      </w:r>
      <w:proofErr w:type="spellEnd"/>
      <w:r>
        <w:t xml:space="preserve"> </w:t>
      </w:r>
      <w:proofErr w:type="spellStart"/>
      <w:r>
        <w:t>models</w:t>
      </w:r>
      <w:proofErr w:type="spellEnd"/>
      <w:r>
        <w:t xml:space="preserve"> </w:t>
      </w:r>
      <w:proofErr w:type="spellStart"/>
      <w:r>
        <w:t>that</w:t>
      </w:r>
      <w:proofErr w:type="spellEnd"/>
      <w:r>
        <w:t xml:space="preserve"> can be </w:t>
      </w:r>
      <w:proofErr w:type="spellStart"/>
      <w:r>
        <w:t>used</w:t>
      </w:r>
      <w:proofErr w:type="spellEnd"/>
      <w:r>
        <w:t xml:space="preserve"> in </w:t>
      </w:r>
      <w:proofErr w:type="spellStart"/>
      <w:r>
        <w:t>gurobi-py</w:t>
      </w:r>
      <w:proofErr w:type="spellEnd"/>
      <w:r>
        <w:t xml:space="preserve"> (</w:t>
      </w:r>
      <w:proofErr w:type="spellStart"/>
      <w:r>
        <w:t>this</w:t>
      </w:r>
      <w:proofErr w:type="spellEnd"/>
      <w:r>
        <w:t xml:space="preserve"> </w:t>
      </w:r>
      <w:proofErr w:type="spellStart"/>
      <w:r>
        <w:t>codes</w:t>
      </w:r>
      <w:proofErr w:type="spellEnd"/>
      <w:r>
        <w:t xml:space="preserve"> are </w:t>
      </w:r>
      <w:proofErr w:type="spellStart"/>
      <w:r>
        <w:t>generated</w:t>
      </w:r>
      <w:proofErr w:type="spellEnd"/>
      <w:r>
        <w:t xml:space="preserve"> to </w:t>
      </w:r>
      <w:proofErr w:type="spellStart"/>
      <w:r>
        <w:t>train</w:t>
      </w:r>
      <w:proofErr w:type="spellEnd"/>
      <w:r>
        <w:t xml:space="preserve"> </w:t>
      </w:r>
      <w:proofErr w:type="spellStart"/>
      <w:r>
        <w:t>models</w:t>
      </w:r>
      <w:proofErr w:type="spellEnd"/>
      <w:r>
        <w:t xml:space="preserve"> </w:t>
      </w:r>
      <w:proofErr w:type="spellStart"/>
      <w:r>
        <w:t>that</w:t>
      </w:r>
      <w:proofErr w:type="spellEnd"/>
      <w:r>
        <w:t xml:space="preserve"> </w:t>
      </w:r>
      <w:proofErr w:type="spellStart"/>
      <w:r>
        <w:t>the</w:t>
      </w:r>
      <w:proofErr w:type="spellEnd"/>
      <w:r>
        <w:t xml:space="preserve"> </w:t>
      </w:r>
      <w:proofErr w:type="spellStart"/>
      <w:r>
        <w:t>ds</w:t>
      </w:r>
      <w:proofErr w:type="spellEnd"/>
      <w:r>
        <w:t xml:space="preserve"> can </w:t>
      </w:r>
      <w:proofErr w:type="spellStart"/>
      <w:r>
        <w:t>undertand</w:t>
      </w:r>
      <w:proofErr w:type="spellEnd"/>
      <w:r>
        <w:t xml:space="preserve"> </w:t>
      </w:r>
      <w:proofErr w:type="spellStart"/>
      <w:r>
        <w:t>completly</w:t>
      </w:r>
      <w:proofErr w:type="spellEnd"/>
    </w:p>
    <w:p w:rsidR="00737F9E" w:rsidRDefault="00652058" w:rsidP="00652058">
      <w:r>
        <w:t xml:space="preserve"># </w:t>
      </w:r>
      <w:proofErr w:type="spellStart"/>
      <w:proofErr w:type="gramStart"/>
      <w:r>
        <w:t>its</w:t>
      </w:r>
      <w:proofErr w:type="spellEnd"/>
      <w:proofErr w:type="gramEnd"/>
      <w:r>
        <w:t xml:space="preserve"> </w:t>
      </w:r>
      <w:proofErr w:type="spellStart"/>
      <w:r>
        <w:t>behavior</w:t>
      </w:r>
      <w:proofErr w:type="spellEnd"/>
      <w:r>
        <w:t xml:space="preserve"> to </w:t>
      </w:r>
      <w:proofErr w:type="spellStart"/>
      <w:r>
        <w:t>add</w:t>
      </w:r>
      <w:proofErr w:type="spellEnd"/>
      <w:r>
        <w:t xml:space="preserve"> as </w:t>
      </w:r>
      <w:proofErr w:type="spellStart"/>
      <w:r>
        <w:t>c</w:t>
      </w:r>
      <w:r>
        <w:t>onstraint</w:t>
      </w:r>
      <w:proofErr w:type="spellEnd"/>
      <w:r>
        <w:t xml:space="preserve"> in </w:t>
      </w:r>
      <w:proofErr w:type="spellStart"/>
      <w:r>
        <w:t>optimization</w:t>
      </w:r>
      <w:proofErr w:type="spellEnd"/>
      <w:r>
        <w:t xml:space="preserve"> </w:t>
      </w:r>
      <w:proofErr w:type="spellStart"/>
      <w:r>
        <w:t>model</w:t>
      </w:r>
      <w:proofErr w:type="spellEnd"/>
    </w:p>
    <w:p w:rsidR="00652058" w:rsidRDefault="00652058" w:rsidP="00652058"/>
    <w:p w:rsidR="00652058" w:rsidRDefault="00652058" w:rsidP="00652058">
      <w:r>
        <w:t>LISADO DE MODELOS</w:t>
      </w:r>
    </w:p>
    <w:p w:rsidR="00652058" w:rsidRDefault="00652058" w:rsidP="00652058">
      <w:r>
        <w:t>- regresión lineal</w:t>
      </w:r>
    </w:p>
    <w:p w:rsidR="00652058" w:rsidRDefault="00652058" w:rsidP="00652058">
      <w:r>
        <w:t>- árbol decisión</w:t>
      </w:r>
    </w:p>
    <w:p w:rsidR="00652058" w:rsidRDefault="00652058" w:rsidP="00652058">
      <w:r>
        <w:t xml:space="preserve">- </w:t>
      </w:r>
      <w:proofErr w:type="spellStart"/>
      <w:r>
        <w:t>gradient</w:t>
      </w:r>
      <w:proofErr w:type="spellEnd"/>
      <w:r>
        <w:t xml:space="preserve"> </w:t>
      </w:r>
      <w:proofErr w:type="spellStart"/>
      <w:r>
        <w:t>boosting</w:t>
      </w:r>
      <w:proofErr w:type="spellEnd"/>
      <w:r>
        <w:t xml:space="preserve"> </w:t>
      </w:r>
      <w:proofErr w:type="spellStart"/>
      <w:r>
        <w:t>regressor</w:t>
      </w:r>
      <w:proofErr w:type="spellEnd"/>
    </w:p>
    <w:p w:rsidR="00652058" w:rsidRDefault="00652058" w:rsidP="00652058">
      <w:r>
        <w:t xml:space="preserve">- </w:t>
      </w:r>
      <w:proofErr w:type="spellStart"/>
      <w:r>
        <w:t>random</w:t>
      </w:r>
      <w:proofErr w:type="spellEnd"/>
      <w:r>
        <w:t xml:space="preserve"> </w:t>
      </w:r>
      <w:proofErr w:type="spellStart"/>
      <w:r>
        <w:t>forest</w:t>
      </w:r>
      <w:proofErr w:type="spellEnd"/>
    </w:p>
    <w:p w:rsidR="00652058" w:rsidRDefault="00652058" w:rsidP="00652058">
      <w:r>
        <w:t xml:space="preserve">- </w:t>
      </w:r>
      <w:proofErr w:type="spellStart"/>
      <w:r>
        <w:t>xgboost</w:t>
      </w:r>
      <w:proofErr w:type="spellEnd"/>
    </w:p>
    <w:p w:rsidR="00652058" w:rsidRDefault="00652058" w:rsidP="00652058">
      <w:r>
        <w:t xml:space="preserve">- </w:t>
      </w:r>
      <w:proofErr w:type="spellStart"/>
      <w:r>
        <w:t>mlp</w:t>
      </w:r>
      <w:proofErr w:type="spellEnd"/>
    </w:p>
    <w:p w:rsidR="00652058" w:rsidRDefault="00652058" w:rsidP="00652058">
      <w:hyperlink r:id="rId4" w:history="1">
        <w:r w:rsidRPr="00AB25A8">
          <w:rPr>
            <w:rStyle w:val="Hipervnculo"/>
          </w:rPr>
          <w:t>https://gurobi-machinelearning.readthedocs.io/en/stable/auto_generated/gurobi_ml.sklearn.gradient_boosting_regressor.html</w:t>
        </w:r>
      </w:hyperlink>
    </w:p>
    <w:p w:rsidR="00652058" w:rsidRDefault="00652058" w:rsidP="00652058"/>
    <w:p w:rsidR="00207B6C" w:rsidRDefault="00207B6C" w:rsidP="00652058"/>
    <w:p w:rsidR="00207B6C" w:rsidRDefault="00207B6C" w:rsidP="00652058"/>
    <w:p w:rsidR="00207B6C" w:rsidRDefault="00207B6C" w:rsidP="00652058">
      <w:r>
        <w:t>PASOS EN EL CÓDIGO:</w:t>
      </w:r>
    </w:p>
    <w:p w:rsidR="00207B6C" w:rsidRDefault="00207B6C" w:rsidP="00652058">
      <w:r>
        <w:t>- Se obtienen los datos</w:t>
      </w:r>
    </w:p>
    <w:p w:rsidR="00207B6C" w:rsidRDefault="00207B6C" w:rsidP="00652058">
      <w:r>
        <w:t>- Se hace una limpieza básica</w:t>
      </w:r>
    </w:p>
    <w:p w:rsidR="00207B6C" w:rsidRDefault="00207B6C" w:rsidP="00652058">
      <w:r>
        <w:tab/>
        <w:t>Detallar</w:t>
      </w:r>
    </w:p>
    <w:p w:rsidR="00207B6C" w:rsidRDefault="00207B6C" w:rsidP="00652058">
      <w:r>
        <w:tab/>
        <w:t xml:space="preserve">Finalizar con Split </w:t>
      </w:r>
      <w:proofErr w:type="spellStart"/>
      <w:r>
        <w:t>train</w:t>
      </w:r>
      <w:proofErr w:type="spellEnd"/>
      <w:r>
        <w:t xml:space="preserve"> y test</w:t>
      </w:r>
    </w:p>
    <w:p w:rsidR="00207B6C" w:rsidRDefault="00207B6C" w:rsidP="00652058">
      <w:r>
        <w:t xml:space="preserve">- Se entrenan una serie de modelos. Modelos que acepta </w:t>
      </w:r>
      <w:proofErr w:type="spellStart"/>
      <w:r>
        <w:t>gurobi</w:t>
      </w:r>
      <w:proofErr w:type="spellEnd"/>
      <w:r>
        <w:t xml:space="preserve"> ml. Este repo forma parte de un proyecto más grande que busca conectar modelos </w:t>
      </w:r>
      <w:proofErr w:type="spellStart"/>
      <w:r>
        <w:t>regressor</w:t>
      </w:r>
      <w:proofErr w:type="spellEnd"/>
      <w:r>
        <w:t xml:space="preserve"> con </w:t>
      </w:r>
      <w:proofErr w:type="spellStart"/>
      <w:r>
        <w:t>gurobi</w:t>
      </w:r>
      <w:proofErr w:type="spellEnd"/>
      <w:r>
        <w:t xml:space="preserve"> y estos códigos buscan identificar el mejor modelo</w:t>
      </w:r>
    </w:p>
    <w:p w:rsidR="00207B6C" w:rsidRDefault="00207B6C" w:rsidP="00652058">
      <w:r>
        <w:tab/>
        <w:t>Detallar modelos</w:t>
      </w:r>
    </w:p>
    <w:p w:rsidR="00207B6C" w:rsidRDefault="00207B6C" w:rsidP="00652058">
      <w:r>
        <w:t xml:space="preserve">- Se evalúan los modelos bajo diferentes </w:t>
      </w:r>
      <w:proofErr w:type="spellStart"/>
      <w:r>
        <w:t>pespectivas</w:t>
      </w:r>
      <w:proofErr w:type="spellEnd"/>
    </w:p>
    <w:p w:rsidR="00207B6C" w:rsidRDefault="00207B6C" w:rsidP="00652058">
      <w:r>
        <w:tab/>
        <w:t>- Métricas</w:t>
      </w:r>
    </w:p>
    <w:p w:rsidR="00207B6C" w:rsidRDefault="00207B6C" w:rsidP="00652058">
      <w:r>
        <w:tab/>
        <w:t xml:space="preserve">- </w:t>
      </w:r>
      <w:proofErr w:type="spellStart"/>
      <w:r>
        <w:t>plot</w:t>
      </w:r>
      <w:proofErr w:type="spellEnd"/>
      <w:r>
        <w:t xml:space="preserve"> </w:t>
      </w:r>
      <w:proofErr w:type="spellStart"/>
      <w:r>
        <w:t>y_true</w:t>
      </w:r>
      <w:proofErr w:type="spellEnd"/>
      <w:r>
        <w:t xml:space="preserve"> vs </w:t>
      </w:r>
      <w:proofErr w:type="spellStart"/>
      <w:r>
        <w:t>y_pred</w:t>
      </w:r>
      <w:proofErr w:type="spellEnd"/>
    </w:p>
    <w:p w:rsidR="00652058" w:rsidRDefault="00652058" w:rsidP="00652058"/>
    <w:p w:rsidR="00652058" w:rsidRDefault="00652058" w:rsidP="00652058"/>
    <w:p w:rsidR="00652058" w:rsidRDefault="00A76048" w:rsidP="00652058">
      <w:r>
        <w:t>EJEMPLO COMPARANDO VISDUALIZAICONES EN DATOS TEST</w:t>
      </w:r>
    </w:p>
    <w:p w:rsidR="00A76048" w:rsidRDefault="00A76048" w:rsidP="00652058">
      <w:r>
        <w:t>Regresión lineal</w:t>
      </w:r>
    </w:p>
    <w:p w:rsidR="00A76048" w:rsidRDefault="00A76048" w:rsidP="00652058">
      <w:r>
        <w:rPr>
          <w:noProof/>
          <w:lang w:eastAsia="es-CL"/>
        </w:rPr>
        <w:drawing>
          <wp:inline distT="0" distB="0" distL="0" distR="0" wp14:anchorId="4DE21C29" wp14:editId="50B5DE50">
            <wp:extent cx="5612130" cy="23228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322830"/>
                    </a:xfrm>
                    <a:prstGeom prst="rect">
                      <a:avLst/>
                    </a:prstGeom>
                  </pic:spPr>
                </pic:pic>
              </a:graphicData>
            </a:graphic>
          </wp:inline>
        </w:drawing>
      </w:r>
    </w:p>
    <w:p w:rsidR="00A76048" w:rsidRDefault="00A76048" w:rsidP="00652058">
      <w:proofErr w:type="spellStart"/>
      <w:r>
        <w:t>Arbol</w:t>
      </w:r>
      <w:proofErr w:type="spellEnd"/>
      <w:r>
        <w:t xml:space="preserve"> de decisión. Se queda pegado prediciendo un valor</w:t>
      </w:r>
    </w:p>
    <w:p w:rsidR="00A76048" w:rsidRDefault="00A76048" w:rsidP="00652058">
      <w:r>
        <w:rPr>
          <w:noProof/>
          <w:lang w:eastAsia="es-CL"/>
        </w:rPr>
        <w:drawing>
          <wp:inline distT="0" distB="0" distL="0" distR="0" wp14:anchorId="63002903" wp14:editId="70A0A55B">
            <wp:extent cx="5612130" cy="257619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576195"/>
                    </a:xfrm>
                    <a:prstGeom prst="rect">
                      <a:avLst/>
                    </a:prstGeom>
                  </pic:spPr>
                </pic:pic>
              </a:graphicData>
            </a:graphic>
          </wp:inline>
        </w:drawing>
      </w:r>
    </w:p>
    <w:p w:rsidR="00A76048" w:rsidRDefault="00A76048" w:rsidP="00652058"/>
    <w:p w:rsidR="00A76048" w:rsidRDefault="00A76048" w:rsidP="00652058"/>
    <w:p w:rsidR="00A76048" w:rsidRDefault="00A76048" w:rsidP="00652058"/>
    <w:p w:rsidR="00A76048" w:rsidRDefault="00A76048" w:rsidP="00652058"/>
    <w:p w:rsidR="00A76048" w:rsidRDefault="00A76048" w:rsidP="00652058"/>
    <w:p w:rsidR="00A76048" w:rsidRDefault="00A76048" w:rsidP="00652058"/>
    <w:p w:rsidR="00A76048" w:rsidRDefault="00A76048" w:rsidP="00652058"/>
    <w:p w:rsidR="00A76048" w:rsidRDefault="00A76048" w:rsidP="00652058">
      <w:proofErr w:type="spellStart"/>
      <w:r>
        <w:lastRenderedPageBreak/>
        <w:t>Arbol</w:t>
      </w:r>
      <w:proofErr w:type="spellEnd"/>
      <w:r>
        <w:t xml:space="preserve"> de decisión 2</w:t>
      </w:r>
    </w:p>
    <w:p w:rsidR="00A76048" w:rsidRDefault="00A76048" w:rsidP="00652058">
      <w:r>
        <w:rPr>
          <w:noProof/>
          <w:lang w:eastAsia="es-CL"/>
        </w:rPr>
        <w:drawing>
          <wp:inline distT="0" distB="0" distL="0" distR="0" wp14:anchorId="585BEFC6" wp14:editId="2440FF23">
            <wp:extent cx="5612130" cy="23920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92045"/>
                    </a:xfrm>
                    <a:prstGeom prst="rect">
                      <a:avLst/>
                    </a:prstGeom>
                  </pic:spPr>
                </pic:pic>
              </a:graphicData>
            </a:graphic>
          </wp:inline>
        </w:drawing>
      </w:r>
    </w:p>
    <w:p w:rsidR="00A76048" w:rsidRDefault="00A76048" w:rsidP="00652058"/>
    <w:p w:rsidR="00A76048" w:rsidRDefault="00A76048" w:rsidP="00652058">
      <w:r>
        <w:t>Visualmente, claramente el árbol de decisión es peor. Pero, mirando solo las métricas, los valores no son tan diferentes de la regresión lineal</w:t>
      </w:r>
    </w:p>
    <w:p w:rsidR="00A76048" w:rsidRDefault="00A76048" w:rsidP="00652058">
      <w:r>
        <w:rPr>
          <w:noProof/>
          <w:lang w:eastAsia="es-CL"/>
        </w:rPr>
        <w:drawing>
          <wp:inline distT="0" distB="0" distL="0" distR="0" wp14:anchorId="18C19738" wp14:editId="3820EFD3">
            <wp:extent cx="5612130" cy="30206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20695"/>
                    </a:xfrm>
                    <a:prstGeom prst="rect">
                      <a:avLst/>
                    </a:prstGeom>
                  </pic:spPr>
                </pic:pic>
              </a:graphicData>
            </a:graphic>
          </wp:inline>
        </w:drawing>
      </w:r>
    </w:p>
    <w:p w:rsidR="009C43CD" w:rsidRDefault="009C43CD" w:rsidP="00652058"/>
    <w:p w:rsidR="009C43CD" w:rsidRDefault="00D17A3A" w:rsidP="00652058">
      <w:r>
        <w:t xml:space="preserve">En las </w:t>
      </w:r>
      <w:proofErr w:type="spellStart"/>
      <w:r>
        <w:t>metrics</w:t>
      </w:r>
      <w:proofErr w:type="spellEnd"/>
      <w:r>
        <w:t xml:space="preserve"> </w:t>
      </w:r>
      <w:proofErr w:type="spellStart"/>
      <w:r>
        <w:t>scaler</w:t>
      </w:r>
      <w:proofErr w:type="spellEnd"/>
      <w:r>
        <w:t xml:space="preserve"> se puede observar que escalar los datos no afecta en las métricas, excepto en las redes neuronales donde es sabido que es necesario </w:t>
      </w:r>
      <w:proofErr w:type="spellStart"/>
      <w:r>
        <w:t>scalar</w:t>
      </w:r>
      <w:proofErr w:type="spellEnd"/>
      <w:r>
        <w:t xml:space="preserve"> los datos entre 0 y 1, donde los valores mejoran considerablemente</w:t>
      </w:r>
    </w:p>
    <w:p w:rsidR="00D17A3A" w:rsidRDefault="00D17A3A" w:rsidP="00652058">
      <w:r>
        <w:rPr>
          <w:noProof/>
          <w:lang w:eastAsia="es-CL"/>
        </w:rPr>
        <w:lastRenderedPageBreak/>
        <w:drawing>
          <wp:inline distT="0" distB="0" distL="0" distR="0" wp14:anchorId="7A7844C3" wp14:editId="3EE86F47">
            <wp:extent cx="5612130" cy="292798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27985"/>
                    </a:xfrm>
                    <a:prstGeom prst="rect">
                      <a:avLst/>
                    </a:prstGeom>
                  </pic:spPr>
                </pic:pic>
              </a:graphicData>
            </a:graphic>
          </wp:inline>
        </w:drawing>
      </w:r>
    </w:p>
    <w:p w:rsidR="009C43CD" w:rsidRDefault="009C43CD" w:rsidP="00652058"/>
    <w:p w:rsidR="009C43CD" w:rsidRDefault="009C43CD" w:rsidP="00652058"/>
    <w:p w:rsidR="00D17A3A" w:rsidRDefault="00D17A3A" w:rsidP="00652058"/>
    <w:p w:rsidR="00D17A3A" w:rsidRDefault="00003FC3" w:rsidP="00652058">
      <w:r>
        <w:t xml:space="preserve">Para ver los errores, aquí se ve que cuando </w:t>
      </w:r>
      <w:proofErr w:type="spellStart"/>
      <w:r>
        <w:t>AveOccup</w:t>
      </w:r>
      <w:proofErr w:type="spellEnd"/>
      <w:r>
        <w:t xml:space="preserve"> toma valores bajos los errores de la predicción son mayores</w:t>
      </w:r>
      <w:bookmarkStart w:id="0" w:name="_GoBack"/>
      <w:bookmarkEnd w:id="0"/>
    </w:p>
    <w:p w:rsidR="00003FC3" w:rsidRDefault="00003FC3" w:rsidP="00652058"/>
    <w:p w:rsidR="00003FC3" w:rsidRDefault="00003FC3" w:rsidP="00652058">
      <w:r>
        <w:rPr>
          <w:noProof/>
          <w:lang w:eastAsia="es-CL"/>
        </w:rPr>
        <w:lastRenderedPageBreak/>
        <w:drawing>
          <wp:inline distT="0" distB="0" distL="0" distR="0" wp14:anchorId="546E7CD9" wp14:editId="557C10A1">
            <wp:extent cx="5612130" cy="378650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786505"/>
                    </a:xfrm>
                    <a:prstGeom prst="rect">
                      <a:avLst/>
                    </a:prstGeom>
                  </pic:spPr>
                </pic:pic>
              </a:graphicData>
            </a:graphic>
          </wp:inline>
        </w:drawing>
      </w:r>
    </w:p>
    <w:p w:rsidR="00D17A3A" w:rsidRDefault="00D17A3A" w:rsidP="00652058"/>
    <w:p w:rsidR="00D17A3A" w:rsidRDefault="00D17A3A" w:rsidP="00652058"/>
    <w:p w:rsidR="009C43CD" w:rsidRDefault="009C43CD" w:rsidP="00652058"/>
    <w:p w:rsidR="009C43CD" w:rsidRPr="000D27AF" w:rsidRDefault="009C43CD" w:rsidP="00652058">
      <w:pPr>
        <w:rPr>
          <w:b/>
          <w:sz w:val="28"/>
          <w:u w:val="single"/>
        </w:rPr>
      </w:pPr>
      <w:r w:rsidRPr="000D27AF">
        <w:rPr>
          <w:b/>
          <w:sz w:val="28"/>
          <w:u w:val="single"/>
        </w:rPr>
        <w:t>MUY IMPORTANTE: COMO SE PUEDE VER HAY TRANSFORMACIONES DE LOS DATOS QUE TIENE QUE IR DENTRO DEL PKL DEL MODELO</w:t>
      </w:r>
    </w:p>
    <w:p w:rsidR="009C43CD" w:rsidRDefault="009C43CD" w:rsidP="00652058">
      <w:r>
        <w:t xml:space="preserve">Si hay una </w:t>
      </w:r>
      <w:proofErr w:type="spellStart"/>
      <w:r>
        <w:t>feature</w:t>
      </w:r>
      <w:proofErr w:type="spellEnd"/>
      <w:r w:rsidR="000D27AF">
        <w:t xml:space="preserve"> del modelo cuyo valor se relaciona con el resto de restricciones por ejemplo una </w:t>
      </w:r>
      <w:proofErr w:type="spellStart"/>
      <w:r w:rsidR="000D27AF">
        <w:t>feature</w:t>
      </w:r>
      <w:proofErr w:type="spellEnd"/>
      <w:r w:rsidR="000D27AF">
        <w:t xml:space="preserve"> que toma valores entre 10 y 20. Es necesario que si el modelo hace un </w:t>
      </w:r>
      <w:proofErr w:type="spellStart"/>
      <w:r w:rsidR="000D27AF">
        <w:t>scaler</w:t>
      </w:r>
      <w:proofErr w:type="spellEnd"/>
      <w:r w:rsidR="000D27AF">
        <w:t xml:space="preserve"> de los datos, este </w:t>
      </w:r>
      <w:proofErr w:type="spellStart"/>
      <w:r w:rsidR="000D27AF">
        <w:t>scaler</w:t>
      </w:r>
      <w:proofErr w:type="spellEnd"/>
      <w:r w:rsidR="000D27AF">
        <w:t xml:space="preserve"> esté dentro de los datos, porque </w:t>
      </w:r>
      <w:proofErr w:type="spellStart"/>
      <w:r w:rsidR="000D27AF">
        <w:t>sino</w:t>
      </w:r>
      <w:proofErr w:type="spellEnd"/>
      <w:r w:rsidR="000D27AF">
        <w:t xml:space="preserve"> los datos no van a coincidir con el orden de magnitud.</w:t>
      </w:r>
    </w:p>
    <w:p w:rsidR="000D27AF" w:rsidRPr="009C43CD" w:rsidRDefault="000D27AF" w:rsidP="00652058">
      <w:r>
        <w:t xml:space="preserve">Pero otro lado, otras </w:t>
      </w:r>
      <w:proofErr w:type="spellStart"/>
      <w:r>
        <w:t>transforciones</w:t>
      </w:r>
      <w:proofErr w:type="spellEnd"/>
      <w:r>
        <w:t xml:space="preserve"> como por ejemplo suavizado de las señales de un sensor, no es necesario esté dentro del modelo porque se puede asumir que todas las variables de decisión del optimizador también están suavizadas.</w:t>
      </w:r>
    </w:p>
    <w:sectPr w:rsidR="000D27AF" w:rsidRPr="009C43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A4"/>
    <w:rsid w:val="00003FC3"/>
    <w:rsid w:val="000D27AF"/>
    <w:rsid w:val="00207B6C"/>
    <w:rsid w:val="00652058"/>
    <w:rsid w:val="00737F9E"/>
    <w:rsid w:val="008653A4"/>
    <w:rsid w:val="009C43CD"/>
    <w:rsid w:val="00A76048"/>
    <w:rsid w:val="00D17A3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825AD-BFC1-4347-95D6-98689F47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20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urobi-machinelearning.readthedocs.io/en/stable/auto_generated/gurobi_ml.sklearn.gradient_boosting_regressor.html" TargetMode="Externa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7173</TotalTime>
  <Pages>5</Pages>
  <Words>363</Words>
  <Characters>2000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Ortega Labra</dc:creator>
  <cp:keywords/>
  <dc:description/>
  <cp:lastModifiedBy>José Ignacio Ortega Labra</cp:lastModifiedBy>
  <cp:revision>6</cp:revision>
  <dcterms:created xsi:type="dcterms:W3CDTF">2024-02-11T03:27:00Z</dcterms:created>
  <dcterms:modified xsi:type="dcterms:W3CDTF">2024-02-16T03:00:00Z</dcterms:modified>
</cp:coreProperties>
</file>