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4E9" w:rsidRDefault="00F344E9" w:rsidP="00F344E9">
      <w:r>
        <w:t xml:space="preserve">Universidad del Valle de Guatemala </w:t>
      </w:r>
    </w:p>
    <w:p w:rsidR="00F344E9" w:rsidRDefault="00F344E9" w:rsidP="00F344E9">
      <w:r>
        <w:t xml:space="preserve">Colegio Universitario </w:t>
      </w:r>
    </w:p>
    <w:p w:rsidR="00F344E9" w:rsidRDefault="00F344E9" w:rsidP="00F344E9">
      <w:r>
        <w:t>Química General</w:t>
      </w:r>
    </w:p>
    <w:p w:rsidR="00F344E9" w:rsidRDefault="00F344E9" w:rsidP="00F344E9"/>
    <w:p w:rsidR="00F344E9" w:rsidRPr="00623092" w:rsidRDefault="00F344E9" w:rsidP="00F344E9">
      <w:pPr>
        <w:rPr>
          <w:b/>
        </w:rPr>
      </w:pPr>
      <w:r w:rsidRPr="00623092">
        <w:rPr>
          <w:b/>
        </w:rPr>
        <w:t>AUXILIAR: ANDREA MENDOZA</w:t>
      </w:r>
    </w:p>
    <w:p w:rsidR="00F344E9" w:rsidRPr="00623092" w:rsidRDefault="00F344E9" w:rsidP="00F344E9">
      <w:pPr>
        <w:rPr>
          <w:b/>
        </w:rPr>
      </w:pPr>
      <w:r w:rsidRPr="00623092">
        <w:rPr>
          <w:b/>
        </w:rPr>
        <w:t xml:space="preserve">AUXILIA: DAVID PALENCIA </w:t>
      </w:r>
    </w:p>
    <w:p w:rsidR="00F344E9" w:rsidRDefault="00F344E9" w:rsidP="00F344E9"/>
    <w:p w:rsidR="00F344E9" w:rsidRDefault="00F344E9" w:rsidP="004D7DAE"/>
    <w:p w:rsidR="00F344E9" w:rsidRDefault="00F344E9" w:rsidP="00F344E9">
      <w:pPr>
        <w:jc w:val="center"/>
      </w:pPr>
    </w:p>
    <w:p w:rsidR="004D7DAE" w:rsidRDefault="004D7DAE" w:rsidP="00F344E9">
      <w:pPr>
        <w:jc w:val="center"/>
      </w:pPr>
    </w:p>
    <w:p w:rsidR="00F344E9" w:rsidRPr="00623092" w:rsidRDefault="00F344E9" w:rsidP="00F344E9">
      <w:pPr>
        <w:jc w:val="center"/>
        <w:rPr>
          <w:sz w:val="48"/>
        </w:rPr>
      </w:pPr>
    </w:p>
    <w:p w:rsidR="00F344E9" w:rsidRPr="00623092" w:rsidRDefault="004D7DAE" w:rsidP="00F344E9">
      <w:pPr>
        <w:jc w:val="center"/>
        <w:rPr>
          <w:sz w:val="48"/>
        </w:rPr>
      </w:pPr>
      <w:r>
        <w:rPr>
          <w:sz w:val="48"/>
        </w:rPr>
        <w:t>Practica No. 3</w:t>
      </w:r>
    </w:p>
    <w:p w:rsidR="00F344E9" w:rsidRPr="00623092" w:rsidRDefault="004D7DAE" w:rsidP="00F344E9">
      <w:pPr>
        <w:jc w:val="center"/>
        <w:rPr>
          <w:b/>
          <w:sz w:val="48"/>
        </w:rPr>
      </w:pPr>
      <w:r>
        <w:rPr>
          <w:sz w:val="48"/>
        </w:rPr>
        <w:t>APRENDE A USAR EL EQUIPO DE LABORATORIO</w:t>
      </w:r>
    </w:p>
    <w:p w:rsidR="00F344E9" w:rsidRDefault="00F344E9" w:rsidP="00F344E9">
      <w:pPr>
        <w:jc w:val="center"/>
      </w:pPr>
    </w:p>
    <w:p w:rsidR="00F344E9" w:rsidRDefault="00F344E9" w:rsidP="00F344E9">
      <w:pPr>
        <w:jc w:val="center"/>
      </w:pPr>
    </w:p>
    <w:p w:rsidR="00F344E9" w:rsidRDefault="00F344E9" w:rsidP="00F344E9">
      <w:pPr>
        <w:jc w:val="right"/>
      </w:pPr>
    </w:p>
    <w:p w:rsidR="00F344E9" w:rsidRDefault="00F344E9" w:rsidP="00F344E9">
      <w:pPr>
        <w:jc w:val="right"/>
      </w:pPr>
    </w:p>
    <w:p w:rsidR="00F344E9" w:rsidRDefault="00F344E9" w:rsidP="00F344E9">
      <w:pPr>
        <w:jc w:val="right"/>
      </w:pPr>
    </w:p>
    <w:p w:rsidR="00F344E9" w:rsidRDefault="00F344E9" w:rsidP="00F344E9">
      <w:pPr>
        <w:jc w:val="right"/>
      </w:pPr>
    </w:p>
    <w:p w:rsidR="00F344E9" w:rsidRDefault="00F344E9" w:rsidP="00F344E9">
      <w:pPr>
        <w:jc w:val="right"/>
      </w:pPr>
    </w:p>
    <w:p w:rsidR="00F344E9" w:rsidRDefault="00F344E9" w:rsidP="00F344E9">
      <w:pPr>
        <w:jc w:val="right"/>
      </w:pPr>
      <w:r>
        <w:t>José Pablo Cifuentes Sánchez</w:t>
      </w:r>
    </w:p>
    <w:p w:rsidR="00F344E9" w:rsidRDefault="00F344E9" w:rsidP="00F344E9">
      <w:pPr>
        <w:jc w:val="right"/>
      </w:pPr>
      <w:r>
        <w:t>Carnet: 17509</w:t>
      </w:r>
    </w:p>
    <w:p w:rsidR="00F344E9" w:rsidRDefault="00F344E9" w:rsidP="00F344E9">
      <w:pPr>
        <w:jc w:val="right"/>
      </w:pPr>
      <w:r>
        <w:t>Sección: 41; Mesa: 6</w:t>
      </w:r>
    </w:p>
    <w:p w:rsidR="004D7DAE" w:rsidRDefault="004D7DAE" w:rsidP="00F344E9">
      <w:pPr>
        <w:jc w:val="right"/>
      </w:pPr>
    </w:p>
    <w:p w:rsidR="00F344E9" w:rsidRDefault="00DC3360" w:rsidP="00F344E9">
      <w:pPr>
        <w:jc w:val="right"/>
      </w:pPr>
      <w:r>
        <w:t>Fecha de Entrega: 16</w:t>
      </w:r>
      <w:r w:rsidR="00F344E9">
        <w:t>/02/2017</w:t>
      </w:r>
    </w:p>
    <w:p w:rsidR="00F344E9" w:rsidRDefault="00F344E9" w:rsidP="00F344E9">
      <w:pPr>
        <w:jc w:val="center"/>
        <w:rPr>
          <w:u w:val="single"/>
        </w:rPr>
      </w:pPr>
      <w:r w:rsidRPr="008D5C6A">
        <w:rPr>
          <w:u w:val="single"/>
        </w:rPr>
        <w:lastRenderedPageBreak/>
        <w:t>Sumario</w:t>
      </w:r>
    </w:p>
    <w:p w:rsidR="004D7DAE" w:rsidRDefault="00B15EF2" w:rsidP="00664ABC">
      <w:pPr>
        <w:jc w:val="both"/>
        <w:rPr>
          <w:u w:val="single"/>
        </w:rPr>
      </w:pPr>
      <w:r>
        <w:t>El presente trabajo de laboratorio de química tuvo por objetivo</w:t>
      </w:r>
      <w:r w:rsidR="005F25C3">
        <w:t xml:space="preserve"> aprender a utilizar el mechero y la </w:t>
      </w:r>
      <w:r w:rsidR="00664ABC">
        <w:t>balanza,</w:t>
      </w:r>
      <w:r w:rsidR="005F25C3">
        <w:t xml:space="preserve"> así como también a identificar la cristalería y experimentar que instrumentos son más exactos.  Se pesó diferentes cosas como: una moneda</w:t>
      </w:r>
      <w:r w:rsidR="00664ABC">
        <w:t xml:space="preserve">, agua, bicarbonato de sodio y un sólido uniforme.  También se fabricó un </w:t>
      </w:r>
      <w:proofErr w:type="spellStart"/>
      <w:r w:rsidR="00664ABC">
        <w:t>micropicnómetro</w:t>
      </w:r>
      <w:proofErr w:type="spellEnd"/>
      <w:r w:rsidR="00664ABC">
        <w:t xml:space="preserve"> utilizando una pipeta de Pasteur y un mechero. Finalmente se identificó las diferentes secciones de una llama del mechero y se llegó a la conclusión de que la sección azul es la que contiene las temperaturas más altas </w:t>
      </w:r>
      <w:r w:rsidR="00664ABC">
        <w:t>(Beltrán, 1971)</w:t>
      </w:r>
      <w:r w:rsidR="00664ABC">
        <w:t>.</w:t>
      </w:r>
    </w:p>
    <w:p w:rsidR="004D7DAE" w:rsidRDefault="004D7DAE" w:rsidP="00F344E9">
      <w:pPr>
        <w:jc w:val="center"/>
        <w:rPr>
          <w:u w:val="single"/>
        </w:rPr>
      </w:pPr>
    </w:p>
    <w:p w:rsidR="00F344E9" w:rsidRDefault="00F344E9" w:rsidP="00F344E9">
      <w:pPr>
        <w:jc w:val="both"/>
        <w:rPr>
          <w:u w:val="single"/>
        </w:rPr>
      </w:pPr>
      <w:r>
        <w:rPr>
          <w:u w:val="single"/>
        </w:rPr>
        <w:t>Datos, Cálculos y R</w:t>
      </w:r>
      <w:r w:rsidRPr="00710427">
        <w:rPr>
          <w:u w:val="single"/>
        </w:rPr>
        <w:t xml:space="preserve">esultados </w:t>
      </w:r>
    </w:p>
    <w:tbl>
      <w:tblPr>
        <w:tblW w:w="3600" w:type="dxa"/>
        <w:tblCellMar>
          <w:left w:w="70" w:type="dxa"/>
          <w:right w:w="70" w:type="dxa"/>
        </w:tblCellMar>
        <w:tblLook w:val="04A0" w:firstRow="1" w:lastRow="0" w:firstColumn="1" w:lastColumn="0" w:noHBand="0" w:noVBand="1"/>
      </w:tblPr>
      <w:tblGrid>
        <w:gridCol w:w="1270"/>
        <w:gridCol w:w="1165"/>
        <w:gridCol w:w="1165"/>
      </w:tblGrid>
      <w:tr w:rsidR="00DA4938" w:rsidRPr="00DA4938" w:rsidTr="00DA4938">
        <w:trPr>
          <w:trHeight w:val="300"/>
        </w:trPr>
        <w:tc>
          <w:tcPr>
            <w:tcW w:w="3600"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Cuadro 1- Peso de una moneda.</w:t>
            </w:r>
          </w:p>
        </w:tc>
      </w:tr>
      <w:tr w:rsidR="00DA4938" w:rsidRPr="00DA4938" w:rsidTr="00DA4938">
        <w:trPr>
          <w:trHeight w:val="300"/>
        </w:trPr>
        <w:tc>
          <w:tcPr>
            <w:tcW w:w="1270" w:type="dxa"/>
            <w:tcBorders>
              <w:top w:val="nil"/>
              <w:left w:val="single" w:sz="4" w:space="0" w:color="auto"/>
              <w:bottom w:val="single" w:sz="4" w:space="0" w:color="auto"/>
              <w:right w:val="single" w:sz="4" w:space="0" w:color="auto"/>
            </w:tcBorders>
            <w:shd w:val="clear" w:color="000000" w:fill="D0CECE"/>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Balanza 1</w:t>
            </w:r>
          </w:p>
        </w:tc>
        <w:tc>
          <w:tcPr>
            <w:tcW w:w="1165" w:type="dxa"/>
            <w:tcBorders>
              <w:top w:val="nil"/>
              <w:left w:val="nil"/>
              <w:bottom w:val="single" w:sz="4" w:space="0" w:color="auto"/>
              <w:right w:val="single" w:sz="4" w:space="0" w:color="auto"/>
            </w:tcBorders>
            <w:shd w:val="clear" w:color="000000" w:fill="D0CECE"/>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Balanza 2</w:t>
            </w:r>
          </w:p>
        </w:tc>
        <w:tc>
          <w:tcPr>
            <w:tcW w:w="1165" w:type="dxa"/>
            <w:tcBorders>
              <w:top w:val="nil"/>
              <w:left w:val="nil"/>
              <w:bottom w:val="single" w:sz="4" w:space="0" w:color="auto"/>
              <w:right w:val="single" w:sz="4" w:space="0" w:color="auto"/>
            </w:tcBorders>
            <w:shd w:val="clear" w:color="000000" w:fill="D0CECE"/>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Balanza 3</w:t>
            </w:r>
          </w:p>
        </w:tc>
      </w:tr>
      <w:tr w:rsidR="00DA4938" w:rsidRPr="00DA4938" w:rsidTr="00DA4938">
        <w:trPr>
          <w:trHeight w:val="300"/>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6.3g</w:t>
            </w:r>
          </w:p>
        </w:tc>
        <w:tc>
          <w:tcPr>
            <w:tcW w:w="1165" w:type="dxa"/>
            <w:tcBorders>
              <w:top w:val="nil"/>
              <w:left w:val="nil"/>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6.5g</w:t>
            </w:r>
          </w:p>
        </w:tc>
        <w:tc>
          <w:tcPr>
            <w:tcW w:w="1165" w:type="dxa"/>
            <w:tcBorders>
              <w:top w:val="nil"/>
              <w:left w:val="nil"/>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6.3g</w:t>
            </w:r>
          </w:p>
        </w:tc>
      </w:tr>
    </w:tbl>
    <w:p w:rsidR="00B666B7" w:rsidRDefault="00B666B7"/>
    <w:tbl>
      <w:tblPr>
        <w:tblW w:w="3400" w:type="dxa"/>
        <w:tblCellMar>
          <w:left w:w="70" w:type="dxa"/>
          <w:right w:w="70" w:type="dxa"/>
        </w:tblCellMar>
        <w:tblLook w:val="04A0" w:firstRow="1" w:lastRow="0" w:firstColumn="1" w:lastColumn="0" w:noHBand="0" w:noVBand="1"/>
      </w:tblPr>
      <w:tblGrid>
        <w:gridCol w:w="2359"/>
        <w:gridCol w:w="1041"/>
      </w:tblGrid>
      <w:tr w:rsidR="00DA4938" w:rsidRPr="00DA4938" w:rsidTr="00DA4938">
        <w:trPr>
          <w:trHeight w:val="300"/>
        </w:trPr>
        <w:tc>
          <w:tcPr>
            <w:tcW w:w="340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Cuadro 2- Peso de 10mL de agua</w:t>
            </w:r>
          </w:p>
        </w:tc>
      </w:tr>
      <w:tr w:rsidR="00DA4938" w:rsidRPr="00DA4938" w:rsidTr="00DA4938">
        <w:trPr>
          <w:trHeight w:val="300"/>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Probeta</w:t>
            </w:r>
          </w:p>
        </w:tc>
        <w:tc>
          <w:tcPr>
            <w:tcW w:w="1041" w:type="dxa"/>
            <w:tcBorders>
              <w:top w:val="nil"/>
              <w:left w:val="nil"/>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51.53g</w:t>
            </w:r>
          </w:p>
        </w:tc>
      </w:tr>
      <w:tr w:rsidR="00DA4938" w:rsidRPr="00DA4938" w:rsidTr="00DA4938">
        <w:trPr>
          <w:trHeight w:val="300"/>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Probeta + 10mL</w:t>
            </w:r>
          </w:p>
        </w:tc>
        <w:tc>
          <w:tcPr>
            <w:tcW w:w="1041" w:type="dxa"/>
            <w:tcBorders>
              <w:top w:val="nil"/>
              <w:left w:val="nil"/>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72.59g</w:t>
            </w:r>
          </w:p>
        </w:tc>
      </w:tr>
      <w:tr w:rsidR="00DA4938" w:rsidRPr="00DA4938" w:rsidTr="00DA4938">
        <w:trPr>
          <w:trHeight w:val="300"/>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rsidR="00DA4938" w:rsidRPr="00DA4938" w:rsidRDefault="00E66390" w:rsidP="00DA4938">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10</w:t>
            </w:r>
            <w:r w:rsidR="00DA4938" w:rsidRPr="00DA4938">
              <w:rPr>
                <w:rFonts w:ascii="Calibri" w:eastAsia="Times New Roman" w:hAnsi="Calibri" w:cs="Times New Roman"/>
                <w:color w:val="000000"/>
                <w:lang w:eastAsia="es-GT"/>
              </w:rPr>
              <w:t>mL</w:t>
            </w:r>
          </w:p>
        </w:tc>
        <w:tc>
          <w:tcPr>
            <w:tcW w:w="1041" w:type="dxa"/>
            <w:tcBorders>
              <w:top w:val="nil"/>
              <w:left w:val="nil"/>
              <w:bottom w:val="single" w:sz="4" w:space="0" w:color="auto"/>
              <w:right w:val="single" w:sz="4" w:space="0" w:color="auto"/>
            </w:tcBorders>
            <w:shd w:val="clear" w:color="auto" w:fill="auto"/>
            <w:noWrap/>
            <w:vAlign w:val="center"/>
            <w:hideMark/>
          </w:tcPr>
          <w:p w:rsidR="00DA4938" w:rsidRPr="00DA4938" w:rsidRDefault="00DA4938" w:rsidP="00DA4938">
            <w:pPr>
              <w:spacing w:after="0" w:line="240" w:lineRule="auto"/>
              <w:jc w:val="center"/>
              <w:rPr>
                <w:rFonts w:ascii="Calibri" w:eastAsia="Times New Roman" w:hAnsi="Calibri" w:cs="Times New Roman"/>
                <w:color w:val="000000"/>
                <w:lang w:eastAsia="es-GT"/>
              </w:rPr>
            </w:pPr>
            <w:r w:rsidRPr="00DA4938">
              <w:rPr>
                <w:rFonts w:ascii="Calibri" w:eastAsia="Times New Roman" w:hAnsi="Calibri" w:cs="Times New Roman"/>
                <w:color w:val="000000"/>
                <w:lang w:eastAsia="es-GT"/>
              </w:rPr>
              <w:t>21.06g</w:t>
            </w:r>
          </w:p>
        </w:tc>
      </w:tr>
    </w:tbl>
    <w:p w:rsidR="00DA4938" w:rsidRDefault="00DA4938"/>
    <w:tbl>
      <w:tblPr>
        <w:tblW w:w="4200" w:type="dxa"/>
        <w:tblCellMar>
          <w:left w:w="70" w:type="dxa"/>
          <w:right w:w="70" w:type="dxa"/>
        </w:tblCellMar>
        <w:tblLook w:val="04A0" w:firstRow="1" w:lastRow="0" w:firstColumn="1" w:lastColumn="0" w:noHBand="0" w:noVBand="1"/>
      </w:tblPr>
      <w:tblGrid>
        <w:gridCol w:w="3422"/>
        <w:gridCol w:w="778"/>
      </w:tblGrid>
      <w:tr w:rsidR="00AB7874" w:rsidRPr="00AB7874" w:rsidTr="00AB7874">
        <w:trPr>
          <w:trHeight w:val="645"/>
        </w:trPr>
        <w:tc>
          <w:tcPr>
            <w:tcW w:w="420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Cuadro 3- Peso de Bicarbonato de Sodio</w:t>
            </w:r>
          </w:p>
        </w:tc>
      </w:tr>
      <w:tr w:rsidR="00AB7874" w:rsidRPr="00AB7874" w:rsidTr="00AB7874">
        <w:trPr>
          <w:trHeight w:val="300"/>
        </w:trPr>
        <w:tc>
          <w:tcPr>
            <w:tcW w:w="3422"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Papel</w:t>
            </w:r>
          </w:p>
        </w:tc>
        <w:tc>
          <w:tcPr>
            <w:tcW w:w="778"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0.17g</w:t>
            </w:r>
          </w:p>
        </w:tc>
      </w:tr>
      <w:tr w:rsidR="00AB7874" w:rsidRPr="00AB7874" w:rsidTr="00AB7874">
        <w:trPr>
          <w:trHeight w:val="300"/>
        </w:trPr>
        <w:tc>
          <w:tcPr>
            <w:tcW w:w="3422"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Papel + Bicarbonato de S.</w:t>
            </w:r>
          </w:p>
        </w:tc>
        <w:tc>
          <w:tcPr>
            <w:tcW w:w="778"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0.98g</w:t>
            </w:r>
          </w:p>
        </w:tc>
      </w:tr>
      <w:tr w:rsidR="00AB7874" w:rsidRPr="00AB7874" w:rsidTr="00AB7874">
        <w:trPr>
          <w:trHeight w:val="300"/>
        </w:trPr>
        <w:tc>
          <w:tcPr>
            <w:tcW w:w="3422"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Bicarbonato de S.</w:t>
            </w:r>
          </w:p>
        </w:tc>
        <w:tc>
          <w:tcPr>
            <w:tcW w:w="778"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0.81g</w:t>
            </w:r>
          </w:p>
        </w:tc>
      </w:tr>
    </w:tbl>
    <w:p w:rsidR="00AB7874" w:rsidRDefault="00AB7874"/>
    <w:tbl>
      <w:tblPr>
        <w:tblW w:w="5400" w:type="dxa"/>
        <w:tblCellMar>
          <w:left w:w="70" w:type="dxa"/>
          <w:right w:w="70" w:type="dxa"/>
        </w:tblCellMar>
        <w:tblLook w:val="04A0" w:firstRow="1" w:lastRow="0" w:firstColumn="1" w:lastColumn="0" w:noHBand="0" w:noVBand="1"/>
      </w:tblPr>
      <w:tblGrid>
        <w:gridCol w:w="2797"/>
        <w:gridCol w:w="1403"/>
        <w:gridCol w:w="1200"/>
      </w:tblGrid>
      <w:tr w:rsidR="00AB7874" w:rsidRPr="00AB7874" w:rsidTr="00AB7874">
        <w:trPr>
          <w:trHeight w:val="600"/>
        </w:trPr>
        <w:tc>
          <w:tcPr>
            <w:tcW w:w="420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Cuadro 4 - Volumen de 35mL de agua.</w:t>
            </w:r>
          </w:p>
        </w:tc>
        <w:tc>
          <w:tcPr>
            <w:tcW w:w="1200" w:type="dxa"/>
            <w:tcBorders>
              <w:top w:val="single" w:sz="4" w:space="0" w:color="auto"/>
              <w:left w:val="nil"/>
              <w:bottom w:val="single" w:sz="4" w:space="0" w:color="auto"/>
              <w:right w:val="single" w:sz="4" w:space="0" w:color="auto"/>
            </w:tcBorders>
            <w:shd w:val="clear" w:color="000000" w:fill="BFBFBF"/>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Resultado cualitativo</w:t>
            </w:r>
          </w:p>
        </w:tc>
      </w:tr>
      <w:tr w:rsidR="00AB7874" w:rsidRPr="00AB7874" w:rsidTr="00AB7874">
        <w:trPr>
          <w:trHeight w:val="300"/>
        </w:trPr>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Vol. Probeta</w:t>
            </w:r>
          </w:p>
        </w:tc>
        <w:tc>
          <w:tcPr>
            <w:tcW w:w="1403"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35</w:t>
            </w:r>
            <w:r w:rsidRPr="00AB7874">
              <w:rPr>
                <w:rFonts w:ascii="Calibri" w:eastAsia="Times New Roman" w:hAnsi="Calibri" w:cs="Times New Roman"/>
                <w:color w:val="000000"/>
                <w:lang w:eastAsia="es-GT"/>
              </w:rPr>
              <w:t>mL</w:t>
            </w:r>
          </w:p>
        </w:tc>
        <w:tc>
          <w:tcPr>
            <w:tcW w:w="1200"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Exacto</w:t>
            </w:r>
          </w:p>
        </w:tc>
      </w:tr>
      <w:tr w:rsidR="00AB7874" w:rsidRPr="00AB7874" w:rsidTr="00AB7874">
        <w:trPr>
          <w:trHeight w:val="300"/>
        </w:trPr>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 xml:space="preserve">Vol. </w:t>
            </w:r>
            <w:proofErr w:type="spellStart"/>
            <w:r w:rsidRPr="00AB7874">
              <w:rPr>
                <w:rFonts w:ascii="Calibri" w:eastAsia="Times New Roman" w:hAnsi="Calibri" w:cs="Times New Roman"/>
                <w:color w:val="000000"/>
                <w:lang w:eastAsia="es-GT"/>
              </w:rPr>
              <w:t>Beaker</w:t>
            </w:r>
            <w:proofErr w:type="spellEnd"/>
          </w:p>
        </w:tc>
        <w:tc>
          <w:tcPr>
            <w:tcW w:w="1403"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40</w:t>
            </w:r>
            <w:r w:rsidRPr="00AB7874">
              <w:rPr>
                <w:rFonts w:ascii="Calibri" w:eastAsia="Times New Roman" w:hAnsi="Calibri" w:cs="Times New Roman"/>
                <w:color w:val="000000"/>
                <w:lang w:eastAsia="es-GT"/>
              </w:rPr>
              <w:t xml:space="preserve">mL </w:t>
            </w:r>
          </w:p>
        </w:tc>
        <w:tc>
          <w:tcPr>
            <w:tcW w:w="1200"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Inexacto</w:t>
            </w:r>
          </w:p>
        </w:tc>
      </w:tr>
    </w:tbl>
    <w:p w:rsidR="00AB7874" w:rsidRDefault="00AB7874"/>
    <w:tbl>
      <w:tblPr>
        <w:tblW w:w="5400" w:type="dxa"/>
        <w:tblCellMar>
          <w:left w:w="70" w:type="dxa"/>
          <w:right w:w="70" w:type="dxa"/>
        </w:tblCellMar>
        <w:tblLook w:val="04A0" w:firstRow="1" w:lastRow="0" w:firstColumn="1" w:lastColumn="0" w:noHBand="0" w:noVBand="1"/>
      </w:tblPr>
      <w:tblGrid>
        <w:gridCol w:w="1655"/>
        <w:gridCol w:w="2729"/>
        <w:gridCol w:w="1016"/>
      </w:tblGrid>
      <w:tr w:rsidR="00AB7874" w:rsidRPr="00AB7874" w:rsidTr="00AB7874">
        <w:trPr>
          <w:trHeight w:val="300"/>
        </w:trPr>
        <w:tc>
          <w:tcPr>
            <w:tcW w:w="540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 xml:space="preserve">Cuadro 5 - Volumen de Solido Irregular </w:t>
            </w:r>
          </w:p>
        </w:tc>
      </w:tr>
      <w:tr w:rsidR="00AB7874" w:rsidRPr="00AB7874" w:rsidTr="00AB7874">
        <w:trPr>
          <w:trHeight w:val="300"/>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Vol. 1</w:t>
            </w:r>
          </w:p>
        </w:tc>
        <w:tc>
          <w:tcPr>
            <w:tcW w:w="2729"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Agua</w:t>
            </w:r>
          </w:p>
        </w:tc>
        <w:tc>
          <w:tcPr>
            <w:tcW w:w="1016"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30mL</w:t>
            </w:r>
          </w:p>
        </w:tc>
      </w:tr>
      <w:tr w:rsidR="00AB7874" w:rsidRPr="00AB7874" w:rsidTr="00AB7874">
        <w:trPr>
          <w:trHeight w:val="300"/>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Vol. 2</w:t>
            </w:r>
          </w:p>
        </w:tc>
        <w:tc>
          <w:tcPr>
            <w:tcW w:w="2729"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Agua + Solido I.</w:t>
            </w:r>
          </w:p>
        </w:tc>
        <w:tc>
          <w:tcPr>
            <w:tcW w:w="1016"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36mL</w:t>
            </w:r>
          </w:p>
        </w:tc>
      </w:tr>
      <w:tr w:rsidR="00AB7874" w:rsidRPr="00AB7874" w:rsidTr="00AB7874">
        <w:trPr>
          <w:trHeight w:val="300"/>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Vol. Final</w:t>
            </w:r>
          </w:p>
        </w:tc>
        <w:tc>
          <w:tcPr>
            <w:tcW w:w="2729"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Solido Irregular</w:t>
            </w:r>
          </w:p>
        </w:tc>
        <w:tc>
          <w:tcPr>
            <w:tcW w:w="1016" w:type="dxa"/>
            <w:tcBorders>
              <w:top w:val="nil"/>
              <w:left w:val="nil"/>
              <w:bottom w:val="single" w:sz="4" w:space="0" w:color="auto"/>
              <w:right w:val="single" w:sz="4" w:space="0" w:color="auto"/>
            </w:tcBorders>
            <w:shd w:val="clear" w:color="auto" w:fill="auto"/>
            <w:noWrap/>
            <w:vAlign w:val="center"/>
            <w:hideMark/>
          </w:tcPr>
          <w:p w:rsidR="00AB7874" w:rsidRPr="00AB7874" w:rsidRDefault="00AB7874" w:rsidP="00AB7874">
            <w:pPr>
              <w:spacing w:after="0" w:line="240" w:lineRule="auto"/>
              <w:jc w:val="center"/>
              <w:rPr>
                <w:rFonts w:ascii="Calibri" w:eastAsia="Times New Roman" w:hAnsi="Calibri" w:cs="Times New Roman"/>
                <w:color w:val="000000"/>
                <w:lang w:eastAsia="es-GT"/>
              </w:rPr>
            </w:pPr>
            <w:r w:rsidRPr="00AB7874">
              <w:rPr>
                <w:rFonts w:ascii="Calibri" w:eastAsia="Times New Roman" w:hAnsi="Calibri" w:cs="Times New Roman"/>
                <w:color w:val="000000"/>
                <w:lang w:eastAsia="es-GT"/>
              </w:rPr>
              <w:t>6mL</w:t>
            </w:r>
          </w:p>
        </w:tc>
      </w:tr>
    </w:tbl>
    <w:p w:rsidR="00AB7874" w:rsidRDefault="00AB7874"/>
    <w:p w:rsidR="004D7DAE" w:rsidRDefault="004D7DAE"/>
    <w:p w:rsidR="00664ABC" w:rsidRDefault="00664ABC"/>
    <w:p w:rsidR="00664ABC" w:rsidRDefault="00664ABC"/>
    <w:p w:rsidR="004D7DAE" w:rsidRDefault="004D7DAE" w:rsidP="004D7DAE">
      <w:pPr>
        <w:jc w:val="both"/>
        <w:rPr>
          <w:u w:val="single"/>
        </w:rPr>
      </w:pPr>
      <w:r>
        <w:rPr>
          <w:u w:val="single"/>
        </w:rPr>
        <w:lastRenderedPageBreak/>
        <w:t xml:space="preserve">Cálculos: </w:t>
      </w:r>
    </w:p>
    <w:p w:rsidR="004D7DAE" w:rsidRPr="004D7DAE" w:rsidRDefault="004D7DAE" w:rsidP="004D7DAE">
      <w:pPr>
        <w:jc w:val="both"/>
      </w:pPr>
      <w:r>
        <w:t>1mL=1cm₃</w:t>
      </w:r>
    </w:p>
    <w:p w:rsidR="004D7DAE" w:rsidRDefault="004D7DAE" w:rsidP="004D7DAE">
      <w:pPr>
        <w:jc w:val="both"/>
        <w:rPr>
          <w:u w:val="single"/>
        </w:rPr>
      </w:pPr>
      <w:r>
        <w:t>Volumen de Solido Irregular = Volumenᶥ-Volumenᶠ</w:t>
      </w:r>
    </w:p>
    <w:p w:rsidR="004D7DAE" w:rsidRDefault="004D7DAE">
      <w:r>
        <w:t>Peso Final= Pesoᶥ-Pesoᶠ</w:t>
      </w:r>
    </w:p>
    <w:p w:rsidR="004D7DAE" w:rsidRDefault="004D7DAE"/>
    <w:p w:rsidR="004D7DAE" w:rsidRDefault="004D7DAE" w:rsidP="004D7DAE">
      <w:pPr>
        <w:jc w:val="both"/>
        <w:rPr>
          <w:u w:val="single"/>
        </w:rPr>
      </w:pPr>
      <w:r>
        <w:rPr>
          <w:u w:val="single"/>
        </w:rPr>
        <w:t>Discusión de Resultados</w:t>
      </w:r>
    </w:p>
    <w:p w:rsidR="004D7DAE" w:rsidRDefault="00ED271B" w:rsidP="00111CCC">
      <w:pPr>
        <w:jc w:val="both"/>
      </w:pPr>
      <w:r>
        <w:t>En el experimento del mechero se pudo</w:t>
      </w:r>
      <w:r w:rsidR="009B7270">
        <w:t xml:space="preserve"> observar</w:t>
      </w:r>
      <w:r>
        <w:t xml:space="preserve"> que la llama contenía 3 colores diferente. </w:t>
      </w:r>
      <w:r w:rsidR="009B7270">
        <w:t>El color azul se presenta cuando el proceso de combustión es completo, esta zona alcanza las temperaturas más elevadas, los colores amarillos y rojos aparecen cuando el proceso de combustión es incompleto, la temperatura es menor a la zona azul</w:t>
      </w:r>
      <w:r w:rsidR="00111CCC">
        <w:t xml:space="preserve"> (Beltrán, 1971)</w:t>
      </w:r>
      <w:r w:rsidR="009B7270">
        <w:t xml:space="preserve">. </w:t>
      </w:r>
    </w:p>
    <w:p w:rsidR="009B7270" w:rsidRDefault="00111CCC" w:rsidP="00111CCC">
      <w:pPr>
        <w:jc w:val="both"/>
      </w:pPr>
      <w:r>
        <w:t>En el siguiente experimento se pesó una moneda, 10mL de agua, y 0.75g de bicarbonato de sodio.</w:t>
      </w:r>
      <w:r w:rsidR="00586B40">
        <w:t xml:space="preserve"> </w:t>
      </w:r>
      <w:r>
        <w:t>La moneda se pesó en 3 balanzas di</w:t>
      </w:r>
      <w:r w:rsidR="00586B40">
        <w:t>ferentes,</w:t>
      </w:r>
      <w:r w:rsidR="00A94AF0">
        <w:t xml:space="preserve"> dentro de ellas una balanza digital. La diferencia entre los resultados pudo ocasionarse porque la balanza electrónica es más precisa que una balanza análoga. También pudo haber dado un resultado erróneo debido a que las balanzas estuvieran </w:t>
      </w:r>
      <w:proofErr w:type="spellStart"/>
      <w:r w:rsidR="00A94AF0">
        <w:t>descalibradas</w:t>
      </w:r>
      <w:proofErr w:type="spellEnd"/>
      <w:r w:rsidR="00A94AF0">
        <w:t xml:space="preserve">. </w:t>
      </w:r>
      <w:r w:rsidR="00586B40">
        <w:t xml:space="preserve">Para pesar el agua, primero pesamos la probeta vacía y luego con el líquido, al efectuar la resta obtuvimos el peso real del agua, eso mismo se hiso con el papel y el bicarbonato de sodio. Para mejorar este experimento se pudo haber supervisado las balanzas para que no fueran </w:t>
      </w:r>
      <w:proofErr w:type="spellStart"/>
      <w:r w:rsidR="00586B40">
        <w:t>descalibradas</w:t>
      </w:r>
      <w:proofErr w:type="spellEnd"/>
      <w:r w:rsidR="00586B40">
        <w:t xml:space="preserve"> por los estudiantes y así poder brindar un resultado más correcto.</w:t>
      </w:r>
    </w:p>
    <w:p w:rsidR="0031555B" w:rsidRDefault="00586B40" w:rsidP="0031555B">
      <w:pPr>
        <w:jc w:val="both"/>
      </w:pPr>
      <w:r>
        <w:t xml:space="preserve">Con nuestro grupo concluimos que una forma de pesar un gas es pesando un </w:t>
      </w:r>
      <w:r w:rsidR="0031555B">
        <w:t>recipiente hermético vació y luego con el gas incluido. Esto es posible debido a la aplicación de las leyes de Newton a un gas ideal, esto nos permite calcular la fuerza media sobre las paredes del contenedor (</w:t>
      </w:r>
      <w:proofErr w:type="spellStart"/>
      <w:r w:rsidR="00FD71BB">
        <w:t>Hyperphysics</w:t>
      </w:r>
      <w:proofErr w:type="spellEnd"/>
      <w:r w:rsidR="00FD71BB">
        <w:t>,</w:t>
      </w:r>
      <w:r w:rsidR="0031555B">
        <w:t xml:space="preserve"> 2010). </w:t>
      </w:r>
    </w:p>
    <w:p w:rsidR="00FD71BB" w:rsidRDefault="00FD71BB" w:rsidP="0031555B">
      <w:pPr>
        <w:jc w:val="both"/>
      </w:pPr>
      <w:r>
        <w:t xml:space="preserve">Para medir exactamente 35mL de agua se utilizó una probeta. Esta fue la mejor opción ya que sus indicadores de medidas van de 1mL a 1mL. Esta es más exacta que el </w:t>
      </w:r>
      <w:proofErr w:type="spellStart"/>
      <w:r>
        <w:t>beaker</w:t>
      </w:r>
      <w:proofErr w:type="spellEnd"/>
      <w:r>
        <w:t xml:space="preserve"> ya el </w:t>
      </w:r>
      <w:proofErr w:type="spellStart"/>
      <w:r>
        <w:t>beaker</w:t>
      </w:r>
      <w:proofErr w:type="spellEnd"/>
      <w:r>
        <w:t xml:space="preserve"> tiene indicadores más separados que la probeta (UV, 2008). </w:t>
      </w:r>
    </w:p>
    <w:p w:rsidR="002537F4" w:rsidRDefault="002537F4" w:rsidP="0031555B">
      <w:pPr>
        <w:jc w:val="both"/>
      </w:pPr>
      <w:r>
        <w:t xml:space="preserve">Para medir el volumen del solido irregular se </w:t>
      </w:r>
      <w:r w:rsidR="00E31AF8">
        <w:t xml:space="preserve">introdujo el sólido irregular a una probeta con una cantidad de agua y se observó la variación del agua. Esto quiere decir que se restó el volumen final al volumen final, y así se obtuvo el volumen del solido irregular de la mejor manera posible (López, 2013). </w:t>
      </w:r>
    </w:p>
    <w:p w:rsidR="00A94AF0" w:rsidRDefault="00A94AF0" w:rsidP="0031555B">
      <w:pPr>
        <w:jc w:val="both"/>
      </w:pPr>
      <w:r>
        <w:t>Fin</w:t>
      </w:r>
      <w:r w:rsidR="008318FB">
        <w:t xml:space="preserve">almente se fabricó un </w:t>
      </w:r>
      <w:proofErr w:type="spellStart"/>
      <w:r w:rsidR="008318FB">
        <w:t>micropicnó</w:t>
      </w:r>
      <w:r>
        <w:t>metro</w:t>
      </w:r>
      <w:proofErr w:type="spellEnd"/>
      <w:r>
        <w:t>, para ello se calentó una pipeta de Pasteur, después de unos segundos se procedió a estirar hasta que queda un extremo sellado. Se debe de te</w:t>
      </w:r>
      <w:r w:rsidR="008318FB">
        <w:t>ner mucho cuidado de calentar uniformemente la pipeta, para ello se debe de ir rotando. También hay que tomar en cuenta que al momento de estirar se debe de hacer rápido y completamente en direcciones rectas (UAA,2004).</w:t>
      </w:r>
    </w:p>
    <w:p w:rsidR="00664ABC" w:rsidRDefault="00664ABC" w:rsidP="0031555B">
      <w:pPr>
        <w:jc w:val="both"/>
      </w:pPr>
    </w:p>
    <w:p w:rsidR="00664ABC" w:rsidRDefault="00664ABC" w:rsidP="0031555B">
      <w:pPr>
        <w:jc w:val="both"/>
      </w:pPr>
    </w:p>
    <w:p w:rsidR="00664ABC" w:rsidRDefault="00664ABC" w:rsidP="0031555B">
      <w:pPr>
        <w:jc w:val="both"/>
      </w:pPr>
    </w:p>
    <w:p w:rsidR="00A94AF0" w:rsidRDefault="008318FB" w:rsidP="0031555B">
      <w:pPr>
        <w:jc w:val="both"/>
        <w:rPr>
          <w:u w:val="single"/>
        </w:rPr>
      </w:pPr>
      <w:r>
        <w:lastRenderedPageBreak/>
        <w:tab/>
      </w:r>
      <w:r w:rsidR="00A94AF0">
        <w:rPr>
          <w:u w:val="single"/>
        </w:rPr>
        <w:t xml:space="preserve">Conclusiones: </w:t>
      </w:r>
    </w:p>
    <w:p w:rsidR="00A94AF0" w:rsidRDefault="003178A3" w:rsidP="008318FB">
      <w:pPr>
        <w:pStyle w:val="Prrafodelista"/>
        <w:numPr>
          <w:ilvl w:val="0"/>
          <w:numId w:val="1"/>
        </w:numPr>
        <w:jc w:val="both"/>
      </w:pPr>
      <w:r>
        <w:t>La llama azul alcanza mayores temperaturas que las llamas naranjas.</w:t>
      </w:r>
    </w:p>
    <w:p w:rsidR="008318FB" w:rsidRDefault="003178A3" w:rsidP="008318FB">
      <w:pPr>
        <w:pStyle w:val="Prrafodelista"/>
        <w:numPr>
          <w:ilvl w:val="0"/>
          <w:numId w:val="1"/>
        </w:numPr>
        <w:jc w:val="both"/>
      </w:pPr>
      <w:r>
        <w:t>El volumen del solido irregular se midió con la ayuda de una probeta.</w:t>
      </w:r>
    </w:p>
    <w:p w:rsidR="008318FB" w:rsidRDefault="008318FB" w:rsidP="008318FB">
      <w:pPr>
        <w:pStyle w:val="Prrafodelista"/>
        <w:numPr>
          <w:ilvl w:val="0"/>
          <w:numId w:val="1"/>
        </w:numPr>
        <w:jc w:val="both"/>
      </w:pPr>
      <w:r>
        <w:t xml:space="preserve">La </w:t>
      </w:r>
      <w:r w:rsidR="003178A3">
        <w:t xml:space="preserve">probeta es más exacta para medir volúmenes que el </w:t>
      </w:r>
      <w:proofErr w:type="spellStart"/>
      <w:r w:rsidR="003178A3">
        <w:t>beaker</w:t>
      </w:r>
      <w:proofErr w:type="spellEnd"/>
      <w:r w:rsidR="003178A3">
        <w:t xml:space="preserve">. </w:t>
      </w:r>
    </w:p>
    <w:p w:rsidR="003178A3" w:rsidRDefault="003178A3" w:rsidP="003178A3">
      <w:pPr>
        <w:jc w:val="both"/>
      </w:pPr>
    </w:p>
    <w:p w:rsidR="003178A3" w:rsidRDefault="003178A3" w:rsidP="003178A3">
      <w:pPr>
        <w:jc w:val="both"/>
        <w:rPr>
          <w:u w:val="single"/>
        </w:rPr>
      </w:pPr>
      <w:r>
        <w:rPr>
          <w:u w:val="single"/>
        </w:rPr>
        <w:t xml:space="preserve">Apéndice: </w:t>
      </w:r>
    </w:p>
    <w:p w:rsidR="00B15EF2" w:rsidRPr="003178A3" w:rsidRDefault="00B15EF2" w:rsidP="003178A3">
      <w:pPr>
        <w:jc w:val="both"/>
        <w:rPr>
          <w:u w:val="single"/>
        </w:rPr>
      </w:pPr>
    </w:p>
    <w:p w:rsidR="00E31AF8" w:rsidRPr="00B15EF2" w:rsidRDefault="00B15EF2" w:rsidP="0031555B">
      <w:pPr>
        <w:jc w:val="both"/>
      </w:pPr>
      <w:r>
        <w:rPr>
          <w:u w:val="single"/>
        </w:rPr>
        <w:t xml:space="preserve">Ecuaciones: </w:t>
      </w:r>
      <w:r>
        <w:t>No hay.</w:t>
      </w:r>
    </w:p>
    <w:p w:rsidR="00E31AF8" w:rsidRDefault="00E31AF8" w:rsidP="0031555B">
      <w:pPr>
        <w:jc w:val="both"/>
      </w:pPr>
    </w:p>
    <w:p w:rsidR="00B15EF2" w:rsidRDefault="00B15EF2" w:rsidP="0031555B">
      <w:pPr>
        <w:jc w:val="both"/>
      </w:pPr>
      <w:r>
        <w:t>Imagen 1</w:t>
      </w:r>
    </w:p>
    <w:p w:rsidR="00B15EF2" w:rsidRDefault="00B15EF2" w:rsidP="0031555B">
      <w:pPr>
        <w:jc w:val="both"/>
      </w:pPr>
      <w:r>
        <w:rPr>
          <w:noProof/>
          <w:lang w:eastAsia="es-GT"/>
        </w:rPr>
        <mc:AlternateContent>
          <mc:Choice Requires="wps">
            <w:drawing>
              <wp:anchor distT="0" distB="0" distL="114300" distR="114300" simplePos="0" relativeHeight="251664384" behindDoc="0" locked="0" layoutInCell="1" allowOverlap="1" wp14:anchorId="69D272F8" wp14:editId="49917ABF">
                <wp:simplePos x="0" y="0"/>
                <wp:positionH relativeFrom="column">
                  <wp:posOffset>2891790</wp:posOffset>
                </wp:positionH>
                <wp:positionV relativeFrom="paragraph">
                  <wp:posOffset>834390</wp:posOffset>
                </wp:positionV>
                <wp:extent cx="1762125" cy="34290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1762125" cy="342900"/>
                        </a:xfrm>
                        <a:prstGeom prst="rect">
                          <a:avLst/>
                        </a:prstGeom>
                        <a:solidFill>
                          <a:schemeClr val="lt1"/>
                        </a:solidFill>
                        <a:ln w="6350">
                          <a:noFill/>
                        </a:ln>
                      </wps:spPr>
                      <wps:txbx>
                        <w:txbxContent>
                          <w:p w:rsidR="00B15EF2" w:rsidRDefault="00B15EF2" w:rsidP="00B15EF2">
                            <w:r>
                              <w:t xml:space="preserve">Temperatura más </w:t>
                            </w:r>
                            <w:r>
                              <w:t>alta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D272F8" id="_x0000_t202" coordsize="21600,21600" o:spt="202" path="m,l,21600r21600,l21600,xe">
                <v:stroke joinstyle="miter"/>
                <v:path gradientshapeok="t" o:connecttype="rect"/>
              </v:shapetype>
              <v:shape id="Cuadro de texto 5" o:spid="_x0000_s1026" type="#_x0000_t202" style="position:absolute;left:0;text-align:left;margin-left:227.7pt;margin-top:65.7pt;width:138.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LRwIAAIAEAAAOAAAAZHJzL2Uyb0RvYy54bWysVMFu2zAMvQ/YPwi6L3bcJF2NOEWWIsOA&#10;oC2QDj0rshQbkEVNUmJnXz9KdtKs22nYRSZFiuTjIz2/7xpFjsK6GnRBx6OUEqE5lLXeF/T7y/rT&#10;Z0qcZ7pkCrQo6Ek4er/4+GHemlxkUIEqhSUYRLu8NQWtvDd5kjheiYa5ERih0SjBNsyjavdJaVmL&#10;0RuVZGk6S1qwpbHAhXN4+9Ab6SLGl1Jw/ySlE56ogmJtPp42nrtwJos5y/eWmarmQxnsH6poWK0x&#10;6SXUA/OMHGz9R6im5hYcSD/i0CQgZc1FxIBoxuk7NNuKGRGxYHOcubTJ/b+w/PH4bEldFnRKiWYN&#10;UrQ6sNICKQXxovNApqFJrXE5+m4NevvuC3RI9vne4WXA3knbhC+iImjHdp8uLcZIhIdHt7NsnGEu&#10;jrabSXaXRg6St9fGOv9VQEOCUFCLFMbOsuPGeawEXc8uIZkDVZfrWqmohLERK2XJkSHhysca8cVv&#10;XkqTtqCzm2kaA2sIz/vISmOCgLXHFCTf7bqhATsoT4jfQj9GzvB1jUVumPPPzOLcIGTcBf+Eh1SA&#10;SWCQKKnA/vzbffBHOtFKSYtzWFD348CsoER900j03XgyCYMblcn0NkPFXlt21xZ9aFaAyMe4dYZH&#10;Mfh7dRalheYVV2YZsqKJaY65C+rP4sr324Erx8VyGZ1wVA3zG701PIQOnQ4UvHSvzJqBpzArj3Ce&#10;WJa/o6v3DS81LA8eZB25DA3uuzr0Hcc8UjysZNijaz16vf04Fr8AAAD//wMAUEsDBBQABgAIAAAA&#10;IQC5K5fB4QAAAAsBAAAPAAAAZHJzL2Rvd25yZXYueG1sTI9BT8MwDIXvSPyHyEhc0JZuXdkoTSeE&#10;gEncWAeIW9aYtqJxqiZry7/HnOBm+z09fy/bTrYVA/a+caRgMY9AIJXONFQpOBSPsw0IHzQZ3TpC&#10;Bd/oYZufn2U6NW6kFxz2oRIcQj7VCuoQulRKX9ZotZ+7Dom1T9dbHXjtK2l6PXK4beUyiq6l1Q3x&#10;h1p3eF9j+bU/WQUfV9X7s5+eXsc4ibuH3VCs30yh1OXFdHcLIuAU/szwi8/okDPT0Z3IeNEqWCXJ&#10;iq0sxAse2LGOlzcgjnzZsCTzTP7vkP8AAAD//wMAUEsBAi0AFAAGAAgAAAAhALaDOJL+AAAA4QEA&#10;ABMAAAAAAAAAAAAAAAAAAAAAAFtDb250ZW50X1R5cGVzXS54bWxQSwECLQAUAAYACAAAACEAOP0h&#10;/9YAAACUAQAACwAAAAAAAAAAAAAAAAAvAQAAX3JlbHMvLnJlbHNQSwECLQAUAAYACAAAACEAFaEb&#10;S0cCAACABAAADgAAAAAAAAAAAAAAAAAuAgAAZHJzL2Uyb0RvYy54bWxQSwECLQAUAAYACAAAACEA&#10;uSuXweEAAAALAQAADwAAAAAAAAAAAAAAAAChBAAAZHJzL2Rvd25yZXYueG1sUEsFBgAAAAAEAAQA&#10;8wAAAK8FAAAAAA==&#10;" fillcolor="white [3201]" stroked="f" strokeweight=".5pt">
                <v:textbox>
                  <w:txbxContent>
                    <w:p w:rsidR="00B15EF2" w:rsidRDefault="00B15EF2" w:rsidP="00B15EF2">
                      <w:r>
                        <w:t xml:space="preserve">Temperatura más </w:t>
                      </w:r>
                      <w:r>
                        <w:t>alta</w:t>
                      </w:r>
                      <w:r>
                        <w:t>.</w:t>
                      </w:r>
                    </w:p>
                  </w:txbxContent>
                </v:textbox>
              </v:shape>
            </w:pict>
          </mc:Fallback>
        </mc:AlternateContent>
      </w:r>
      <w:r>
        <w:rPr>
          <w:noProof/>
          <w:lang w:eastAsia="es-GT"/>
        </w:rPr>
        <mc:AlternateContent>
          <mc:Choice Requires="wps">
            <w:drawing>
              <wp:anchor distT="0" distB="0" distL="114300" distR="114300" simplePos="0" relativeHeight="251662336" behindDoc="0" locked="0" layoutInCell="1" allowOverlap="1">
                <wp:simplePos x="0" y="0"/>
                <wp:positionH relativeFrom="column">
                  <wp:posOffset>2825115</wp:posOffset>
                </wp:positionH>
                <wp:positionV relativeFrom="paragraph">
                  <wp:posOffset>196215</wp:posOffset>
                </wp:positionV>
                <wp:extent cx="1762125" cy="3429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1762125" cy="342900"/>
                        </a:xfrm>
                        <a:prstGeom prst="rect">
                          <a:avLst/>
                        </a:prstGeom>
                        <a:solidFill>
                          <a:schemeClr val="lt1"/>
                        </a:solidFill>
                        <a:ln w="6350">
                          <a:noFill/>
                        </a:ln>
                      </wps:spPr>
                      <wps:txbx>
                        <w:txbxContent>
                          <w:p w:rsidR="00B15EF2" w:rsidRDefault="00B15EF2">
                            <w:r>
                              <w:t>Temperatura más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27" type="#_x0000_t202" style="position:absolute;left:0;text-align:left;margin-left:222.45pt;margin-top:15.45pt;width:138.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kwSQIAAIcEAAAOAAAAZHJzL2Uyb0RvYy54bWysVN9v2jAQfp+0/8Hy+0hIA10jQsWomCah&#10;thKd+mwcm0RyfJ5tSNhfv7MDlHV7mvbi3PnO9+P77jK771tFDsK6BnRJx6OUEqE5VI3elfT7y+rT&#10;Z0qcZ7piCrQo6VE4ej//+GHWmUJkUIOqhCUYRLuiMyWtvTdFkjhei5a5ERih0SjBtsyjandJZVmH&#10;0VuVZGk6TTqwlbHAhXN4+zAY6TzGl1Jw/ySlE56okmJtPp42nttwJvMZK3aWmbrhpzLYP1TRskZj&#10;0kuoB+YZ2dvmj1Btwy04kH7EoU1AyoaL2AN2M07fdbOpmRGxFwTHmQtM7v+F5Y+HZ0uaqqQ5JZq1&#10;SNFyzyoLpBLEi94DyQNInXEF+m4Mevv+C/RI9vne4WXovZe2DV/siqAd4T5eIMZIhIdHt9NsnE0o&#10;4Wi7ybO7NHKQvL021vmvAloShJJapDAiyw5r57ESdD27hGQOVFOtGqWiEsZGLJUlB4aEKx9rxBe/&#10;eSlNupJObyZpDKwhPB8iK40JQq9DT0Hy/baPAF363UJ1RBgsDNPkDF81WOuaOf/MLI4Pdo4r4Z/w&#10;kAowF5wkSmqwP/92H/yRVbRS0uE4ltT92DMrKFHfNPJ9N87zML9RySe3GSr22rK9tuh9uwQEYIzL&#10;Z3gUg79XZ1FaaF9xcxYhK5qY5pi7pP4sLv2wJLh5XCwW0Qkn1jC/1hvDQ+gAeGDipX9l1pzoCiPz&#10;COfBZcU71gbf8FLDYu9BNpHSgPOA6gl+nPbI9Gkzwzpd69Hr7f8x/wUAAP//AwBQSwMEFAAGAAgA&#10;AAAhAMkBh9TgAAAACQEAAA8AAABkcnMvZG93bnJldi54bWxMj8FOg0AQhu8mvsNmTLyYdhHQVmRp&#10;jFGbeLNUjbctOwKRnSXsFvDtHU96mkz+L/98k29m24kRB986UnC5jEAgVc60VCvYl4+LNQgfNBnd&#10;OUIF3+hhU5ye5DozbqIXHHehFlxCPtMKmhD6TEpfNWi1X7oeibNPN1gdeB1qaQY9cbntZBxF19Lq&#10;lvhCo3u8b7D62h2tgo+L+v3Zz0+vU3KV9A/bsVy9mVKp87P57hZEwDn8wfCrz+pQsNPBHcl40SlI&#10;0/SGUQVJxJOBVRynIA4K1hzIIpf/Pyh+AAAA//8DAFBLAQItABQABgAIAAAAIQC2gziS/gAAAOEB&#10;AAATAAAAAAAAAAAAAAAAAAAAAABbQ29udGVudF9UeXBlc10ueG1sUEsBAi0AFAAGAAgAAAAhADj9&#10;If/WAAAAlAEAAAsAAAAAAAAAAAAAAAAALwEAAF9yZWxzLy5yZWxzUEsBAi0AFAAGAAgAAAAhADBw&#10;6TBJAgAAhwQAAA4AAAAAAAAAAAAAAAAALgIAAGRycy9lMm9Eb2MueG1sUEsBAi0AFAAGAAgAAAAh&#10;AMkBh9TgAAAACQEAAA8AAAAAAAAAAAAAAAAAowQAAGRycy9kb3ducmV2LnhtbFBLBQYAAAAABAAE&#10;APMAAACwBQAAAAA=&#10;" fillcolor="white [3201]" stroked="f" strokeweight=".5pt">
                <v:textbox>
                  <w:txbxContent>
                    <w:p w:rsidR="00B15EF2" w:rsidRDefault="00B15EF2">
                      <w:r>
                        <w:t>Temperatura más baja.</w:t>
                      </w:r>
                    </w:p>
                  </w:txbxContent>
                </v:textbox>
              </v:shape>
            </w:pict>
          </mc:Fallback>
        </mc:AlternateContent>
      </w:r>
      <w:r>
        <w:rPr>
          <w:noProof/>
          <w:lang w:eastAsia="es-GT"/>
        </w:rPr>
        <mc:AlternateContent>
          <mc:Choice Requires="wps">
            <w:drawing>
              <wp:anchor distT="0" distB="0" distL="114300" distR="114300" simplePos="0" relativeHeight="251661312" behindDoc="0" locked="0" layoutInCell="1" allowOverlap="1" wp14:anchorId="1133F3C7" wp14:editId="111BDE4E">
                <wp:simplePos x="0" y="0"/>
                <wp:positionH relativeFrom="column">
                  <wp:posOffset>967740</wp:posOffset>
                </wp:positionH>
                <wp:positionV relativeFrom="paragraph">
                  <wp:posOffset>291465</wp:posOffset>
                </wp:positionV>
                <wp:extent cx="180022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18002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E8D9239" id="_x0000_t32" coordsize="21600,21600" o:spt="32" o:oned="t" path="m,l21600,21600e" filled="f">
                <v:path arrowok="t" fillok="f" o:connecttype="none"/>
                <o:lock v:ext="edit" shapetype="t"/>
              </v:shapetype>
              <v:shape id="Conector recto de flecha 3" o:spid="_x0000_s1026" type="#_x0000_t32" style="position:absolute;margin-left:76.2pt;margin-top:22.95pt;width:141.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q36QEAADQEAAAOAAAAZHJzL2Uyb0RvYy54bWysU9uO0zAQfUfiHyy/06RdgVZV033oUl4Q&#10;VMB+gOuME0uObY2HXv6esZNmuUkIRB4mHnvOzJzj8ebhMjhxAkw2+EYuF7UU4HVore8a+fRl/+pe&#10;ikTKt8oFD428QpIP25cvNue4hlXog2sBBSfxaX2OjeyJ4rqqku5hUGkRIng+NAEHRexiV7Wozpx9&#10;cNWqrt9U54BtxKAhJd59HA/ltuQ3BjR9NCYBCddI7o2KxWKP2VbbjVp3qGJv9dSG+ocuBmU9F51T&#10;PSpS4ivaX1INVmNIwdBCh6EKxlgNhQOzWdY/sfncqwiFC4uT4ixT+n9p9YfTAYVtG3knhVcDX9GO&#10;L0pTQIH5J1oQxoHulbjLap1jWjNo5w84eSkeMFO/GBzyn0mJS1H4OisMFxKaN5f3db1avZZC386q&#10;Z2DERO8gDCIvGpkIle164n7GhpZFYXV6n4hLM/AGyFWdzzYFZ9u9da442B13DsVJ8eXv9zV/mQED&#10;fwgjZd1b3wq6RmZPaJXvHEyROW2VOY8sy4quDsaSn8CwdplXaa1MLcwlldbgaTVn4ugMM9zeDKz/&#10;DJziMxTKRP8NeEaUysHTDB6sD/i76nRZTi2bMf6mwMg7S3AM7bXcf5GGR7OoOj2jPPvf+wX+/Ni3&#10;3wAAAP//AwBQSwMEFAAGAAgAAAAhAAuQgYHeAAAACQEAAA8AAABkcnMvZG93bnJldi54bWxMj0FL&#10;xDAQhe+C/yGM4EV2011bqbXpIoKiIIq7XrxNm9gWm0lpstv4753Fg97mzTzefK/cRDuIg5l870jB&#10;apmAMNQ43VOr4H13v8hB+ICkcXBkFHwbD5vq9KTEQruZ3sxhG1rBIeQLVNCFMBZS+qYzFv3SjYb4&#10;9ukmi4Hl1Eo94czhdpDrJLmSFnviDx2O5q4zzdd2bxU8ddGu6sfs+UK/vnzgw5xjE3Olzs/i7Q2I&#10;YGL4M8MRn9GhYqba7Ul7MbDO1ilbFaTZNQg2pJfHof5dyKqU/xtUPwAAAP//AwBQSwECLQAUAAYA&#10;CAAAACEAtoM4kv4AAADhAQAAEwAAAAAAAAAAAAAAAAAAAAAAW0NvbnRlbnRfVHlwZXNdLnhtbFBL&#10;AQItABQABgAIAAAAIQA4/SH/1gAAAJQBAAALAAAAAAAAAAAAAAAAAC8BAABfcmVscy8ucmVsc1BL&#10;AQItABQABgAIAAAAIQCkUIq36QEAADQEAAAOAAAAAAAAAAAAAAAAAC4CAABkcnMvZTJvRG9jLnht&#10;bFBLAQItABQABgAIAAAAIQALkIGB3gAAAAkBAAAPAAAAAAAAAAAAAAAAAEMEAABkcnMvZG93bnJl&#10;di54bWxQSwUGAAAAAAQABADzAAAATgUAAAAA&#10;" strokecolor="red" strokeweight=".5pt">
                <v:stroke endarrow="block" joinstyle="miter"/>
              </v:shape>
            </w:pict>
          </mc:Fallback>
        </mc:AlternateContent>
      </w:r>
      <w:r>
        <w:rPr>
          <w:noProof/>
          <w:lang w:eastAsia="es-GT"/>
        </w:rPr>
        <mc:AlternateContent>
          <mc:Choice Requires="wps">
            <w:drawing>
              <wp:anchor distT="0" distB="0" distL="114300" distR="114300" simplePos="0" relativeHeight="251659264" behindDoc="0" locked="0" layoutInCell="1" allowOverlap="1">
                <wp:simplePos x="0" y="0"/>
                <wp:positionH relativeFrom="column">
                  <wp:posOffset>1091564</wp:posOffset>
                </wp:positionH>
                <wp:positionV relativeFrom="paragraph">
                  <wp:posOffset>996315</wp:posOffset>
                </wp:positionV>
                <wp:extent cx="1800225" cy="0"/>
                <wp:effectExtent l="0" t="76200" r="9525" b="95250"/>
                <wp:wrapNone/>
                <wp:docPr id="2" name="Conector recto de flecha 2"/>
                <wp:cNvGraphicFramePr/>
                <a:graphic xmlns:a="http://schemas.openxmlformats.org/drawingml/2006/main">
                  <a:graphicData uri="http://schemas.microsoft.com/office/word/2010/wordprocessingShape">
                    <wps:wsp>
                      <wps:cNvCnPr/>
                      <wps:spPr>
                        <a:xfrm>
                          <a:off x="0" y="0"/>
                          <a:ext cx="18002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608F68" id="Conector recto de flecha 2" o:spid="_x0000_s1026" type="#_x0000_t32" style="position:absolute;margin-left:85.95pt;margin-top:78.45pt;width:141.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PY6gEAADQEAAAOAAAAZHJzL2Uyb0RvYy54bWysU9uO1DAMfUfiH6K8M+1UAq1G29mHWYYX&#10;BCMuH5BJnTZSmkSOmcvf46SdLixICEQf3DjxsX1OnPuHy+jECTDZ4Fu5XtVSgNehs75v5dcv+1d3&#10;UiRSvlMueGjlFZJ82L58cX+OG2jCEFwHKDiJT5tzbOVAFDdVlfQAo0qrEMHzoQk4KmIX+6pDdebs&#10;o6uaun5TnQN2EYOGlHj3cTqU25LfGND00ZgEJFwruTcqFos9Zltt79WmRxUHq+c21D90MSrrueiS&#10;6lGREt/Q/pJqtBpDCoZWOoxVMMZqKByYzbp+xubzoCIULixOiotM6f+l1R9OBxS2a2UjhVcjX9GO&#10;L0pTQIH5JzoQxoEelGiyWueYNgza+QPOXooHzNQvBsf8Z1LiUhS+LgrDhYTmzfVdXTfNayn07ax6&#10;AkZM9A7CKPKilYlQ2X4g7mdqaF0UVqf3ibg0A2+AXNX5bFNwtttb54qD/XHnUJwUX/5+X/OXGTDw&#10;pzBS1r31naBrZPaEVvnewRyZ01aZ88SyrOjqYCr5CQxrl3mV1srUwlJSaQ2eimpc03mOzjDD7S3A&#10;+s/AOT5DoUz034AXRKkcPC3g0fqAv6tOl/VM3kzxNwUm3lmCY+iu5f6LNDyaRdX5GeXZ/9Ev8KfH&#10;vv0OAAD//wMAUEsDBBQABgAIAAAAIQD8zLiL3gAAAAsBAAAPAAAAZHJzL2Rvd25yZXYueG1sTI9B&#10;S8QwEIXvgv8hjOBFdtPKdrfWposIisKiuHrxNm1iW2wmpclu4793BEFv78083nxTbqMdxNFMvnek&#10;IF0mIAw1TvfUKnh7vVvkIHxA0jg4Mgq+jIdtdXpSYqHdTC/muA+t4BLyBSroQhgLKX3TGYt+6UZD&#10;vPtwk8XAdmqlnnDmcjvIyyRZS4s98YUOR3PbmeZzf7AKHrto0/oh213o56d3vJ9zbGKu1PlZvLkG&#10;EUwMf2H4wWd0qJipdgfSXgzsN+kVR1lkaxacWGXZCkT9O5FVKf//UH0DAAD//wMAUEsBAi0AFAAG&#10;AAgAAAAhALaDOJL+AAAA4QEAABMAAAAAAAAAAAAAAAAAAAAAAFtDb250ZW50X1R5cGVzXS54bWxQ&#10;SwECLQAUAAYACAAAACEAOP0h/9YAAACUAQAACwAAAAAAAAAAAAAAAAAvAQAAX3JlbHMvLnJlbHNQ&#10;SwECLQAUAAYACAAAACEApWET2OoBAAA0BAAADgAAAAAAAAAAAAAAAAAuAgAAZHJzL2Uyb0RvYy54&#10;bWxQSwECLQAUAAYACAAAACEA/My4i94AAAALAQAADwAAAAAAAAAAAAAAAABEBAAAZHJzL2Rvd25y&#10;ZXYueG1sUEsFBgAAAAAEAAQA8wAAAE8FAAAAAA==&#10;" strokecolor="red" strokeweight=".5pt">
                <v:stroke endarrow="block" joinstyle="miter"/>
              </v:shape>
            </w:pict>
          </mc:Fallback>
        </mc:AlternateContent>
      </w:r>
      <w:r>
        <w:rPr>
          <w:noProof/>
          <w:lang w:eastAsia="es-GT"/>
        </w:rPr>
        <w:drawing>
          <wp:inline distT="0" distB="0" distL="0" distR="0">
            <wp:extent cx="2095500" cy="1571625"/>
            <wp:effectExtent l="0" t="0" r="0" b="9525"/>
            <wp:docPr id="1" name="Imagen 1" descr="Resultado de imagen para mechero fi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chero fis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31AF8" w:rsidRDefault="00E31AF8" w:rsidP="0031555B">
      <w:pPr>
        <w:jc w:val="both"/>
      </w:pPr>
    </w:p>
    <w:p w:rsidR="00664ABC" w:rsidRPr="004620D5" w:rsidRDefault="00664ABC" w:rsidP="00664ABC">
      <w:r w:rsidRPr="00776DF2">
        <w:rPr>
          <w:u w:val="single"/>
        </w:rPr>
        <w:t xml:space="preserve">Problema de Libro: </w:t>
      </w:r>
    </w:p>
    <w:p w:rsidR="00E31AF8" w:rsidRPr="00664ABC" w:rsidRDefault="00664ABC" w:rsidP="00664ABC">
      <w:pPr>
        <w:jc w:val="both"/>
      </w:pPr>
      <w:r w:rsidRPr="00664ABC">
        <w:t>Un adulto tiene en promedio 5.2 L de sangre. ¿Cuál es su v</w:t>
      </w:r>
      <w:r>
        <w:t>olumen de sangre expresado en m₃</w:t>
      </w:r>
      <w:r w:rsidRPr="00664ABC">
        <w:t>?</w:t>
      </w:r>
    </w:p>
    <w:p w:rsidR="00E31AF8" w:rsidRPr="007B74F6" w:rsidRDefault="007B74F6" w:rsidP="0031555B">
      <w:pPr>
        <w:jc w:val="both"/>
        <w:rPr>
          <w:smallCaps/>
          <w:sz w:val="36"/>
        </w:rPr>
      </w:pPr>
      <w:r>
        <w:rPr>
          <w:noProof/>
          <w:sz w:val="36"/>
          <w:lang w:eastAsia="es-GT"/>
        </w:rPr>
        <mc:AlternateContent>
          <mc:Choice Requires="wps">
            <w:drawing>
              <wp:anchor distT="0" distB="0" distL="114300" distR="114300" simplePos="0" relativeHeight="251673600" behindDoc="0" locked="0" layoutInCell="1" allowOverlap="1" wp14:anchorId="7725AADA" wp14:editId="7B185A4A">
                <wp:simplePos x="0" y="0"/>
                <wp:positionH relativeFrom="column">
                  <wp:posOffset>2141822</wp:posOffset>
                </wp:positionH>
                <wp:positionV relativeFrom="paragraph">
                  <wp:posOffset>335668</wp:posOffset>
                </wp:positionV>
                <wp:extent cx="172192" cy="184067"/>
                <wp:effectExtent l="19050" t="19050" r="37465" b="26035"/>
                <wp:wrapNone/>
                <wp:docPr id="12" name="Conector recto 12"/>
                <wp:cNvGraphicFramePr/>
                <a:graphic xmlns:a="http://schemas.openxmlformats.org/drawingml/2006/main">
                  <a:graphicData uri="http://schemas.microsoft.com/office/word/2010/wordprocessingShape">
                    <wps:wsp>
                      <wps:cNvCnPr/>
                      <wps:spPr>
                        <a:xfrm flipV="1">
                          <a:off x="0" y="0"/>
                          <a:ext cx="172192" cy="184067"/>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AF1C" id="Conector recto 1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26.45pt" to="182.2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MR4wEAABoEAAAOAAAAZHJzL2Uyb0RvYy54bWysU02P0zAQvSPxHyzfaZKK3Zao6R66KhcE&#10;FV931xm3lvylsWnaf8/YyYYVICEQOTi2Z+bNvDfjzcPVGnYBjNq7jjeLmjNw0vfanTr+5fP+1Zqz&#10;mITrhfEOOn6DyB+2L19shtDC0p+96QEZgbjYDqHj55RCW1VRnsGKuPABHBmVRysSHfFU9SgGQrem&#10;Wtb1fTV47AN6CTHS7eNo5NuCrxTI9EGpCImZjlNtqaxY1mNeq+1GtCcU4azlVIb4hyqs0I6SzlCP&#10;Ign2DfUvUFZL9NGrtJDeVl4pLaFwIDZN/RObT2cRoHAhcWKYZYr/D1a+vxyQ6Z56t+TMCUs92lGn&#10;ZPLIMP8YGUilIcSWnHfugNMphgNmyleFlimjw1cCKSIQLXYtGt9mjeGamKTLZrVs3lAqSaZm/bq+&#10;X2X0aoTJcAFjegvesrzpuNEuSyBacXkX0+j65JKvjWNDx5fru9VdcYve6H6vjcnGiKfjziC7CGr/&#10;fl/TN2V75ka5jaMSMsORU9mlm4ExwUdQpFCufcyQZxNmWCEluFQ0KkjkncMUlTAH1n8OnPxzKJS5&#10;/ZvgOaJk9i7NwVY7j7/Lnq7NJIUa/Z8UGHlnCY6+v5VuF2loAEufpseSJ/z5uYT/eNLb7wAAAP//&#10;AwBQSwMEFAAGAAgAAAAhAMaJ48LiAAAACQEAAA8AAABkcnMvZG93bnJldi54bWxMj1FLwzAUhd8F&#10;/0O4gm8u3brVrvZ2DEVhIMI20desiW00uSlNtnb+euOTPl7OxznfLVejNeykeq8dIUwnCTBFtZOa&#10;GoTX/eNNDswHQVIYRwrhrDysqsuLUhTSDbRVp11oWCwhXwiENoSu4NzXrbLCT1ynKGYfrrcixLNv&#10;uOzFEMut4bMkybgVmuJCKzp136r6a3e0CM1T9rbmz9t88a7Ny7D/3nzqhw7x+mpc3wELagx/MPzq&#10;R3WootPBHUl6ZhDS9DaNKMJitgQWgTSbz4EdEPLpEnhV8v8fVD8AAAD//wMAUEsBAi0AFAAGAAgA&#10;AAAhALaDOJL+AAAA4QEAABMAAAAAAAAAAAAAAAAAAAAAAFtDb250ZW50X1R5cGVzXS54bWxQSwEC&#10;LQAUAAYACAAAACEAOP0h/9YAAACUAQAACwAAAAAAAAAAAAAAAAAvAQAAX3JlbHMvLnJlbHNQSwEC&#10;LQAUAAYACAAAACEAi0CDEeMBAAAaBAAADgAAAAAAAAAAAAAAAAAuAgAAZHJzL2Uyb0RvYy54bWxQ&#10;SwECLQAUAAYACAAAACEAxonjwuIAAAAJAQAADwAAAAAAAAAAAAAAAAA9BAAAZHJzL2Rvd25yZXYu&#10;eG1sUEsFBgAAAAAEAAQA8wAAAEwFAAAAAA==&#10;" strokecolor="red" strokeweight="2.25pt">
                <v:stroke joinstyle="miter"/>
              </v:line>
            </w:pict>
          </mc:Fallback>
        </mc:AlternateContent>
      </w:r>
      <w:r>
        <w:rPr>
          <w:noProof/>
          <w:sz w:val="36"/>
          <w:lang w:eastAsia="es-GT"/>
        </w:rPr>
        <mc:AlternateContent>
          <mc:Choice Requires="wps">
            <w:drawing>
              <wp:anchor distT="0" distB="0" distL="114300" distR="114300" simplePos="0" relativeHeight="251671552" behindDoc="0" locked="0" layoutInCell="1" allowOverlap="1" wp14:anchorId="7725AADA" wp14:editId="7B185A4A">
                <wp:simplePos x="0" y="0"/>
                <wp:positionH relativeFrom="column">
                  <wp:posOffset>1096744</wp:posOffset>
                </wp:positionH>
                <wp:positionV relativeFrom="paragraph">
                  <wp:posOffset>91803</wp:posOffset>
                </wp:positionV>
                <wp:extent cx="172192" cy="184067"/>
                <wp:effectExtent l="19050" t="19050" r="37465" b="26035"/>
                <wp:wrapNone/>
                <wp:docPr id="11" name="Conector recto 11"/>
                <wp:cNvGraphicFramePr/>
                <a:graphic xmlns:a="http://schemas.openxmlformats.org/drawingml/2006/main">
                  <a:graphicData uri="http://schemas.microsoft.com/office/word/2010/wordprocessingShape">
                    <wps:wsp>
                      <wps:cNvCnPr/>
                      <wps:spPr>
                        <a:xfrm flipV="1">
                          <a:off x="0" y="0"/>
                          <a:ext cx="172192" cy="184067"/>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5D1E9" id="Conector recto 1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35pt,7.25pt" to="99.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lS5QEAABoEAAAOAAAAZHJzL2Uyb0RvYy54bWysU0tv2zAMvg/YfxB0b/zA2mRGnB5SpJdh&#10;C/a6K7IUC9ALlBY7/36U7HpFV2DYMB9kSSQ/8vtIbe9Ho8lFQFDOtrRalZQIy12n7Lml374ebjaU&#10;hMhsx7SzoqVXEej97u2b7eAbUbve6U4AQRAbmsG3tI/RN0UReC8MCyvnhUWjdGBYxCOciw7YgOhG&#10;F3VZ3hWDg86D4yIEvH2YjHSX8aUUPH6SMohIdEuxtphXyOsprcVuy5ozMN8rPpfB/qEKw5TFpAvU&#10;A4uM/AD1G5RRHFxwMq64M4WTUnGROSCbqnzB5kvPvMhcUJzgF5nC/4PlHy9HIKrD3lWUWGawR3vs&#10;FI8OCKQfQQOqNPjQoPPeHmE+BX+ERHmUYIjUyn9HkCwC0iJj1vi6aCzGSDheVuu6el9TwtFUbd6V&#10;d+uEXkwwCc5DiI/CGZI2LdXKJglYwy4fQpxcn1zStbZkaGm9uV3fZrfgtOoOSutkDHA+7TWQC8P2&#10;Hw4lfnO2Z26YW1ssITGcOOVdvGoxJfgsJCqUap8ypNkUCyzjXNhYz7jaoncKk1jCElj+OXD2T6Ei&#10;z+3fBC8RObOzcQk2yjp4LXscc1uRvJz8nxSYeCcJTq675m5naXAAc5/mx5Im/Pk5h/960rufAAAA&#10;//8DAFBLAwQUAAYACAAAACEAY8JA6+AAAAAJAQAADwAAAGRycy9kb3ducmV2LnhtbEyPTUvDQBCG&#10;74L/YRnBm91Ym37EbEpRFAoitBW9brNjEt2dDdltk/rrnZ70Ni/z8H7ky8FZccQuNJ4U3I4SEEil&#10;Nw1VCt52TzdzECFqMtp6QgUnDLAsLi9ynRnf0waP21gJNqGQaQV1jG0mZShrdDqMfIvEv0/fOR1Z&#10;dpU0ne7Z3Fk5TpKpdLohTqh1iw81lt/bg1NQPU/fV/JlM08/Gvva737WX81jq9T11bC6BxFxiH8w&#10;nOtzdSi4094fyARhWc/GM0b5mKQgzsBiwVv2CiZ3Kcgil/8XFL8AAAD//wMAUEsBAi0AFAAGAAgA&#10;AAAhALaDOJL+AAAA4QEAABMAAAAAAAAAAAAAAAAAAAAAAFtDb250ZW50X1R5cGVzXS54bWxQSwEC&#10;LQAUAAYACAAAACEAOP0h/9YAAACUAQAACwAAAAAAAAAAAAAAAAAvAQAAX3JlbHMvLnJlbHNQSwEC&#10;LQAUAAYACAAAACEAUdiZUuUBAAAaBAAADgAAAAAAAAAAAAAAAAAuAgAAZHJzL2Uyb0RvYy54bWxQ&#10;SwECLQAUAAYACAAAACEAY8JA6+AAAAAJAQAADwAAAAAAAAAAAAAAAAA/BAAAZHJzL2Rvd25yZXYu&#10;eG1sUEsFBgAAAAAEAAQA8wAAAEwFAAAAAA==&#10;" strokecolor="red" strokeweight="2.25pt">
                <v:stroke joinstyle="miter"/>
              </v:line>
            </w:pict>
          </mc:Fallback>
        </mc:AlternateContent>
      </w:r>
      <w:r>
        <w:rPr>
          <w:noProof/>
          <w:sz w:val="36"/>
          <w:lang w:eastAsia="es-GT"/>
        </w:rPr>
        <mc:AlternateContent>
          <mc:Choice Requires="wps">
            <w:drawing>
              <wp:anchor distT="0" distB="0" distL="114300" distR="114300" simplePos="0" relativeHeight="251669504" behindDoc="0" locked="0" layoutInCell="1" allowOverlap="1" wp14:anchorId="7725AADA" wp14:editId="7B185A4A">
                <wp:simplePos x="0" y="0"/>
                <wp:positionH relativeFrom="column">
                  <wp:posOffset>265628</wp:posOffset>
                </wp:positionH>
                <wp:positionV relativeFrom="paragraph">
                  <wp:posOffset>204800</wp:posOffset>
                </wp:positionV>
                <wp:extent cx="172192" cy="184067"/>
                <wp:effectExtent l="19050" t="19050" r="37465" b="26035"/>
                <wp:wrapNone/>
                <wp:docPr id="10" name="Conector recto 10"/>
                <wp:cNvGraphicFramePr/>
                <a:graphic xmlns:a="http://schemas.openxmlformats.org/drawingml/2006/main">
                  <a:graphicData uri="http://schemas.microsoft.com/office/word/2010/wordprocessingShape">
                    <wps:wsp>
                      <wps:cNvCnPr/>
                      <wps:spPr>
                        <a:xfrm flipV="1">
                          <a:off x="0" y="0"/>
                          <a:ext cx="172192" cy="184067"/>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12348" id="Conector recto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6.15pt" to="34.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9s5AEAABoEAAAOAAAAZHJzL2Uyb0RvYy54bWysU0tv2zAMvg/YfxB0b/zA2mRGnB5SpJdh&#10;C/a6K7IUC9ALlBY7/36U7HpFV2DYMB9kSSQ/8vtIbe9Ho8lFQFDOtrRalZQIy12n7Lml374ebjaU&#10;hMhsx7SzoqVXEej97u2b7eAbUbve6U4AQRAbmsG3tI/RN0UReC8MCyvnhUWjdGBYxCOciw7YgOhG&#10;F3VZ3hWDg86D4yIEvH2YjHSX8aUUPH6SMohIdEuxtphXyOsprcVuy5ozMN8rPpfB/qEKw5TFpAvU&#10;A4uM/AD1G5RRHFxwMq64M4WTUnGROSCbqnzB5kvPvMhcUJzgF5nC/4PlHy9HIKrD3qE8lhns0R47&#10;xaMDAulH0IAqDT406Ly3R5hPwR8hUR4lGCK18t8RJIuAtMiYNb4uGosxEo6X1bqu3teUcDRVm3fl&#10;3TqhFxNMgvMQ4qNwhqRNS7WySQLWsMuHECfXJ5d0rS0ZWlpvbte32S04rbqD0joZA5xPew3kwrD9&#10;h0OJ35ztmRvm1hZLSAwnTnkXr1pMCT4LiQql2qcMaTbFAss4FzbWM6626J3CJJawBJZ/Dpz9U6jI&#10;c/s3wUtEzuxsXIKNsg5eyx7Hai5ZTv5PCky8kwQn111zt7M0OIC5T/NjSRP+/JzDfz3p3U8AAAD/&#10;/wMAUEsDBBQABgAIAAAAIQAYdvW23wAAAAcBAAAPAAAAZHJzL2Rvd25yZXYueG1sTM7BSsQwEAbg&#10;u+A7hBG8uWm3WmptuiyKgiDC7opes+3YRpNJabLb6tM7nvQ0DP/wz1etZmfFEcdgPClIFwkIpMa3&#10;hjoFL7v7iwJEiJpabT2hgi8MsKpPTypdtn6iDR63sRNcQqHUCvoYh1LK0PTodFj4AYmzdz86HXkd&#10;O9mOeuJyZ+UySXLptCH+0OsBb3tsPrcHp6B7yF/X8mlTXL0Z+zztvh8/zN2g1PnZvL4BEXGOf8fw&#10;y2c61Gza+wO1QVgFlynLo4JsmYHgPC+uQex5phnIupL//fUPAAAA//8DAFBLAQItABQABgAIAAAA&#10;IQC2gziS/gAAAOEBAAATAAAAAAAAAAAAAAAAAAAAAABbQ29udGVudF9UeXBlc10ueG1sUEsBAi0A&#10;FAAGAAgAAAAhADj9If/WAAAAlAEAAAsAAAAAAAAAAAAAAAAALwEAAF9yZWxzLy5yZWxzUEsBAi0A&#10;FAAGAAgAAAAhAOevb2zkAQAAGgQAAA4AAAAAAAAAAAAAAAAALgIAAGRycy9lMm9Eb2MueG1sUEsB&#10;Ai0AFAAGAAgAAAAhABh29bbfAAAABwEAAA8AAAAAAAAAAAAAAAAAPgQAAGRycy9kb3ducmV2Lnht&#10;bFBLBQYAAAAABAAEAPMAAABKBQAAAAA=&#10;" strokecolor="red" strokeweight="2.25pt">
                <v:stroke joinstyle="miter"/>
              </v:line>
            </w:pict>
          </mc:Fallback>
        </mc:AlternateContent>
      </w:r>
      <w:r>
        <w:rPr>
          <w:noProof/>
          <w:sz w:val="36"/>
          <w:lang w:eastAsia="es-GT"/>
        </w:rPr>
        <mc:AlternateContent>
          <mc:Choice Requires="wps">
            <w:drawing>
              <wp:anchor distT="0" distB="0" distL="114300" distR="114300" simplePos="0" relativeHeight="251667456" behindDoc="0" locked="0" layoutInCell="1" allowOverlap="1" wp14:anchorId="56BE7468" wp14:editId="6384A680">
                <wp:simplePos x="0" y="0"/>
                <wp:positionH relativeFrom="column">
                  <wp:posOffset>920857</wp:posOffset>
                </wp:positionH>
                <wp:positionV relativeFrom="paragraph">
                  <wp:posOffset>331792</wp:posOffset>
                </wp:positionV>
                <wp:extent cx="172192" cy="184067"/>
                <wp:effectExtent l="19050" t="19050" r="37465" b="26035"/>
                <wp:wrapNone/>
                <wp:docPr id="7" name="Conector recto 7"/>
                <wp:cNvGraphicFramePr/>
                <a:graphic xmlns:a="http://schemas.openxmlformats.org/drawingml/2006/main">
                  <a:graphicData uri="http://schemas.microsoft.com/office/word/2010/wordprocessingShape">
                    <wps:wsp>
                      <wps:cNvCnPr/>
                      <wps:spPr>
                        <a:xfrm flipV="1">
                          <a:off x="0" y="0"/>
                          <a:ext cx="172192" cy="184067"/>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AFD14" id="Conector recto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26.15pt" to="86.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2R5AEAABgEAAAOAAAAZHJzL2Uyb0RvYy54bWysU8lu2zAQvRfoPxC8x1rQxK5gOQcHzqVo&#10;jW53miItAtwwZC357zukFDVIAxQtqgNFzvJm3htyez8aTS4CgnK2pdWqpERY7jplzy399vVws6Ek&#10;RGY7pp0VLb2KQO93b99sB9+I2vVOdwIIgtjQDL6lfYy+KYrAe2FYWDkvLDqlA8MiHuFcdMAGRDe6&#10;qMvyrhgcdB4cFyGg9WFy0l3Gl1Lw+EnKICLRLcXeYl4hr6e0Frsta87AfK/43Ab7hy4MUxaLLlAP&#10;LDLyA9RvUEZxcMHJuOLOFE5KxUXmgGyq8gWbLz3zInNBcYJfZAr/D5Z/vByBqK6la0osMziiPQ6K&#10;RwcE0o+sk0aDDw2G7u0R5lPwR0iERwmGSK38dxx/lgBJkTErfF0UFmMkHI3Vuq7e15RwdFWbd+Vd&#10;Ri8mmATnIcRH4QxJm5ZqZZMArGGXDyFiaQx9CklmbcnQ0npzu77NYcFp1R2U1skZ4HzaayAXhsM/&#10;HEr8EheEeBaGJ23RmBhOnPIuXrWYCnwWEvVJvU8V0s0UCyzjXNhYz7jaYnRKk9jCklj+OXGOT6ki&#10;39q/SV4ycmVn45JslHXwWvU4VnPLcop/UmDinSQ4ue6ap52lweuXlZufSrrfz885/deD3v0EAAD/&#10;/wMAUEsDBBQABgAIAAAAIQCEIau74AAAAAkBAAAPAAAAZHJzL2Rvd25yZXYueG1sTI9RS8MwFIXf&#10;Bf9DuIJvLm1nZ6lNx1AUBiJsE33NmmsbTW5Kk62dv97sSR8P53DOd6rlZA074uC1IwHpLAGG1Dil&#10;qRXwtnu6KYD5IElJ4wgFnNDDsr68qGSp3EgbPG5Dy2IJ+VIK6ELoS85906GVfuZ6pOh9usHKEOXQ&#10;cjXIMZZbw7MkWXArNcWFTvb40GHzvT1YAe3z4n3FXzZF/qHN67j7WX/px16I66tpdQ8s4BT+wnDG&#10;j+hQR6a9O5DyzER9m8cvQUCezYGdA3dZCmwvoEjnwOuK/39Q/wIAAP//AwBQSwECLQAUAAYACAAA&#10;ACEAtoM4kv4AAADhAQAAEwAAAAAAAAAAAAAAAAAAAAAAW0NvbnRlbnRfVHlwZXNdLnhtbFBLAQIt&#10;ABQABgAIAAAAIQA4/SH/1gAAAJQBAAALAAAAAAAAAAAAAAAAAC8BAABfcmVscy8ucmVsc1BLAQIt&#10;ABQABgAIAAAAIQAGU62R5AEAABgEAAAOAAAAAAAAAAAAAAAAAC4CAABkcnMvZTJvRG9jLnhtbFBL&#10;AQItABQABgAIAAAAIQCEIau74AAAAAkBAAAPAAAAAAAAAAAAAAAAAD4EAABkcnMvZG93bnJldi54&#10;bWxQSwUGAAAAAAQABADzAAAASwUAAAAA&#10;" strokecolor="red" strokeweight="2.25pt">
                <v:stroke joinstyle="miter"/>
              </v:line>
            </w:pict>
          </mc:Fallback>
        </mc:AlternateContent>
      </w:r>
      <w:r w:rsidRPr="007B74F6">
        <w:rPr>
          <w:sz w:val="36"/>
        </w:rPr>
        <w:t>5.2</w:t>
      </w:r>
      <w:r w:rsidRPr="007B74F6">
        <w:rPr>
          <w:smallCaps/>
          <w:sz w:val="36"/>
        </w:rPr>
        <w:t xml:space="preserve">L X </w:t>
      </w:r>
      <m:oMath>
        <m:f>
          <m:fPr>
            <m:ctrlPr>
              <w:rPr>
                <w:rFonts w:ascii="Cambria Math" w:hAnsi="Cambria Math"/>
                <w:i/>
                <w:smallCaps/>
                <w:sz w:val="36"/>
              </w:rPr>
            </m:ctrlPr>
          </m:fPr>
          <m:num>
            <m:r>
              <w:rPr>
                <w:rFonts w:ascii="Cambria Math" w:hAnsi="Cambria Math"/>
                <w:smallCaps/>
                <w:sz w:val="36"/>
              </w:rPr>
              <m:t>1 000</m:t>
            </m:r>
            <m:sSup>
              <m:sSupPr>
                <m:ctrlPr>
                  <w:rPr>
                    <w:rFonts w:ascii="Cambria Math" w:hAnsi="Cambria Math"/>
                    <w:i/>
                    <w:smallCaps/>
                    <w:sz w:val="36"/>
                  </w:rPr>
                </m:ctrlPr>
              </m:sSupPr>
              <m:e>
                <m:r>
                  <w:rPr>
                    <w:rFonts w:ascii="Cambria Math" w:hAnsi="Cambria Math"/>
                    <w:smallCaps/>
                    <w:sz w:val="36"/>
                  </w:rPr>
                  <m:t>cm</m:t>
                </m:r>
              </m:e>
              <m:sup>
                <m:r>
                  <w:rPr>
                    <w:rFonts w:ascii="Cambria Math" w:hAnsi="Cambria Math"/>
                    <w:smallCaps/>
                    <w:sz w:val="36"/>
                  </w:rPr>
                  <m:t>3</m:t>
                </m:r>
              </m:sup>
            </m:sSup>
          </m:num>
          <m:den>
            <m:r>
              <w:rPr>
                <w:rFonts w:ascii="Cambria Math" w:hAnsi="Cambria Math"/>
                <w:smallCaps/>
                <w:sz w:val="36"/>
              </w:rPr>
              <m:t>1L</m:t>
            </m:r>
          </m:den>
        </m:f>
        <m:r>
          <w:rPr>
            <w:rFonts w:ascii="Cambria Math" w:hAnsi="Cambria Math"/>
            <w:smallCaps/>
            <w:sz w:val="36"/>
          </w:rPr>
          <m:t xml:space="preserve"> X </m:t>
        </m:r>
        <m:sSup>
          <m:sSupPr>
            <m:ctrlPr>
              <w:rPr>
                <w:rFonts w:ascii="Cambria Math" w:hAnsi="Cambria Math"/>
                <w:i/>
                <w:smallCaps/>
                <w:sz w:val="36"/>
              </w:rPr>
            </m:ctrlPr>
          </m:sSupPr>
          <m:e>
            <m:d>
              <m:dPr>
                <m:ctrlPr>
                  <w:rPr>
                    <w:rFonts w:ascii="Cambria Math" w:hAnsi="Cambria Math"/>
                    <w:i/>
                    <w:smallCaps/>
                    <w:sz w:val="36"/>
                  </w:rPr>
                </m:ctrlPr>
              </m:dPr>
              <m:e>
                <m:f>
                  <m:fPr>
                    <m:ctrlPr>
                      <w:rPr>
                        <w:rFonts w:ascii="Cambria Math" w:hAnsi="Cambria Math"/>
                        <w:i/>
                        <w:smallCaps/>
                        <w:sz w:val="36"/>
                      </w:rPr>
                    </m:ctrlPr>
                  </m:fPr>
                  <m:num>
                    <m:r>
                      <w:rPr>
                        <w:rFonts w:ascii="Cambria Math" w:hAnsi="Cambria Math"/>
                        <w:smallCaps/>
                        <w:sz w:val="36"/>
                      </w:rPr>
                      <m:t xml:space="preserve">1 X </m:t>
                    </m:r>
                    <m:sSup>
                      <m:sSupPr>
                        <m:ctrlPr>
                          <w:rPr>
                            <w:rFonts w:ascii="Cambria Math" w:hAnsi="Cambria Math"/>
                            <w:i/>
                            <w:smallCaps/>
                            <w:sz w:val="36"/>
                          </w:rPr>
                        </m:ctrlPr>
                      </m:sSupPr>
                      <m:e>
                        <m:r>
                          <w:rPr>
                            <w:rFonts w:ascii="Cambria Math" w:hAnsi="Cambria Math"/>
                            <w:smallCaps/>
                            <w:sz w:val="36"/>
                          </w:rPr>
                          <m:t>10</m:t>
                        </m:r>
                      </m:e>
                      <m:sup>
                        <m:r>
                          <w:rPr>
                            <w:rFonts w:ascii="Cambria Math" w:hAnsi="Cambria Math"/>
                            <w:smallCaps/>
                            <w:sz w:val="36"/>
                          </w:rPr>
                          <m:t>-2</m:t>
                        </m:r>
                      </m:sup>
                    </m:sSup>
                    <m:r>
                      <w:rPr>
                        <w:rFonts w:ascii="Cambria Math" w:hAnsi="Cambria Math"/>
                        <w:smallCaps/>
                        <w:sz w:val="36"/>
                      </w:rPr>
                      <m:t>m</m:t>
                    </m:r>
                  </m:num>
                  <m:den>
                    <m:r>
                      <w:rPr>
                        <w:rFonts w:ascii="Cambria Math" w:hAnsi="Cambria Math"/>
                        <w:smallCaps/>
                        <w:sz w:val="36"/>
                      </w:rPr>
                      <m:t>1 cm</m:t>
                    </m:r>
                  </m:den>
                </m:f>
              </m:e>
            </m:d>
          </m:e>
          <m:sup>
            <m:r>
              <w:rPr>
                <w:rFonts w:ascii="Cambria Math" w:hAnsi="Cambria Math"/>
                <w:smallCaps/>
                <w:sz w:val="36"/>
              </w:rPr>
              <m:t>3</m:t>
            </m:r>
          </m:sup>
        </m:sSup>
        <m:r>
          <w:rPr>
            <w:rFonts w:ascii="Cambria Math" w:hAnsi="Cambria Math"/>
            <w:smallCaps/>
            <w:sz w:val="36"/>
          </w:rPr>
          <m:t xml:space="preserve">=5.2 X </m:t>
        </m:r>
        <m:sSup>
          <m:sSupPr>
            <m:ctrlPr>
              <w:rPr>
                <w:rFonts w:ascii="Cambria Math" w:hAnsi="Cambria Math"/>
                <w:i/>
                <w:smallCaps/>
                <w:sz w:val="36"/>
              </w:rPr>
            </m:ctrlPr>
          </m:sSupPr>
          <m:e>
            <m:r>
              <w:rPr>
                <w:rFonts w:ascii="Cambria Math" w:hAnsi="Cambria Math"/>
                <w:smallCaps/>
                <w:sz w:val="36"/>
              </w:rPr>
              <m:t>10</m:t>
            </m:r>
          </m:e>
          <m:sup>
            <m:r>
              <w:rPr>
                <w:rFonts w:ascii="Cambria Math" w:hAnsi="Cambria Math"/>
                <w:smallCaps/>
                <w:sz w:val="36"/>
              </w:rPr>
              <m:t>-3</m:t>
            </m:r>
          </m:sup>
        </m:sSup>
        <m:sSup>
          <m:sSupPr>
            <m:ctrlPr>
              <w:rPr>
                <w:rFonts w:ascii="Cambria Math" w:hAnsi="Cambria Math"/>
                <w:i/>
                <w:smallCaps/>
                <w:sz w:val="36"/>
              </w:rPr>
            </m:ctrlPr>
          </m:sSupPr>
          <m:e>
            <m:r>
              <w:rPr>
                <w:rFonts w:ascii="Cambria Math" w:hAnsi="Cambria Math"/>
                <w:smallCaps/>
                <w:sz w:val="36"/>
              </w:rPr>
              <m:t>m</m:t>
            </m:r>
          </m:e>
          <m:sup>
            <m:r>
              <w:rPr>
                <w:rFonts w:ascii="Cambria Math" w:hAnsi="Cambria Math"/>
                <w:smallCaps/>
                <w:sz w:val="36"/>
              </w:rPr>
              <m:t>3</m:t>
            </m:r>
          </m:sup>
        </m:sSup>
      </m:oMath>
    </w:p>
    <w:p w:rsidR="00E31AF8" w:rsidRDefault="00E31AF8" w:rsidP="0031555B">
      <w:pPr>
        <w:jc w:val="both"/>
      </w:pPr>
    </w:p>
    <w:p w:rsidR="00DC3360" w:rsidRDefault="00DC3360" w:rsidP="00DC3360">
      <w:pPr>
        <w:jc w:val="right"/>
      </w:pPr>
      <w:r>
        <w:t xml:space="preserve">(Chang y </w:t>
      </w:r>
      <w:proofErr w:type="spellStart"/>
      <w:r>
        <w:t>Goldsby</w:t>
      </w:r>
      <w:proofErr w:type="spellEnd"/>
      <w:r>
        <w:t>, 2013)</w:t>
      </w:r>
    </w:p>
    <w:p w:rsidR="00E31AF8" w:rsidRDefault="00E31AF8" w:rsidP="0031555B">
      <w:pPr>
        <w:jc w:val="both"/>
      </w:pPr>
    </w:p>
    <w:p w:rsidR="00A94AF0" w:rsidRDefault="00A94AF0" w:rsidP="0031555B">
      <w:pPr>
        <w:jc w:val="both"/>
      </w:pPr>
    </w:p>
    <w:p w:rsidR="00A94AF0" w:rsidRDefault="00A94AF0" w:rsidP="0031555B">
      <w:pPr>
        <w:jc w:val="both"/>
      </w:pPr>
    </w:p>
    <w:p w:rsidR="00A94AF0" w:rsidRDefault="00A94AF0" w:rsidP="0031555B">
      <w:pPr>
        <w:jc w:val="both"/>
      </w:pPr>
    </w:p>
    <w:p w:rsidR="00DC3360" w:rsidRDefault="00DC3360" w:rsidP="0031555B">
      <w:pPr>
        <w:jc w:val="both"/>
      </w:pPr>
    </w:p>
    <w:p w:rsidR="00A94AF0" w:rsidRDefault="00A94AF0" w:rsidP="0031555B">
      <w:pPr>
        <w:jc w:val="both"/>
      </w:pPr>
    </w:p>
    <w:p w:rsidR="009E5FC1" w:rsidRPr="009E5FC1" w:rsidRDefault="009E5FC1" w:rsidP="0031555B">
      <w:pPr>
        <w:jc w:val="both"/>
        <w:rPr>
          <w:u w:val="single"/>
        </w:rPr>
      </w:pPr>
      <w:r>
        <w:rPr>
          <w:u w:val="single"/>
        </w:rPr>
        <w:lastRenderedPageBreak/>
        <w:t>Referencias:</w:t>
      </w:r>
      <w:bookmarkStart w:id="0" w:name="_GoBack"/>
      <w:bookmarkEnd w:id="0"/>
    </w:p>
    <w:p w:rsidR="00DC3360" w:rsidRDefault="00DC3360">
      <w:r>
        <w:tab/>
        <w:t xml:space="preserve">Beltrán, J. (1971). La Química Investigación de laboratorio: Fase IA. España:  REVERTÉ, S.A. </w:t>
      </w:r>
    </w:p>
    <w:p w:rsidR="00DC3360" w:rsidRDefault="00DC3360" w:rsidP="00DC3360">
      <w:pPr>
        <w:ind w:firstLine="708"/>
        <w:jc w:val="both"/>
      </w:pPr>
      <w:r>
        <w:t xml:space="preserve">Chang, R y </w:t>
      </w:r>
      <w:proofErr w:type="spellStart"/>
      <w:r>
        <w:t>Goldsby</w:t>
      </w:r>
      <w:proofErr w:type="spellEnd"/>
      <w:r>
        <w:t xml:space="preserve">, K. (2013). Química. México, D.F: Mc </w:t>
      </w:r>
      <w:proofErr w:type="spellStart"/>
      <w:r>
        <w:t>Grall</w:t>
      </w:r>
      <w:proofErr w:type="spellEnd"/>
      <w:r>
        <w:t xml:space="preserve"> Hill.</w:t>
      </w:r>
    </w:p>
    <w:p w:rsidR="00DC3360" w:rsidRDefault="00DC3360" w:rsidP="00A94AF0">
      <w:pPr>
        <w:jc w:val="both"/>
      </w:pPr>
      <w:r>
        <w:tab/>
      </w:r>
      <w:proofErr w:type="spellStart"/>
      <w:r>
        <w:t>Hyperphysics</w:t>
      </w:r>
      <w:proofErr w:type="spellEnd"/>
      <w:r>
        <w:t xml:space="preserve">. (2010). Teoría Cinética. Extraído de </w:t>
      </w:r>
      <w:r w:rsidRPr="0031555B">
        <w:rPr>
          <w:u w:val="single"/>
        </w:rPr>
        <w:t>http://hyperphysics.phy-astr.gsu.edu/hbasees/Kinetic/kinthe.html</w:t>
      </w:r>
    </w:p>
    <w:p w:rsidR="00DC3360" w:rsidRDefault="00DC3360" w:rsidP="0031555B">
      <w:pPr>
        <w:jc w:val="both"/>
      </w:pPr>
      <w:r>
        <w:tab/>
        <w:t xml:space="preserve">López, S. (2013). </w:t>
      </w:r>
      <w:proofErr w:type="spellStart"/>
      <w:r>
        <w:t>Determinacion</w:t>
      </w:r>
      <w:proofErr w:type="spellEnd"/>
      <w:r>
        <w:t xml:space="preserve"> de volumen de un sólido irregular. Extraído de </w:t>
      </w:r>
      <w:r w:rsidRPr="00E31AF8">
        <w:rPr>
          <w:u w:val="single"/>
        </w:rPr>
        <w:t>http://www.ceibal.edu.uy/userfiles/P0001/ObjetoAprendizaje/HTML/Cuantolugarocupa1_MicaelaSosa.elp/determinacin_del_volumen_de_un_slido_irregular.html</w:t>
      </w:r>
    </w:p>
    <w:p w:rsidR="00DC3360" w:rsidRDefault="00DC3360" w:rsidP="008318FB">
      <w:pPr>
        <w:jc w:val="both"/>
      </w:pPr>
      <w:r>
        <w:tab/>
      </w:r>
      <w:r>
        <w:t xml:space="preserve">UAA. (2004). Manual de Práctica de Química. Extraído de </w:t>
      </w:r>
      <w:r w:rsidRPr="008318FB">
        <w:rPr>
          <w:u w:val="single"/>
        </w:rPr>
        <w:t>http://www.uaa.mx/direcciones/dgdp/escuelas/descargas/manuales/manual_practica_quimica_I_II</w:t>
      </w:r>
    </w:p>
    <w:p w:rsidR="00DC3360" w:rsidRDefault="00DC3360" w:rsidP="0031555B">
      <w:pPr>
        <w:jc w:val="both"/>
      </w:pPr>
      <w:r>
        <w:tab/>
        <w:t xml:space="preserve">UV. (2008). Materia de uso frecuente en el laboratorio. Extraído de </w:t>
      </w:r>
      <w:r w:rsidRPr="00A94AF0">
        <w:rPr>
          <w:u w:val="single"/>
        </w:rPr>
        <w:t>http://www.uv.es/gammmm/Subsitio%20Operaciones/3%20material%20de%20uso%20frecuente%20COMPLETO.htm</w:t>
      </w:r>
    </w:p>
    <w:p w:rsidR="008318FB" w:rsidRDefault="008318FB"/>
    <w:sectPr w:rsidR="008318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46980"/>
    <w:multiLevelType w:val="hybridMultilevel"/>
    <w:tmpl w:val="37C045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1A"/>
    <w:rsid w:val="00111CCC"/>
    <w:rsid w:val="001F3F01"/>
    <w:rsid w:val="0023005D"/>
    <w:rsid w:val="002537F4"/>
    <w:rsid w:val="0031555B"/>
    <w:rsid w:val="003178A3"/>
    <w:rsid w:val="004D7DAE"/>
    <w:rsid w:val="00586B40"/>
    <w:rsid w:val="005F25C3"/>
    <w:rsid w:val="00664ABC"/>
    <w:rsid w:val="007B74F6"/>
    <w:rsid w:val="008318FB"/>
    <w:rsid w:val="009B7270"/>
    <w:rsid w:val="009E5FC1"/>
    <w:rsid w:val="00A94AF0"/>
    <w:rsid w:val="00AB7874"/>
    <w:rsid w:val="00B15EF2"/>
    <w:rsid w:val="00B666B7"/>
    <w:rsid w:val="00BE6A1A"/>
    <w:rsid w:val="00DA4938"/>
    <w:rsid w:val="00DC3360"/>
    <w:rsid w:val="00E31AF8"/>
    <w:rsid w:val="00E66390"/>
    <w:rsid w:val="00E72EEC"/>
    <w:rsid w:val="00ED271B"/>
    <w:rsid w:val="00F344E9"/>
    <w:rsid w:val="00FD71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BDBA"/>
  <w15:chartTrackingRefBased/>
  <w15:docId w15:val="{E1C85917-27F4-45AF-B5B9-B571B297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4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8FB"/>
    <w:pPr>
      <w:ind w:left="720"/>
      <w:contextualSpacing/>
    </w:pPr>
  </w:style>
  <w:style w:type="character" w:styleId="Textodelmarcadordeposicin">
    <w:name w:val="Placeholder Text"/>
    <w:basedOn w:val="Fuentedeprrafopredeter"/>
    <w:uiPriority w:val="99"/>
    <w:semiHidden/>
    <w:rsid w:val="007B7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11357">
      <w:bodyDiv w:val="1"/>
      <w:marLeft w:val="0"/>
      <w:marRight w:val="0"/>
      <w:marTop w:val="0"/>
      <w:marBottom w:val="0"/>
      <w:divBdr>
        <w:top w:val="none" w:sz="0" w:space="0" w:color="auto"/>
        <w:left w:val="none" w:sz="0" w:space="0" w:color="auto"/>
        <w:bottom w:val="none" w:sz="0" w:space="0" w:color="auto"/>
        <w:right w:val="none" w:sz="0" w:space="0" w:color="auto"/>
      </w:divBdr>
    </w:div>
    <w:div w:id="397633343">
      <w:bodyDiv w:val="1"/>
      <w:marLeft w:val="0"/>
      <w:marRight w:val="0"/>
      <w:marTop w:val="0"/>
      <w:marBottom w:val="0"/>
      <w:divBdr>
        <w:top w:val="none" w:sz="0" w:space="0" w:color="auto"/>
        <w:left w:val="none" w:sz="0" w:space="0" w:color="auto"/>
        <w:bottom w:val="none" w:sz="0" w:space="0" w:color="auto"/>
        <w:right w:val="none" w:sz="0" w:space="0" w:color="auto"/>
      </w:divBdr>
    </w:div>
    <w:div w:id="1247225015">
      <w:bodyDiv w:val="1"/>
      <w:marLeft w:val="0"/>
      <w:marRight w:val="0"/>
      <w:marTop w:val="0"/>
      <w:marBottom w:val="0"/>
      <w:divBdr>
        <w:top w:val="none" w:sz="0" w:space="0" w:color="auto"/>
        <w:left w:val="none" w:sz="0" w:space="0" w:color="auto"/>
        <w:bottom w:val="none" w:sz="0" w:space="0" w:color="auto"/>
        <w:right w:val="none" w:sz="0" w:space="0" w:color="auto"/>
      </w:divBdr>
    </w:div>
    <w:div w:id="1394045320">
      <w:bodyDiv w:val="1"/>
      <w:marLeft w:val="0"/>
      <w:marRight w:val="0"/>
      <w:marTop w:val="0"/>
      <w:marBottom w:val="0"/>
      <w:divBdr>
        <w:top w:val="none" w:sz="0" w:space="0" w:color="auto"/>
        <w:left w:val="none" w:sz="0" w:space="0" w:color="auto"/>
        <w:bottom w:val="none" w:sz="0" w:space="0" w:color="auto"/>
        <w:right w:val="none" w:sz="0" w:space="0" w:color="auto"/>
      </w:divBdr>
    </w:div>
    <w:div w:id="14408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9</cp:revision>
  <dcterms:created xsi:type="dcterms:W3CDTF">2017-02-15T20:54:00Z</dcterms:created>
  <dcterms:modified xsi:type="dcterms:W3CDTF">2017-02-16T00:53:00Z</dcterms:modified>
</cp:coreProperties>
</file>