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71B" w:rsidRDefault="008B771B" w:rsidP="008B771B">
      <w:r>
        <w:t xml:space="preserve">Universidad del Valle de Guatemala </w:t>
      </w:r>
    </w:p>
    <w:p w:rsidR="008B771B" w:rsidRDefault="008B771B" w:rsidP="008B771B">
      <w:r>
        <w:t xml:space="preserve">Colegio Universitario </w:t>
      </w:r>
    </w:p>
    <w:p w:rsidR="008B771B" w:rsidRDefault="008B771B" w:rsidP="008B771B">
      <w:r>
        <w:t>Química General</w:t>
      </w:r>
    </w:p>
    <w:p w:rsidR="008B771B" w:rsidRDefault="008B771B" w:rsidP="008B771B"/>
    <w:p w:rsidR="008B771B" w:rsidRPr="00623092" w:rsidRDefault="008B771B" w:rsidP="008B771B">
      <w:pPr>
        <w:rPr>
          <w:b/>
        </w:rPr>
      </w:pPr>
      <w:r w:rsidRPr="00623092">
        <w:rPr>
          <w:b/>
        </w:rPr>
        <w:t>AUXILIAR: ANDREA MENDOZA</w:t>
      </w:r>
    </w:p>
    <w:p w:rsidR="008B771B" w:rsidRPr="00623092" w:rsidRDefault="008B771B" w:rsidP="008B771B">
      <w:pPr>
        <w:rPr>
          <w:b/>
        </w:rPr>
      </w:pPr>
      <w:r w:rsidRPr="00623092">
        <w:rPr>
          <w:b/>
        </w:rPr>
        <w:t xml:space="preserve">AUXILIA: DAVID PALENCIA </w:t>
      </w:r>
    </w:p>
    <w:p w:rsidR="008B771B" w:rsidRDefault="008B771B" w:rsidP="008B771B"/>
    <w:p w:rsidR="008B771B" w:rsidRDefault="008B771B" w:rsidP="008B771B"/>
    <w:p w:rsidR="008B771B" w:rsidRDefault="008B771B" w:rsidP="008B771B">
      <w:pPr>
        <w:jc w:val="center"/>
      </w:pPr>
    </w:p>
    <w:p w:rsidR="008B771B" w:rsidRDefault="008B771B" w:rsidP="008B771B">
      <w:pPr>
        <w:jc w:val="center"/>
      </w:pPr>
    </w:p>
    <w:p w:rsidR="008B771B" w:rsidRPr="00623092" w:rsidRDefault="008B771B" w:rsidP="008B771B">
      <w:pPr>
        <w:jc w:val="center"/>
        <w:rPr>
          <w:sz w:val="48"/>
        </w:rPr>
      </w:pPr>
    </w:p>
    <w:p w:rsidR="008B771B" w:rsidRPr="00623092" w:rsidRDefault="008B771B" w:rsidP="008B771B">
      <w:pPr>
        <w:jc w:val="center"/>
        <w:rPr>
          <w:sz w:val="48"/>
        </w:rPr>
      </w:pPr>
      <w:r>
        <w:rPr>
          <w:sz w:val="48"/>
        </w:rPr>
        <w:t>Práctica No. 8</w:t>
      </w:r>
    </w:p>
    <w:p w:rsidR="008B771B" w:rsidRPr="00623092" w:rsidRDefault="008B771B" w:rsidP="008B771B">
      <w:pPr>
        <w:jc w:val="center"/>
        <w:rPr>
          <w:b/>
          <w:sz w:val="48"/>
        </w:rPr>
      </w:pPr>
      <w:r>
        <w:rPr>
          <w:sz w:val="48"/>
        </w:rPr>
        <w:t>ESTEQUIOMETRIA DE UNA REACCIÓN</w:t>
      </w:r>
    </w:p>
    <w:p w:rsidR="008B771B" w:rsidRDefault="008B771B" w:rsidP="008B771B">
      <w:pPr>
        <w:jc w:val="center"/>
      </w:pPr>
    </w:p>
    <w:p w:rsidR="008B771B" w:rsidRDefault="008B771B" w:rsidP="008B771B">
      <w:pPr>
        <w:jc w:val="center"/>
      </w:pPr>
    </w:p>
    <w:p w:rsidR="008B771B" w:rsidRDefault="008B771B" w:rsidP="008B771B">
      <w:pPr>
        <w:jc w:val="right"/>
      </w:pPr>
    </w:p>
    <w:p w:rsidR="008B771B" w:rsidRDefault="008B771B" w:rsidP="008B771B">
      <w:pPr>
        <w:jc w:val="right"/>
      </w:pPr>
    </w:p>
    <w:p w:rsidR="008B771B" w:rsidRDefault="008B771B" w:rsidP="008B771B">
      <w:pPr>
        <w:jc w:val="right"/>
      </w:pPr>
    </w:p>
    <w:p w:rsidR="008B771B" w:rsidRDefault="008B771B" w:rsidP="008B771B">
      <w:pPr>
        <w:jc w:val="right"/>
      </w:pPr>
    </w:p>
    <w:p w:rsidR="008B771B" w:rsidRDefault="008B771B" w:rsidP="008B771B">
      <w:pPr>
        <w:jc w:val="right"/>
      </w:pPr>
    </w:p>
    <w:p w:rsidR="008B771B" w:rsidRDefault="008B771B" w:rsidP="008B771B">
      <w:pPr>
        <w:jc w:val="right"/>
      </w:pPr>
      <w:r>
        <w:t>José Pablo Cifuentes Sánchez</w:t>
      </w:r>
    </w:p>
    <w:p w:rsidR="008B771B" w:rsidRDefault="008B771B" w:rsidP="008B771B">
      <w:pPr>
        <w:jc w:val="right"/>
      </w:pPr>
      <w:r>
        <w:t>Carnet: 17509</w:t>
      </w:r>
    </w:p>
    <w:p w:rsidR="008B771B" w:rsidRDefault="008B771B" w:rsidP="008B771B">
      <w:pPr>
        <w:jc w:val="right"/>
      </w:pPr>
      <w:r>
        <w:t>Sección: 41; Mesa: 6</w:t>
      </w:r>
    </w:p>
    <w:p w:rsidR="008B771B" w:rsidRDefault="008B771B" w:rsidP="008B771B">
      <w:pPr>
        <w:jc w:val="right"/>
      </w:pPr>
    </w:p>
    <w:p w:rsidR="008B771B" w:rsidRDefault="008B771B" w:rsidP="008B771B">
      <w:pPr>
        <w:jc w:val="right"/>
      </w:pPr>
      <w:r>
        <w:t>Fecha de Entrega: 23/03/2017</w:t>
      </w:r>
    </w:p>
    <w:p w:rsidR="008B771B" w:rsidRDefault="008B771B" w:rsidP="008B771B"/>
    <w:p w:rsidR="008B771B" w:rsidRDefault="008B771B" w:rsidP="008B771B"/>
    <w:p w:rsidR="008B771B" w:rsidRDefault="008B771B" w:rsidP="008B771B">
      <w:pPr>
        <w:rPr>
          <w:b/>
        </w:rPr>
      </w:pPr>
      <w:r w:rsidRPr="003B2E9E">
        <w:rPr>
          <w:b/>
        </w:rPr>
        <w:lastRenderedPageBreak/>
        <w:t>Sumario.</w:t>
      </w:r>
    </w:p>
    <w:p w:rsidR="00DB6078" w:rsidRDefault="00DB6078" w:rsidP="00DB6078">
      <w:pPr>
        <w:jc w:val="both"/>
      </w:pPr>
      <w:r>
        <w:t>En esta práctica se cumplió con el objetivo de efectuar una reacción de metátesis con productos secundarios, determinar la relación cualitativa entre productos y reactivos, identificar el reactivo limit</w:t>
      </w:r>
      <w:r>
        <w:t xml:space="preserve">ante, </w:t>
      </w:r>
      <w:r>
        <w:t xml:space="preserve">comparar datos teóricos y experimentales para inferir resultados. En la técnica, se realizaron diferentes mediciones previas, luego se realizaron </w:t>
      </w:r>
      <w:r w:rsidRPr="00607A82">
        <w:t>reacciones de metátesis con productos secundarios</w:t>
      </w:r>
      <w:r>
        <w:t xml:space="preserve"> y finalmente se separaron los compuestos de una mezcla.</w:t>
      </w:r>
      <w:r>
        <w:t xml:space="preserve"> Esto se realizó con la ayuda de una balanza electrónica, un tubo de ensayo con tapadera, capsula de evaporación, probeta, </w:t>
      </w:r>
      <w:proofErr w:type="spellStart"/>
      <w:r>
        <w:t>beaker</w:t>
      </w:r>
      <w:proofErr w:type="spellEnd"/>
      <w:r>
        <w:t xml:space="preserve">, varilla de agitación, pinzas para cápsula, plancha aislante de calor y una estufa. Se trabajó únicamente con bicarbonato de sodio y ácido clorhídrico, el cual produjo cloruro de sodio, dióxido de carbono y agua. </w:t>
      </w:r>
      <w:r>
        <w:t xml:space="preserve">Entre las fuentes de error se citan no esperar a que se enfrié la capsula y el vidrio de reloj, no pasar todo el contenido del </w:t>
      </w:r>
      <w:proofErr w:type="spellStart"/>
      <w:r>
        <w:t>beaker</w:t>
      </w:r>
      <w:proofErr w:type="spellEnd"/>
      <w:r>
        <w:t xml:space="preserve"> a la capsula y derramar reactivos o productos, esto pudiendo arrojar valores incorrectos al momento de hacer el pesaje. Así, se recomienda añadir lentamente el ácido sobre el bicarbonato, tener cuidado al momento de transportar la capsula caliente y esperar a que se enfríe por completo la capsula.</w:t>
      </w:r>
    </w:p>
    <w:p w:rsidR="008B771B" w:rsidRDefault="008B771B" w:rsidP="008B771B">
      <w:pPr>
        <w:rPr>
          <w:b/>
        </w:rPr>
      </w:pPr>
    </w:p>
    <w:p w:rsidR="008B771B" w:rsidRDefault="008B771B" w:rsidP="008B771B">
      <w:pPr>
        <w:rPr>
          <w:b/>
        </w:rPr>
      </w:pPr>
      <w:r>
        <w:rPr>
          <w:b/>
        </w:rPr>
        <w:t>Datos, cálculos y resultados.</w:t>
      </w:r>
    </w:p>
    <w:p w:rsidR="00DB20D7" w:rsidRDefault="00DB20D7" w:rsidP="008B771B">
      <w:pPr>
        <w:rPr>
          <w:b/>
        </w:rPr>
      </w:pPr>
      <w:r>
        <w:rPr>
          <w:b/>
        </w:rPr>
        <w:t>Tabla 1. Peso de equipo, cristalería y reactivos.</w:t>
      </w:r>
    </w:p>
    <w:tbl>
      <w:tblPr>
        <w:tblW w:w="5060" w:type="dxa"/>
        <w:tblCellMar>
          <w:left w:w="70" w:type="dxa"/>
          <w:right w:w="70" w:type="dxa"/>
        </w:tblCellMar>
        <w:tblLook w:val="04A0" w:firstRow="1" w:lastRow="0" w:firstColumn="1" w:lastColumn="0" w:noHBand="0" w:noVBand="1"/>
      </w:tblPr>
      <w:tblGrid>
        <w:gridCol w:w="3720"/>
        <w:gridCol w:w="1340"/>
      </w:tblGrid>
      <w:tr w:rsidR="00DB20D7" w:rsidRPr="00DB20D7" w:rsidTr="00DB20D7">
        <w:trPr>
          <w:trHeight w:val="300"/>
        </w:trPr>
        <w:tc>
          <w:tcPr>
            <w:tcW w:w="372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r w:rsidRPr="00DB20D7">
              <w:rPr>
                <w:rFonts w:ascii="Calibri" w:eastAsia="Times New Roman" w:hAnsi="Calibri" w:cs="Times New Roman"/>
                <w:color w:val="000000"/>
                <w:lang w:eastAsia="es-GT"/>
              </w:rPr>
              <w:t>Objeto</w:t>
            </w:r>
          </w:p>
        </w:tc>
        <w:tc>
          <w:tcPr>
            <w:tcW w:w="1340" w:type="dxa"/>
            <w:tcBorders>
              <w:top w:val="single" w:sz="4" w:space="0" w:color="auto"/>
              <w:left w:val="nil"/>
              <w:bottom w:val="single" w:sz="4" w:space="0" w:color="auto"/>
              <w:right w:val="single" w:sz="4" w:space="0" w:color="auto"/>
            </w:tcBorders>
            <w:shd w:val="clear" w:color="000000" w:fill="D0CECE"/>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r w:rsidRPr="00DB20D7">
              <w:rPr>
                <w:rFonts w:ascii="Calibri" w:eastAsia="Times New Roman" w:hAnsi="Calibri" w:cs="Times New Roman"/>
                <w:color w:val="000000"/>
                <w:lang w:eastAsia="es-GT"/>
              </w:rPr>
              <w:t>Peso ± 0.001g</w:t>
            </w:r>
          </w:p>
        </w:tc>
      </w:tr>
      <w:tr w:rsidR="00DB20D7" w:rsidRPr="00DB20D7" w:rsidTr="00DB20D7">
        <w:trPr>
          <w:trHeight w:val="300"/>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proofErr w:type="spellStart"/>
            <w:r w:rsidRPr="00DB20D7">
              <w:rPr>
                <w:rFonts w:ascii="Calibri" w:eastAsia="Times New Roman" w:hAnsi="Calibri" w:cs="Times New Roman"/>
                <w:color w:val="000000"/>
                <w:lang w:eastAsia="es-GT"/>
              </w:rPr>
              <w:t>Beaker</w:t>
            </w:r>
            <w:proofErr w:type="spellEnd"/>
            <w:r w:rsidRPr="00DB20D7">
              <w:rPr>
                <w:rFonts w:ascii="Calibri" w:eastAsia="Times New Roman" w:hAnsi="Calibri" w:cs="Times New Roman"/>
                <w:color w:val="000000"/>
                <w:lang w:eastAsia="es-GT"/>
              </w:rPr>
              <w:t xml:space="preserve"> + tubo</w:t>
            </w:r>
          </w:p>
        </w:tc>
        <w:tc>
          <w:tcPr>
            <w:tcW w:w="1340" w:type="dxa"/>
            <w:tcBorders>
              <w:top w:val="nil"/>
              <w:left w:val="nil"/>
              <w:bottom w:val="single" w:sz="4" w:space="0" w:color="auto"/>
              <w:right w:val="single" w:sz="4" w:space="0" w:color="auto"/>
            </w:tcBorders>
            <w:shd w:val="clear" w:color="auto" w:fill="auto"/>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r w:rsidRPr="00DB20D7">
              <w:rPr>
                <w:rFonts w:ascii="Calibri" w:eastAsia="Times New Roman" w:hAnsi="Calibri" w:cs="Times New Roman"/>
                <w:color w:val="000000"/>
                <w:lang w:eastAsia="es-GT"/>
              </w:rPr>
              <w:t>73.467g</w:t>
            </w:r>
          </w:p>
        </w:tc>
      </w:tr>
      <w:tr w:rsidR="00DB20D7" w:rsidRPr="00DB20D7" w:rsidTr="00DB20D7">
        <w:trPr>
          <w:trHeight w:val="300"/>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proofErr w:type="spellStart"/>
            <w:r w:rsidRPr="00DB20D7">
              <w:rPr>
                <w:rFonts w:ascii="Calibri" w:eastAsia="Times New Roman" w:hAnsi="Calibri" w:cs="Times New Roman"/>
                <w:color w:val="000000"/>
                <w:lang w:eastAsia="es-GT"/>
              </w:rPr>
              <w:t>Beaker</w:t>
            </w:r>
            <w:proofErr w:type="spellEnd"/>
            <w:r w:rsidRPr="00DB20D7">
              <w:rPr>
                <w:rFonts w:ascii="Calibri" w:eastAsia="Times New Roman" w:hAnsi="Calibri" w:cs="Times New Roman"/>
                <w:color w:val="000000"/>
                <w:lang w:eastAsia="es-GT"/>
              </w:rPr>
              <w:t xml:space="preserve"> + tubo + NaHCO3</w:t>
            </w:r>
          </w:p>
        </w:tc>
        <w:tc>
          <w:tcPr>
            <w:tcW w:w="1340" w:type="dxa"/>
            <w:tcBorders>
              <w:top w:val="nil"/>
              <w:left w:val="nil"/>
              <w:bottom w:val="single" w:sz="4" w:space="0" w:color="auto"/>
              <w:right w:val="single" w:sz="4" w:space="0" w:color="auto"/>
            </w:tcBorders>
            <w:shd w:val="clear" w:color="auto" w:fill="auto"/>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r w:rsidRPr="00DB20D7">
              <w:rPr>
                <w:rFonts w:ascii="Calibri" w:eastAsia="Times New Roman" w:hAnsi="Calibri" w:cs="Times New Roman"/>
                <w:color w:val="000000"/>
                <w:lang w:eastAsia="es-GT"/>
              </w:rPr>
              <w:t>76.166g</w:t>
            </w:r>
          </w:p>
        </w:tc>
      </w:tr>
      <w:tr w:rsidR="00DB20D7" w:rsidRPr="00DB20D7" w:rsidTr="00DB20D7">
        <w:trPr>
          <w:trHeight w:val="300"/>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proofErr w:type="spellStart"/>
            <w:r w:rsidRPr="00DB20D7">
              <w:rPr>
                <w:rFonts w:ascii="Calibri" w:eastAsia="Times New Roman" w:hAnsi="Calibri" w:cs="Times New Roman"/>
                <w:color w:val="000000"/>
                <w:lang w:eastAsia="es-GT"/>
              </w:rPr>
              <w:t>Beaker</w:t>
            </w:r>
            <w:proofErr w:type="spellEnd"/>
            <w:r w:rsidRPr="00DB20D7">
              <w:rPr>
                <w:rFonts w:ascii="Calibri" w:eastAsia="Times New Roman" w:hAnsi="Calibri" w:cs="Times New Roman"/>
                <w:color w:val="000000"/>
                <w:lang w:eastAsia="es-GT"/>
              </w:rPr>
              <w:t xml:space="preserve"> + tubo + NaHCO3 + 10mL de </w:t>
            </w:r>
            <w:proofErr w:type="spellStart"/>
            <w:r w:rsidRPr="00DB20D7">
              <w:rPr>
                <w:rFonts w:ascii="Calibri" w:eastAsia="Times New Roman" w:hAnsi="Calibri" w:cs="Times New Roman"/>
                <w:color w:val="000000"/>
                <w:lang w:eastAsia="es-GT"/>
              </w:rPr>
              <w:t>HCl</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r w:rsidRPr="00DB20D7">
              <w:rPr>
                <w:rFonts w:ascii="Calibri" w:eastAsia="Times New Roman" w:hAnsi="Calibri" w:cs="Times New Roman"/>
                <w:color w:val="000000"/>
                <w:lang w:eastAsia="es-GT"/>
              </w:rPr>
              <w:t>86.519g</w:t>
            </w:r>
          </w:p>
        </w:tc>
      </w:tr>
      <w:tr w:rsidR="00DB20D7" w:rsidRPr="00DB20D7" w:rsidTr="00DB20D7">
        <w:trPr>
          <w:trHeight w:val="300"/>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r w:rsidRPr="00DB20D7">
              <w:rPr>
                <w:rFonts w:ascii="Calibri" w:eastAsia="Times New Roman" w:hAnsi="Calibri" w:cs="Times New Roman"/>
                <w:color w:val="000000"/>
                <w:lang w:eastAsia="es-GT"/>
              </w:rPr>
              <w:t xml:space="preserve">Capsula + vidrio de </w:t>
            </w:r>
            <w:proofErr w:type="spellStart"/>
            <w:r w:rsidRPr="00DB20D7">
              <w:rPr>
                <w:rFonts w:ascii="Calibri" w:eastAsia="Times New Roman" w:hAnsi="Calibri" w:cs="Times New Roman"/>
                <w:color w:val="000000"/>
                <w:lang w:eastAsia="es-GT"/>
              </w:rPr>
              <w:t>teloj</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r w:rsidRPr="00DB20D7">
              <w:rPr>
                <w:rFonts w:ascii="Calibri" w:eastAsia="Times New Roman" w:hAnsi="Calibri" w:cs="Times New Roman"/>
                <w:color w:val="000000"/>
                <w:lang w:eastAsia="es-GT"/>
              </w:rPr>
              <w:t>62.401g</w:t>
            </w:r>
          </w:p>
        </w:tc>
      </w:tr>
      <w:tr w:rsidR="00DB20D7" w:rsidRPr="00DB20D7" w:rsidTr="00DB20D7">
        <w:trPr>
          <w:trHeight w:val="300"/>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proofErr w:type="spellStart"/>
            <w:r w:rsidRPr="00DB20D7">
              <w:rPr>
                <w:rFonts w:ascii="Calibri" w:eastAsia="Times New Roman" w:hAnsi="Calibri" w:cs="Times New Roman"/>
                <w:color w:val="000000"/>
                <w:lang w:eastAsia="es-GT"/>
              </w:rPr>
              <w:t>Capsula+Vidrio</w:t>
            </w:r>
            <w:proofErr w:type="spellEnd"/>
            <w:r w:rsidRPr="00DB20D7">
              <w:rPr>
                <w:rFonts w:ascii="Calibri" w:eastAsia="Times New Roman" w:hAnsi="Calibri" w:cs="Times New Roman"/>
                <w:color w:val="000000"/>
                <w:lang w:eastAsia="es-GT"/>
              </w:rPr>
              <w:t xml:space="preserve"> de reloj + </w:t>
            </w:r>
            <w:proofErr w:type="spellStart"/>
            <w:r w:rsidRPr="00DB20D7">
              <w:rPr>
                <w:rFonts w:ascii="Calibri" w:eastAsia="Times New Roman" w:hAnsi="Calibri" w:cs="Times New Roman"/>
                <w:color w:val="000000"/>
                <w:lang w:eastAsia="es-GT"/>
              </w:rPr>
              <w:t>NaCl</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r w:rsidRPr="00DB20D7">
              <w:rPr>
                <w:rFonts w:ascii="Calibri" w:eastAsia="Times New Roman" w:hAnsi="Calibri" w:cs="Times New Roman"/>
                <w:color w:val="000000"/>
                <w:lang w:eastAsia="es-GT"/>
              </w:rPr>
              <w:t>64.502g</w:t>
            </w:r>
          </w:p>
        </w:tc>
      </w:tr>
      <w:tr w:rsidR="00DB20D7" w:rsidRPr="00DB20D7" w:rsidTr="00DB20D7">
        <w:trPr>
          <w:trHeight w:val="300"/>
        </w:trPr>
        <w:tc>
          <w:tcPr>
            <w:tcW w:w="3720" w:type="dxa"/>
            <w:tcBorders>
              <w:top w:val="nil"/>
              <w:left w:val="single" w:sz="4" w:space="0" w:color="auto"/>
              <w:bottom w:val="single" w:sz="4" w:space="0" w:color="auto"/>
              <w:right w:val="single" w:sz="4" w:space="0" w:color="auto"/>
            </w:tcBorders>
            <w:shd w:val="clear" w:color="auto" w:fill="auto"/>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proofErr w:type="spellStart"/>
            <w:r w:rsidRPr="00DB20D7">
              <w:rPr>
                <w:rFonts w:ascii="Calibri" w:eastAsia="Times New Roman" w:hAnsi="Calibri" w:cs="Times New Roman"/>
                <w:color w:val="000000"/>
                <w:lang w:eastAsia="es-GT"/>
              </w:rPr>
              <w:t>NaCl</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rsidR="00DB20D7" w:rsidRPr="00DB20D7" w:rsidRDefault="00DB20D7" w:rsidP="00DB20D7">
            <w:pPr>
              <w:spacing w:after="0" w:line="240" w:lineRule="auto"/>
              <w:jc w:val="center"/>
              <w:rPr>
                <w:rFonts w:ascii="Calibri" w:eastAsia="Times New Roman" w:hAnsi="Calibri" w:cs="Times New Roman"/>
                <w:color w:val="000000"/>
                <w:lang w:eastAsia="es-GT"/>
              </w:rPr>
            </w:pPr>
            <w:r w:rsidRPr="00DB20D7">
              <w:rPr>
                <w:rFonts w:ascii="Calibri" w:eastAsia="Times New Roman" w:hAnsi="Calibri" w:cs="Times New Roman"/>
                <w:color w:val="000000"/>
                <w:lang w:eastAsia="es-GT"/>
              </w:rPr>
              <w:t>2.101g</w:t>
            </w:r>
          </w:p>
        </w:tc>
      </w:tr>
    </w:tbl>
    <w:p w:rsidR="00DB20D7" w:rsidRDefault="00DB20D7" w:rsidP="008B771B">
      <w:pPr>
        <w:rPr>
          <w:b/>
        </w:rPr>
      </w:pPr>
    </w:p>
    <w:p w:rsidR="00745E3B" w:rsidRDefault="00745E3B" w:rsidP="008B771B">
      <w:pPr>
        <w:rPr>
          <w:b/>
        </w:rPr>
      </w:pPr>
      <w:r>
        <w:rPr>
          <w:b/>
        </w:rPr>
        <w:t>Tabla 2. Reacción química balanceada.</w:t>
      </w:r>
    </w:p>
    <w:p w:rsidR="00745E3B" w:rsidRDefault="00745E3B" w:rsidP="008B771B">
      <w:pPr>
        <w:rPr>
          <w:b/>
        </w:rPr>
      </w:pPr>
      <m:oMathPara>
        <m:oMath>
          <m:r>
            <m:rPr>
              <m:sty m:val="bi"/>
            </m:rPr>
            <w:rPr>
              <w:rFonts w:ascii="Cambria Math" w:hAnsi="Cambria Math"/>
            </w:rPr>
            <m:t>NaHC</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3(s)</m:t>
              </m:r>
            </m:sub>
          </m:sSub>
          <m:r>
            <m:rPr>
              <m:sty m:val="bi"/>
            </m:rPr>
            <w:rPr>
              <w:rFonts w:ascii="Cambria Math" w:hAnsi="Cambria Math"/>
            </w:rPr>
            <m:t>+HC</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(ac)</m:t>
              </m:r>
            </m:sub>
          </m:sSub>
          <m:r>
            <m:rPr>
              <m:sty m:val="bi"/>
            </m:rPr>
            <w:rPr>
              <w:rFonts w:ascii="Cambria Math" w:hAnsi="Cambria Math"/>
            </w:rPr>
            <m:t>→NaC</m:t>
          </m:r>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(ac)</m:t>
              </m:r>
            </m:sub>
          </m:sSub>
          <m:r>
            <m:rPr>
              <m:sty m:val="bi"/>
            </m:rPr>
            <w:rPr>
              <w:rFonts w:ascii="Cambria Math" w:hAnsi="Cambria Math"/>
            </w:rPr>
            <m:t>+C</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m:t>
              </m:r>
              <m:d>
                <m:dPr>
                  <m:ctrlPr>
                    <w:rPr>
                      <w:rFonts w:ascii="Cambria Math" w:hAnsi="Cambria Math"/>
                      <w:b/>
                      <w:i/>
                    </w:rPr>
                  </m:ctrlPr>
                </m:dPr>
                <m:e>
                  <m:r>
                    <m:rPr>
                      <m:sty m:val="bi"/>
                    </m:rPr>
                    <w:rPr>
                      <w:rFonts w:ascii="Cambria Math" w:hAnsi="Cambria Math"/>
                    </w:rPr>
                    <m:t>g</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(l)</m:t>
              </m:r>
            </m:sub>
          </m:sSub>
        </m:oMath>
      </m:oMathPara>
    </w:p>
    <w:p w:rsidR="00E60F27" w:rsidRDefault="00745E3B" w:rsidP="008B771B">
      <w:pPr>
        <w:rPr>
          <w:b/>
        </w:rPr>
      </w:pPr>
      <w:r>
        <w:rPr>
          <w:b/>
          <w:noProof/>
          <w:lang w:eastAsia="es-GT"/>
        </w:rPr>
        <mc:AlternateContent>
          <mc:Choice Requires="wps">
            <w:drawing>
              <wp:anchor distT="0" distB="0" distL="114300" distR="114300" simplePos="0" relativeHeight="251669504" behindDoc="0" locked="0" layoutInCell="1" allowOverlap="1" wp14:anchorId="23D65593" wp14:editId="709DBD98">
                <wp:simplePos x="0" y="0"/>
                <wp:positionH relativeFrom="column">
                  <wp:posOffset>3342115</wp:posOffset>
                </wp:positionH>
                <wp:positionV relativeFrom="paragraph">
                  <wp:posOffset>450271</wp:posOffset>
                </wp:positionV>
                <wp:extent cx="222636" cy="206734"/>
                <wp:effectExtent l="0" t="0" r="25400" b="22225"/>
                <wp:wrapNone/>
                <wp:docPr id="6" name="Conector recto 6"/>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9387ADC" id="Conector recto 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63.15pt,35.45pt" to="280.7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" strokecolor="#ed7d31 [3205]" strokeweight="1pt">
                <v:stroke joinstyle="miter"/>
              </v:line>
            </w:pict>
          </mc:Fallback>
        </mc:AlternateContent>
      </w:r>
      <w:r>
        <w:rPr>
          <w:b/>
          <w:noProof/>
          <w:lang w:eastAsia="es-GT"/>
        </w:rPr>
        <mc:AlternateContent>
          <mc:Choice Requires="wps">
            <w:drawing>
              <wp:anchor distT="0" distB="0" distL="114300" distR="114300" simplePos="0" relativeHeight="251667456" behindDoc="0" locked="0" layoutInCell="1" allowOverlap="1" wp14:anchorId="6E7F69B6" wp14:editId="29076C85">
                <wp:simplePos x="0" y="0"/>
                <wp:positionH relativeFrom="column">
                  <wp:posOffset>2395109</wp:posOffset>
                </wp:positionH>
                <wp:positionV relativeFrom="paragraph">
                  <wp:posOffset>243896</wp:posOffset>
                </wp:positionV>
                <wp:extent cx="222636" cy="206734"/>
                <wp:effectExtent l="0" t="0" r="25400" b="22225"/>
                <wp:wrapNone/>
                <wp:docPr id="5" name="Conector recto 5"/>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E3565B" id="Conector recto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88.6pt,19.2pt" to="206.1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" strokecolor="#ed7d31 [3205]" strokeweight="1pt">
                <v:stroke joinstyle="miter"/>
              </v:line>
            </w:pict>
          </mc:Fallback>
        </mc:AlternateContent>
      </w:r>
      <w:r>
        <w:rPr>
          <w:b/>
          <w:noProof/>
          <w:lang w:eastAsia="es-GT"/>
        </w:rPr>
        <mc:AlternateContent>
          <mc:Choice Requires="wps">
            <w:drawing>
              <wp:anchor distT="0" distB="0" distL="114300" distR="114300" simplePos="0" relativeHeight="251665408" behindDoc="0" locked="0" layoutInCell="1" allowOverlap="1" wp14:anchorId="1CDAF878" wp14:editId="177AD861">
                <wp:simplePos x="0" y="0"/>
                <wp:positionH relativeFrom="column">
                  <wp:posOffset>2268275</wp:posOffset>
                </wp:positionH>
                <wp:positionV relativeFrom="paragraph">
                  <wp:posOffset>450630</wp:posOffset>
                </wp:positionV>
                <wp:extent cx="222636" cy="206734"/>
                <wp:effectExtent l="0" t="0" r="25400" b="22225"/>
                <wp:wrapNone/>
                <wp:docPr id="4" name="Conector recto 4"/>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D5036FE" id="Conector recto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78.6pt,35.5pt" to="196.1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" strokecolor="#ed7d31 [3205]" strokeweight="1pt">
                <v:stroke joinstyle="miter"/>
              </v:line>
            </w:pict>
          </mc:Fallback>
        </mc:AlternateContent>
      </w:r>
      <w:r>
        <w:rPr>
          <w:b/>
          <w:noProof/>
          <w:lang w:eastAsia="es-GT"/>
        </w:rPr>
        <mc:AlternateContent>
          <mc:Choice Requires="wps">
            <w:drawing>
              <wp:anchor distT="0" distB="0" distL="114300" distR="114300" simplePos="0" relativeHeight="251663360" behindDoc="0" locked="0" layoutInCell="1" allowOverlap="1" wp14:anchorId="5ECBD156" wp14:editId="4C2AB0C0">
                <wp:simplePos x="0" y="0"/>
                <wp:positionH relativeFrom="column">
                  <wp:posOffset>1536341</wp:posOffset>
                </wp:positionH>
                <wp:positionV relativeFrom="paragraph">
                  <wp:posOffset>243896</wp:posOffset>
                </wp:positionV>
                <wp:extent cx="222636" cy="206734"/>
                <wp:effectExtent l="0" t="0" r="25400" b="22225"/>
                <wp:wrapNone/>
                <wp:docPr id="3" name="Conector recto 3"/>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DC1E28" id="Conector recto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0.95pt,19.2pt" to="138.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" strokecolor="#ed7d31 [3205]" strokeweight="1pt">
                <v:stroke joinstyle="miter"/>
              </v:line>
            </w:pict>
          </mc:Fallback>
        </mc:AlternateContent>
      </w:r>
      <w:r>
        <w:rPr>
          <w:b/>
          <w:noProof/>
          <w:lang w:eastAsia="es-GT"/>
        </w:rPr>
        <mc:AlternateContent>
          <mc:Choice Requires="wps">
            <w:drawing>
              <wp:anchor distT="0" distB="0" distL="114300" distR="114300" simplePos="0" relativeHeight="251661312" behindDoc="0" locked="0" layoutInCell="1" allowOverlap="1" wp14:anchorId="1CCB8DCB" wp14:editId="480B68A2">
                <wp:simplePos x="0" y="0"/>
                <wp:positionH relativeFrom="column">
                  <wp:posOffset>1552906</wp:posOffset>
                </wp:positionH>
                <wp:positionV relativeFrom="paragraph">
                  <wp:posOffset>450435</wp:posOffset>
                </wp:positionV>
                <wp:extent cx="222636" cy="206734"/>
                <wp:effectExtent l="0" t="0" r="25400" b="22225"/>
                <wp:wrapNone/>
                <wp:docPr id="2" name="Conector recto 2"/>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14FAF1" id="Conector recto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2.3pt,35.45pt" to="139.8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" strokecolor="#ed7d31 [3205]" strokeweight="1pt">
                <v:stroke joinstyle="miter"/>
              </v:line>
            </w:pict>
          </mc:Fallback>
        </mc:AlternateContent>
      </w:r>
      <w:r>
        <w:rPr>
          <w:b/>
          <w:noProof/>
          <w:lang w:eastAsia="es-GT"/>
        </w:rPr>
        <mc:AlternateContent>
          <mc:Choice Requires="wps">
            <w:drawing>
              <wp:anchor distT="0" distB="0" distL="114300" distR="114300" simplePos="0" relativeHeight="251659264" behindDoc="0" locked="0" layoutInCell="1" allowOverlap="1" wp14:anchorId="78B9D80E" wp14:editId="0CA27CB0">
                <wp:simplePos x="0" y="0"/>
                <wp:positionH relativeFrom="column">
                  <wp:posOffset>843915</wp:posOffset>
                </wp:positionH>
                <wp:positionV relativeFrom="paragraph">
                  <wp:posOffset>353695</wp:posOffset>
                </wp:positionV>
                <wp:extent cx="222636" cy="206734"/>
                <wp:effectExtent l="0" t="0" r="25400" b="22225"/>
                <wp:wrapNone/>
                <wp:docPr id="1" name="Conector recto 1"/>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BBDE92E"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6.45pt,27.85pt" to="84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" strokecolor="#ed7d31 [3205]" strokeweight="1pt">
                <v:stroke joinstyle="miter"/>
              </v:line>
            </w:pict>
          </mc:Fallback>
        </mc:AlternateContent>
      </w:r>
      <w:r>
        <w:rPr>
          <w:b/>
        </w:rPr>
        <w:t>Tabla 3</w:t>
      </w:r>
      <w:r w:rsidR="00E60F27">
        <w:rPr>
          <w:b/>
        </w:rPr>
        <w:t xml:space="preserve">. Gramos de </w:t>
      </w:r>
      <w:proofErr w:type="spellStart"/>
      <w:r w:rsidR="00E60F27">
        <w:rPr>
          <w:b/>
        </w:rPr>
        <w:t>NaCl</w:t>
      </w:r>
      <w:proofErr w:type="spellEnd"/>
      <w:r w:rsidR="00E60F27">
        <w:rPr>
          <w:b/>
        </w:rPr>
        <w:t xml:space="preserve"> en 10mL de </w:t>
      </w:r>
      <w:proofErr w:type="spellStart"/>
      <w:r w:rsidR="00E60F27">
        <w:rPr>
          <w:b/>
        </w:rPr>
        <w:t>HCl</w:t>
      </w:r>
      <w:proofErr w:type="spellEnd"/>
      <w:r w:rsidR="00604DBA">
        <w:rPr>
          <w:b/>
        </w:rPr>
        <w:t>.</w:t>
      </w:r>
    </w:p>
    <w:p w:rsidR="00E60F27" w:rsidRPr="00E62A90" w:rsidRDefault="00E60F27" w:rsidP="008B771B">
      <w:pPr>
        <w:rPr>
          <w:rFonts w:eastAsiaTheme="minorEastAsia"/>
          <w:b/>
        </w:rPr>
      </w:pPr>
      <m:oMathPara>
        <m:oMath>
          <m:r>
            <m:rPr>
              <m:sty m:val="bi"/>
            </m:rPr>
            <w:rPr>
              <w:rFonts w:ascii="Cambria Math" w:hAnsi="Cambria Math"/>
            </w:rPr>
            <m:t>10</m:t>
          </m:r>
          <m:r>
            <m:rPr>
              <m:sty m:val="bi"/>
            </m:rPr>
            <w:rPr>
              <w:rFonts w:ascii="Cambria Math" w:hAnsi="Cambria Math"/>
            </w:rPr>
            <m:t>mL*</m:t>
          </m:r>
          <m:f>
            <m:fPr>
              <m:ctrlPr>
                <w:rPr>
                  <w:rFonts w:ascii="Cambria Math" w:hAnsi="Cambria Math"/>
                  <w:b/>
                  <w:i/>
                </w:rPr>
              </m:ctrlPr>
            </m:fPr>
            <m:num>
              <m:r>
                <m:rPr>
                  <m:sty m:val="bi"/>
                </m:rPr>
                <w:rPr>
                  <w:rFonts w:ascii="Cambria Math" w:hAnsi="Cambria Math"/>
                </w:rPr>
                <m:t>5</m:t>
              </m:r>
              <m:r>
                <m:rPr>
                  <m:sty m:val="bi"/>
                </m:rPr>
                <w:rPr>
                  <w:rFonts w:ascii="Cambria Math" w:hAnsi="Cambria Math"/>
                </w:rPr>
                <m:t>mol HCl</m:t>
              </m:r>
            </m:num>
            <m:den>
              <m:r>
                <m:rPr>
                  <m:sty m:val="bi"/>
                </m:rPr>
                <w:rPr>
                  <w:rFonts w:ascii="Cambria Math" w:hAnsi="Cambria Math"/>
                </w:rPr>
                <m:t>1000</m:t>
              </m:r>
              <m:r>
                <m:rPr>
                  <m:sty m:val="bi"/>
                </m:rPr>
                <w:rPr>
                  <w:rFonts w:ascii="Cambria Math" w:hAnsi="Cambria Math"/>
                </w:rPr>
                <m:t>mL</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r>
                <m:rPr>
                  <m:sty m:val="bi"/>
                </m:rPr>
                <w:rPr>
                  <w:rFonts w:ascii="Cambria Math" w:hAnsi="Cambria Math"/>
                </w:rPr>
                <m:t>mol NaCl</m:t>
              </m:r>
            </m:num>
            <m:den>
              <m:r>
                <m:rPr>
                  <m:sty m:val="bi"/>
                </m:rPr>
                <w:rPr>
                  <w:rFonts w:ascii="Cambria Math" w:hAnsi="Cambria Math"/>
                </w:rPr>
                <m:t>1</m:t>
              </m:r>
              <m:r>
                <m:rPr>
                  <m:sty m:val="bi"/>
                </m:rPr>
                <w:rPr>
                  <w:rFonts w:ascii="Cambria Math" w:hAnsi="Cambria Math"/>
                </w:rPr>
                <m:t>mol HCl</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58.4428</m:t>
              </m:r>
              <m:r>
                <m:rPr>
                  <m:sty m:val="bi"/>
                </m:rPr>
                <w:rPr>
                  <w:rFonts w:ascii="Cambria Math" w:hAnsi="Cambria Math"/>
                </w:rPr>
                <m:t>g NaCl</m:t>
              </m:r>
            </m:num>
            <m:den>
              <m:r>
                <m:rPr>
                  <m:sty m:val="bi"/>
                </m:rPr>
                <w:rPr>
                  <w:rFonts w:ascii="Cambria Math" w:hAnsi="Cambria Math"/>
                </w:rPr>
                <m:t>1</m:t>
              </m:r>
              <m:r>
                <m:rPr>
                  <m:sty m:val="bi"/>
                </m:rPr>
                <w:rPr>
                  <w:rFonts w:ascii="Cambria Math" w:hAnsi="Cambria Math"/>
                </w:rPr>
                <m:t>mol NaCl</m:t>
              </m:r>
            </m:den>
          </m:f>
          <m:r>
            <m:rPr>
              <m:sty m:val="bi"/>
            </m:rPr>
            <w:rPr>
              <w:rFonts w:ascii="Cambria Math" w:hAnsi="Cambria Math"/>
            </w:rPr>
            <m:t>=2.92214</m:t>
          </m:r>
          <m:r>
            <m:rPr>
              <m:sty m:val="bi"/>
            </m:rPr>
            <w:rPr>
              <w:rFonts w:ascii="Cambria Math" w:hAnsi="Cambria Math"/>
            </w:rPr>
            <m:t>NaCl</m:t>
          </m:r>
        </m:oMath>
      </m:oMathPara>
    </w:p>
    <w:p w:rsidR="00E62A90" w:rsidRDefault="00E62A90" w:rsidP="008B771B">
      <w:pPr>
        <w:rPr>
          <w:b/>
        </w:rPr>
      </w:pPr>
    </w:p>
    <w:p w:rsidR="008B771B" w:rsidRDefault="00745E3B" w:rsidP="008B771B">
      <w:pPr>
        <w:rPr>
          <w:b/>
        </w:rPr>
      </w:pPr>
      <w:r>
        <w:rPr>
          <w:b/>
          <w:noProof/>
          <w:lang w:eastAsia="es-GT"/>
        </w:rPr>
        <mc:AlternateContent>
          <mc:Choice Requires="wps">
            <w:drawing>
              <wp:anchor distT="0" distB="0" distL="114300" distR="114300" simplePos="0" relativeHeight="251681792" behindDoc="0" locked="0" layoutInCell="1" allowOverlap="1" wp14:anchorId="4D57B0A6" wp14:editId="3820B5AF">
                <wp:simplePos x="0" y="0"/>
                <wp:positionH relativeFrom="column">
                  <wp:posOffset>4120846</wp:posOffset>
                </wp:positionH>
                <wp:positionV relativeFrom="paragraph">
                  <wp:posOffset>455296</wp:posOffset>
                </wp:positionV>
                <wp:extent cx="222636" cy="206734"/>
                <wp:effectExtent l="0" t="0" r="25400" b="22225"/>
                <wp:wrapNone/>
                <wp:docPr id="12" name="Conector recto 12"/>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DDB2A99" id="Conector recto 12"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24.5pt,35.85pt" to="342.0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" strokecolor="#ed7d31 [3205]" strokeweight="1pt">
                <v:stroke joinstyle="miter"/>
              </v:line>
            </w:pict>
          </mc:Fallback>
        </mc:AlternateContent>
      </w:r>
      <w:r>
        <w:rPr>
          <w:b/>
          <w:noProof/>
          <w:lang w:eastAsia="es-GT"/>
        </w:rPr>
        <mc:AlternateContent>
          <mc:Choice Requires="wps">
            <w:drawing>
              <wp:anchor distT="0" distB="0" distL="114300" distR="114300" simplePos="0" relativeHeight="251679744" behindDoc="0" locked="0" layoutInCell="1" allowOverlap="1" wp14:anchorId="4D57B0A6" wp14:editId="3820B5AF">
                <wp:simplePos x="0" y="0"/>
                <wp:positionH relativeFrom="column">
                  <wp:posOffset>2865120</wp:posOffset>
                </wp:positionH>
                <wp:positionV relativeFrom="paragraph">
                  <wp:posOffset>257865</wp:posOffset>
                </wp:positionV>
                <wp:extent cx="222636" cy="206734"/>
                <wp:effectExtent l="0" t="0" r="25400" b="22225"/>
                <wp:wrapNone/>
                <wp:docPr id="11" name="Conector recto 11"/>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E77142E" id="Conector recto 1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25.6pt,20.3pt" to="243.1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" strokecolor="#ed7d31 [3205]" strokeweight="1pt">
                <v:stroke joinstyle="miter"/>
              </v:line>
            </w:pict>
          </mc:Fallback>
        </mc:AlternateContent>
      </w:r>
      <w:r>
        <w:rPr>
          <w:b/>
          <w:noProof/>
          <w:lang w:eastAsia="es-GT"/>
        </w:rPr>
        <mc:AlternateContent>
          <mc:Choice Requires="wps">
            <w:drawing>
              <wp:anchor distT="0" distB="0" distL="114300" distR="114300" simplePos="0" relativeHeight="251677696" behindDoc="0" locked="0" layoutInCell="1" allowOverlap="1" wp14:anchorId="4D57B0A6" wp14:editId="3820B5AF">
                <wp:simplePos x="0" y="0"/>
                <wp:positionH relativeFrom="column">
                  <wp:posOffset>2936240</wp:posOffset>
                </wp:positionH>
                <wp:positionV relativeFrom="paragraph">
                  <wp:posOffset>464323</wp:posOffset>
                </wp:positionV>
                <wp:extent cx="222636" cy="206734"/>
                <wp:effectExtent l="0" t="0" r="25400" b="22225"/>
                <wp:wrapNone/>
                <wp:docPr id="10" name="Conector recto 10"/>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A95D918" id="Conector recto 10"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31.2pt,36.55pt" to="248.7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" strokecolor="#ed7d31 [3205]" strokeweight="1pt">
                <v:stroke joinstyle="miter"/>
              </v:line>
            </w:pict>
          </mc:Fallback>
        </mc:AlternateContent>
      </w:r>
      <w:r>
        <w:rPr>
          <w:b/>
          <w:noProof/>
          <w:lang w:eastAsia="es-GT"/>
        </w:rPr>
        <mc:AlternateContent>
          <mc:Choice Requires="wps">
            <w:drawing>
              <wp:anchor distT="0" distB="0" distL="114300" distR="114300" simplePos="0" relativeHeight="251675648" behindDoc="0" locked="0" layoutInCell="1" allowOverlap="1" wp14:anchorId="4D57B0A6" wp14:editId="3820B5AF">
                <wp:simplePos x="0" y="0"/>
                <wp:positionH relativeFrom="column">
                  <wp:posOffset>1870545</wp:posOffset>
                </wp:positionH>
                <wp:positionV relativeFrom="paragraph">
                  <wp:posOffset>233652</wp:posOffset>
                </wp:positionV>
                <wp:extent cx="222636" cy="206734"/>
                <wp:effectExtent l="0" t="0" r="25400" b="22225"/>
                <wp:wrapNone/>
                <wp:docPr id="9" name="Conector recto 9"/>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D59D14F" id="Conector recto 9"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47.3pt,18.4pt" to="164.8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" strokecolor="#ed7d31 [3205]" strokeweight="1pt">
                <v:stroke joinstyle="miter"/>
              </v:line>
            </w:pict>
          </mc:Fallback>
        </mc:AlternateContent>
      </w:r>
      <w:r>
        <w:rPr>
          <w:b/>
          <w:noProof/>
          <w:lang w:eastAsia="es-GT"/>
        </w:rPr>
        <mc:AlternateContent>
          <mc:Choice Requires="wps">
            <w:drawing>
              <wp:anchor distT="0" distB="0" distL="114300" distR="114300" simplePos="0" relativeHeight="251673600" behindDoc="0" locked="0" layoutInCell="1" allowOverlap="1" wp14:anchorId="4D57B0A6" wp14:editId="3820B5AF">
                <wp:simplePos x="0" y="0"/>
                <wp:positionH relativeFrom="column">
                  <wp:posOffset>1815244</wp:posOffset>
                </wp:positionH>
                <wp:positionV relativeFrom="paragraph">
                  <wp:posOffset>464102</wp:posOffset>
                </wp:positionV>
                <wp:extent cx="222636" cy="206734"/>
                <wp:effectExtent l="0" t="0" r="25400" b="22225"/>
                <wp:wrapNone/>
                <wp:docPr id="8" name="Conector recto 8"/>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D164F76" id="Conector recto 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42.95pt,36.55pt" to="160.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" strokecolor="#ed7d31 [3205]" strokeweight="1pt">
                <v:stroke joinstyle="miter"/>
              </v:line>
            </w:pict>
          </mc:Fallback>
        </mc:AlternateContent>
      </w:r>
      <w:r>
        <w:rPr>
          <w:b/>
          <w:noProof/>
          <w:lang w:eastAsia="es-GT"/>
        </w:rPr>
        <mc:AlternateContent>
          <mc:Choice Requires="wps">
            <w:drawing>
              <wp:anchor distT="0" distB="0" distL="114300" distR="114300" simplePos="0" relativeHeight="251671552" behindDoc="0" locked="0" layoutInCell="1" allowOverlap="1" wp14:anchorId="43DFBA49" wp14:editId="78FA57A3">
                <wp:simplePos x="0" y="0"/>
                <wp:positionH relativeFrom="column">
                  <wp:posOffset>694276</wp:posOffset>
                </wp:positionH>
                <wp:positionV relativeFrom="paragraph">
                  <wp:posOffset>360735</wp:posOffset>
                </wp:positionV>
                <wp:extent cx="222636" cy="206734"/>
                <wp:effectExtent l="0" t="0" r="25400" b="22225"/>
                <wp:wrapNone/>
                <wp:docPr id="7" name="Conector recto 7"/>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40545B1" id="Conector recto 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54.65pt,28.4pt" to="72.2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" strokecolor="#ed7d31 [3205]" strokeweight="1pt">
                <v:stroke joinstyle="miter"/>
              </v:line>
            </w:pict>
          </mc:Fallback>
        </mc:AlternateContent>
      </w:r>
      <w:r w:rsidR="00604DBA">
        <w:rPr>
          <w:b/>
        </w:rPr>
        <w:t>Ta</w:t>
      </w:r>
      <w:r>
        <w:rPr>
          <w:b/>
        </w:rPr>
        <w:t>bla 4</w:t>
      </w:r>
      <w:r w:rsidR="00604DBA">
        <w:rPr>
          <w:b/>
        </w:rPr>
        <w:t xml:space="preserve">. Valor teórico de </w:t>
      </w:r>
      <w:proofErr w:type="spellStart"/>
      <w:r w:rsidR="00604DBA">
        <w:rPr>
          <w:b/>
        </w:rPr>
        <w:t>NaCl</w:t>
      </w:r>
      <w:proofErr w:type="spellEnd"/>
      <w:r w:rsidR="00604DBA">
        <w:rPr>
          <w:b/>
        </w:rPr>
        <w:t>.</w:t>
      </w:r>
    </w:p>
    <w:p w:rsidR="00604DBA" w:rsidRDefault="00604DBA" w:rsidP="008B771B">
      <w:pPr>
        <w:rPr>
          <w:b/>
        </w:rPr>
      </w:pPr>
      <m:oMathPara>
        <m:oMath>
          <m:r>
            <m:rPr>
              <m:sty m:val="bi"/>
            </m:rPr>
            <w:rPr>
              <w:rFonts w:ascii="Cambria Math" w:hAnsi="Cambria Math"/>
            </w:rPr>
            <m:t>2.571</m:t>
          </m:r>
          <m:r>
            <m:rPr>
              <m:sty m:val="bi"/>
            </m:rPr>
            <w:rPr>
              <w:rFonts w:ascii="Cambria Math" w:hAnsi="Cambria Math"/>
            </w:rPr>
            <m:t>gNaHCO</m:t>
          </m:r>
          <m:r>
            <m:rPr>
              <m:sty m:val="bi"/>
            </m:rPr>
            <w:rPr>
              <w:rFonts w:ascii="Cambria Math" w:hAnsi="Cambria Math"/>
            </w:rPr>
            <m:t>3*</m:t>
          </m:r>
          <m:f>
            <m:fPr>
              <m:ctrlPr>
                <w:rPr>
                  <w:rFonts w:ascii="Cambria Math" w:hAnsi="Cambria Math"/>
                  <w:b/>
                  <w:i/>
                </w:rPr>
              </m:ctrlPr>
            </m:fPr>
            <m:num>
              <m:r>
                <m:rPr>
                  <m:sty m:val="bi"/>
                </m:rPr>
                <w:rPr>
                  <w:rFonts w:ascii="Cambria Math" w:hAnsi="Cambria Math"/>
                </w:rPr>
                <m:t>1</m:t>
              </m:r>
              <m:r>
                <m:rPr>
                  <m:sty m:val="bi"/>
                </m:rPr>
                <w:rPr>
                  <w:rFonts w:ascii="Cambria Math" w:hAnsi="Cambria Math"/>
                </w:rPr>
                <m:t>mol NaHCO</m:t>
              </m:r>
              <m:r>
                <m:rPr>
                  <m:sty m:val="bi"/>
                </m:rPr>
                <w:rPr>
                  <w:rFonts w:ascii="Cambria Math" w:hAnsi="Cambria Math"/>
                </w:rPr>
                <m:t>3</m:t>
              </m:r>
            </m:num>
            <m:den>
              <m:r>
                <m:rPr>
                  <m:sty m:val="bi"/>
                </m:rPr>
                <w:rPr>
                  <w:rFonts w:ascii="Cambria Math" w:hAnsi="Cambria Math"/>
                </w:rPr>
                <m:t>84</m:t>
              </m:r>
              <m:r>
                <m:rPr>
                  <m:sty m:val="bi"/>
                </m:rPr>
                <w:rPr>
                  <w:rFonts w:ascii="Cambria Math" w:hAnsi="Cambria Math"/>
                </w:rPr>
                <m:t>g NaHCO</m:t>
              </m:r>
              <m:r>
                <m:rPr>
                  <m:sty m:val="bi"/>
                </m:rPr>
                <w:rPr>
                  <w:rFonts w:ascii="Cambria Math" w:hAnsi="Cambria Math"/>
                </w:rPr>
                <m:t>3</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r>
                <m:rPr>
                  <m:sty m:val="bi"/>
                </m:rPr>
                <w:rPr>
                  <w:rFonts w:ascii="Cambria Math" w:hAnsi="Cambria Math"/>
                </w:rPr>
                <m:t>mol NaCl</m:t>
              </m:r>
            </m:num>
            <m:den>
              <m:r>
                <m:rPr>
                  <m:sty m:val="bi"/>
                </m:rPr>
                <w:rPr>
                  <w:rFonts w:ascii="Cambria Math" w:hAnsi="Cambria Math"/>
                </w:rPr>
                <m:t>1 mol NaHCO</m:t>
              </m:r>
              <m:r>
                <m:rPr>
                  <m:sty m:val="bi"/>
                </m:rPr>
                <w:rPr>
                  <w:rFonts w:ascii="Cambria Math" w:hAnsi="Cambria Math"/>
                </w:rPr>
                <m:t>3</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58.4428</m:t>
              </m:r>
              <m:r>
                <m:rPr>
                  <m:sty m:val="bi"/>
                </m:rPr>
                <w:rPr>
                  <w:rFonts w:ascii="Cambria Math" w:hAnsi="Cambria Math"/>
                </w:rPr>
                <m:t>g NaCl</m:t>
              </m:r>
            </m:num>
            <m:den>
              <m:r>
                <m:rPr>
                  <m:sty m:val="bi"/>
                </m:rPr>
                <w:rPr>
                  <w:rFonts w:ascii="Cambria Math" w:hAnsi="Cambria Math"/>
                </w:rPr>
                <m:t>1</m:t>
              </m:r>
              <m:r>
                <m:rPr>
                  <m:sty m:val="bi"/>
                </m:rPr>
                <w:rPr>
                  <w:rFonts w:ascii="Cambria Math" w:hAnsi="Cambria Math"/>
                </w:rPr>
                <m:t>mol NaCl</m:t>
              </m:r>
            </m:den>
          </m:f>
          <m:r>
            <m:rPr>
              <m:sty m:val="bi"/>
            </m:rPr>
            <w:rPr>
              <w:rFonts w:ascii="Cambria Math" w:hAnsi="Cambria Math"/>
            </w:rPr>
            <m:t>=1.79</m:t>
          </m:r>
          <m:r>
            <m:rPr>
              <m:sty m:val="bi"/>
            </m:rPr>
            <w:rPr>
              <w:rFonts w:ascii="Cambria Math" w:hAnsi="Cambria Math"/>
            </w:rPr>
            <m:t>gNaCl</m:t>
          </m:r>
        </m:oMath>
      </m:oMathPara>
    </w:p>
    <w:p w:rsidR="00604DBA" w:rsidRDefault="00604DBA" w:rsidP="008B771B">
      <w:pPr>
        <w:rPr>
          <w:b/>
        </w:rPr>
      </w:pPr>
    </w:p>
    <w:p w:rsidR="00745E3B" w:rsidRDefault="00745E3B" w:rsidP="008B771B">
      <w:pPr>
        <w:rPr>
          <w:b/>
        </w:rPr>
      </w:pPr>
    </w:p>
    <w:p w:rsidR="00745E3B" w:rsidRDefault="00745E3B" w:rsidP="008B771B">
      <w:pPr>
        <w:rPr>
          <w:b/>
        </w:rPr>
      </w:pPr>
    </w:p>
    <w:p w:rsidR="00604DBA" w:rsidRDefault="00745E3B" w:rsidP="008B771B">
      <w:pPr>
        <w:rPr>
          <w:b/>
        </w:rPr>
      </w:pPr>
      <w:r>
        <w:rPr>
          <w:b/>
        </w:rPr>
        <w:t>Tabla 5</w:t>
      </w:r>
      <w:r w:rsidR="00E62A90">
        <w:rPr>
          <w:b/>
        </w:rPr>
        <w:t xml:space="preserve">. Porcentaje de error de </w:t>
      </w:r>
      <w:proofErr w:type="spellStart"/>
      <w:r w:rsidR="00E62A90">
        <w:rPr>
          <w:b/>
        </w:rPr>
        <w:t>NaCl</w:t>
      </w:r>
      <w:proofErr w:type="spellEnd"/>
      <w:r w:rsidR="00E62A90">
        <w:rPr>
          <w:b/>
        </w:rPr>
        <w:t>.</w:t>
      </w:r>
    </w:p>
    <w:p w:rsidR="00E62A90" w:rsidRPr="00E62A90" w:rsidRDefault="00E62A90" w:rsidP="00E62A90">
      <w:pPr>
        <w:pStyle w:val="Sinespaciado"/>
        <w:rPr>
          <w:rFonts w:ascii="Arial" w:hAnsi="Arial" w:cs="Arial"/>
          <w:b/>
          <w:sz w:val="24"/>
        </w:rPr>
      </w:pPr>
      <m:oMathPara>
        <m:oMath>
          <m:f>
            <m:fPr>
              <m:ctrlPr>
                <w:rPr>
                  <w:rFonts w:ascii="Cambria Math" w:hAnsi="Cambria Math" w:cs="Arial"/>
                  <w:b/>
                  <w:i/>
                  <w:sz w:val="24"/>
                </w:rPr>
              </m:ctrlPr>
            </m:fPr>
            <m:num>
              <m:d>
                <m:dPr>
                  <m:begChr m:val="|"/>
                  <m:endChr m:val="|"/>
                  <m:ctrlPr>
                    <w:rPr>
                      <w:rFonts w:ascii="Cambria Math" w:hAnsi="Cambria Math" w:cs="Arial"/>
                      <w:b/>
                      <w:i/>
                      <w:sz w:val="24"/>
                    </w:rPr>
                  </m:ctrlPr>
                </m:dPr>
                <m:e>
                  <m:r>
                    <m:rPr>
                      <m:sty m:val="bi"/>
                    </m:rPr>
                    <w:rPr>
                      <w:rFonts w:ascii="Cambria Math" w:hAnsi="Cambria Math" w:cs="Arial"/>
                      <w:sz w:val="24"/>
                    </w:rPr>
                    <m:t>2.101</m:t>
                  </m:r>
                  <m:r>
                    <m:rPr>
                      <m:sty m:val="bi"/>
                    </m:rPr>
                    <w:rPr>
                      <w:rFonts w:ascii="Cambria Math" w:hAnsi="Cambria Math" w:cs="Arial"/>
                      <w:sz w:val="24"/>
                    </w:rPr>
                    <m:t>g-1</m:t>
                  </m:r>
                  <m:r>
                    <m:rPr>
                      <m:sty m:val="bi"/>
                    </m:rPr>
                    <w:rPr>
                      <w:rFonts w:ascii="Cambria Math" w:hAnsi="Cambria Math" w:cs="Arial"/>
                      <w:sz w:val="24"/>
                    </w:rPr>
                    <m:t>.79</m:t>
                  </m:r>
                  <m:r>
                    <m:rPr>
                      <m:sty m:val="bi"/>
                    </m:rPr>
                    <w:rPr>
                      <w:rFonts w:ascii="Cambria Math" w:hAnsi="Cambria Math" w:cs="Arial"/>
                      <w:sz w:val="24"/>
                    </w:rPr>
                    <m:t>g</m:t>
                  </m:r>
                </m:e>
              </m:d>
            </m:num>
            <m:den>
              <m:r>
                <m:rPr>
                  <m:sty m:val="bi"/>
                </m:rPr>
                <w:rPr>
                  <w:rFonts w:ascii="Cambria Math" w:hAnsi="Cambria Math" w:cs="Arial"/>
                  <w:sz w:val="24"/>
                </w:rPr>
                <m:t>1.</m:t>
              </m:r>
              <m:r>
                <m:rPr>
                  <m:sty m:val="bi"/>
                </m:rPr>
                <w:rPr>
                  <w:rFonts w:ascii="Cambria Math" w:hAnsi="Cambria Math" w:cs="Arial"/>
                  <w:sz w:val="24"/>
                </w:rPr>
                <m:t>79</m:t>
              </m:r>
              <m:r>
                <m:rPr>
                  <m:sty m:val="bi"/>
                </m:rPr>
                <w:rPr>
                  <w:rFonts w:ascii="Cambria Math" w:hAnsi="Cambria Math" w:cs="Arial"/>
                  <w:sz w:val="24"/>
                </w:rPr>
                <m:t>g</m:t>
              </m:r>
            </m:den>
          </m:f>
          <m:r>
            <m:rPr>
              <m:sty m:val="bi"/>
            </m:rPr>
            <w:rPr>
              <w:rFonts w:ascii="Cambria Math" w:eastAsiaTheme="minorEastAsia" w:hAnsi="Cambria Math" w:cs="Arial"/>
              <w:sz w:val="24"/>
            </w:rPr>
            <m:t>*100=</m:t>
          </m:r>
          <m:r>
            <m:rPr>
              <m:sty m:val="bi"/>
            </m:rPr>
            <w:rPr>
              <w:rFonts w:ascii="Cambria Math" w:eastAsiaTheme="minorEastAsia" w:hAnsi="Cambria Math" w:cs="Arial"/>
              <w:sz w:val="24"/>
            </w:rPr>
            <m:t>17.37</m:t>
          </m:r>
          <m:r>
            <m:rPr>
              <m:sty m:val="bi"/>
            </m:rPr>
            <w:rPr>
              <w:rFonts w:ascii="Cambria Math" w:eastAsiaTheme="minorEastAsia" w:hAnsi="Cambria Math" w:cs="Arial"/>
              <w:sz w:val="24"/>
            </w:rPr>
            <m:t>%</m:t>
          </m:r>
        </m:oMath>
      </m:oMathPara>
    </w:p>
    <w:p w:rsidR="00E62A90" w:rsidRDefault="00E62A90" w:rsidP="008B771B">
      <w:pPr>
        <w:rPr>
          <w:b/>
        </w:rPr>
      </w:pPr>
    </w:p>
    <w:p w:rsidR="00604DBA" w:rsidRPr="00604DBA" w:rsidRDefault="00604DBA" w:rsidP="008B771B">
      <w:pPr>
        <w:rPr>
          <w:b/>
        </w:rPr>
      </w:pPr>
    </w:p>
    <w:p w:rsidR="008B771B" w:rsidRDefault="008B771B" w:rsidP="008B771B">
      <w:pPr>
        <w:rPr>
          <w:b/>
        </w:rPr>
      </w:pPr>
      <w:r w:rsidRPr="00BC3936">
        <w:rPr>
          <w:b/>
        </w:rPr>
        <w:t xml:space="preserve">Discusión </w:t>
      </w:r>
    </w:p>
    <w:p w:rsidR="00DB6078" w:rsidRDefault="00DB6078" w:rsidP="00745E3B">
      <w:pPr>
        <w:jc w:val="both"/>
        <w:rPr>
          <w:b/>
        </w:rPr>
      </w:pPr>
      <w:r>
        <w:t xml:space="preserve">En esta práctica se cumplió con el objetivo de efectuar una reacción de metátesis con productos secundarios, determinar la relación cualitativa entre productos y reactivos, identificar el reactivo limitante, comparar datos teóricos y experimentales para inferir resultados. En la técnica, se realizaron diferentes mediciones previas, luego se realizaron </w:t>
      </w:r>
      <w:r w:rsidRPr="00607A82">
        <w:t>reacciones de metátesis con productos secundarios</w:t>
      </w:r>
      <w:r>
        <w:t xml:space="preserve"> y finalmente se separaron los compuestos de una mezcla. </w:t>
      </w:r>
      <w:bookmarkStart w:id="0" w:name="_GoBack"/>
      <w:bookmarkEnd w:id="0"/>
    </w:p>
    <w:p w:rsidR="00481C9A" w:rsidRDefault="00481C9A" w:rsidP="004A107C">
      <w:pPr>
        <w:jc w:val="both"/>
      </w:pPr>
      <w:r>
        <w:t xml:space="preserve">En la práctica se trabajó con bicarbonato de sodio y cloruro de hidrogeno. </w:t>
      </w:r>
      <w:r w:rsidR="003B25E1">
        <w:t xml:space="preserve">El peso del </w:t>
      </w:r>
      <w:proofErr w:type="spellStart"/>
      <w:r w:rsidR="003B25E1">
        <w:t>beaker</w:t>
      </w:r>
      <w:proofErr w:type="spellEnd"/>
      <w:r w:rsidR="003B25E1">
        <w:t xml:space="preserve"> y el tubo de ensayo fue de 73.467</w:t>
      </w:r>
      <w:r>
        <w:t>g</w:t>
      </w:r>
      <w:r w:rsidR="003B25E1">
        <w:t xml:space="preserve">, al agregar el bicarbonato de sodio al </w:t>
      </w:r>
      <w:proofErr w:type="spellStart"/>
      <w:r w:rsidR="003B25E1">
        <w:t>beaker</w:t>
      </w:r>
      <w:proofErr w:type="spellEnd"/>
      <w:r w:rsidR="003B25E1">
        <w:t xml:space="preserve"> el peso aumentó </w:t>
      </w:r>
      <w:r>
        <w:t>a 76.166</w:t>
      </w:r>
      <w:r w:rsidR="00631714">
        <w:t xml:space="preserve">g. Con estos dos datos, se calculó que se utilizaron </w:t>
      </w:r>
      <w:r w:rsidR="006E7B5F">
        <w:t>2.697g de bicarbonato. Se pesaron simultáneamente los recipientes para obtener el peso de los reactivos juntos sin ser mezclados. Así mismo, al agregarse 10mL de ácido clorhídrico se aumentó el peso nuevamente a 86.519g.</w:t>
      </w:r>
    </w:p>
    <w:p w:rsidR="006E7B5F" w:rsidRDefault="00DD5217" w:rsidP="004A107C">
      <w:pPr>
        <w:jc w:val="both"/>
      </w:pPr>
      <w:r>
        <w:t xml:space="preserve">Al mezclar el ácido clorhídrico y el bicarbonato de sodio, la mezcla </w:t>
      </w:r>
      <w:proofErr w:type="spellStart"/>
      <w:r>
        <w:t>efervesció</w:t>
      </w:r>
      <w:proofErr w:type="spellEnd"/>
      <w:r>
        <w:t>. Esta reacción liberó dióxido de carbono (CO2), cloruro de sodio (</w:t>
      </w:r>
      <w:proofErr w:type="spellStart"/>
      <w:r>
        <w:t>NaCl</w:t>
      </w:r>
      <w:proofErr w:type="spellEnd"/>
      <w:r>
        <w:t>) y agua (H2O).</w:t>
      </w:r>
      <w:r w:rsidR="00C5262A">
        <w:t xml:space="preserve"> Esta reacción se debe a que es una reacción de neutralización ya que el bicarbonato (base) se mezcla con el ácido clorhídrico (acido)</w:t>
      </w:r>
      <w:r w:rsidR="00C33160">
        <w:t xml:space="preserve"> (Doria, 2009)</w:t>
      </w:r>
      <w:r w:rsidR="00C5262A">
        <w:t>.</w:t>
      </w:r>
      <w:r w:rsidR="00C33160">
        <w:t xml:space="preserve"> Posterior a la reacción, se pesaron los productos obtenidos, obteniendo un peso de 85.075g. Esta pérdida pequeña de peso se debe a la liberación de dióxido de carbono en la </w:t>
      </w:r>
      <w:r w:rsidR="00594090">
        <w:t>reacción</w:t>
      </w:r>
      <w:r w:rsidR="00C33160">
        <w:t xml:space="preserve">. La cantidad que se liberó fue de </w:t>
      </w:r>
      <w:r w:rsidR="00594090">
        <w:t>1.505g. Esto se pudo determinar ya que a lo largo del experimento se realizaron varias lecturas de peso, esto nos permitió llevar un mayor control de los reactivos y productos.</w:t>
      </w:r>
    </w:p>
    <w:p w:rsidR="006E7B5F" w:rsidRDefault="008A78E0" w:rsidP="004A107C">
      <w:pPr>
        <w:jc w:val="both"/>
      </w:pPr>
      <w:r>
        <w:t xml:space="preserve">El peso de la capsula de porcelana con el vidrio de reloj fue de 62.401g. </w:t>
      </w:r>
      <w:r w:rsidR="008540D3">
        <w:t>Para separar el agua del cloruro de sodio, se utilizó el método de evaporación. Para ello se calentó durante 30 minutos</w:t>
      </w:r>
      <w:r w:rsidR="008540D3">
        <w:tab/>
        <w:t xml:space="preserve">en una estufa de laboratorio dentro de la campana de extracción. </w:t>
      </w:r>
      <w:r w:rsidR="0084082F">
        <w:t xml:space="preserve">Se obtuvo que el cloruro de sodio pesó 2.101g con un porcentaje de error de 17.37%. </w:t>
      </w:r>
      <w:r w:rsidR="00985775">
        <w:t xml:space="preserve">No se pudo determinar el porcentaje de agua involucrada en esta reacción debido a que no únicamente agua, sino que también restos de </w:t>
      </w:r>
      <w:proofErr w:type="spellStart"/>
      <w:r w:rsidR="00985775">
        <w:t>HCl</w:t>
      </w:r>
      <w:proofErr w:type="spellEnd"/>
      <w:r w:rsidR="00985775">
        <w:t xml:space="preserve"> se evaporaron, por lo tanto, no se puede obtener un peso real del agua producida. </w:t>
      </w:r>
      <w:r w:rsidR="0084082F">
        <w:t xml:space="preserve">Finalmente se calculó </w:t>
      </w:r>
      <w:r w:rsidR="00985775">
        <w:t xml:space="preserve">el reactivo limitante. Se obtuvo que se obtienen 1.79g de </w:t>
      </w:r>
      <w:proofErr w:type="spellStart"/>
      <w:r w:rsidR="00985775">
        <w:t>NaCl</w:t>
      </w:r>
      <w:proofErr w:type="spellEnd"/>
      <w:r w:rsidR="00985775">
        <w:t xml:space="preserve"> en 2.571gNaHCO3, mientras que se obtienen 2.922g de </w:t>
      </w:r>
      <w:proofErr w:type="spellStart"/>
      <w:r w:rsidR="00985775">
        <w:t>NaCl</w:t>
      </w:r>
      <w:proofErr w:type="spellEnd"/>
      <w:r w:rsidR="00985775">
        <w:t xml:space="preserve"> en 10 </w:t>
      </w:r>
      <w:proofErr w:type="spellStart"/>
      <w:r w:rsidR="00985775">
        <w:t>mL</w:t>
      </w:r>
      <w:proofErr w:type="spellEnd"/>
      <w:r w:rsidR="00985775">
        <w:t xml:space="preserve"> de </w:t>
      </w:r>
      <w:proofErr w:type="spellStart"/>
      <w:r w:rsidR="00985775">
        <w:t>HCl</w:t>
      </w:r>
      <w:proofErr w:type="spellEnd"/>
      <w:r w:rsidR="00985775">
        <w:t>. Partiendo de estos resultados, el reactivo limitante es el bicarbonato de sodio ya que es el valor más pequeño (</w:t>
      </w:r>
      <w:proofErr w:type="spellStart"/>
      <w:r w:rsidR="00985775">
        <w:t>Atkin</w:t>
      </w:r>
      <w:proofErr w:type="spellEnd"/>
      <w:r w:rsidR="00985775">
        <w:t xml:space="preserve"> y Jones, 2007).</w:t>
      </w:r>
    </w:p>
    <w:p w:rsidR="002174A8" w:rsidRDefault="002174A8" w:rsidP="004A107C">
      <w:pPr>
        <w:jc w:val="both"/>
      </w:pPr>
      <w:r>
        <w:t xml:space="preserve">Entre las fuentes de error se citan no esperar a que se enfrié la capsula y el vidrio de reloj, no pasar todo el contenido del </w:t>
      </w:r>
      <w:proofErr w:type="spellStart"/>
      <w:r>
        <w:t>beaker</w:t>
      </w:r>
      <w:proofErr w:type="spellEnd"/>
      <w:r>
        <w:t xml:space="preserve"> a la capsula y derramar reactivos o productos, esto pudiendo arrojar valores incorrectos al momento de hacer el pesaje. Así, se recomienda añadir lentamente el ácido sobre el bicarbonato, tener cuidado</w:t>
      </w:r>
      <w:r w:rsidR="007E7DAE">
        <w:t xml:space="preserve"> al momento de transportar la capsula caliente y esperar a que se enfríe por completo la capsula.</w:t>
      </w:r>
    </w:p>
    <w:p w:rsidR="007E7DAE" w:rsidRDefault="007E7DAE" w:rsidP="004A107C">
      <w:pPr>
        <w:jc w:val="both"/>
      </w:pPr>
    </w:p>
    <w:p w:rsidR="00745E3B" w:rsidRDefault="00745E3B" w:rsidP="004A107C">
      <w:pPr>
        <w:jc w:val="both"/>
      </w:pPr>
    </w:p>
    <w:p w:rsidR="008B771B" w:rsidRDefault="008B771B" w:rsidP="004A107C">
      <w:pPr>
        <w:jc w:val="both"/>
        <w:rPr>
          <w:b/>
        </w:rPr>
      </w:pPr>
      <w:r>
        <w:rPr>
          <w:b/>
        </w:rPr>
        <w:t>Conclusiones</w:t>
      </w:r>
    </w:p>
    <w:p w:rsidR="007E7DAE" w:rsidRDefault="007E7DAE" w:rsidP="004A107C">
      <w:pPr>
        <w:pStyle w:val="Prrafodelista"/>
        <w:numPr>
          <w:ilvl w:val="0"/>
          <w:numId w:val="2"/>
        </w:numPr>
        <w:jc w:val="both"/>
      </w:pPr>
      <w:r>
        <w:t>El reactivo limitante es el bicarbonato de sodio, por lo que el reactivo en exceso es el ácido clorhídrico.</w:t>
      </w:r>
    </w:p>
    <w:p w:rsidR="007E7DAE" w:rsidRDefault="004A107C" w:rsidP="004A107C">
      <w:pPr>
        <w:pStyle w:val="Prrafodelista"/>
        <w:numPr>
          <w:ilvl w:val="0"/>
          <w:numId w:val="2"/>
        </w:numPr>
        <w:jc w:val="both"/>
      </w:pPr>
      <w:r>
        <w:t xml:space="preserve">No se puede obtener el valor de agua involucrada en la reacción con exactitud ya que, al momento de evaporarse, se evapora cloruro de hidrogeno también. </w:t>
      </w:r>
    </w:p>
    <w:p w:rsidR="008B771B" w:rsidRDefault="004A107C" w:rsidP="003163CE">
      <w:pPr>
        <w:pStyle w:val="Prrafodelista"/>
        <w:numPr>
          <w:ilvl w:val="0"/>
          <w:numId w:val="2"/>
        </w:numPr>
        <w:jc w:val="both"/>
      </w:pPr>
      <w:r>
        <w:t>La masa del bicarbonato de sodio y el ácido sin mezclar es de 13.051g, sin embargo, la masa al combinarse su masa cambia a 11.546g debido a que se libera dióxido de carbono.</w:t>
      </w:r>
    </w:p>
    <w:p w:rsidR="004A107C" w:rsidRPr="00727E24" w:rsidRDefault="004A107C" w:rsidP="008B771B">
      <w:pPr>
        <w:rPr>
          <w:b/>
        </w:rPr>
      </w:pPr>
    </w:p>
    <w:p w:rsidR="008B771B" w:rsidRDefault="008B771B" w:rsidP="008B771B">
      <w:pPr>
        <w:rPr>
          <w:b/>
        </w:rPr>
      </w:pPr>
      <w:r>
        <w:rPr>
          <w:b/>
        </w:rPr>
        <w:t>Apéndice</w:t>
      </w:r>
    </w:p>
    <w:p w:rsidR="008B771B" w:rsidRDefault="008B771B" w:rsidP="008B771B">
      <w:pPr>
        <w:rPr>
          <w:b/>
        </w:rPr>
      </w:pPr>
      <w:r>
        <w:rPr>
          <w:b/>
        </w:rPr>
        <w:t>Ejercicio del libro:</w:t>
      </w:r>
    </w:p>
    <w:p w:rsidR="004A107C" w:rsidRDefault="004A107C" w:rsidP="008B771B">
      <w:r>
        <w:t>El óxido nítrico reacciona inmediatamente con el oxígeno gaseoso para formar dióxido de nitrógeno, un gas café oscuro:</w:t>
      </w:r>
    </w:p>
    <w:p w:rsidR="004A107C" w:rsidRPr="004A107C" w:rsidRDefault="004A107C" w:rsidP="00DB6078">
      <m:oMathPara>
        <m:oMath>
          <m:r>
            <w:rPr>
              <w:rFonts w:ascii="Cambria Math" w:hAnsi="Cambria Math"/>
            </w:rPr>
            <m:t>2</m:t>
          </m:r>
          <m:r>
            <w:rPr>
              <w:rFonts w:ascii="Cambria Math" w:hAnsi="Cambria Math"/>
            </w:rPr>
            <m:t xml:space="preserve"> </m:t>
          </m:r>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r>
                <w:rPr>
                  <w:rFonts w:ascii="Cambria Math" w:hAnsi="Cambria Math"/>
                </w:rPr>
                <m:t>(g)</m:t>
              </m:r>
            </m:sub>
          </m:sSub>
          <m:r>
            <w:rPr>
              <w:rFonts w:ascii="Cambria Math" w:hAnsi="Cambria Math"/>
            </w:rPr>
            <m:t>→</m:t>
          </m:r>
          <m:r>
            <w:rPr>
              <w:rFonts w:ascii="Cambria Math" w:hAnsi="Cambria Math"/>
            </w:rPr>
            <m:t>2N</m:t>
          </m:r>
          <m:sSub>
            <m:sSubPr>
              <m:ctrlPr>
                <w:rPr>
                  <w:rFonts w:ascii="Cambria Math" w:hAnsi="Cambria Math"/>
                  <w:i/>
                </w:rPr>
              </m:ctrlPr>
            </m:sSubPr>
            <m:e>
              <m:r>
                <w:rPr>
                  <w:rFonts w:ascii="Cambria Math" w:hAnsi="Cambria Math"/>
                </w:rPr>
                <m:t>O</m:t>
              </m:r>
            </m:e>
            <m:sub>
              <m:r>
                <w:rPr>
                  <w:rFonts w:ascii="Cambria Math" w:hAnsi="Cambria Math"/>
                </w:rPr>
                <m:t>2(g)</m:t>
              </m:r>
            </m:sub>
          </m:sSub>
        </m:oMath>
      </m:oMathPara>
    </w:p>
    <w:p w:rsidR="008B771B" w:rsidRPr="009A6F74" w:rsidRDefault="008B771B" w:rsidP="008B771B">
      <w:pPr>
        <w:rPr>
          <w:rStyle w:val="textmarker"/>
          <w:bCs/>
          <w:color w:val="000000"/>
          <w:sz w:val="21"/>
          <w:szCs w:val="21"/>
          <w:shd w:val="clear" w:color="auto" w:fill="FFFF00"/>
        </w:rPr>
      </w:pPr>
    </w:p>
    <w:p w:rsidR="004A107C" w:rsidRDefault="00745E3B" w:rsidP="008B771B">
      <w:r>
        <w:rPr>
          <w:b/>
          <w:noProof/>
          <w:lang w:eastAsia="es-GT"/>
        </w:rPr>
        <mc:AlternateContent>
          <mc:Choice Requires="wps">
            <w:drawing>
              <wp:anchor distT="0" distB="0" distL="114300" distR="114300" simplePos="0" relativeHeight="251685888" behindDoc="0" locked="0" layoutInCell="1" allowOverlap="1" wp14:anchorId="67FF2567" wp14:editId="424AC5B9">
                <wp:simplePos x="0" y="0"/>
                <wp:positionH relativeFrom="column">
                  <wp:posOffset>2650131</wp:posOffset>
                </wp:positionH>
                <wp:positionV relativeFrom="paragraph">
                  <wp:posOffset>638948</wp:posOffset>
                </wp:positionV>
                <wp:extent cx="222636" cy="206734"/>
                <wp:effectExtent l="0" t="0" r="25400" b="22225"/>
                <wp:wrapNone/>
                <wp:docPr id="14" name="Conector recto 14"/>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567A5ED" id="Conector recto 14"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08.65pt,50.3pt" to="226.2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" strokecolor="#ed7d31 [3205]" strokeweight="1pt">
                <v:stroke joinstyle="miter"/>
              </v:line>
            </w:pict>
          </mc:Fallback>
        </mc:AlternateContent>
      </w:r>
      <w:r>
        <w:rPr>
          <w:b/>
          <w:noProof/>
          <w:lang w:eastAsia="es-GT"/>
        </w:rPr>
        <mc:AlternateContent>
          <mc:Choice Requires="wps">
            <w:drawing>
              <wp:anchor distT="0" distB="0" distL="114300" distR="114300" simplePos="0" relativeHeight="251683840" behindDoc="0" locked="0" layoutInCell="1" allowOverlap="1" wp14:anchorId="499013DC" wp14:editId="3756CDF7">
                <wp:simplePos x="0" y="0"/>
                <wp:positionH relativeFrom="column">
                  <wp:posOffset>1971923</wp:posOffset>
                </wp:positionH>
                <wp:positionV relativeFrom="paragraph">
                  <wp:posOffset>594249</wp:posOffset>
                </wp:positionV>
                <wp:extent cx="222636" cy="206734"/>
                <wp:effectExtent l="0" t="0" r="25400" b="22225"/>
                <wp:wrapNone/>
                <wp:docPr id="13" name="Conector recto 13"/>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F786DDE" id="Conector recto 13"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55.25pt,46.8pt" to="172.8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" strokecolor="#ed7d31 [3205]" strokeweight="1pt">
                <v:stroke joinstyle="miter"/>
              </v:line>
            </w:pict>
          </mc:Fallback>
        </mc:AlternateContent>
      </w:r>
      <w:r w:rsidR="009A6F74">
        <w:t>En</w:t>
      </w:r>
      <w:r w:rsidR="009A6F74">
        <w:t xml:space="preserve"> un experimento se mezclaron 0.886 moles de NO con 0.503 moles de O2. Calcule cuál de los dos reactivos es el limitante.</w:t>
      </w:r>
    </w:p>
    <w:p w:rsidR="009A6F74" w:rsidRPr="009A6F74" w:rsidRDefault="009A6F74" w:rsidP="008B771B">
      <w:pPr>
        <w:rPr>
          <w:rStyle w:val="textmarker"/>
          <w:rFonts w:ascii="inherit" w:hAnsi="inherit"/>
          <w:bCs/>
          <w:color w:val="000000"/>
          <w:sz w:val="21"/>
          <w:szCs w:val="21"/>
          <w:shd w:val="clear" w:color="auto" w:fill="FFFF00"/>
        </w:rPr>
      </w:pPr>
      <m:oMathPara>
        <m:oMath>
          <m:r>
            <w:rPr>
              <w:rFonts w:ascii="Cambria Math" w:hAnsi="Cambria Math"/>
            </w:rPr>
            <m:t>0.886 mol NO*</m:t>
          </m:r>
          <m:f>
            <m:fPr>
              <m:ctrlPr>
                <w:rPr>
                  <w:rFonts w:ascii="Cambria Math" w:hAnsi="Cambria Math"/>
                  <w:i/>
                </w:rPr>
              </m:ctrlPr>
            </m:fPr>
            <m:num>
              <m:r>
                <w:rPr>
                  <w:rFonts w:ascii="Cambria Math" w:hAnsi="Cambria Math"/>
                </w:rPr>
                <m:t>2mol N</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2 mol NO</m:t>
              </m:r>
            </m:den>
          </m:f>
          <m:r>
            <w:rPr>
              <w:rFonts w:ascii="Cambria Math" w:hAnsi="Cambria Math"/>
            </w:rPr>
            <m:t>=0.8886 mol N</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rsidR="004A107C" w:rsidRDefault="00745E3B" w:rsidP="008B771B">
      <w:pPr>
        <w:rPr>
          <w:rStyle w:val="textmarker"/>
          <w:rFonts w:ascii="inherit" w:hAnsi="inherit"/>
          <w:b/>
          <w:bCs/>
          <w:color w:val="000000"/>
          <w:sz w:val="21"/>
          <w:szCs w:val="21"/>
          <w:shd w:val="clear" w:color="auto" w:fill="FFFF00"/>
        </w:rPr>
      </w:pPr>
      <w:r>
        <w:rPr>
          <w:b/>
          <w:noProof/>
          <w:lang w:eastAsia="es-GT"/>
        </w:rPr>
        <mc:AlternateContent>
          <mc:Choice Requires="wps">
            <w:drawing>
              <wp:anchor distT="0" distB="0" distL="114300" distR="114300" simplePos="0" relativeHeight="251689984" behindDoc="0" locked="0" layoutInCell="1" allowOverlap="1" wp14:anchorId="4D57B0A6" wp14:editId="3820B5AF">
                <wp:simplePos x="0" y="0"/>
                <wp:positionH relativeFrom="column">
                  <wp:posOffset>2650187</wp:posOffset>
                </wp:positionH>
                <wp:positionV relativeFrom="paragraph">
                  <wp:posOffset>499745</wp:posOffset>
                </wp:positionV>
                <wp:extent cx="222636" cy="206734"/>
                <wp:effectExtent l="0" t="0" r="25400" b="22225"/>
                <wp:wrapNone/>
                <wp:docPr id="16" name="Conector recto 16"/>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58BBE8E" id="Conector recto 16"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08.7pt,39.35pt" to="226.2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" strokecolor="#ed7d31 [3205]" strokeweight="1pt">
                <v:stroke joinstyle="miter"/>
              </v:line>
            </w:pict>
          </mc:Fallback>
        </mc:AlternateContent>
      </w:r>
      <w:r>
        <w:rPr>
          <w:b/>
          <w:noProof/>
          <w:lang w:eastAsia="es-GT"/>
        </w:rPr>
        <mc:AlternateContent>
          <mc:Choice Requires="wps">
            <w:drawing>
              <wp:anchor distT="0" distB="0" distL="114300" distR="114300" simplePos="0" relativeHeight="251687936" behindDoc="0" locked="0" layoutInCell="1" allowOverlap="1" wp14:anchorId="3D4CD8CB" wp14:editId="4825B053">
                <wp:simplePos x="0" y="0"/>
                <wp:positionH relativeFrom="column">
                  <wp:posOffset>1941858</wp:posOffset>
                </wp:positionH>
                <wp:positionV relativeFrom="paragraph">
                  <wp:posOffset>348781</wp:posOffset>
                </wp:positionV>
                <wp:extent cx="222636" cy="206734"/>
                <wp:effectExtent l="0" t="0" r="25400" b="22225"/>
                <wp:wrapNone/>
                <wp:docPr id="15" name="Conector recto 15"/>
                <wp:cNvGraphicFramePr/>
                <a:graphic xmlns:a="http://schemas.openxmlformats.org/drawingml/2006/main">
                  <a:graphicData uri="http://schemas.microsoft.com/office/word/2010/wordprocessingShape">
                    <wps:wsp>
                      <wps:cNvCnPr/>
                      <wps:spPr>
                        <a:xfrm flipV="1">
                          <a:off x="0" y="0"/>
                          <a:ext cx="222636" cy="206734"/>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A23FFC" id="Conector recto 15"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52.9pt,27.45pt" to="170.4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" strokecolor="#ed7d31 [3205]" strokeweight="1pt">
                <v:stroke joinstyle="miter"/>
              </v:line>
            </w:pict>
          </mc:Fallback>
        </mc:AlternateContent>
      </w:r>
    </w:p>
    <w:p w:rsidR="004A107C" w:rsidRDefault="009A6F74" w:rsidP="008B771B">
      <w:pPr>
        <w:rPr>
          <w:rStyle w:val="textmarker"/>
          <w:rFonts w:ascii="inherit" w:hAnsi="inherit"/>
          <w:b/>
          <w:bCs/>
          <w:color w:val="000000"/>
          <w:sz w:val="21"/>
          <w:szCs w:val="21"/>
          <w:shd w:val="clear" w:color="auto" w:fill="FFFF00"/>
        </w:rPr>
      </w:pPr>
      <m:oMathPara>
        <m:oMath>
          <m:r>
            <w:rPr>
              <w:rFonts w:ascii="Cambria Math" w:hAnsi="Cambria Math"/>
            </w:rPr>
            <m:t>0.503</m:t>
          </m:r>
          <m:r>
            <w:rPr>
              <w:rFonts w:ascii="Cambria Math" w:hAnsi="Cambria Math"/>
            </w:rPr>
            <m:t xml:space="preserve"> mol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2mol N</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1</m:t>
              </m:r>
              <m:r>
                <w:rPr>
                  <w:rFonts w:ascii="Cambria Math" w:hAnsi="Cambria Math"/>
                </w:rPr>
                <m:t xml:space="preserve"> mol </m:t>
              </m:r>
              <m:sSub>
                <m:sSubPr>
                  <m:ctrlPr>
                    <w:rPr>
                      <w:rFonts w:ascii="Cambria Math" w:hAnsi="Cambria Math"/>
                      <w:i/>
                    </w:rPr>
                  </m:ctrlPr>
                </m:sSubPr>
                <m:e>
                  <m:r>
                    <w:rPr>
                      <w:rFonts w:ascii="Cambria Math" w:hAnsi="Cambria Math"/>
                    </w:rPr>
                    <m:t>O</m:t>
                  </m:r>
                </m:e>
                <m:sub>
                  <m:r>
                    <w:rPr>
                      <w:rFonts w:ascii="Cambria Math" w:hAnsi="Cambria Math"/>
                    </w:rPr>
                    <m:t>2</m:t>
                  </m:r>
                </m:sub>
              </m:sSub>
            </m:den>
          </m:f>
          <m:r>
            <w:rPr>
              <w:rFonts w:ascii="Cambria Math" w:hAnsi="Cambria Math"/>
            </w:rPr>
            <m:t>=</m:t>
          </m:r>
          <m:r>
            <w:rPr>
              <w:rFonts w:ascii="Cambria Math" w:hAnsi="Cambria Math"/>
            </w:rPr>
            <m:t>1.006</m:t>
          </m:r>
          <m:r>
            <w:rPr>
              <w:rFonts w:ascii="Cambria Math" w:hAnsi="Cambria Math"/>
            </w:rPr>
            <m:t xml:space="preserve"> mol N</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rsidR="004A107C" w:rsidRPr="009A6F74" w:rsidRDefault="009A6F74" w:rsidP="008B771B">
      <w:pPr>
        <w:rPr>
          <w:rStyle w:val="textmarker"/>
          <w:rFonts w:ascii="inherit" w:hAnsi="inherit"/>
          <w:bCs/>
          <w:color w:val="000000"/>
          <w:sz w:val="21"/>
          <w:szCs w:val="21"/>
          <w:shd w:val="clear" w:color="auto" w:fill="FFFF00"/>
        </w:rPr>
      </w:pPr>
      <w:r>
        <w:rPr>
          <w:rStyle w:val="textmarker"/>
          <w:rFonts w:ascii="inherit" w:hAnsi="inherit"/>
          <w:b/>
          <w:bCs/>
          <w:color w:val="000000"/>
          <w:sz w:val="21"/>
          <w:szCs w:val="21"/>
          <w:shd w:val="clear" w:color="auto" w:fill="FFFF00"/>
        </w:rPr>
        <w:t>R// El reactivo limitante es óxido nítrico.</w:t>
      </w:r>
    </w:p>
    <w:p w:rsidR="00DB6078" w:rsidRDefault="00DB6078" w:rsidP="00DB6078">
      <w:r>
        <w:t xml:space="preserve">(Chang y </w:t>
      </w:r>
      <w:proofErr w:type="spellStart"/>
      <w:r>
        <w:t>Goldsby</w:t>
      </w:r>
      <w:proofErr w:type="spellEnd"/>
      <w:r>
        <w:t>, 2013).</w:t>
      </w:r>
    </w:p>
    <w:p w:rsidR="004A107C" w:rsidRDefault="004A107C" w:rsidP="008B771B">
      <w:pPr>
        <w:rPr>
          <w:rStyle w:val="textmarker"/>
          <w:rFonts w:ascii="inherit" w:hAnsi="inherit"/>
          <w:b/>
          <w:bCs/>
          <w:color w:val="000000"/>
          <w:sz w:val="21"/>
          <w:szCs w:val="21"/>
          <w:shd w:val="clear" w:color="auto" w:fill="FFFF00"/>
        </w:rPr>
      </w:pPr>
    </w:p>
    <w:p w:rsidR="008B771B" w:rsidRDefault="008B771B" w:rsidP="008B771B"/>
    <w:p w:rsidR="008B771B" w:rsidRPr="00CF361C" w:rsidRDefault="008B771B" w:rsidP="008B771B">
      <w:pPr>
        <w:jc w:val="center"/>
        <w:rPr>
          <w:b/>
        </w:rPr>
      </w:pPr>
      <w:r w:rsidRPr="00CF361C">
        <w:rPr>
          <w:b/>
        </w:rPr>
        <w:t>Literatura Citada</w:t>
      </w:r>
    </w:p>
    <w:p w:rsidR="008B771B" w:rsidRDefault="008B771B" w:rsidP="008B771B"/>
    <w:p w:rsidR="00DB6078" w:rsidRDefault="00DB6078" w:rsidP="00985775">
      <w:pPr>
        <w:jc w:val="both"/>
      </w:pPr>
      <w:proofErr w:type="spellStart"/>
      <w:r>
        <w:t>Atkin</w:t>
      </w:r>
      <w:proofErr w:type="spellEnd"/>
      <w:r>
        <w:t>, P. y Jones, L. (2007). Principios de química: los caminos del descubrimiento. Buenos Aires: Médica Panamericana.</w:t>
      </w:r>
    </w:p>
    <w:p w:rsidR="00DB6078" w:rsidRDefault="00DB6078" w:rsidP="00DB6078">
      <w:r>
        <w:t xml:space="preserve">Chang, R. y </w:t>
      </w:r>
      <w:proofErr w:type="spellStart"/>
      <w:r>
        <w:t>Goldsby</w:t>
      </w:r>
      <w:proofErr w:type="spellEnd"/>
      <w:r>
        <w:t xml:space="preserve">, K. (2013). Química. McGraw-Hill </w:t>
      </w:r>
      <w:proofErr w:type="spellStart"/>
      <w:r>
        <w:t>Education</w:t>
      </w:r>
      <w:proofErr w:type="spellEnd"/>
      <w:r>
        <w:t>.</w:t>
      </w:r>
    </w:p>
    <w:p w:rsidR="00DB6078" w:rsidRDefault="00DB6078" w:rsidP="00C33160">
      <w:pPr>
        <w:jc w:val="both"/>
      </w:pPr>
      <w:r>
        <w:t xml:space="preserve">Doria, M. (2009). Experimentos de química en </w:t>
      </w:r>
      <w:proofErr w:type="spellStart"/>
      <w:r>
        <w:t>microescala</w:t>
      </w:r>
      <w:proofErr w:type="spellEnd"/>
      <w:r>
        <w:t xml:space="preserve">. México: UI. </w:t>
      </w:r>
    </w:p>
    <w:sectPr w:rsidR="00DB60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6A4C"/>
    <w:multiLevelType w:val="hybridMultilevel"/>
    <w:tmpl w:val="4612712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2811441"/>
    <w:multiLevelType w:val="hybridMultilevel"/>
    <w:tmpl w:val="47E80F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AF6"/>
    <w:rsid w:val="00031D69"/>
    <w:rsid w:val="002174A8"/>
    <w:rsid w:val="003B25E1"/>
    <w:rsid w:val="00481C9A"/>
    <w:rsid w:val="004A107C"/>
    <w:rsid w:val="005245E0"/>
    <w:rsid w:val="00594090"/>
    <w:rsid w:val="00604DBA"/>
    <w:rsid w:val="00607A82"/>
    <w:rsid w:val="00631714"/>
    <w:rsid w:val="006E7B5F"/>
    <w:rsid w:val="00745E3B"/>
    <w:rsid w:val="007E7DAE"/>
    <w:rsid w:val="0084082F"/>
    <w:rsid w:val="008540D3"/>
    <w:rsid w:val="008A78E0"/>
    <w:rsid w:val="008B771B"/>
    <w:rsid w:val="009437A3"/>
    <w:rsid w:val="00985775"/>
    <w:rsid w:val="009A6F74"/>
    <w:rsid w:val="00B12AF6"/>
    <w:rsid w:val="00C33160"/>
    <w:rsid w:val="00C5262A"/>
    <w:rsid w:val="00C72973"/>
    <w:rsid w:val="00DB20D7"/>
    <w:rsid w:val="00DB6078"/>
    <w:rsid w:val="00DD5217"/>
    <w:rsid w:val="00E60F27"/>
    <w:rsid w:val="00E62A90"/>
    <w:rsid w:val="00EF107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392E"/>
  <w15:chartTrackingRefBased/>
  <w15:docId w15:val="{F04F85F8-5285-498D-BF38-CE8221E4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771B"/>
    <w:pPr>
      <w:ind w:left="720"/>
      <w:contextualSpacing/>
    </w:pPr>
  </w:style>
  <w:style w:type="character" w:customStyle="1" w:styleId="textmarker">
    <w:name w:val="textmarker"/>
    <w:basedOn w:val="Fuentedeprrafopredeter"/>
    <w:rsid w:val="008B771B"/>
  </w:style>
  <w:style w:type="character" w:customStyle="1" w:styleId="apple-converted-space">
    <w:name w:val="apple-converted-space"/>
    <w:basedOn w:val="Fuentedeprrafopredeter"/>
    <w:rsid w:val="008B771B"/>
  </w:style>
  <w:style w:type="character" w:styleId="Textodelmarcadordeposicin">
    <w:name w:val="Placeholder Text"/>
    <w:basedOn w:val="Fuentedeprrafopredeter"/>
    <w:uiPriority w:val="99"/>
    <w:semiHidden/>
    <w:rsid w:val="00E60F27"/>
    <w:rPr>
      <w:color w:val="808080"/>
    </w:rPr>
  </w:style>
  <w:style w:type="paragraph" w:styleId="Sinespaciado">
    <w:name w:val="No Spacing"/>
    <w:uiPriority w:val="1"/>
    <w:qFormat/>
    <w:rsid w:val="00E62A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44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1022</Words>
  <Characters>5623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PABLO, CIFUENTES SANCHEZ"</dc:creator>
  <cp:keywords/>
  <dc:description/>
  <cp:lastModifiedBy>"JOSE PABLO, CIFUENTES SANCHEZ"</cp:lastModifiedBy>
  <cp:revision>12</cp:revision>
  <dcterms:created xsi:type="dcterms:W3CDTF">2017-03-23T00:02:00Z</dcterms:created>
  <dcterms:modified xsi:type="dcterms:W3CDTF">2017-03-23T04:01:00Z</dcterms:modified>
</cp:coreProperties>
</file>