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1646" w:rsidRDefault="003055F8" w:rsidP="003055F8">
      <w:pPr>
        <w:jc w:val="center"/>
        <w:rPr>
          <w:rFonts w:ascii="Times New Roman" w:hAnsi="Times New Roman"/>
          <w:b/>
          <w:color w:val="000000"/>
        </w:rPr>
      </w:pPr>
      <w:r w:rsidRPr="00622530">
        <w:rPr>
          <w:rFonts w:eastAsia="Times New Roman"/>
          <w:b/>
          <w:sz w:val="12"/>
          <w:szCs w:val="18"/>
        </w:rPr>
        <w:object w:dxaOrig="1154" w:dyaOrig="15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.6pt;height:66.4pt" o:ole="">
            <v:imagedata r:id="rId9" o:title=""/>
          </v:shape>
          <o:OLEObject Type="Embed" ProgID="Word.Picture.8" ShapeID="_x0000_i1025" DrawAspect="Content" ObjectID="_1508671105" r:id="rId10"/>
        </w:object>
      </w:r>
      <w:r>
        <w:rPr>
          <w:rFonts w:ascii="Times New Roman" w:hAnsi="Times New Roman"/>
          <w:b/>
          <w:noProof/>
          <w:color w:val="000000"/>
          <w:lang w:eastAsia="pt-BR"/>
        </w:rPr>
        <w:drawing>
          <wp:inline distT="0" distB="0" distL="0" distR="0" wp14:anchorId="6BBA11AB" wp14:editId="5C44ADDA">
            <wp:extent cx="1169581" cy="734237"/>
            <wp:effectExtent l="0" t="0" r="0" b="8890"/>
            <wp:docPr id="8" name="Imagem 8" descr="C:\Users\wagner\Pictures\l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agner\Pictures\lv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256" cy="73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345" w:rsidRPr="003055F8" w:rsidRDefault="00281646" w:rsidP="00FA4B57">
      <w:pPr>
        <w:jc w:val="center"/>
        <w:rPr>
          <w:rFonts w:ascii="Arial" w:hAnsi="Arial" w:cs="Arial"/>
          <w:color w:val="000000"/>
          <w:sz w:val="24"/>
          <w:szCs w:val="24"/>
        </w:rPr>
      </w:pPr>
      <w:r w:rsidRPr="003055F8">
        <w:rPr>
          <w:rFonts w:ascii="Arial" w:hAnsi="Arial" w:cs="Arial"/>
          <w:color w:val="000000"/>
          <w:sz w:val="24"/>
          <w:szCs w:val="24"/>
        </w:rPr>
        <w:t>UNIVERSIDADE FEDERAL DE SANTA CATARINA – UFSC</w:t>
      </w:r>
    </w:p>
    <w:p w:rsidR="009335F1" w:rsidRPr="003055F8" w:rsidRDefault="009335F1" w:rsidP="00FA4B57">
      <w:pPr>
        <w:jc w:val="center"/>
        <w:rPr>
          <w:rFonts w:ascii="Arial" w:hAnsi="Arial" w:cs="Arial"/>
          <w:sz w:val="24"/>
          <w:szCs w:val="24"/>
        </w:rPr>
      </w:pPr>
      <w:r w:rsidRPr="003055F8">
        <w:rPr>
          <w:rFonts w:ascii="Arial" w:hAnsi="Arial" w:cs="Arial"/>
          <w:sz w:val="24"/>
          <w:szCs w:val="24"/>
        </w:rPr>
        <w:t>PROGRAMA DE PÓS-GRADUAÇÃO EM ENGENHARIA MECÂNICA</w:t>
      </w:r>
      <w:r w:rsidR="006B0BD4" w:rsidRPr="003055F8">
        <w:rPr>
          <w:rFonts w:ascii="Arial" w:hAnsi="Arial" w:cs="Arial"/>
          <w:sz w:val="24"/>
          <w:szCs w:val="24"/>
        </w:rPr>
        <w:t xml:space="preserve"> – POSMEC</w:t>
      </w:r>
    </w:p>
    <w:p w:rsidR="00281646" w:rsidRPr="003055F8" w:rsidRDefault="00281646" w:rsidP="00FA4B57">
      <w:pPr>
        <w:jc w:val="center"/>
        <w:rPr>
          <w:rFonts w:ascii="Arial" w:hAnsi="Arial" w:cs="Arial"/>
          <w:sz w:val="24"/>
          <w:szCs w:val="24"/>
        </w:rPr>
      </w:pPr>
      <w:r w:rsidRPr="003055F8">
        <w:rPr>
          <w:rFonts w:ascii="Arial" w:hAnsi="Arial" w:cs="Arial"/>
          <w:sz w:val="24"/>
          <w:szCs w:val="24"/>
        </w:rPr>
        <w:t>LABORATÓRIO DE VIBRAÇÕES E ACÚSTICA - LVA</w:t>
      </w:r>
    </w:p>
    <w:p w:rsidR="00CC5345" w:rsidRPr="00FA4B57" w:rsidRDefault="00CC5345" w:rsidP="001961A9">
      <w:pPr>
        <w:jc w:val="center"/>
        <w:rPr>
          <w:rFonts w:ascii="Arial" w:hAnsi="Arial" w:cs="Arial"/>
          <w:b/>
          <w:sz w:val="24"/>
          <w:szCs w:val="24"/>
        </w:rPr>
      </w:pPr>
    </w:p>
    <w:p w:rsidR="009335F1" w:rsidRPr="00FA4B57" w:rsidRDefault="009335F1" w:rsidP="001961A9">
      <w:pPr>
        <w:jc w:val="center"/>
        <w:rPr>
          <w:rFonts w:ascii="Arial" w:hAnsi="Arial" w:cs="Arial"/>
          <w:noProof/>
          <w:sz w:val="24"/>
          <w:szCs w:val="24"/>
          <w:lang w:eastAsia="pt-BR"/>
        </w:rPr>
      </w:pPr>
    </w:p>
    <w:p w:rsidR="00D46E6C" w:rsidRPr="00FA4B57" w:rsidRDefault="00D46E6C" w:rsidP="001961A9">
      <w:pPr>
        <w:rPr>
          <w:rFonts w:ascii="Arial" w:hAnsi="Arial" w:cs="Arial"/>
          <w:sz w:val="24"/>
          <w:szCs w:val="24"/>
        </w:rPr>
      </w:pPr>
    </w:p>
    <w:p w:rsidR="00D46E6C" w:rsidRPr="00FA4B57" w:rsidRDefault="00D46E6C" w:rsidP="001961A9">
      <w:pPr>
        <w:rPr>
          <w:rFonts w:ascii="Arial" w:hAnsi="Arial" w:cs="Arial"/>
          <w:sz w:val="24"/>
          <w:szCs w:val="24"/>
        </w:rPr>
      </w:pPr>
    </w:p>
    <w:p w:rsidR="00D0454A" w:rsidRPr="003055F8" w:rsidRDefault="00D0454A" w:rsidP="001961A9">
      <w:pPr>
        <w:rPr>
          <w:rFonts w:ascii="Arial" w:hAnsi="Arial" w:cs="Arial"/>
          <w:b/>
          <w:sz w:val="24"/>
          <w:szCs w:val="24"/>
        </w:rPr>
      </w:pPr>
    </w:p>
    <w:p w:rsidR="00D46E6C" w:rsidRPr="003055F8" w:rsidRDefault="00D46E6C" w:rsidP="001961A9">
      <w:pPr>
        <w:rPr>
          <w:rFonts w:ascii="Arial" w:hAnsi="Arial" w:cs="Arial"/>
          <w:b/>
          <w:sz w:val="24"/>
          <w:szCs w:val="24"/>
        </w:rPr>
      </w:pPr>
    </w:p>
    <w:p w:rsidR="009335F1" w:rsidRPr="003055F8" w:rsidRDefault="009335F1" w:rsidP="00FA4B57">
      <w:pPr>
        <w:jc w:val="center"/>
        <w:rPr>
          <w:rFonts w:ascii="Arial" w:hAnsi="Arial" w:cs="Arial"/>
          <w:b/>
          <w:sz w:val="24"/>
          <w:szCs w:val="24"/>
        </w:rPr>
      </w:pPr>
    </w:p>
    <w:p w:rsidR="009335F1" w:rsidRPr="003055F8" w:rsidRDefault="00903326" w:rsidP="00FA4B57">
      <w:pPr>
        <w:jc w:val="center"/>
        <w:rPr>
          <w:rFonts w:ascii="Arial" w:hAnsi="Arial" w:cs="Arial"/>
          <w:b/>
          <w:color w:val="FF0000"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</w:rPr>
        <w:t xml:space="preserve">MEDIÇÃO DO COEFICIENTE DE ABSORÇÃO UTILIZANDO UM TUBO DE IMPEDÂNCIA </w:t>
      </w:r>
    </w:p>
    <w:p w:rsidR="00D46E6C" w:rsidRPr="003055F8" w:rsidRDefault="00D46E6C" w:rsidP="001961A9">
      <w:pPr>
        <w:rPr>
          <w:rFonts w:ascii="Arial" w:hAnsi="Arial" w:cs="Arial"/>
          <w:b/>
          <w:sz w:val="24"/>
          <w:szCs w:val="24"/>
        </w:rPr>
      </w:pPr>
    </w:p>
    <w:p w:rsidR="00D46E6C" w:rsidRPr="00FA4B57" w:rsidRDefault="00D46E6C" w:rsidP="001961A9">
      <w:pPr>
        <w:rPr>
          <w:rFonts w:ascii="Arial" w:hAnsi="Arial" w:cs="Arial"/>
          <w:sz w:val="24"/>
          <w:szCs w:val="24"/>
        </w:rPr>
      </w:pPr>
    </w:p>
    <w:p w:rsidR="00D46E6C" w:rsidRPr="00FA4B57" w:rsidRDefault="00D46E6C" w:rsidP="001961A9">
      <w:pPr>
        <w:rPr>
          <w:rFonts w:ascii="Arial" w:hAnsi="Arial" w:cs="Arial"/>
          <w:sz w:val="24"/>
          <w:szCs w:val="24"/>
        </w:rPr>
      </w:pPr>
    </w:p>
    <w:p w:rsidR="00D46E6C" w:rsidRPr="00FA4B57" w:rsidRDefault="00D46E6C" w:rsidP="001961A9">
      <w:pPr>
        <w:rPr>
          <w:rFonts w:ascii="Arial" w:hAnsi="Arial" w:cs="Arial"/>
          <w:sz w:val="24"/>
          <w:szCs w:val="24"/>
        </w:rPr>
      </w:pPr>
    </w:p>
    <w:p w:rsidR="00D46E6C" w:rsidRPr="00FA4B57" w:rsidRDefault="00D46E6C" w:rsidP="001961A9">
      <w:pPr>
        <w:jc w:val="center"/>
        <w:rPr>
          <w:rFonts w:ascii="Arial" w:hAnsi="Arial" w:cs="Arial"/>
          <w:sz w:val="24"/>
          <w:szCs w:val="24"/>
        </w:rPr>
      </w:pPr>
    </w:p>
    <w:p w:rsidR="00041A74" w:rsidRPr="00FA4B57" w:rsidRDefault="00FA4B57" w:rsidP="001961A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MATHEUS DUARTE VELOSO</w:t>
      </w:r>
    </w:p>
    <w:p w:rsidR="00041A74" w:rsidRPr="00FA4B57" w:rsidRDefault="00041A74" w:rsidP="001961A9">
      <w:pPr>
        <w:jc w:val="center"/>
        <w:rPr>
          <w:rFonts w:ascii="Arial" w:hAnsi="Arial" w:cs="Arial"/>
          <w:sz w:val="24"/>
          <w:szCs w:val="24"/>
        </w:rPr>
      </w:pPr>
    </w:p>
    <w:p w:rsidR="009335F1" w:rsidRPr="00FA4B57" w:rsidRDefault="009335F1" w:rsidP="001961A9">
      <w:pPr>
        <w:rPr>
          <w:rFonts w:ascii="Arial" w:hAnsi="Arial" w:cs="Arial"/>
          <w:sz w:val="24"/>
          <w:szCs w:val="24"/>
        </w:rPr>
      </w:pPr>
    </w:p>
    <w:p w:rsidR="00D46E6C" w:rsidRPr="00FA4B57" w:rsidRDefault="00D46E6C" w:rsidP="001961A9">
      <w:pPr>
        <w:rPr>
          <w:rFonts w:ascii="Arial" w:hAnsi="Arial" w:cs="Arial"/>
          <w:sz w:val="24"/>
          <w:szCs w:val="24"/>
        </w:rPr>
      </w:pPr>
    </w:p>
    <w:p w:rsidR="009335F1" w:rsidRPr="00FA4B57" w:rsidRDefault="009335F1" w:rsidP="00041A7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D0454A" w:rsidRPr="00FA4B57" w:rsidRDefault="00D0454A" w:rsidP="00041A7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D0454A" w:rsidRPr="00FA4B57" w:rsidRDefault="00D0454A" w:rsidP="00041A7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D0454A" w:rsidRPr="00FA4B57" w:rsidRDefault="00D0454A" w:rsidP="00041A7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D0454A" w:rsidRDefault="00D0454A" w:rsidP="00041A7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055F8" w:rsidRDefault="003055F8" w:rsidP="00041A7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055F8" w:rsidRDefault="003055F8" w:rsidP="00041A7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055F8" w:rsidRDefault="003055F8" w:rsidP="00041A7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055F8" w:rsidRPr="00FA4B57" w:rsidRDefault="003055F8" w:rsidP="00041A7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D0454A" w:rsidRPr="00FA4B57" w:rsidRDefault="00D0454A" w:rsidP="00686497">
      <w:pPr>
        <w:spacing w:line="240" w:lineRule="auto"/>
        <w:rPr>
          <w:rFonts w:ascii="Arial" w:hAnsi="Arial" w:cs="Arial"/>
          <w:sz w:val="24"/>
          <w:szCs w:val="24"/>
        </w:rPr>
      </w:pPr>
    </w:p>
    <w:p w:rsidR="009335F1" w:rsidRPr="00FA4B57" w:rsidRDefault="00281646" w:rsidP="00041A7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FA4B57">
        <w:rPr>
          <w:rFonts w:ascii="Arial" w:hAnsi="Arial" w:cs="Arial"/>
          <w:sz w:val="24"/>
          <w:szCs w:val="24"/>
        </w:rPr>
        <w:t>Florianópolis / SC</w:t>
      </w:r>
    </w:p>
    <w:p w:rsidR="00D0454A" w:rsidRPr="00FA4B57" w:rsidRDefault="00686497" w:rsidP="007C1A22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FA4B57">
        <w:rPr>
          <w:rFonts w:ascii="Arial" w:hAnsi="Arial" w:cs="Arial"/>
          <w:sz w:val="24"/>
          <w:szCs w:val="24"/>
        </w:rPr>
        <w:t>2015</w:t>
      </w:r>
    </w:p>
    <w:p w:rsidR="00903326" w:rsidRPr="00903326" w:rsidRDefault="00903326" w:rsidP="00903326">
      <w:pPr>
        <w:jc w:val="center"/>
        <w:rPr>
          <w:rFonts w:ascii="Arial" w:hAnsi="Arial" w:cs="Arial"/>
          <w:b/>
          <w:color w:val="FF0000"/>
          <w:sz w:val="24"/>
          <w:szCs w:val="24"/>
          <w:u w:val="single"/>
        </w:rPr>
      </w:pPr>
      <w:r w:rsidRPr="00903326">
        <w:rPr>
          <w:rFonts w:ascii="Arial" w:hAnsi="Arial" w:cs="Arial"/>
          <w:b/>
          <w:sz w:val="24"/>
          <w:szCs w:val="24"/>
          <w:u w:val="single"/>
        </w:rPr>
        <w:lastRenderedPageBreak/>
        <w:t xml:space="preserve">MEDIÇÃO DO COEFICIENTE DE ABSORÇÃO UTILIZANDO UM TUBO DE IMPEDÂNCIA </w:t>
      </w:r>
    </w:p>
    <w:p w:rsidR="00D46E6C" w:rsidRPr="00FA4B57" w:rsidRDefault="00D46E6C" w:rsidP="001961A9">
      <w:pPr>
        <w:jc w:val="center"/>
        <w:rPr>
          <w:rFonts w:ascii="Arial" w:hAnsi="Arial" w:cs="Arial"/>
          <w:b/>
          <w:sz w:val="24"/>
          <w:szCs w:val="24"/>
        </w:rPr>
      </w:pPr>
    </w:p>
    <w:p w:rsidR="009335F1" w:rsidRPr="00FA4B57" w:rsidRDefault="009335F1" w:rsidP="001961A9">
      <w:pPr>
        <w:pStyle w:val="fmn-requisito"/>
        <w:spacing w:line="276" w:lineRule="auto"/>
        <w:ind w:left="3969"/>
        <w:rPr>
          <w:rFonts w:ascii="Arial" w:hAnsi="Arial" w:cs="Arial"/>
        </w:rPr>
      </w:pPr>
    </w:p>
    <w:p w:rsidR="009335F1" w:rsidRPr="00FA4B57" w:rsidRDefault="009335F1" w:rsidP="001961A9">
      <w:pPr>
        <w:pStyle w:val="fmn-requisito"/>
        <w:spacing w:line="276" w:lineRule="auto"/>
        <w:ind w:left="3969"/>
        <w:rPr>
          <w:rFonts w:ascii="Arial" w:hAnsi="Arial" w:cs="Arial"/>
        </w:rPr>
      </w:pPr>
    </w:p>
    <w:p w:rsidR="00D46E6C" w:rsidRPr="00FA4B57" w:rsidRDefault="00D46E6C" w:rsidP="001961A9">
      <w:pPr>
        <w:pStyle w:val="fmn-requisito"/>
        <w:spacing w:line="276" w:lineRule="auto"/>
        <w:ind w:left="3969"/>
        <w:rPr>
          <w:rFonts w:ascii="Arial" w:hAnsi="Arial" w:cs="Arial"/>
        </w:rPr>
      </w:pPr>
    </w:p>
    <w:p w:rsidR="00D46E6C" w:rsidRPr="00FA4B57" w:rsidRDefault="00D46E6C" w:rsidP="001961A9">
      <w:pPr>
        <w:pStyle w:val="fmn-requisito"/>
        <w:spacing w:line="276" w:lineRule="auto"/>
        <w:ind w:left="3969"/>
        <w:jc w:val="right"/>
        <w:rPr>
          <w:rFonts w:ascii="Arial" w:hAnsi="Arial" w:cs="Arial"/>
        </w:rPr>
      </w:pPr>
      <w:r w:rsidRPr="00FA4B57">
        <w:rPr>
          <w:rFonts w:ascii="Arial" w:hAnsi="Arial" w:cs="Arial"/>
        </w:rPr>
        <w:t xml:space="preserve"> </w:t>
      </w:r>
    </w:p>
    <w:p w:rsidR="009335F1" w:rsidRPr="00FA4B57" w:rsidRDefault="009335F1" w:rsidP="001961A9">
      <w:pPr>
        <w:pStyle w:val="fmn-requisito"/>
        <w:spacing w:line="276" w:lineRule="auto"/>
        <w:ind w:left="3969"/>
        <w:rPr>
          <w:rFonts w:ascii="Arial" w:hAnsi="Arial" w:cs="Arial"/>
        </w:rPr>
      </w:pPr>
    </w:p>
    <w:p w:rsidR="009335F1" w:rsidRPr="00FA4B57" w:rsidRDefault="009335F1" w:rsidP="001961A9">
      <w:pPr>
        <w:pStyle w:val="fmn-requisito"/>
        <w:spacing w:line="276" w:lineRule="auto"/>
        <w:ind w:left="3969"/>
        <w:rPr>
          <w:rFonts w:ascii="Arial" w:hAnsi="Arial" w:cs="Arial"/>
        </w:rPr>
      </w:pPr>
    </w:p>
    <w:p w:rsidR="00136DAD" w:rsidRPr="00FA4B57" w:rsidRDefault="00136DAD" w:rsidP="001961A9">
      <w:pPr>
        <w:pStyle w:val="fmn-requisito"/>
        <w:spacing w:line="276" w:lineRule="auto"/>
        <w:ind w:left="3969"/>
        <w:rPr>
          <w:rFonts w:ascii="Arial" w:hAnsi="Arial" w:cs="Arial"/>
        </w:rPr>
      </w:pPr>
    </w:p>
    <w:p w:rsidR="00136DAD" w:rsidRPr="00FA4B57" w:rsidRDefault="00136DAD" w:rsidP="001961A9">
      <w:pPr>
        <w:pStyle w:val="fmn-requisito"/>
        <w:spacing w:line="276" w:lineRule="auto"/>
        <w:ind w:left="3969"/>
        <w:rPr>
          <w:rFonts w:ascii="Arial" w:hAnsi="Arial" w:cs="Arial"/>
        </w:rPr>
      </w:pPr>
    </w:p>
    <w:p w:rsidR="009335F1" w:rsidRPr="00FA4B57" w:rsidRDefault="009335F1" w:rsidP="001961A9">
      <w:pPr>
        <w:pStyle w:val="fmn-requisito"/>
        <w:spacing w:line="276" w:lineRule="auto"/>
        <w:ind w:left="3969"/>
        <w:rPr>
          <w:rFonts w:ascii="Arial" w:hAnsi="Arial" w:cs="Arial"/>
        </w:rPr>
      </w:pPr>
    </w:p>
    <w:p w:rsidR="009335F1" w:rsidRPr="00FA4B57" w:rsidRDefault="00136DAD" w:rsidP="001961A9">
      <w:pPr>
        <w:pStyle w:val="fmn-requisito"/>
        <w:spacing w:line="276" w:lineRule="auto"/>
        <w:ind w:left="3969"/>
        <w:rPr>
          <w:rFonts w:ascii="Arial" w:hAnsi="Arial" w:cs="Arial"/>
        </w:rPr>
      </w:pPr>
      <w:r w:rsidRPr="00FA4B57">
        <w:rPr>
          <w:rFonts w:ascii="Arial" w:hAnsi="Arial" w:cs="Arial"/>
        </w:rPr>
        <w:t xml:space="preserve">Relatório </w:t>
      </w:r>
      <w:r w:rsidR="009335F1" w:rsidRPr="00FA4B57">
        <w:rPr>
          <w:rFonts w:ascii="Arial" w:hAnsi="Arial" w:cs="Arial"/>
        </w:rPr>
        <w:t>apresentado como requisito para obtenção da nota parcial da discipli</w:t>
      </w:r>
      <w:r w:rsidR="00281646" w:rsidRPr="00FA4B57">
        <w:rPr>
          <w:rFonts w:ascii="Arial" w:hAnsi="Arial" w:cs="Arial"/>
        </w:rPr>
        <w:t xml:space="preserve">na </w:t>
      </w:r>
      <w:r w:rsidR="007C1A22" w:rsidRPr="00FA4B57">
        <w:rPr>
          <w:rFonts w:ascii="Arial" w:hAnsi="Arial" w:cs="Arial"/>
        </w:rPr>
        <w:t>Técnicas Experimentais em Acústica e Vibrações</w:t>
      </w:r>
      <w:r w:rsidR="00041A74" w:rsidRPr="00FA4B57">
        <w:rPr>
          <w:rFonts w:ascii="Arial" w:hAnsi="Arial" w:cs="Arial"/>
        </w:rPr>
        <w:t xml:space="preserve"> </w:t>
      </w:r>
      <w:r w:rsidR="009335F1" w:rsidRPr="00FA4B57">
        <w:rPr>
          <w:rFonts w:ascii="Arial" w:hAnsi="Arial" w:cs="Arial"/>
        </w:rPr>
        <w:t>do Programa de Pós-Gr</w:t>
      </w:r>
      <w:r w:rsidRPr="00FA4B57">
        <w:rPr>
          <w:rFonts w:ascii="Arial" w:hAnsi="Arial" w:cs="Arial"/>
        </w:rPr>
        <w:t>aduação em Engenharia Mecânica</w:t>
      </w:r>
      <w:r w:rsidR="00281646" w:rsidRPr="00FA4B57">
        <w:rPr>
          <w:rFonts w:ascii="Arial" w:hAnsi="Arial" w:cs="Arial"/>
        </w:rPr>
        <w:t xml:space="preserve"> da Universidade Federal de Santa Catarina</w:t>
      </w:r>
      <w:r w:rsidRPr="00FA4B57">
        <w:rPr>
          <w:rFonts w:ascii="Arial" w:hAnsi="Arial" w:cs="Arial"/>
        </w:rPr>
        <w:t>.</w:t>
      </w:r>
    </w:p>
    <w:p w:rsidR="00980DE9" w:rsidRPr="00FA4B57" w:rsidRDefault="00980DE9" w:rsidP="001961A9">
      <w:pPr>
        <w:pStyle w:val="fmn-requisito"/>
        <w:spacing w:line="276" w:lineRule="auto"/>
        <w:ind w:left="3969"/>
        <w:rPr>
          <w:rFonts w:ascii="Arial" w:hAnsi="Arial" w:cs="Arial"/>
        </w:rPr>
      </w:pPr>
    </w:p>
    <w:p w:rsidR="00980DE9" w:rsidRPr="00FA4B57" w:rsidRDefault="00980DE9" w:rsidP="001961A9">
      <w:pPr>
        <w:pStyle w:val="fmn-requisito"/>
        <w:spacing w:line="276" w:lineRule="auto"/>
        <w:ind w:left="3969"/>
        <w:rPr>
          <w:rFonts w:ascii="Arial" w:hAnsi="Arial" w:cs="Arial"/>
        </w:rPr>
      </w:pPr>
      <w:proofErr w:type="gramStart"/>
      <w:r w:rsidRPr="00FA4B57">
        <w:rPr>
          <w:rFonts w:ascii="Arial" w:hAnsi="Arial" w:cs="Arial"/>
        </w:rPr>
        <w:t>Prof</w:t>
      </w:r>
      <w:r w:rsidR="00242486" w:rsidRPr="00FA4B57">
        <w:rPr>
          <w:rFonts w:ascii="Arial" w:hAnsi="Arial" w:cs="Arial"/>
        </w:rPr>
        <w:t>.</w:t>
      </w:r>
      <w:proofErr w:type="gramEnd"/>
      <w:r w:rsidRPr="00FA4B57">
        <w:rPr>
          <w:rFonts w:ascii="Arial" w:hAnsi="Arial" w:cs="Arial"/>
        </w:rPr>
        <w:t xml:space="preserve"> PhD. Arcanjo </w:t>
      </w:r>
      <w:proofErr w:type="spellStart"/>
      <w:r w:rsidRPr="00FA4B57">
        <w:rPr>
          <w:rFonts w:ascii="Arial" w:hAnsi="Arial" w:cs="Arial"/>
        </w:rPr>
        <w:t>Lenzi</w:t>
      </w:r>
      <w:proofErr w:type="spellEnd"/>
    </w:p>
    <w:p w:rsidR="009335F1" w:rsidRPr="00FA4B57" w:rsidRDefault="009335F1" w:rsidP="001961A9">
      <w:pPr>
        <w:jc w:val="right"/>
        <w:rPr>
          <w:rFonts w:ascii="Arial" w:hAnsi="Arial" w:cs="Arial"/>
          <w:sz w:val="24"/>
          <w:szCs w:val="24"/>
        </w:rPr>
      </w:pPr>
    </w:p>
    <w:p w:rsidR="009335F1" w:rsidRPr="00FA4B57" w:rsidRDefault="009335F1" w:rsidP="001961A9">
      <w:pPr>
        <w:rPr>
          <w:rFonts w:ascii="Arial" w:hAnsi="Arial" w:cs="Arial"/>
          <w:sz w:val="24"/>
          <w:szCs w:val="24"/>
        </w:rPr>
      </w:pPr>
    </w:p>
    <w:p w:rsidR="009335F1" w:rsidRPr="00FA4B57" w:rsidRDefault="009335F1" w:rsidP="001961A9">
      <w:pPr>
        <w:rPr>
          <w:rFonts w:ascii="Arial" w:hAnsi="Arial" w:cs="Arial"/>
          <w:sz w:val="24"/>
          <w:szCs w:val="24"/>
          <w:lang w:val="it-IT"/>
        </w:rPr>
      </w:pPr>
    </w:p>
    <w:p w:rsidR="009335F1" w:rsidRPr="00FA4B57" w:rsidRDefault="009335F1" w:rsidP="001961A9">
      <w:pPr>
        <w:rPr>
          <w:rFonts w:ascii="Arial" w:hAnsi="Arial" w:cs="Arial"/>
          <w:sz w:val="24"/>
          <w:szCs w:val="24"/>
          <w:lang w:val="it-IT"/>
        </w:rPr>
      </w:pPr>
    </w:p>
    <w:p w:rsidR="002B10FB" w:rsidRPr="00FA4B57" w:rsidRDefault="002B10FB" w:rsidP="001961A9">
      <w:pPr>
        <w:rPr>
          <w:rFonts w:ascii="Arial" w:hAnsi="Arial" w:cs="Arial"/>
          <w:sz w:val="24"/>
          <w:szCs w:val="24"/>
          <w:lang w:val="it-IT"/>
        </w:rPr>
      </w:pPr>
    </w:p>
    <w:p w:rsidR="002B10FB" w:rsidRPr="00FA4B57" w:rsidRDefault="002B10FB" w:rsidP="001961A9">
      <w:pPr>
        <w:rPr>
          <w:rFonts w:ascii="Arial" w:hAnsi="Arial" w:cs="Arial"/>
          <w:sz w:val="24"/>
          <w:szCs w:val="24"/>
          <w:lang w:val="it-IT"/>
        </w:rPr>
      </w:pPr>
    </w:p>
    <w:p w:rsidR="009335F1" w:rsidRDefault="009335F1" w:rsidP="001961A9">
      <w:pPr>
        <w:rPr>
          <w:rFonts w:ascii="Arial" w:hAnsi="Arial" w:cs="Arial"/>
          <w:sz w:val="24"/>
          <w:szCs w:val="24"/>
          <w:lang w:val="it-IT"/>
        </w:rPr>
      </w:pPr>
    </w:p>
    <w:p w:rsidR="00FA4B57" w:rsidRPr="00FA4B57" w:rsidRDefault="00FA4B57" w:rsidP="001961A9">
      <w:pPr>
        <w:rPr>
          <w:rFonts w:ascii="Arial" w:hAnsi="Arial" w:cs="Arial"/>
          <w:sz w:val="24"/>
          <w:szCs w:val="24"/>
          <w:lang w:val="it-IT"/>
        </w:rPr>
      </w:pPr>
    </w:p>
    <w:p w:rsidR="00136DAD" w:rsidRPr="00FA4B57" w:rsidRDefault="00136DAD" w:rsidP="001961A9">
      <w:pPr>
        <w:rPr>
          <w:rFonts w:ascii="Arial" w:hAnsi="Arial" w:cs="Arial"/>
          <w:sz w:val="24"/>
          <w:szCs w:val="24"/>
          <w:lang w:val="it-IT"/>
        </w:rPr>
      </w:pPr>
    </w:p>
    <w:p w:rsidR="00136DAD" w:rsidRPr="00FA4B57" w:rsidRDefault="00136DAD" w:rsidP="001961A9">
      <w:pPr>
        <w:rPr>
          <w:rFonts w:ascii="Arial" w:hAnsi="Arial" w:cs="Arial"/>
          <w:sz w:val="24"/>
          <w:szCs w:val="24"/>
          <w:lang w:val="it-IT"/>
        </w:rPr>
      </w:pPr>
    </w:p>
    <w:p w:rsidR="003055F8" w:rsidRDefault="003055F8" w:rsidP="00041A7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055F8" w:rsidRDefault="003055F8" w:rsidP="00041A7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055F8" w:rsidRDefault="003055F8" w:rsidP="00041A7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055F8" w:rsidRDefault="003055F8" w:rsidP="00041A7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055F8" w:rsidRDefault="003055F8" w:rsidP="00041A7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3055F8" w:rsidRDefault="003055F8" w:rsidP="00041A7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1A5EF0" w:rsidRDefault="00281646" w:rsidP="00041A7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FA4B57">
        <w:rPr>
          <w:rFonts w:ascii="Arial" w:hAnsi="Arial" w:cs="Arial"/>
          <w:sz w:val="24"/>
          <w:szCs w:val="24"/>
        </w:rPr>
        <w:t>Florianópolis /SC</w:t>
      </w:r>
    </w:p>
    <w:p w:rsidR="009335F1" w:rsidRPr="00FA4B57" w:rsidRDefault="00FD78DF" w:rsidP="00041A74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FA4B57">
        <w:rPr>
          <w:rFonts w:ascii="Arial" w:hAnsi="Arial" w:cs="Arial"/>
          <w:sz w:val="24"/>
          <w:szCs w:val="24"/>
        </w:rPr>
        <w:t xml:space="preserve"> </w:t>
      </w:r>
      <w:r w:rsidR="00281646" w:rsidRPr="00FA4B57">
        <w:rPr>
          <w:rFonts w:ascii="Arial" w:hAnsi="Arial" w:cs="Arial"/>
          <w:sz w:val="24"/>
          <w:szCs w:val="24"/>
        </w:rPr>
        <w:t>2015</w:t>
      </w:r>
    </w:p>
    <w:p w:rsidR="00C80C56" w:rsidRPr="00FA4B57" w:rsidRDefault="00C80C56" w:rsidP="00041A74">
      <w:pPr>
        <w:spacing w:line="240" w:lineRule="auto"/>
        <w:jc w:val="center"/>
        <w:rPr>
          <w:rFonts w:ascii="Arial" w:hAnsi="Arial" w:cs="Arial"/>
          <w:sz w:val="24"/>
          <w:szCs w:val="24"/>
        </w:rPr>
        <w:sectPr w:rsidR="00C80C56" w:rsidRPr="00FA4B57" w:rsidSect="003C14D6">
          <w:head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041A74" w:rsidRPr="00FA4B57" w:rsidRDefault="00041A74" w:rsidP="00041A74">
      <w:pPr>
        <w:spacing w:line="276" w:lineRule="auto"/>
        <w:jc w:val="both"/>
        <w:rPr>
          <w:rFonts w:ascii="Arial" w:hAnsi="Arial" w:cs="Arial"/>
          <w:b/>
          <w:sz w:val="24"/>
          <w:szCs w:val="24"/>
        </w:rPr>
      </w:pPr>
      <w:r w:rsidRPr="00FA4B57"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041A74" w:rsidRPr="00FA4B57" w:rsidRDefault="00041A74" w:rsidP="00041A74">
      <w:pPr>
        <w:spacing w:line="276" w:lineRule="auto"/>
        <w:jc w:val="both"/>
        <w:rPr>
          <w:rFonts w:ascii="Arial" w:hAnsi="Arial" w:cs="Arial"/>
          <w:b/>
          <w:sz w:val="24"/>
          <w:szCs w:val="24"/>
        </w:rPr>
      </w:pPr>
    </w:p>
    <w:p w:rsidR="00FA4B57" w:rsidRDefault="00041A74" w:rsidP="00041A74">
      <w:pPr>
        <w:jc w:val="both"/>
        <w:rPr>
          <w:rFonts w:ascii="Arial" w:hAnsi="Arial" w:cs="Arial"/>
          <w:sz w:val="24"/>
          <w:szCs w:val="24"/>
        </w:rPr>
      </w:pPr>
      <w:r w:rsidRPr="00FA4B57">
        <w:rPr>
          <w:rFonts w:ascii="Arial" w:hAnsi="Arial" w:cs="Arial"/>
          <w:b/>
          <w:sz w:val="24"/>
          <w:szCs w:val="24"/>
        </w:rPr>
        <w:tab/>
      </w:r>
      <w:r w:rsidRPr="00FA4B57">
        <w:rPr>
          <w:rFonts w:ascii="Arial" w:hAnsi="Arial" w:cs="Arial"/>
          <w:sz w:val="24"/>
          <w:szCs w:val="24"/>
        </w:rPr>
        <w:t xml:space="preserve">Este relatório aborda os </w:t>
      </w:r>
      <w:r w:rsidR="00281646" w:rsidRPr="00FA4B57">
        <w:rPr>
          <w:rFonts w:ascii="Arial" w:hAnsi="Arial" w:cs="Arial"/>
          <w:sz w:val="24"/>
          <w:szCs w:val="24"/>
        </w:rPr>
        <w:t>procedime</w:t>
      </w:r>
      <w:r w:rsidR="00840ECE" w:rsidRPr="00FA4B57">
        <w:rPr>
          <w:rFonts w:ascii="Arial" w:hAnsi="Arial" w:cs="Arial"/>
          <w:sz w:val="24"/>
          <w:szCs w:val="24"/>
        </w:rPr>
        <w:t>ntos adotados para a</w:t>
      </w:r>
      <w:r w:rsidR="00AE1FCA" w:rsidRPr="00FA4B57">
        <w:rPr>
          <w:rFonts w:ascii="Arial" w:hAnsi="Arial" w:cs="Arial"/>
          <w:sz w:val="24"/>
          <w:szCs w:val="24"/>
        </w:rPr>
        <w:t xml:space="preserve"> determinação </w:t>
      </w:r>
      <w:r w:rsidR="007C1A22" w:rsidRPr="00FA4B57">
        <w:rPr>
          <w:rFonts w:ascii="Arial" w:hAnsi="Arial" w:cs="Arial"/>
          <w:sz w:val="24"/>
          <w:szCs w:val="24"/>
        </w:rPr>
        <w:t xml:space="preserve">do </w:t>
      </w:r>
      <w:r w:rsidR="00840BB1">
        <w:rPr>
          <w:rFonts w:ascii="Arial" w:hAnsi="Arial" w:cs="Arial"/>
          <w:sz w:val="24"/>
          <w:szCs w:val="24"/>
        </w:rPr>
        <w:t xml:space="preserve">tempo de reverberação em uma </w:t>
      </w:r>
      <w:r w:rsidR="007C1A22" w:rsidRPr="00FA4B57">
        <w:rPr>
          <w:rFonts w:ascii="Arial" w:hAnsi="Arial" w:cs="Arial"/>
          <w:sz w:val="24"/>
          <w:szCs w:val="24"/>
        </w:rPr>
        <w:t>câmara reverberante</w:t>
      </w:r>
      <w:r w:rsidR="00840BB1">
        <w:rPr>
          <w:rFonts w:ascii="Arial" w:hAnsi="Arial" w:cs="Arial"/>
          <w:sz w:val="24"/>
          <w:szCs w:val="24"/>
        </w:rPr>
        <w:t>, sendo que o experimento foi dividido em duas etapas, o teste foi feito primeiramente sem a utilização de um material de absorção e posteriormente com</w:t>
      </w:r>
      <w:r w:rsidR="005C2799">
        <w:rPr>
          <w:rFonts w:ascii="Arial" w:hAnsi="Arial" w:cs="Arial"/>
          <w:sz w:val="24"/>
          <w:szCs w:val="24"/>
        </w:rPr>
        <w:t>.</w:t>
      </w:r>
      <w:r w:rsidR="002E1B9A" w:rsidRPr="00FA4B57">
        <w:rPr>
          <w:rFonts w:ascii="Arial" w:hAnsi="Arial" w:cs="Arial"/>
          <w:sz w:val="24"/>
          <w:szCs w:val="24"/>
        </w:rPr>
        <w:t xml:space="preserve"> O objetivo deste relatório está pautado no que foi solicitado pelo professor da disciplina que será descrito ao longo do texto.</w:t>
      </w:r>
    </w:p>
    <w:p w:rsidR="00FA4B57" w:rsidRDefault="00FA4B5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eastAsia="en-US"/>
        </w:rPr>
        <w:id w:val="1665285254"/>
        <w:docPartObj>
          <w:docPartGallery w:val="Table of Contents"/>
          <w:docPartUnique/>
        </w:docPartObj>
      </w:sdtPr>
      <w:sdtEndPr/>
      <w:sdtContent>
        <w:p w:rsidR="00A956F3" w:rsidRPr="00A956F3" w:rsidRDefault="00A956F3">
          <w:pPr>
            <w:pStyle w:val="CabealhodoSumrio"/>
            <w:rPr>
              <w:color w:val="auto"/>
            </w:rPr>
          </w:pPr>
          <w:r w:rsidRPr="00A956F3">
            <w:rPr>
              <w:color w:val="auto"/>
            </w:rPr>
            <w:t>Sumário</w:t>
          </w:r>
        </w:p>
        <w:p w:rsidR="00687C81" w:rsidRPr="00687C81" w:rsidRDefault="00A956F3">
          <w:pPr>
            <w:pStyle w:val="Sumrio1"/>
            <w:tabs>
              <w:tab w:val="right" w:leader="dot" w:pos="9061"/>
            </w:tabs>
            <w:rPr>
              <w:b/>
              <w:noProof/>
            </w:rPr>
          </w:pPr>
          <w:r w:rsidRPr="00AF210F">
            <w:rPr>
              <w:b/>
            </w:rPr>
            <w:fldChar w:fldCharType="begin"/>
          </w:r>
          <w:r w:rsidRPr="00AF210F">
            <w:rPr>
              <w:b/>
            </w:rPr>
            <w:instrText xml:space="preserve"> TOC \o "1-3" \h \z \u </w:instrText>
          </w:r>
          <w:r w:rsidRPr="00AF210F">
            <w:rPr>
              <w:b/>
            </w:rPr>
            <w:fldChar w:fldCharType="separate"/>
          </w:r>
          <w:hyperlink w:anchor="_Toc434335866" w:history="1">
            <w:r w:rsidR="00687C81" w:rsidRPr="00687C81">
              <w:rPr>
                <w:rStyle w:val="Hyperlink"/>
                <w:rFonts w:ascii="Arial" w:hAnsi="Arial" w:cs="Arial"/>
                <w:b/>
                <w:noProof/>
              </w:rPr>
              <w:t>1 INTRODUÇÃO</w:t>
            </w:r>
            <w:r w:rsidR="00687C81" w:rsidRPr="00687C81">
              <w:rPr>
                <w:b/>
                <w:noProof/>
                <w:webHidden/>
              </w:rPr>
              <w:tab/>
            </w:r>
            <w:r w:rsidR="00687C81" w:rsidRPr="00687C81">
              <w:rPr>
                <w:b/>
                <w:noProof/>
                <w:webHidden/>
              </w:rPr>
              <w:fldChar w:fldCharType="begin"/>
            </w:r>
            <w:r w:rsidR="00687C81" w:rsidRPr="00687C81">
              <w:rPr>
                <w:b/>
                <w:noProof/>
                <w:webHidden/>
              </w:rPr>
              <w:instrText xml:space="preserve"> PAGEREF _Toc434335866 \h </w:instrText>
            </w:r>
            <w:r w:rsidR="00687C81" w:rsidRPr="00687C81">
              <w:rPr>
                <w:b/>
                <w:noProof/>
                <w:webHidden/>
              </w:rPr>
            </w:r>
            <w:r w:rsidR="00687C81" w:rsidRPr="00687C81">
              <w:rPr>
                <w:b/>
                <w:noProof/>
                <w:webHidden/>
              </w:rPr>
              <w:fldChar w:fldCharType="separate"/>
            </w:r>
            <w:r w:rsidR="00687C81" w:rsidRPr="00687C81">
              <w:rPr>
                <w:b/>
                <w:noProof/>
                <w:webHidden/>
              </w:rPr>
              <w:t>5</w:t>
            </w:r>
            <w:r w:rsidR="00687C81" w:rsidRPr="00687C81">
              <w:rPr>
                <w:b/>
                <w:noProof/>
                <w:webHidden/>
              </w:rPr>
              <w:fldChar w:fldCharType="end"/>
            </w:r>
          </w:hyperlink>
        </w:p>
        <w:p w:rsidR="00687C81" w:rsidRPr="00687C81" w:rsidRDefault="002225D0">
          <w:pPr>
            <w:pStyle w:val="Sumrio2"/>
            <w:tabs>
              <w:tab w:val="right" w:leader="dot" w:pos="9061"/>
            </w:tabs>
            <w:rPr>
              <w:b/>
              <w:noProof/>
            </w:rPr>
          </w:pPr>
          <w:hyperlink w:anchor="_Toc434335867" w:history="1">
            <w:r w:rsidR="00687C81" w:rsidRPr="00687C81">
              <w:rPr>
                <w:rStyle w:val="Hyperlink"/>
                <w:rFonts w:ascii="Arial" w:hAnsi="Arial" w:cs="Arial"/>
                <w:b/>
                <w:noProof/>
              </w:rPr>
              <w:t>1.1 Objetivos específicos</w:t>
            </w:r>
            <w:r w:rsidR="00687C81" w:rsidRPr="00687C81">
              <w:rPr>
                <w:b/>
                <w:noProof/>
                <w:webHidden/>
              </w:rPr>
              <w:tab/>
            </w:r>
            <w:r w:rsidR="00687C81" w:rsidRPr="00687C81">
              <w:rPr>
                <w:b/>
                <w:noProof/>
                <w:webHidden/>
              </w:rPr>
              <w:fldChar w:fldCharType="begin"/>
            </w:r>
            <w:r w:rsidR="00687C81" w:rsidRPr="00687C81">
              <w:rPr>
                <w:b/>
                <w:noProof/>
                <w:webHidden/>
              </w:rPr>
              <w:instrText xml:space="preserve"> PAGEREF _Toc434335867 \h </w:instrText>
            </w:r>
            <w:r w:rsidR="00687C81" w:rsidRPr="00687C81">
              <w:rPr>
                <w:b/>
                <w:noProof/>
                <w:webHidden/>
              </w:rPr>
            </w:r>
            <w:r w:rsidR="00687C81" w:rsidRPr="00687C81">
              <w:rPr>
                <w:b/>
                <w:noProof/>
                <w:webHidden/>
              </w:rPr>
              <w:fldChar w:fldCharType="separate"/>
            </w:r>
            <w:r w:rsidR="00687C81" w:rsidRPr="00687C81">
              <w:rPr>
                <w:b/>
                <w:noProof/>
                <w:webHidden/>
              </w:rPr>
              <w:t>5</w:t>
            </w:r>
            <w:r w:rsidR="00687C81" w:rsidRPr="00687C81">
              <w:rPr>
                <w:b/>
                <w:noProof/>
                <w:webHidden/>
              </w:rPr>
              <w:fldChar w:fldCharType="end"/>
            </w:r>
          </w:hyperlink>
        </w:p>
        <w:p w:rsidR="00687C81" w:rsidRPr="00687C81" w:rsidRDefault="002225D0">
          <w:pPr>
            <w:pStyle w:val="Sumrio1"/>
            <w:tabs>
              <w:tab w:val="right" w:leader="dot" w:pos="9061"/>
            </w:tabs>
            <w:rPr>
              <w:b/>
              <w:noProof/>
            </w:rPr>
          </w:pPr>
          <w:hyperlink w:anchor="_Toc434335868" w:history="1">
            <w:r w:rsidR="00687C81" w:rsidRPr="00687C81">
              <w:rPr>
                <w:rStyle w:val="Hyperlink"/>
                <w:rFonts w:ascii="Arial" w:hAnsi="Arial" w:cs="Arial"/>
                <w:b/>
                <w:noProof/>
              </w:rPr>
              <w:t>2 FUNDAMENTAÇÃO TEÓRICA E REVISÃO BIBLIOGRÁFICA</w:t>
            </w:r>
            <w:r w:rsidR="00687C81" w:rsidRPr="00687C81">
              <w:rPr>
                <w:b/>
                <w:noProof/>
                <w:webHidden/>
              </w:rPr>
              <w:tab/>
            </w:r>
            <w:r w:rsidR="00687C81" w:rsidRPr="00687C81">
              <w:rPr>
                <w:b/>
                <w:noProof/>
                <w:webHidden/>
              </w:rPr>
              <w:fldChar w:fldCharType="begin"/>
            </w:r>
            <w:r w:rsidR="00687C81" w:rsidRPr="00687C81">
              <w:rPr>
                <w:b/>
                <w:noProof/>
                <w:webHidden/>
              </w:rPr>
              <w:instrText xml:space="preserve"> PAGEREF _Toc434335868 \h </w:instrText>
            </w:r>
            <w:r w:rsidR="00687C81" w:rsidRPr="00687C81">
              <w:rPr>
                <w:b/>
                <w:noProof/>
                <w:webHidden/>
              </w:rPr>
            </w:r>
            <w:r w:rsidR="00687C81" w:rsidRPr="00687C81">
              <w:rPr>
                <w:b/>
                <w:noProof/>
                <w:webHidden/>
              </w:rPr>
              <w:fldChar w:fldCharType="separate"/>
            </w:r>
            <w:r w:rsidR="00687C81" w:rsidRPr="00687C81">
              <w:rPr>
                <w:b/>
                <w:noProof/>
                <w:webHidden/>
              </w:rPr>
              <w:t>6</w:t>
            </w:r>
            <w:r w:rsidR="00687C81" w:rsidRPr="00687C81">
              <w:rPr>
                <w:b/>
                <w:noProof/>
                <w:webHidden/>
              </w:rPr>
              <w:fldChar w:fldCharType="end"/>
            </w:r>
          </w:hyperlink>
        </w:p>
        <w:p w:rsidR="00687C81" w:rsidRPr="00687C81" w:rsidRDefault="002225D0">
          <w:pPr>
            <w:pStyle w:val="Sumrio2"/>
            <w:tabs>
              <w:tab w:val="right" w:leader="dot" w:pos="9061"/>
            </w:tabs>
            <w:rPr>
              <w:b/>
              <w:noProof/>
            </w:rPr>
          </w:pPr>
          <w:hyperlink w:anchor="_Toc434335869" w:history="1">
            <w:r w:rsidR="00687C81" w:rsidRPr="00687C81">
              <w:rPr>
                <w:rStyle w:val="Hyperlink"/>
                <w:rFonts w:ascii="Arial" w:hAnsi="Arial" w:cs="Arial"/>
                <w:b/>
                <w:noProof/>
              </w:rPr>
              <w:t>2.1 Conceito de Som</w:t>
            </w:r>
            <w:r w:rsidR="00687C81" w:rsidRPr="00687C81">
              <w:rPr>
                <w:b/>
                <w:noProof/>
                <w:webHidden/>
              </w:rPr>
              <w:tab/>
            </w:r>
            <w:r w:rsidR="00687C81" w:rsidRPr="00687C81">
              <w:rPr>
                <w:b/>
                <w:noProof/>
                <w:webHidden/>
              </w:rPr>
              <w:fldChar w:fldCharType="begin"/>
            </w:r>
            <w:r w:rsidR="00687C81" w:rsidRPr="00687C81">
              <w:rPr>
                <w:b/>
                <w:noProof/>
                <w:webHidden/>
              </w:rPr>
              <w:instrText xml:space="preserve"> PAGEREF _Toc434335869 \h </w:instrText>
            </w:r>
            <w:r w:rsidR="00687C81" w:rsidRPr="00687C81">
              <w:rPr>
                <w:b/>
                <w:noProof/>
                <w:webHidden/>
              </w:rPr>
            </w:r>
            <w:r w:rsidR="00687C81" w:rsidRPr="00687C81">
              <w:rPr>
                <w:b/>
                <w:noProof/>
                <w:webHidden/>
              </w:rPr>
              <w:fldChar w:fldCharType="separate"/>
            </w:r>
            <w:r w:rsidR="00687C81" w:rsidRPr="00687C81">
              <w:rPr>
                <w:b/>
                <w:noProof/>
                <w:webHidden/>
              </w:rPr>
              <w:t>6</w:t>
            </w:r>
            <w:r w:rsidR="00687C81" w:rsidRPr="00687C81">
              <w:rPr>
                <w:b/>
                <w:noProof/>
                <w:webHidden/>
              </w:rPr>
              <w:fldChar w:fldCharType="end"/>
            </w:r>
          </w:hyperlink>
        </w:p>
        <w:p w:rsidR="00687C81" w:rsidRPr="00687C81" w:rsidRDefault="002225D0">
          <w:pPr>
            <w:pStyle w:val="Sumrio2"/>
            <w:tabs>
              <w:tab w:val="right" w:leader="dot" w:pos="9061"/>
            </w:tabs>
            <w:rPr>
              <w:b/>
              <w:noProof/>
            </w:rPr>
          </w:pPr>
          <w:hyperlink w:anchor="_Toc434335870" w:history="1">
            <w:r w:rsidR="00687C81" w:rsidRPr="00687C81">
              <w:rPr>
                <w:rStyle w:val="Hyperlink"/>
                <w:rFonts w:ascii="Arial" w:hAnsi="Arial" w:cs="Arial"/>
                <w:b/>
                <w:noProof/>
              </w:rPr>
              <w:t>2.2. Decibel</w:t>
            </w:r>
            <w:r w:rsidR="00687C81" w:rsidRPr="00687C81">
              <w:rPr>
                <w:b/>
                <w:noProof/>
                <w:webHidden/>
              </w:rPr>
              <w:tab/>
            </w:r>
            <w:r w:rsidR="00687C81" w:rsidRPr="00687C81">
              <w:rPr>
                <w:b/>
                <w:noProof/>
                <w:webHidden/>
              </w:rPr>
              <w:fldChar w:fldCharType="begin"/>
            </w:r>
            <w:r w:rsidR="00687C81" w:rsidRPr="00687C81">
              <w:rPr>
                <w:b/>
                <w:noProof/>
                <w:webHidden/>
              </w:rPr>
              <w:instrText xml:space="preserve"> PAGEREF _Toc434335870 \h </w:instrText>
            </w:r>
            <w:r w:rsidR="00687C81" w:rsidRPr="00687C81">
              <w:rPr>
                <w:b/>
                <w:noProof/>
                <w:webHidden/>
              </w:rPr>
            </w:r>
            <w:r w:rsidR="00687C81" w:rsidRPr="00687C81">
              <w:rPr>
                <w:b/>
                <w:noProof/>
                <w:webHidden/>
              </w:rPr>
              <w:fldChar w:fldCharType="separate"/>
            </w:r>
            <w:r w:rsidR="00687C81" w:rsidRPr="00687C81">
              <w:rPr>
                <w:b/>
                <w:noProof/>
                <w:webHidden/>
              </w:rPr>
              <w:t>6</w:t>
            </w:r>
            <w:r w:rsidR="00687C81" w:rsidRPr="00687C81">
              <w:rPr>
                <w:b/>
                <w:noProof/>
                <w:webHidden/>
              </w:rPr>
              <w:fldChar w:fldCharType="end"/>
            </w:r>
          </w:hyperlink>
        </w:p>
        <w:p w:rsidR="00687C81" w:rsidRPr="00687C81" w:rsidRDefault="002225D0">
          <w:pPr>
            <w:pStyle w:val="Sumrio2"/>
            <w:tabs>
              <w:tab w:val="right" w:leader="dot" w:pos="9061"/>
            </w:tabs>
            <w:rPr>
              <w:b/>
              <w:noProof/>
            </w:rPr>
          </w:pPr>
          <w:hyperlink w:anchor="_Toc434335871" w:history="1">
            <w:r w:rsidR="00687C81" w:rsidRPr="00687C81">
              <w:rPr>
                <w:rStyle w:val="Hyperlink"/>
                <w:rFonts w:ascii="Arial" w:hAnsi="Arial" w:cs="Arial"/>
                <w:b/>
                <w:noProof/>
              </w:rPr>
              <w:t>2.3. Nível de pressão sonora</w:t>
            </w:r>
            <w:r w:rsidR="00687C81" w:rsidRPr="00687C81">
              <w:rPr>
                <w:b/>
                <w:noProof/>
                <w:webHidden/>
              </w:rPr>
              <w:tab/>
            </w:r>
            <w:r w:rsidR="00687C81" w:rsidRPr="00687C81">
              <w:rPr>
                <w:b/>
                <w:noProof/>
                <w:webHidden/>
              </w:rPr>
              <w:fldChar w:fldCharType="begin"/>
            </w:r>
            <w:r w:rsidR="00687C81" w:rsidRPr="00687C81">
              <w:rPr>
                <w:b/>
                <w:noProof/>
                <w:webHidden/>
              </w:rPr>
              <w:instrText xml:space="preserve"> PAGEREF _Toc434335871 \h </w:instrText>
            </w:r>
            <w:r w:rsidR="00687C81" w:rsidRPr="00687C81">
              <w:rPr>
                <w:b/>
                <w:noProof/>
                <w:webHidden/>
              </w:rPr>
            </w:r>
            <w:r w:rsidR="00687C81" w:rsidRPr="00687C81">
              <w:rPr>
                <w:b/>
                <w:noProof/>
                <w:webHidden/>
              </w:rPr>
              <w:fldChar w:fldCharType="separate"/>
            </w:r>
            <w:r w:rsidR="00687C81" w:rsidRPr="00687C81">
              <w:rPr>
                <w:b/>
                <w:noProof/>
                <w:webHidden/>
              </w:rPr>
              <w:t>6</w:t>
            </w:r>
            <w:r w:rsidR="00687C81" w:rsidRPr="00687C81">
              <w:rPr>
                <w:b/>
                <w:noProof/>
                <w:webHidden/>
              </w:rPr>
              <w:fldChar w:fldCharType="end"/>
            </w:r>
          </w:hyperlink>
        </w:p>
        <w:p w:rsidR="00687C81" w:rsidRPr="00687C81" w:rsidRDefault="002225D0">
          <w:pPr>
            <w:pStyle w:val="Sumrio2"/>
            <w:tabs>
              <w:tab w:val="right" w:leader="dot" w:pos="9061"/>
            </w:tabs>
            <w:rPr>
              <w:b/>
              <w:noProof/>
            </w:rPr>
          </w:pPr>
          <w:hyperlink w:anchor="_Toc434335872" w:history="1">
            <w:r w:rsidR="00687C81" w:rsidRPr="00687C81">
              <w:rPr>
                <w:rStyle w:val="Hyperlink"/>
                <w:rFonts w:ascii="Arial" w:hAnsi="Arial" w:cs="Arial"/>
                <w:b/>
                <w:noProof/>
              </w:rPr>
              <w:t>2.4. Nível de potência sonora</w:t>
            </w:r>
            <w:r w:rsidR="00687C81" w:rsidRPr="00687C81">
              <w:rPr>
                <w:b/>
                <w:noProof/>
                <w:webHidden/>
              </w:rPr>
              <w:tab/>
            </w:r>
            <w:r w:rsidR="00687C81" w:rsidRPr="00687C81">
              <w:rPr>
                <w:b/>
                <w:noProof/>
                <w:webHidden/>
              </w:rPr>
              <w:fldChar w:fldCharType="begin"/>
            </w:r>
            <w:r w:rsidR="00687C81" w:rsidRPr="00687C81">
              <w:rPr>
                <w:b/>
                <w:noProof/>
                <w:webHidden/>
              </w:rPr>
              <w:instrText xml:space="preserve"> PAGEREF _Toc434335872 \h </w:instrText>
            </w:r>
            <w:r w:rsidR="00687C81" w:rsidRPr="00687C81">
              <w:rPr>
                <w:b/>
                <w:noProof/>
                <w:webHidden/>
              </w:rPr>
            </w:r>
            <w:r w:rsidR="00687C81" w:rsidRPr="00687C81">
              <w:rPr>
                <w:b/>
                <w:noProof/>
                <w:webHidden/>
              </w:rPr>
              <w:fldChar w:fldCharType="separate"/>
            </w:r>
            <w:r w:rsidR="00687C81" w:rsidRPr="00687C81">
              <w:rPr>
                <w:b/>
                <w:noProof/>
                <w:webHidden/>
              </w:rPr>
              <w:t>7</w:t>
            </w:r>
            <w:r w:rsidR="00687C81" w:rsidRPr="00687C81">
              <w:rPr>
                <w:b/>
                <w:noProof/>
                <w:webHidden/>
              </w:rPr>
              <w:fldChar w:fldCharType="end"/>
            </w:r>
          </w:hyperlink>
        </w:p>
        <w:p w:rsidR="00687C81" w:rsidRPr="00687C81" w:rsidRDefault="002225D0">
          <w:pPr>
            <w:pStyle w:val="Sumrio2"/>
            <w:tabs>
              <w:tab w:val="right" w:leader="dot" w:pos="9061"/>
            </w:tabs>
            <w:rPr>
              <w:b/>
              <w:noProof/>
            </w:rPr>
          </w:pPr>
          <w:hyperlink w:anchor="_Toc434335873" w:history="1">
            <w:r w:rsidR="00687C81" w:rsidRPr="00687C81">
              <w:rPr>
                <w:rStyle w:val="Hyperlink"/>
                <w:rFonts w:ascii="Arial" w:hAnsi="Arial" w:cs="Arial"/>
                <w:b/>
                <w:noProof/>
              </w:rPr>
              <w:t>2.5. Tempo de reverberação e absorção sonora</w:t>
            </w:r>
            <w:r w:rsidR="00687C81" w:rsidRPr="00687C81">
              <w:rPr>
                <w:b/>
                <w:noProof/>
                <w:webHidden/>
              </w:rPr>
              <w:tab/>
            </w:r>
            <w:r w:rsidR="00687C81" w:rsidRPr="00687C81">
              <w:rPr>
                <w:b/>
                <w:noProof/>
                <w:webHidden/>
              </w:rPr>
              <w:fldChar w:fldCharType="begin"/>
            </w:r>
            <w:r w:rsidR="00687C81" w:rsidRPr="00687C81">
              <w:rPr>
                <w:b/>
                <w:noProof/>
                <w:webHidden/>
              </w:rPr>
              <w:instrText xml:space="preserve"> PAGEREF _Toc434335873 \h </w:instrText>
            </w:r>
            <w:r w:rsidR="00687C81" w:rsidRPr="00687C81">
              <w:rPr>
                <w:b/>
                <w:noProof/>
                <w:webHidden/>
              </w:rPr>
            </w:r>
            <w:r w:rsidR="00687C81" w:rsidRPr="00687C81">
              <w:rPr>
                <w:b/>
                <w:noProof/>
                <w:webHidden/>
              </w:rPr>
              <w:fldChar w:fldCharType="separate"/>
            </w:r>
            <w:r w:rsidR="00687C81" w:rsidRPr="00687C81">
              <w:rPr>
                <w:b/>
                <w:noProof/>
                <w:webHidden/>
              </w:rPr>
              <w:t>8</w:t>
            </w:r>
            <w:r w:rsidR="00687C81" w:rsidRPr="00687C81">
              <w:rPr>
                <w:b/>
                <w:noProof/>
                <w:webHidden/>
              </w:rPr>
              <w:fldChar w:fldCharType="end"/>
            </w:r>
          </w:hyperlink>
        </w:p>
        <w:p w:rsidR="00687C81" w:rsidRPr="00687C81" w:rsidRDefault="002225D0">
          <w:pPr>
            <w:pStyle w:val="Sumrio2"/>
            <w:tabs>
              <w:tab w:val="right" w:leader="dot" w:pos="9061"/>
            </w:tabs>
            <w:rPr>
              <w:b/>
              <w:noProof/>
            </w:rPr>
          </w:pPr>
          <w:hyperlink w:anchor="_Toc434335874" w:history="1">
            <w:r w:rsidR="00687C81" w:rsidRPr="00687C81">
              <w:rPr>
                <w:rStyle w:val="Hyperlink"/>
                <w:rFonts w:ascii="Arial" w:hAnsi="Arial" w:cs="Arial"/>
                <w:b/>
                <w:noProof/>
              </w:rPr>
              <w:t>2.6. Microfone capacitivo</w:t>
            </w:r>
            <w:r w:rsidR="00687C81" w:rsidRPr="00687C81">
              <w:rPr>
                <w:b/>
                <w:noProof/>
                <w:webHidden/>
              </w:rPr>
              <w:tab/>
            </w:r>
            <w:r w:rsidR="00687C81" w:rsidRPr="00687C81">
              <w:rPr>
                <w:b/>
                <w:noProof/>
                <w:webHidden/>
              </w:rPr>
              <w:fldChar w:fldCharType="begin"/>
            </w:r>
            <w:r w:rsidR="00687C81" w:rsidRPr="00687C81">
              <w:rPr>
                <w:b/>
                <w:noProof/>
                <w:webHidden/>
              </w:rPr>
              <w:instrText xml:space="preserve"> PAGEREF _Toc434335874 \h </w:instrText>
            </w:r>
            <w:r w:rsidR="00687C81" w:rsidRPr="00687C81">
              <w:rPr>
                <w:b/>
                <w:noProof/>
                <w:webHidden/>
              </w:rPr>
            </w:r>
            <w:r w:rsidR="00687C81" w:rsidRPr="00687C81">
              <w:rPr>
                <w:b/>
                <w:noProof/>
                <w:webHidden/>
              </w:rPr>
              <w:fldChar w:fldCharType="separate"/>
            </w:r>
            <w:r w:rsidR="00687C81" w:rsidRPr="00687C81">
              <w:rPr>
                <w:b/>
                <w:noProof/>
                <w:webHidden/>
              </w:rPr>
              <w:t>8</w:t>
            </w:r>
            <w:r w:rsidR="00687C81" w:rsidRPr="00687C81">
              <w:rPr>
                <w:b/>
                <w:noProof/>
                <w:webHidden/>
              </w:rPr>
              <w:fldChar w:fldCharType="end"/>
            </w:r>
          </w:hyperlink>
        </w:p>
        <w:p w:rsidR="00687C81" w:rsidRPr="00687C81" w:rsidRDefault="002225D0">
          <w:pPr>
            <w:pStyle w:val="Sumrio2"/>
            <w:tabs>
              <w:tab w:val="right" w:leader="dot" w:pos="9061"/>
            </w:tabs>
            <w:rPr>
              <w:b/>
              <w:noProof/>
            </w:rPr>
          </w:pPr>
          <w:hyperlink w:anchor="_Toc434335875" w:history="1">
            <w:r w:rsidR="00687C81" w:rsidRPr="00687C81">
              <w:rPr>
                <w:rStyle w:val="Hyperlink"/>
                <w:rFonts w:ascii="Arial" w:hAnsi="Arial" w:cs="Arial"/>
                <w:b/>
                <w:noProof/>
              </w:rPr>
              <w:t>2.7. Câmaras Reverberante e Anecóica.</w:t>
            </w:r>
            <w:r w:rsidR="00687C81" w:rsidRPr="00687C81">
              <w:rPr>
                <w:b/>
                <w:noProof/>
                <w:webHidden/>
              </w:rPr>
              <w:tab/>
            </w:r>
            <w:r w:rsidR="00687C81" w:rsidRPr="00687C81">
              <w:rPr>
                <w:b/>
                <w:noProof/>
                <w:webHidden/>
              </w:rPr>
              <w:fldChar w:fldCharType="begin"/>
            </w:r>
            <w:r w:rsidR="00687C81" w:rsidRPr="00687C81">
              <w:rPr>
                <w:b/>
                <w:noProof/>
                <w:webHidden/>
              </w:rPr>
              <w:instrText xml:space="preserve"> PAGEREF _Toc434335875 \h </w:instrText>
            </w:r>
            <w:r w:rsidR="00687C81" w:rsidRPr="00687C81">
              <w:rPr>
                <w:b/>
                <w:noProof/>
                <w:webHidden/>
              </w:rPr>
            </w:r>
            <w:r w:rsidR="00687C81" w:rsidRPr="00687C81">
              <w:rPr>
                <w:b/>
                <w:noProof/>
                <w:webHidden/>
              </w:rPr>
              <w:fldChar w:fldCharType="separate"/>
            </w:r>
            <w:r w:rsidR="00687C81" w:rsidRPr="00687C81">
              <w:rPr>
                <w:b/>
                <w:noProof/>
                <w:webHidden/>
              </w:rPr>
              <w:t>9</w:t>
            </w:r>
            <w:r w:rsidR="00687C81" w:rsidRPr="00687C81">
              <w:rPr>
                <w:b/>
                <w:noProof/>
                <w:webHidden/>
              </w:rPr>
              <w:fldChar w:fldCharType="end"/>
            </w:r>
          </w:hyperlink>
        </w:p>
        <w:p w:rsidR="00687C81" w:rsidRPr="00687C81" w:rsidRDefault="002225D0">
          <w:pPr>
            <w:pStyle w:val="Sumrio2"/>
            <w:tabs>
              <w:tab w:val="right" w:leader="dot" w:pos="9061"/>
            </w:tabs>
            <w:rPr>
              <w:b/>
              <w:noProof/>
            </w:rPr>
          </w:pPr>
          <w:hyperlink w:anchor="_Toc434335876" w:history="1">
            <w:r w:rsidR="00687C81" w:rsidRPr="00687C81">
              <w:rPr>
                <w:rStyle w:val="Hyperlink"/>
                <w:rFonts w:ascii="Arial" w:hAnsi="Arial" w:cs="Arial"/>
                <w:b/>
                <w:noProof/>
              </w:rPr>
              <w:t>2.8 Absorção sonora</w:t>
            </w:r>
            <w:r w:rsidR="00687C81" w:rsidRPr="00687C81">
              <w:rPr>
                <w:b/>
                <w:noProof/>
                <w:webHidden/>
              </w:rPr>
              <w:tab/>
            </w:r>
            <w:r w:rsidR="00687C81" w:rsidRPr="00687C81">
              <w:rPr>
                <w:b/>
                <w:noProof/>
                <w:webHidden/>
              </w:rPr>
              <w:fldChar w:fldCharType="begin"/>
            </w:r>
            <w:r w:rsidR="00687C81" w:rsidRPr="00687C81">
              <w:rPr>
                <w:b/>
                <w:noProof/>
                <w:webHidden/>
              </w:rPr>
              <w:instrText xml:space="preserve"> PAGEREF _Toc434335876 \h </w:instrText>
            </w:r>
            <w:r w:rsidR="00687C81" w:rsidRPr="00687C81">
              <w:rPr>
                <w:b/>
                <w:noProof/>
                <w:webHidden/>
              </w:rPr>
            </w:r>
            <w:r w:rsidR="00687C81" w:rsidRPr="00687C81">
              <w:rPr>
                <w:b/>
                <w:noProof/>
                <w:webHidden/>
              </w:rPr>
              <w:fldChar w:fldCharType="separate"/>
            </w:r>
            <w:r w:rsidR="00687C81" w:rsidRPr="00687C81">
              <w:rPr>
                <w:b/>
                <w:noProof/>
                <w:webHidden/>
              </w:rPr>
              <w:t>11</w:t>
            </w:r>
            <w:r w:rsidR="00687C81" w:rsidRPr="00687C81">
              <w:rPr>
                <w:b/>
                <w:noProof/>
                <w:webHidden/>
              </w:rPr>
              <w:fldChar w:fldCharType="end"/>
            </w:r>
          </w:hyperlink>
        </w:p>
        <w:p w:rsidR="00687C81" w:rsidRPr="00687C81" w:rsidRDefault="002225D0">
          <w:pPr>
            <w:pStyle w:val="Sumrio1"/>
            <w:tabs>
              <w:tab w:val="right" w:leader="dot" w:pos="9061"/>
            </w:tabs>
            <w:rPr>
              <w:b/>
              <w:noProof/>
            </w:rPr>
          </w:pPr>
          <w:hyperlink w:anchor="_Toc434335877" w:history="1">
            <w:r w:rsidR="00687C81" w:rsidRPr="00687C81">
              <w:rPr>
                <w:rStyle w:val="Hyperlink"/>
                <w:rFonts w:ascii="Arial" w:hAnsi="Arial" w:cs="Arial"/>
                <w:b/>
                <w:noProof/>
              </w:rPr>
              <w:t>3 METODOLOGIA</w:t>
            </w:r>
            <w:r w:rsidR="00687C81" w:rsidRPr="00687C81">
              <w:rPr>
                <w:b/>
                <w:noProof/>
                <w:webHidden/>
              </w:rPr>
              <w:tab/>
            </w:r>
            <w:r w:rsidR="00687C81" w:rsidRPr="00687C81">
              <w:rPr>
                <w:b/>
                <w:noProof/>
                <w:webHidden/>
              </w:rPr>
              <w:fldChar w:fldCharType="begin"/>
            </w:r>
            <w:r w:rsidR="00687C81" w:rsidRPr="00687C81">
              <w:rPr>
                <w:b/>
                <w:noProof/>
                <w:webHidden/>
              </w:rPr>
              <w:instrText xml:space="preserve"> PAGEREF _Toc434335877 \h </w:instrText>
            </w:r>
            <w:r w:rsidR="00687C81" w:rsidRPr="00687C81">
              <w:rPr>
                <w:b/>
                <w:noProof/>
                <w:webHidden/>
              </w:rPr>
            </w:r>
            <w:r w:rsidR="00687C81" w:rsidRPr="00687C81">
              <w:rPr>
                <w:b/>
                <w:noProof/>
                <w:webHidden/>
              </w:rPr>
              <w:fldChar w:fldCharType="separate"/>
            </w:r>
            <w:r w:rsidR="00687C81" w:rsidRPr="00687C81">
              <w:rPr>
                <w:b/>
                <w:noProof/>
                <w:webHidden/>
              </w:rPr>
              <w:t>12</w:t>
            </w:r>
            <w:r w:rsidR="00687C81" w:rsidRPr="00687C81">
              <w:rPr>
                <w:b/>
                <w:noProof/>
                <w:webHidden/>
              </w:rPr>
              <w:fldChar w:fldCharType="end"/>
            </w:r>
          </w:hyperlink>
        </w:p>
        <w:p w:rsidR="00687C81" w:rsidRPr="00687C81" w:rsidRDefault="002225D0">
          <w:pPr>
            <w:pStyle w:val="Sumrio2"/>
            <w:tabs>
              <w:tab w:val="right" w:leader="dot" w:pos="9061"/>
            </w:tabs>
            <w:rPr>
              <w:b/>
              <w:noProof/>
            </w:rPr>
          </w:pPr>
          <w:hyperlink w:anchor="_Toc434335878" w:history="1">
            <w:r w:rsidR="00687C81" w:rsidRPr="00687C81">
              <w:rPr>
                <w:rStyle w:val="Hyperlink"/>
                <w:rFonts w:ascii="Arial" w:hAnsi="Arial" w:cs="Arial"/>
                <w:b/>
                <w:noProof/>
              </w:rPr>
              <w:t>3.1. Instrumentos de medição</w:t>
            </w:r>
            <w:r w:rsidR="00687C81" w:rsidRPr="00687C81">
              <w:rPr>
                <w:b/>
                <w:noProof/>
                <w:webHidden/>
              </w:rPr>
              <w:tab/>
            </w:r>
            <w:r w:rsidR="00687C81" w:rsidRPr="00687C81">
              <w:rPr>
                <w:b/>
                <w:noProof/>
                <w:webHidden/>
              </w:rPr>
              <w:fldChar w:fldCharType="begin"/>
            </w:r>
            <w:r w:rsidR="00687C81" w:rsidRPr="00687C81">
              <w:rPr>
                <w:b/>
                <w:noProof/>
                <w:webHidden/>
              </w:rPr>
              <w:instrText xml:space="preserve"> PAGEREF _Toc434335878 \h </w:instrText>
            </w:r>
            <w:r w:rsidR="00687C81" w:rsidRPr="00687C81">
              <w:rPr>
                <w:b/>
                <w:noProof/>
                <w:webHidden/>
              </w:rPr>
            </w:r>
            <w:r w:rsidR="00687C81" w:rsidRPr="00687C81">
              <w:rPr>
                <w:b/>
                <w:noProof/>
                <w:webHidden/>
              </w:rPr>
              <w:fldChar w:fldCharType="separate"/>
            </w:r>
            <w:r w:rsidR="00687C81" w:rsidRPr="00687C81">
              <w:rPr>
                <w:b/>
                <w:noProof/>
                <w:webHidden/>
              </w:rPr>
              <w:t>12</w:t>
            </w:r>
            <w:r w:rsidR="00687C81" w:rsidRPr="00687C81">
              <w:rPr>
                <w:b/>
                <w:noProof/>
                <w:webHidden/>
              </w:rPr>
              <w:fldChar w:fldCharType="end"/>
            </w:r>
          </w:hyperlink>
        </w:p>
        <w:p w:rsidR="00687C81" w:rsidRPr="00687C81" w:rsidRDefault="002225D0">
          <w:pPr>
            <w:pStyle w:val="Sumrio2"/>
            <w:tabs>
              <w:tab w:val="right" w:leader="dot" w:pos="9061"/>
            </w:tabs>
            <w:rPr>
              <w:b/>
              <w:noProof/>
            </w:rPr>
          </w:pPr>
          <w:hyperlink w:anchor="_Toc434335879" w:history="1">
            <w:r w:rsidR="00687C81" w:rsidRPr="00687C81">
              <w:rPr>
                <w:rStyle w:val="Hyperlink"/>
                <w:rFonts w:ascii="Arial" w:hAnsi="Arial" w:cs="Arial"/>
                <w:b/>
                <w:noProof/>
              </w:rPr>
              <w:t>3.2. Medição do tempo de reverberação na câmara reverberante</w:t>
            </w:r>
            <w:r w:rsidR="00687C81" w:rsidRPr="00687C81">
              <w:rPr>
                <w:b/>
                <w:noProof/>
                <w:webHidden/>
              </w:rPr>
              <w:tab/>
            </w:r>
            <w:r w:rsidR="00687C81" w:rsidRPr="00687C81">
              <w:rPr>
                <w:b/>
                <w:noProof/>
                <w:webHidden/>
              </w:rPr>
              <w:fldChar w:fldCharType="begin"/>
            </w:r>
            <w:r w:rsidR="00687C81" w:rsidRPr="00687C81">
              <w:rPr>
                <w:b/>
                <w:noProof/>
                <w:webHidden/>
              </w:rPr>
              <w:instrText xml:space="preserve"> PAGEREF _Toc434335879 \h </w:instrText>
            </w:r>
            <w:r w:rsidR="00687C81" w:rsidRPr="00687C81">
              <w:rPr>
                <w:b/>
                <w:noProof/>
                <w:webHidden/>
              </w:rPr>
            </w:r>
            <w:r w:rsidR="00687C81" w:rsidRPr="00687C81">
              <w:rPr>
                <w:b/>
                <w:noProof/>
                <w:webHidden/>
              </w:rPr>
              <w:fldChar w:fldCharType="separate"/>
            </w:r>
            <w:r w:rsidR="00687C81" w:rsidRPr="00687C81">
              <w:rPr>
                <w:b/>
                <w:noProof/>
                <w:webHidden/>
              </w:rPr>
              <w:t>13</w:t>
            </w:r>
            <w:r w:rsidR="00687C81" w:rsidRPr="00687C81">
              <w:rPr>
                <w:b/>
                <w:noProof/>
                <w:webHidden/>
              </w:rPr>
              <w:fldChar w:fldCharType="end"/>
            </w:r>
          </w:hyperlink>
        </w:p>
        <w:p w:rsidR="00687C81" w:rsidRPr="00687C81" w:rsidRDefault="002225D0">
          <w:pPr>
            <w:pStyle w:val="Sumrio1"/>
            <w:tabs>
              <w:tab w:val="right" w:leader="dot" w:pos="9061"/>
            </w:tabs>
            <w:rPr>
              <w:b/>
              <w:noProof/>
            </w:rPr>
          </w:pPr>
          <w:hyperlink w:anchor="_Toc434335880" w:history="1">
            <w:r w:rsidR="00687C81" w:rsidRPr="00687C81">
              <w:rPr>
                <w:rStyle w:val="Hyperlink"/>
                <w:rFonts w:ascii="Arial" w:hAnsi="Arial" w:cs="Arial"/>
                <w:b/>
                <w:noProof/>
              </w:rPr>
              <w:t>4 ANÁLISE E RESULTADOS</w:t>
            </w:r>
            <w:r w:rsidR="00687C81" w:rsidRPr="00687C81">
              <w:rPr>
                <w:b/>
                <w:noProof/>
                <w:webHidden/>
              </w:rPr>
              <w:tab/>
            </w:r>
            <w:r w:rsidR="00687C81" w:rsidRPr="00687C81">
              <w:rPr>
                <w:b/>
                <w:noProof/>
                <w:webHidden/>
              </w:rPr>
              <w:fldChar w:fldCharType="begin"/>
            </w:r>
            <w:r w:rsidR="00687C81" w:rsidRPr="00687C81">
              <w:rPr>
                <w:b/>
                <w:noProof/>
                <w:webHidden/>
              </w:rPr>
              <w:instrText xml:space="preserve"> PAGEREF _Toc434335880 \h </w:instrText>
            </w:r>
            <w:r w:rsidR="00687C81" w:rsidRPr="00687C81">
              <w:rPr>
                <w:b/>
                <w:noProof/>
                <w:webHidden/>
              </w:rPr>
            </w:r>
            <w:r w:rsidR="00687C81" w:rsidRPr="00687C81">
              <w:rPr>
                <w:b/>
                <w:noProof/>
                <w:webHidden/>
              </w:rPr>
              <w:fldChar w:fldCharType="separate"/>
            </w:r>
            <w:r w:rsidR="00687C81" w:rsidRPr="00687C81">
              <w:rPr>
                <w:b/>
                <w:noProof/>
                <w:webHidden/>
              </w:rPr>
              <w:t>15</w:t>
            </w:r>
            <w:r w:rsidR="00687C81" w:rsidRPr="00687C81">
              <w:rPr>
                <w:b/>
                <w:noProof/>
                <w:webHidden/>
              </w:rPr>
              <w:fldChar w:fldCharType="end"/>
            </w:r>
          </w:hyperlink>
        </w:p>
        <w:p w:rsidR="00687C81" w:rsidRPr="00687C81" w:rsidRDefault="002225D0">
          <w:pPr>
            <w:pStyle w:val="Sumrio2"/>
            <w:tabs>
              <w:tab w:val="right" w:leader="dot" w:pos="9061"/>
            </w:tabs>
            <w:rPr>
              <w:b/>
              <w:noProof/>
            </w:rPr>
          </w:pPr>
          <w:hyperlink w:anchor="_Toc434335881" w:history="1">
            <w:r w:rsidR="00687C81" w:rsidRPr="00687C81">
              <w:rPr>
                <w:rStyle w:val="Hyperlink"/>
                <w:rFonts w:ascii="Arial" w:hAnsi="Arial" w:cs="Arial"/>
                <w:b/>
                <w:noProof/>
              </w:rPr>
              <w:t>4.1. Tempo de Reverberação</w:t>
            </w:r>
            <w:r w:rsidR="00687C81" w:rsidRPr="00687C81">
              <w:rPr>
                <w:b/>
                <w:noProof/>
                <w:webHidden/>
              </w:rPr>
              <w:tab/>
            </w:r>
            <w:r w:rsidR="00687C81" w:rsidRPr="00687C81">
              <w:rPr>
                <w:b/>
                <w:noProof/>
                <w:webHidden/>
              </w:rPr>
              <w:fldChar w:fldCharType="begin"/>
            </w:r>
            <w:r w:rsidR="00687C81" w:rsidRPr="00687C81">
              <w:rPr>
                <w:b/>
                <w:noProof/>
                <w:webHidden/>
              </w:rPr>
              <w:instrText xml:space="preserve"> PAGEREF _Toc434335881 \h </w:instrText>
            </w:r>
            <w:r w:rsidR="00687C81" w:rsidRPr="00687C81">
              <w:rPr>
                <w:b/>
                <w:noProof/>
                <w:webHidden/>
              </w:rPr>
            </w:r>
            <w:r w:rsidR="00687C81" w:rsidRPr="00687C81">
              <w:rPr>
                <w:b/>
                <w:noProof/>
                <w:webHidden/>
              </w:rPr>
              <w:fldChar w:fldCharType="separate"/>
            </w:r>
            <w:r w:rsidR="00687C81" w:rsidRPr="00687C81">
              <w:rPr>
                <w:b/>
                <w:noProof/>
                <w:webHidden/>
              </w:rPr>
              <w:t>15</w:t>
            </w:r>
            <w:r w:rsidR="00687C81" w:rsidRPr="00687C81">
              <w:rPr>
                <w:b/>
                <w:noProof/>
                <w:webHidden/>
              </w:rPr>
              <w:fldChar w:fldCharType="end"/>
            </w:r>
          </w:hyperlink>
        </w:p>
        <w:p w:rsidR="00687C81" w:rsidRPr="00687C81" w:rsidRDefault="002225D0">
          <w:pPr>
            <w:pStyle w:val="Sumrio2"/>
            <w:tabs>
              <w:tab w:val="right" w:leader="dot" w:pos="9061"/>
            </w:tabs>
            <w:rPr>
              <w:b/>
              <w:noProof/>
            </w:rPr>
          </w:pPr>
          <w:hyperlink w:anchor="_Toc434335882" w:history="1">
            <w:r w:rsidR="00687C81" w:rsidRPr="00687C81">
              <w:rPr>
                <w:rStyle w:val="Hyperlink"/>
                <w:rFonts w:ascii="Arial" w:hAnsi="Arial" w:cs="Arial"/>
                <w:b/>
                <w:noProof/>
              </w:rPr>
              <w:t>4.2. Coeficiente de absorção</w:t>
            </w:r>
            <w:r w:rsidR="00687C81" w:rsidRPr="00687C81">
              <w:rPr>
                <w:b/>
                <w:noProof/>
                <w:webHidden/>
              </w:rPr>
              <w:tab/>
            </w:r>
            <w:r w:rsidR="00687C81" w:rsidRPr="00687C81">
              <w:rPr>
                <w:b/>
                <w:noProof/>
                <w:webHidden/>
              </w:rPr>
              <w:fldChar w:fldCharType="begin"/>
            </w:r>
            <w:r w:rsidR="00687C81" w:rsidRPr="00687C81">
              <w:rPr>
                <w:b/>
                <w:noProof/>
                <w:webHidden/>
              </w:rPr>
              <w:instrText xml:space="preserve"> PAGEREF _Toc434335882 \h </w:instrText>
            </w:r>
            <w:r w:rsidR="00687C81" w:rsidRPr="00687C81">
              <w:rPr>
                <w:b/>
                <w:noProof/>
                <w:webHidden/>
              </w:rPr>
            </w:r>
            <w:r w:rsidR="00687C81" w:rsidRPr="00687C81">
              <w:rPr>
                <w:b/>
                <w:noProof/>
                <w:webHidden/>
              </w:rPr>
              <w:fldChar w:fldCharType="separate"/>
            </w:r>
            <w:r w:rsidR="00687C81" w:rsidRPr="00687C81">
              <w:rPr>
                <w:b/>
                <w:noProof/>
                <w:webHidden/>
              </w:rPr>
              <w:t>15</w:t>
            </w:r>
            <w:r w:rsidR="00687C81" w:rsidRPr="00687C81">
              <w:rPr>
                <w:b/>
                <w:noProof/>
                <w:webHidden/>
              </w:rPr>
              <w:fldChar w:fldCharType="end"/>
            </w:r>
          </w:hyperlink>
        </w:p>
        <w:p w:rsidR="00687C81" w:rsidRPr="00687C81" w:rsidRDefault="002225D0">
          <w:pPr>
            <w:pStyle w:val="Sumrio1"/>
            <w:tabs>
              <w:tab w:val="right" w:leader="dot" w:pos="9061"/>
            </w:tabs>
            <w:rPr>
              <w:b/>
              <w:noProof/>
            </w:rPr>
          </w:pPr>
          <w:hyperlink w:anchor="_Toc434335883" w:history="1">
            <w:r w:rsidR="00687C81" w:rsidRPr="00687C81">
              <w:rPr>
                <w:rStyle w:val="Hyperlink"/>
                <w:rFonts w:ascii="Arial" w:hAnsi="Arial" w:cs="Arial"/>
                <w:b/>
                <w:noProof/>
              </w:rPr>
              <w:t>5CONCLUSÕES</w:t>
            </w:r>
            <w:r w:rsidR="00687C81" w:rsidRPr="00687C81">
              <w:rPr>
                <w:b/>
                <w:noProof/>
                <w:webHidden/>
              </w:rPr>
              <w:tab/>
            </w:r>
            <w:r w:rsidR="00687C81" w:rsidRPr="00687C81">
              <w:rPr>
                <w:b/>
                <w:noProof/>
                <w:webHidden/>
              </w:rPr>
              <w:fldChar w:fldCharType="begin"/>
            </w:r>
            <w:r w:rsidR="00687C81" w:rsidRPr="00687C81">
              <w:rPr>
                <w:b/>
                <w:noProof/>
                <w:webHidden/>
              </w:rPr>
              <w:instrText xml:space="preserve"> PAGEREF _Toc434335883 \h </w:instrText>
            </w:r>
            <w:r w:rsidR="00687C81" w:rsidRPr="00687C81">
              <w:rPr>
                <w:b/>
                <w:noProof/>
                <w:webHidden/>
              </w:rPr>
            </w:r>
            <w:r w:rsidR="00687C81" w:rsidRPr="00687C81">
              <w:rPr>
                <w:b/>
                <w:noProof/>
                <w:webHidden/>
              </w:rPr>
              <w:fldChar w:fldCharType="separate"/>
            </w:r>
            <w:r w:rsidR="00687C81" w:rsidRPr="00687C81">
              <w:rPr>
                <w:b/>
                <w:noProof/>
                <w:webHidden/>
              </w:rPr>
              <w:t>17</w:t>
            </w:r>
            <w:r w:rsidR="00687C81" w:rsidRPr="00687C81">
              <w:rPr>
                <w:b/>
                <w:noProof/>
                <w:webHidden/>
              </w:rPr>
              <w:fldChar w:fldCharType="end"/>
            </w:r>
          </w:hyperlink>
        </w:p>
        <w:p w:rsidR="00A956F3" w:rsidRDefault="00A956F3">
          <w:r w:rsidRPr="00AF210F">
            <w:rPr>
              <w:b/>
              <w:bCs/>
            </w:rPr>
            <w:fldChar w:fldCharType="end"/>
          </w:r>
        </w:p>
      </w:sdtContent>
    </w:sdt>
    <w:p w:rsidR="00A665D4" w:rsidRPr="00FA4B57" w:rsidRDefault="00A665D4">
      <w:pPr>
        <w:rPr>
          <w:rFonts w:ascii="Arial" w:hAnsi="Arial" w:cs="Arial"/>
          <w:b/>
          <w:sz w:val="24"/>
          <w:szCs w:val="24"/>
        </w:rPr>
      </w:pPr>
      <w:r w:rsidRPr="00FA4B57">
        <w:rPr>
          <w:rFonts w:ascii="Arial" w:hAnsi="Arial" w:cs="Arial"/>
          <w:b/>
          <w:sz w:val="24"/>
          <w:szCs w:val="24"/>
        </w:rPr>
        <w:br w:type="page"/>
      </w:r>
    </w:p>
    <w:p w:rsidR="00041A74" w:rsidRPr="00D810C1" w:rsidRDefault="00147CFB" w:rsidP="00147CFB">
      <w:pPr>
        <w:pStyle w:val="Ttulo1"/>
        <w:rPr>
          <w:rFonts w:ascii="Arial" w:hAnsi="Arial" w:cs="Arial"/>
          <w:color w:val="auto"/>
          <w:sz w:val="24"/>
          <w:szCs w:val="24"/>
        </w:rPr>
      </w:pPr>
      <w:bookmarkStart w:id="0" w:name="_Toc434335866"/>
      <w:proofErr w:type="gramStart"/>
      <w:r w:rsidRPr="00D810C1">
        <w:rPr>
          <w:rFonts w:ascii="Arial" w:hAnsi="Arial" w:cs="Arial"/>
          <w:color w:val="auto"/>
          <w:sz w:val="24"/>
          <w:szCs w:val="24"/>
        </w:rPr>
        <w:lastRenderedPageBreak/>
        <w:t>1</w:t>
      </w:r>
      <w:proofErr w:type="gramEnd"/>
      <w:r w:rsidRPr="00D810C1">
        <w:rPr>
          <w:rFonts w:ascii="Arial" w:hAnsi="Arial" w:cs="Arial"/>
          <w:color w:val="auto"/>
          <w:sz w:val="24"/>
          <w:szCs w:val="24"/>
        </w:rPr>
        <w:t xml:space="preserve"> </w:t>
      </w:r>
      <w:r w:rsidR="00FA4B57" w:rsidRPr="00D810C1">
        <w:rPr>
          <w:rFonts w:ascii="Arial" w:hAnsi="Arial" w:cs="Arial"/>
          <w:color w:val="auto"/>
          <w:sz w:val="24"/>
          <w:szCs w:val="24"/>
        </w:rPr>
        <w:t>INTRODUÇÃO</w:t>
      </w:r>
      <w:bookmarkEnd w:id="0"/>
      <w:r w:rsidR="00FA4B57" w:rsidRPr="00D810C1">
        <w:rPr>
          <w:rFonts w:ascii="Arial" w:hAnsi="Arial" w:cs="Arial"/>
          <w:color w:val="auto"/>
          <w:sz w:val="24"/>
          <w:szCs w:val="24"/>
        </w:rPr>
        <w:t xml:space="preserve"> </w:t>
      </w:r>
    </w:p>
    <w:p w:rsidR="007730A8" w:rsidRDefault="007730A8" w:rsidP="003E628F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:rsidR="00041A74" w:rsidRPr="007730A8" w:rsidRDefault="007730A8" w:rsidP="0022380C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7730A8">
        <w:rPr>
          <w:rFonts w:ascii="Arial" w:hAnsi="Arial" w:cs="Arial"/>
          <w:sz w:val="24"/>
          <w:szCs w:val="24"/>
        </w:rPr>
        <w:t xml:space="preserve">Sabe-se que com o passar dos anos, existem cada vez mais normas e leis que visam o controle de ruído. Desta forma percebe-se a importância de se estudar </w:t>
      </w:r>
      <w:r>
        <w:rPr>
          <w:rFonts w:ascii="Arial" w:hAnsi="Arial" w:cs="Arial"/>
          <w:sz w:val="24"/>
          <w:szCs w:val="24"/>
        </w:rPr>
        <w:t>os ruídos gerados por maquinas, automóveis e ate mesmo pelos seres vivos.</w:t>
      </w:r>
    </w:p>
    <w:p w:rsidR="0022380C" w:rsidRDefault="0022380C" w:rsidP="003E628F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análises acústicas é de extrema importância a avaliação do tempo de reverberação em ambientes fechados. Esta grandeza é importante</w:t>
      </w:r>
      <w:proofErr w:type="gramStart"/>
      <w:r>
        <w:rPr>
          <w:rFonts w:ascii="Arial" w:hAnsi="Arial" w:cs="Arial"/>
          <w:sz w:val="24"/>
          <w:szCs w:val="24"/>
        </w:rPr>
        <w:t xml:space="preserve"> pois</w:t>
      </w:r>
      <w:proofErr w:type="gramEnd"/>
      <w:r>
        <w:rPr>
          <w:rFonts w:ascii="Arial" w:hAnsi="Arial" w:cs="Arial"/>
          <w:sz w:val="24"/>
          <w:szCs w:val="24"/>
        </w:rPr>
        <w:t xml:space="preserve"> a mesma nos fornece o tempo necessário para um determinado ambiente absorver a energia sonora gerada por uma fonte sonora.</w:t>
      </w:r>
    </w:p>
    <w:p w:rsidR="0022380C" w:rsidRDefault="0022380C" w:rsidP="00147CFB">
      <w:pPr>
        <w:pStyle w:val="Ttulo2"/>
        <w:rPr>
          <w:rFonts w:ascii="Arial" w:hAnsi="Arial" w:cs="Arial"/>
          <w:color w:val="auto"/>
          <w:sz w:val="24"/>
          <w:szCs w:val="24"/>
        </w:rPr>
      </w:pPr>
    </w:p>
    <w:p w:rsidR="00041A74" w:rsidRPr="00D810C1" w:rsidRDefault="007730A8" w:rsidP="00147CFB">
      <w:pPr>
        <w:pStyle w:val="Ttulo2"/>
        <w:rPr>
          <w:rFonts w:ascii="Arial" w:hAnsi="Arial" w:cs="Arial"/>
          <w:b w:val="0"/>
          <w:color w:val="auto"/>
          <w:sz w:val="24"/>
          <w:szCs w:val="24"/>
        </w:rPr>
      </w:pPr>
      <w:bookmarkStart w:id="1" w:name="_Toc434335867"/>
      <w:r w:rsidRPr="00D810C1">
        <w:rPr>
          <w:rFonts w:ascii="Arial" w:hAnsi="Arial" w:cs="Arial"/>
          <w:color w:val="auto"/>
          <w:sz w:val="24"/>
          <w:szCs w:val="24"/>
        </w:rPr>
        <w:t xml:space="preserve">1.1 </w:t>
      </w:r>
      <w:r w:rsidR="00753ED3" w:rsidRPr="00D810C1">
        <w:rPr>
          <w:rFonts w:ascii="Arial" w:hAnsi="Arial" w:cs="Arial"/>
          <w:color w:val="auto"/>
          <w:sz w:val="24"/>
          <w:szCs w:val="24"/>
        </w:rPr>
        <w:t>Objetivos específicos</w:t>
      </w:r>
      <w:bookmarkEnd w:id="1"/>
      <w:r w:rsidR="00147CFB" w:rsidRPr="00D810C1">
        <w:rPr>
          <w:rFonts w:ascii="Arial" w:hAnsi="Arial" w:cs="Arial"/>
          <w:b w:val="0"/>
          <w:color w:val="auto"/>
          <w:sz w:val="24"/>
          <w:szCs w:val="24"/>
        </w:rPr>
        <w:tab/>
      </w:r>
    </w:p>
    <w:p w:rsidR="00AE1FCA" w:rsidRPr="00FA4B57" w:rsidRDefault="00F0720E" w:rsidP="00CD4543">
      <w:pPr>
        <w:numPr>
          <w:ilvl w:val="0"/>
          <w:numId w:val="3"/>
        </w:numPr>
        <w:ind w:left="0" w:firstLine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Medir o tempo de reverberação em uma câmara reverberante;</w:t>
      </w:r>
    </w:p>
    <w:p w:rsidR="000733B3" w:rsidRPr="00FA4B57" w:rsidRDefault="00F0720E" w:rsidP="000733B3">
      <w:pPr>
        <w:numPr>
          <w:ilvl w:val="0"/>
          <w:numId w:val="3"/>
        </w:numPr>
        <w:ind w:left="0" w:firstLine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Medir o tempo de reverberação em uma câmara reverberante com a adição de um material absorvedor;</w:t>
      </w:r>
    </w:p>
    <w:p w:rsidR="00FA4B57" w:rsidRPr="00F0720E" w:rsidRDefault="00F0720E" w:rsidP="00164608">
      <w:pPr>
        <w:numPr>
          <w:ilvl w:val="0"/>
          <w:numId w:val="3"/>
        </w:numPr>
        <w:ind w:left="0" w:firstLine="0"/>
        <w:jc w:val="both"/>
        <w:rPr>
          <w:rFonts w:ascii="Arial" w:hAnsi="Arial" w:cs="Arial"/>
          <w:sz w:val="24"/>
          <w:szCs w:val="24"/>
        </w:rPr>
      </w:pPr>
      <w:r w:rsidRPr="00F0720E">
        <w:rPr>
          <w:rFonts w:ascii="Arial" w:hAnsi="Arial" w:cs="Arial"/>
          <w:sz w:val="24"/>
          <w:szCs w:val="24"/>
        </w:rPr>
        <w:t>Determinar o coeficiente de absorção sonora</w:t>
      </w:r>
      <w:proofErr w:type="gramStart"/>
      <w:r w:rsidRPr="00F0720E">
        <w:rPr>
          <w:rFonts w:ascii="Arial" w:hAnsi="Arial" w:cs="Arial"/>
          <w:sz w:val="24"/>
          <w:szCs w:val="24"/>
        </w:rPr>
        <w:t>;</w:t>
      </w:r>
      <w:r w:rsidR="00611CDF" w:rsidRPr="00F0720E">
        <w:rPr>
          <w:rFonts w:ascii="Arial" w:hAnsi="Arial" w:cs="Arial"/>
          <w:sz w:val="24"/>
          <w:szCs w:val="24"/>
        </w:rPr>
        <w:t>.</w:t>
      </w:r>
      <w:proofErr w:type="gramEnd"/>
      <w:r w:rsidR="00611CDF" w:rsidRPr="00F0720E">
        <w:rPr>
          <w:rFonts w:ascii="Arial" w:hAnsi="Arial" w:cs="Arial"/>
          <w:sz w:val="24"/>
          <w:szCs w:val="24"/>
        </w:rPr>
        <w:t xml:space="preserve"> </w:t>
      </w:r>
    </w:p>
    <w:p w:rsidR="00FA4B57" w:rsidRDefault="00FA4B5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C0F2D" w:rsidRPr="00D810C1" w:rsidRDefault="00147CFB" w:rsidP="00147CFB">
      <w:pPr>
        <w:pStyle w:val="Ttulo1"/>
        <w:rPr>
          <w:rFonts w:ascii="Arial" w:hAnsi="Arial" w:cs="Arial"/>
          <w:color w:val="auto"/>
          <w:sz w:val="24"/>
          <w:szCs w:val="24"/>
        </w:rPr>
      </w:pPr>
      <w:bookmarkStart w:id="2" w:name="_Toc434335868"/>
      <w:proofErr w:type="gramStart"/>
      <w:r w:rsidRPr="00D810C1">
        <w:rPr>
          <w:rFonts w:ascii="Arial" w:hAnsi="Arial" w:cs="Arial"/>
          <w:color w:val="auto"/>
          <w:sz w:val="24"/>
          <w:szCs w:val="24"/>
        </w:rPr>
        <w:lastRenderedPageBreak/>
        <w:t>2</w:t>
      </w:r>
      <w:proofErr w:type="gramEnd"/>
      <w:r w:rsidRPr="00D810C1">
        <w:rPr>
          <w:rFonts w:ascii="Arial" w:hAnsi="Arial" w:cs="Arial"/>
          <w:color w:val="auto"/>
          <w:sz w:val="24"/>
          <w:szCs w:val="24"/>
        </w:rPr>
        <w:t xml:space="preserve"> </w:t>
      </w:r>
      <w:r w:rsidR="00AD167D" w:rsidRPr="00D810C1">
        <w:rPr>
          <w:rFonts w:ascii="Arial" w:hAnsi="Arial" w:cs="Arial"/>
          <w:color w:val="auto"/>
          <w:sz w:val="24"/>
          <w:szCs w:val="24"/>
        </w:rPr>
        <w:t>FUNDAMENTAÇÃO TEÓRICA</w:t>
      </w:r>
      <w:r w:rsidR="00611CDF" w:rsidRPr="00D810C1">
        <w:rPr>
          <w:rFonts w:ascii="Arial" w:hAnsi="Arial" w:cs="Arial"/>
          <w:color w:val="auto"/>
          <w:sz w:val="24"/>
          <w:szCs w:val="24"/>
        </w:rPr>
        <w:t xml:space="preserve"> E REVISÃO BIBLIOGRÁFICA</w:t>
      </w:r>
      <w:bookmarkEnd w:id="2"/>
    </w:p>
    <w:p w:rsidR="00AD6FDF" w:rsidRPr="00FA4B57" w:rsidRDefault="003061B1" w:rsidP="00AD6FDF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tópico abordou uma breve revisão sobre conceitos como som, decibel, NPS, NWS entre outros. </w:t>
      </w:r>
      <w:proofErr w:type="gramStart"/>
      <w:r>
        <w:rPr>
          <w:rFonts w:ascii="Arial" w:hAnsi="Arial" w:cs="Arial"/>
          <w:sz w:val="24"/>
          <w:szCs w:val="24"/>
        </w:rPr>
        <w:t>Além disso</w:t>
      </w:r>
      <w:proofErr w:type="gramEnd"/>
      <w:r>
        <w:rPr>
          <w:rFonts w:ascii="Arial" w:hAnsi="Arial" w:cs="Arial"/>
          <w:sz w:val="24"/>
          <w:szCs w:val="24"/>
        </w:rPr>
        <w:t xml:space="preserve"> mostrou algumas formulações matemáticas que auxiliaram nos cálculos necessários ao longo do trabalho.</w:t>
      </w:r>
    </w:p>
    <w:p w:rsidR="003B7286" w:rsidRPr="00D810C1" w:rsidRDefault="00AD6FDF" w:rsidP="00147CFB">
      <w:pPr>
        <w:pStyle w:val="Ttulo2"/>
        <w:rPr>
          <w:rFonts w:ascii="Arial" w:hAnsi="Arial" w:cs="Arial"/>
          <w:b w:val="0"/>
          <w:color w:val="auto"/>
          <w:sz w:val="24"/>
          <w:szCs w:val="24"/>
        </w:rPr>
      </w:pPr>
      <w:bookmarkStart w:id="3" w:name="_Toc434335869"/>
      <w:proofErr w:type="gramStart"/>
      <w:r w:rsidRPr="00D810C1">
        <w:rPr>
          <w:rFonts w:ascii="Arial" w:hAnsi="Arial" w:cs="Arial"/>
          <w:color w:val="auto"/>
          <w:sz w:val="24"/>
          <w:szCs w:val="24"/>
        </w:rPr>
        <w:t>2.1</w:t>
      </w:r>
      <w:r w:rsidR="00FA4B57" w:rsidRPr="00D810C1">
        <w:rPr>
          <w:rFonts w:ascii="Arial" w:hAnsi="Arial" w:cs="Arial"/>
          <w:color w:val="auto"/>
          <w:sz w:val="24"/>
          <w:szCs w:val="24"/>
        </w:rPr>
        <w:t xml:space="preserve"> </w:t>
      </w:r>
      <w:r w:rsidRPr="00D810C1">
        <w:rPr>
          <w:rFonts w:ascii="Arial" w:hAnsi="Arial" w:cs="Arial"/>
          <w:color w:val="auto"/>
          <w:sz w:val="24"/>
          <w:szCs w:val="24"/>
        </w:rPr>
        <w:t>Conceito</w:t>
      </w:r>
      <w:proofErr w:type="gramEnd"/>
      <w:r w:rsidRPr="00D810C1">
        <w:rPr>
          <w:rFonts w:ascii="Arial" w:hAnsi="Arial" w:cs="Arial"/>
          <w:color w:val="auto"/>
          <w:sz w:val="24"/>
          <w:szCs w:val="24"/>
        </w:rPr>
        <w:t xml:space="preserve"> de Som</w:t>
      </w:r>
      <w:bookmarkEnd w:id="3"/>
    </w:p>
    <w:p w:rsidR="00594083" w:rsidRPr="00FA4B57" w:rsidRDefault="006D2668" w:rsidP="006D2668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594083" w:rsidRPr="00FA4B57">
        <w:rPr>
          <w:rFonts w:ascii="Arial" w:hAnsi="Arial" w:cs="Arial"/>
          <w:sz w:val="24"/>
          <w:szCs w:val="24"/>
        </w:rPr>
        <w:t xml:space="preserve"> som é a sensação produzida no sistema auditivo, já o ruído é um som indesejável, sendo que em geral de conotação negativa</w:t>
      </w:r>
      <w:r>
        <w:rPr>
          <w:rFonts w:ascii="Arial" w:hAnsi="Arial" w:cs="Arial"/>
          <w:sz w:val="24"/>
          <w:szCs w:val="24"/>
        </w:rPr>
        <w:t xml:space="preserve"> (BISTAFA, 2011)</w:t>
      </w:r>
      <w:r w:rsidR="00594083" w:rsidRPr="00FA4B57">
        <w:rPr>
          <w:rFonts w:ascii="Arial" w:hAnsi="Arial" w:cs="Arial"/>
          <w:sz w:val="24"/>
          <w:szCs w:val="24"/>
        </w:rPr>
        <w:t>. Sons são vibrações das partículas do ar que se propagam a partir de estruturas vibrantes, mas nem toda estrutura que vibra gera som.</w:t>
      </w:r>
    </w:p>
    <w:p w:rsidR="00594083" w:rsidRPr="00FA4B57" w:rsidRDefault="00594083" w:rsidP="00594083">
      <w:pPr>
        <w:jc w:val="both"/>
        <w:rPr>
          <w:rFonts w:ascii="Arial" w:hAnsi="Arial" w:cs="Arial"/>
          <w:sz w:val="24"/>
          <w:szCs w:val="24"/>
        </w:rPr>
      </w:pPr>
      <w:r w:rsidRPr="00FA4B57">
        <w:rPr>
          <w:rFonts w:ascii="Arial" w:hAnsi="Arial" w:cs="Arial"/>
          <w:sz w:val="24"/>
          <w:szCs w:val="24"/>
        </w:rPr>
        <w:tab/>
        <w:t xml:space="preserve">O som pode ser definido como uma variação da pressão ambiente detectável pelo sistema auditivo. Ao nível do mar, a pressão ambiente é de 101.350 </w:t>
      </w:r>
      <w:proofErr w:type="gramStart"/>
      <w:r w:rsidRPr="00FA4B57">
        <w:rPr>
          <w:rFonts w:ascii="Arial" w:hAnsi="Arial" w:cs="Arial"/>
          <w:sz w:val="24"/>
          <w:szCs w:val="24"/>
        </w:rPr>
        <w:t>Pa</w:t>
      </w:r>
      <w:proofErr w:type="gramEnd"/>
      <w:r w:rsidRPr="00FA4B57">
        <w:rPr>
          <w:rFonts w:ascii="Arial" w:hAnsi="Arial" w:cs="Arial"/>
          <w:sz w:val="24"/>
          <w:szCs w:val="24"/>
        </w:rPr>
        <w:t>. A menor variação da pressão ambiente detectável pelo sist</w:t>
      </w:r>
      <w:r w:rsidR="008D50F4">
        <w:rPr>
          <w:rFonts w:ascii="Arial" w:hAnsi="Arial" w:cs="Arial"/>
          <w:sz w:val="24"/>
          <w:szCs w:val="24"/>
        </w:rPr>
        <w:t>ema auditivo é da ordem de 2x</w:t>
      </w:r>
      <w:r w:rsidRPr="00FA4B57">
        <w:rPr>
          <w:rFonts w:ascii="Arial" w:hAnsi="Arial" w:cs="Arial"/>
          <w:sz w:val="24"/>
          <w:szCs w:val="24"/>
        </w:rPr>
        <w:t>10</w:t>
      </w:r>
      <w:r w:rsidRPr="00FA4B57">
        <w:rPr>
          <w:rFonts w:ascii="Arial" w:hAnsi="Arial" w:cs="Arial"/>
          <w:sz w:val="24"/>
          <w:szCs w:val="24"/>
          <w:vertAlign w:val="superscript"/>
        </w:rPr>
        <w:t>-5</w:t>
      </w:r>
      <w:r w:rsidR="006D2668">
        <w:rPr>
          <w:rFonts w:ascii="Arial" w:hAnsi="Arial" w:cs="Arial"/>
          <w:sz w:val="24"/>
          <w:szCs w:val="24"/>
        </w:rPr>
        <w:t>,</w:t>
      </w:r>
      <w:r w:rsidRPr="00FA4B57">
        <w:rPr>
          <w:rFonts w:ascii="Arial" w:hAnsi="Arial" w:cs="Arial"/>
          <w:sz w:val="24"/>
          <w:szCs w:val="24"/>
        </w:rPr>
        <w:t xml:space="preserve"> </w:t>
      </w:r>
      <w:r w:rsidR="00345AD0">
        <w:rPr>
          <w:rFonts w:ascii="Arial" w:hAnsi="Arial" w:cs="Arial"/>
          <w:sz w:val="24"/>
          <w:szCs w:val="24"/>
        </w:rPr>
        <w:t>e</w:t>
      </w:r>
      <w:r w:rsidRPr="00FA4B57">
        <w:rPr>
          <w:rFonts w:ascii="Arial" w:hAnsi="Arial" w:cs="Arial"/>
          <w:sz w:val="24"/>
          <w:szCs w:val="24"/>
        </w:rPr>
        <w:t>ssa pressão é chamada de limiar da audição.</w:t>
      </w:r>
    </w:p>
    <w:p w:rsidR="00594083" w:rsidRPr="00FA4B57" w:rsidRDefault="00594083" w:rsidP="00594083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FA4B57">
        <w:rPr>
          <w:rFonts w:ascii="Arial" w:hAnsi="Arial" w:cs="Arial"/>
          <w:sz w:val="24"/>
          <w:szCs w:val="24"/>
        </w:rPr>
        <w:t>O som é uma onda mecânica, logo necessita de um meio material para se propagar, não se propagando no vazio. A</w:t>
      </w:r>
      <w:r w:rsidR="008D50F4">
        <w:rPr>
          <w:rFonts w:ascii="Arial" w:hAnsi="Arial" w:cs="Arial"/>
          <w:sz w:val="24"/>
          <w:szCs w:val="24"/>
        </w:rPr>
        <w:t xml:space="preserve"> </w:t>
      </w:r>
      <w:r w:rsidRPr="00FA4B57">
        <w:rPr>
          <w:rFonts w:ascii="Arial" w:hAnsi="Arial" w:cs="Arial"/>
          <w:sz w:val="24"/>
          <w:szCs w:val="24"/>
        </w:rPr>
        <w:t>velocidade de propagação</w:t>
      </w:r>
      <w:r w:rsidR="008D50F4">
        <w:rPr>
          <w:rFonts w:ascii="Arial" w:hAnsi="Arial" w:cs="Arial"/>
          <w:sz w:val="24"/>
          <w:szCs w:val="24"/>
        </w:rPr>
        <w:t xml:space="preserve"> </w:t>
      </w:r>
      <w:r w:rsidRPr="00FA4B57">
        <w:rPr>
          <w:rFonts w:ascii="Arial" w:hAnsi="Arial" w:cs="Arial"/>
          <w:sz w:val="24"/>
          <w:szCs w:val="24"/>
        </w:rPr>
        <w:t xml:space="preserve">difere </w:t>
      </w:r>
      <w:r w:rsidR="008D50F4">
        <w:rPr>
          <w:rFonts w:ascii="Arial" w:hAnsi="Arial" w:cs="Arial"/>
          <w:sz w:val="24"/>
          <w:szCs w:val="24"/>
        </w:rPr>
        <w:t>mediante</w:t>
      </w:r>
      <w:r w:rsidRPr="00FA4B57">
        <w:rPr>
          <w:rFonts w:ascii="Arial" w:hAnsi="Arial" w:cs="Arial"/>
          <w:sz w:val="24"/>
          <w:szCs w:val="24"/>
        </w:rPr>
        <w:t xml:space="preserve"> o meio de propagação</w:t>
      </w:r>
      <w:r w:rsidR="008D50F4">
        <w:rPr>
          <w:rFonts w:ascii="Arial" w:hAnsi="Arial" w:cs="Arial"/>
          <w:sz w:val="24"/>
          <w:szCs w:val="24"/>
        </w:rPr>
        <w:t xml:space="preserve"> ao qual o </w:t>
      </w:r>
      <w:r w:rsidRPr="00FA4B57">
        <w:rPr>
          <w:rFonts w:ascii="Arial" w:hAnsi="Arial" w:cs="Arial"/>
          <w:sz w:val="24"/>
          <w:szCs w:val="24"/>
        </w:rPr>
        <w:t>som</w:t>
      </w:r>
      <w:r w:rsidR="008D50F4">
        <w:rPr>
          <w:rFonts w:ascii="Arial" w:hAnsi="Arial" w:cs="Arial"/>
          <w:sz w:val="24"/>
          <w:szCs w:val="24"/>
        </w:rPr>
        <w:t xml:space="preserve"> esta imerso</w:t>
      </w:r>
      <w:r w:rsidRPr="00FA4B57">
        <w:rPr>
          <w:rFonts w:ascii="Arial" w:hAnsi="Arial" w:cs="Arial"/>
          <w:sz w:val="24"/>
          <w:szCs w:val="24"/>
        </w:rPr>
        <w:t>. De uma forma geral, a propagação das ondas sonoras</w:t>
      </w:r>
      <w:r w:rsidR="008D50F4">
        <w:rPr>
          <w:rFonts w:ascii="Arial" w:hAnsi="Arial" w:cs="Arial"/>
          <w:sz w:val="24"/>
          <w:szCs w:val="24"/>
        </w:rPr>
        <w:t xml:space="preserve"> é</w:t>
      </w:r>
      <w:r w:rsidRPr="00FA4B57">
        <w:rPr>
          <w:rFonts w:ascii="Arial" w:hAnsi="Arial" w:cs="Arial"/>
          <w:sz w:val="24"/>
          <w:szCs w:val="24"/>
        </w:rPr>
        <w:t xml:space="preserve"> mais rápida nos sólidos do que nos </w:t>
      </w:r>
      <w:r w:rsidR="008D50F4">
        <w:rPr>
          <w:rFonts w:ascii="Arial" w:hAnsi="Arial" w:cs="Arial"/>
          <w:sz w:val="24"/>
          <w:szCs w:val="24"/>
        </w:rPr>
        <w:t>fluidos.</w:t>
      </w:r>
    </w:p>
    <w:p w:rsidR="00AD6FDF" w:rsidRPr="00FA4B57" w:rsidRDefault="00AD6FDF" w:rsidP="00CB4AAB">
      <w:pPr>
        <w:autoSpaceDE w:val="0"/>
        <w:autoSpaceDN w:val="0"/>
        <w:adjustRightInd w:val="0"/>
        <w:ind w:firstLine="360"/>
        <w:rPr>
          <w:rFonts w:ascii="Arial" w:hAnsi="Arial" w:cs="Arial"/>
          <w:sz w:val="24"/>
          <w:szCs w:val="24"/>
        </w:rPr>
      </w:pPr>
    </w:p>
    <w:p w:rsidR="00AD6FDF" w:rsidRPr="00D810C1" w:rsidRDefault="00AD6FDF" w:rsidP="00147CFB">
      <w:pPr>
        <w:pStyle w:val="Ttulo2"/>
        <w:rPr>
          <w:rFonts w:ascii="Arial" w:hAnsi="Arial" w:cs="Arial"/>
          <w:b w:val="0"/>
          <w:color w:val="auto"/>
          <w:sz w:val="24"/>
          <w:szCs w:val="24"/>
        </w:rPr>
      </w:pPr>
      <w:bookmarkStart w:id="4" w:name="_Toc434335870"/>
      <w:r w:rsidRPr="00D810C1">
        <w:rPr>
          <w:rFonts w:ascii="Arial" w:hAnsi="Arial" w:cs="Arial"/>
          <w:color w:val="auto"/>
          <w:sz w:val="24"/>
          <w:szCs w:val="24"/>
        </w:rPr>
        <w:t>2.2. Decibel</w:t>
      </w:r>
      <w:bookmarkEnd w:id="4"/>
    </w:p>
    <w:p w:rsidR="00AB6CAF" w:rsidRPr="00FA4B57" w:rsidRDefault="00AB6CAF" w:rsidP="00AB6CAF">
      <w:pPr>
        <w:autoSpaceDE w:val="0"/>
        <w:autoSpaceDN w:val="0"/>
        <w:adjustRightInd w:val="0"/>
        <w:ind w:firstLine="708"/>
        <w:jc w:val="both"/>
        <w:rPr>
          <w:rFonts w:ascii="Arial" w:hAnsi="Arial" w:cs="Arial"/>
          <w:sz w:val="24"/>
          <w:szCs w:val="24"/>
        </w:rPr>
      </w:pPr>
      <w:r w:rsidRPr="00FA4B57">
        <w:rPr>
          <w:rFonts w:ascii="Arial" w:hAnsi="Arial" w:cs="Arial"/>
          <w:sz w:val="24"/>
          <w:szCs w:val="24"/>
        </w:rPr>
        <w:t xml:space="preserve">Como o ouvido humano apresenta uma grande faixa de pressão sonora audível e os sinais não </w:t>
      </w:r>
      <w:proofErr w:type="gramStart"/>
      <w:r w:rsidRPr="00FA4B57">
        <w:rPr>
          <w:rFonts w:ascii="Arial" w:hAnsi="Arial" w:cs="Arial"/>
          <w:sz w:val="24"/>
          <w:szCs w:val="24"/>
        </w:rPr>
        <w:t>são</w:t>
      </w:r>
      <w:proofErr w:type="gramEnd"/>
      <w:r w:rsidRPr="00FA4B57">
        <w:rPr>
          <w:rFonts w:ascii="Arial" w:hAnsi="Arial" w:cs="Arial"/>
          <w:sz w:val="24"/>
          <w:szCs w:val="24"/>
        </w:rPr>
        <w:t xml:space="preserve"> interpretados de maneira linear pela audição humana, a escala utilizada para representar a resposta da audição humana é a logarítmica. Sendo assim, a unidade usada para medir pressão sonora é o decibel (</w:t>
      </w:r>
      <w:proofErr w:type="gramStart"/>
      <w:r w:rsidRPr="00FA4B57">
        <w:rPr>
          <w:rFonts w:ascii="Arial" w:hAnsi="Arial" w:cs="Arial"/>
          <w:sz w:val="24"/>
          <w:szCs w:val="24"/>
        </w:rPr>
        <w:t>dB</w:t>
      </w:r>
      <w:proofErr w:type="gramEnd"/>
      <w:r w:rsidRPr="00FA4B57">
        <w:rPr>
          <w:rFonts w:ascii="Arial" w:hAnsi="Arial" w:cs="Arial"/>
          <w:sz w:val="24"/>
          <w:szCs w:val="24"/>
        </w:rPr>
        <w:t>), que é uma unidade dada pelo logaritmo da razão (que vem em razão de 10) entre duas quantidades, sendo uma a de referência.</w:t>
      </w:r>
    </w:p>
    <w:p w:rsidR="007F2021" w:rsidRPr="00FA4B57" w:rsidRDefault="007F2021" w:rsidP="00AB6CAF">
      <w:pPr>
        <w:autoSpaceDE w:val="0"/>
        <w:autoSpaceDN w:val="0"/>
        <w:adjustRightInd w:val="0"/>
        <w:ind w:firstLine="708"/>
        <w:jc w:val="both"/>
        <w:rPr>
          <w:rFonts w:ascii="Arial" w:hAnsi="Arial" w:cs="Arial"/>
          <w:i/>
          <w:sz w:val="24"/>
          <w:szCs w:val="24"/>
        </w:rPr>
      </w:pPr>
    </w:p>
    <w:p w:rsidR="00AD6FDF" w:rsidRPr="00D810C1" w:rsidRDefault="00AD6FDF" w:rsidP="00147CFB">
      <w:pPr>
        <w:pStyle w:val="Ttulo2"/>
        <w:rPr>
          <w:rFonts w:ascii="Arial" w:hAnsi="Arial" w:cs="Arial"/>
          <w:b w:val="0"/>
          <w:color w:val="auto"/>
          <w:sz w:val="24"/>
          <w:szCs w:val="24"/>
        </w:rPr>
      </w:pPr>
      <w:bookmarkStart w:id="5" w:name="_Toc434335871"/>
      <w:r w:rsidRPr="00D810C1">
        <w:rPr>
          <w:rFonts w:ascii="Arial" w:hAnsi="Arial" w:cs="Arial"/>
          <w:color w:val="auto"/>
          <w:sz w:val="24"/>
          <w:szCs w:val="24"/>
        </w:rPr>
        <w:t>2.3. Nível de pressão sonora</w:t>
      </w:r>
      <w:bookmarkEnd w:id="5"/>
    </w:p>
    <w:p w:rsidR="00594083" w:rsidRPr="00FA4B57" w:rsidRDefault="00594083" w:rsidP="00594083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FA4B57">
        <w:rPr>
          <w:rFonts w:ascii="Arial" w:hAnsi="Arial" w:cs="Arial"/>
          <w:sz w:val="24"/>
          <w:szCs w:val="24"/>
        </w:rPr>
        <w:t xml:space="preserve">O nível de pressão sonora é </w:t>
      </w:r>
      <w:r w:rsidR="003140BE">
        <w:rPr>
          <w:rFonts w:ascii="Arial" w:hAnsi="Arial" w:cs="Arial"/>
          <w:sz w:val="24"/>
          <w:szCs w:val="24"/>
        </w:rPr>
        <w:t xml:space="preserve">uma escala </w:t>
      </w:r>
      <w:r w:rsidRPr="00FA4B57">
        <w:rPr>
          <w:rFonts w:ascii="Arial" w:hAnsi="Arial" w:cs="Arial"/>
          <w:sz w:val="24"/>
          <w:szCs w:val="24"/>
        </w:rPr>
        <w:t>que avalia comparativamente as intensidades dos sons</w:t>
      </w:r>
      <w:r w:rsidR="003140BE">
        <w:rPr>
          <w:rFonts w:ascii="Arial" w:hAnsi="Arial" w:cs="Arial"/>
          <w:sz w:val="24"/>
          <w:szCs w:val="24"/>
        </w:rPr>
        <w:t xml:space="preserve"> (GERGES, 2000)</w:t>
      </w:r>
      <w:r w:rsidRPr="00FA4B57">
        <w:rPr>
          <w:rFonts w:ascii="Arial" w:hAnsi="Arial" w:cs="Arial"/>
          <w:sz w:val="24"/>
          <w:szCs w:val="24"/>
        </w:rPr>
        <w:t>. Os audiogramas são gráficos onde se representa o limiar da audibilidade</w:t>
      </w:r>
      <w:r w:rsidR="003140BE">
        <w:rPr>
          <w:rFonts w:ascii="Arial" w:hAnsi="Arial" w:cs="Arial"/>
          <w:sz w:val="24"/>
          <w:szCs w:val="24"/>
        </w:rPr>
        <w:t xml:space="preserve"> </w:t>
      </w:r>
      <w:r w:rsidRPr="00FA4B57">
        <w:rPr>
          <w:rFonts w:ascii="Arial" w:hAnsi="Arial" w:cs="Arial"/>
          <w:sz w:val="24"/>
          <w:szCs w:val="24"/>
        </w:rPr>
        <w:t>em função da frequência e do nível de intensidade sonora.</w:t>
      </w:r>
    </w:p>
    <w:p w:rsidR="00594083" w:rsidRDefault="003140BE" w:rsidP="00594083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</w:t>
      </w:r>
      <w:r w:rsidR="00594083" w:rsidRPr="00FA4B57">
        <w:rPr>
          <w:rFonts w:ascii="Arial" w:hAnsi="Arial" w:cs="Arial"/>
          <w:sz w:val="24"/>
          <w:szCs w:val="24"/>
        </w:rPr>
        <w:t xml:space="preserve"> nível de pressão sonora é a medida física preferencial para caracterizar a sensação subjetiva da intensidade dos sons</w:t>
      </w:r>
      <w:r>
        <w:rPr>
          <w:rFonts w:ascii="Arial" w:hAnsi="Arial" w:cs="Arial"/>
          <w:sz w:val="24"/>
          <w:szCs w:val="24"/>
        </w:rPr>
        <w:t xml:space="preserve"> (BISTAFA, 2011).</w:t>
      </w:r>
      <w:r w:rsidR="00594083" w:rsidRPr="00FA4B5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Desta forma o NPS é </w:t>
      </w:r>
      <w:r w:rsidR="00594083" w:rsidRPr="00FA4B57">
        <w:rPr>
          <w:rFonts w:ascii="Arial" w:hAnsi="Arial" w:cs="Arial"/>
          <w:sz w:val="24"/>
          <w:szCs w:val="24"/>
        </w:rPr>
        <w:t xml:space="preserve">sempre calculado com o valor eficaz dos sons, </w:t>
      </w:r>
      <w:r>
        <w:rPr>
          <w:rFonts w:ascii="Arial" w:hAnsi="Arial" w:cs="Arial"/>
          <w:sz w:val="24"/>
          <w:szCs w:val="24"/>
        </w:rPr>
        <w:t xml:space="preserve">este cálculo pode ser visto na equação </w:t>
      </w:r>
      <w:proofErr w:type="gramStart"/>
      <w:r>
        <w:rPr>
          <w:rFonts w:ascii="Arial" w:hAnsi="Arial" w:cs="Arial"/>
          <w:sz w:val="24"/>
          <w:szCs w:val="24"/>
        </w:rPr>
        <w:t>1</w:t>
      </w:r>
      <w:proofErr w:type="gramEnd"/>
      <w:r>
        <w:rPr>
          <w:rFonts w:ascii="Arial" w:hAnsi="Arial" w:cs="Arial"/>
          <w:sz w:val="24"/>
          <w:szCs w:val="24"/>
        </w:rPr>
        <w:t>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3"/>
        <w:gridCol w:w="598"/>
      </w:tblGrid>
      <w:tr w:rsidR="003140BE" w:rsidTr="003140BE">
        <w:tc>
          <w:tcPr>
            <w:tcW w:w="8613" w:type="dxa"/>
          </w:tcPr>
          <w:p w:rsidR="003140BE" w:rsidRDefault="003140BE" w:rsidP="0059408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NPS=20log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P eficaz</m:t>
                    </m:r>
                  </m:num>
                  <m:den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Po</m:t>
                    </m:r>
                  </m:den>
                </m:f>
                <m:r>
                  <w:rPr>
                    <w:rFonts w:ascii="Cambria Math" w:hAnsi="Cambria Math" w:cs="Arial"/>
                    <w:sz w:val="24"/>
                    <w:szCs w:val="24"/>
                  </w:rPr>
                  <m:t xml:space="preserve">  (dB)</m:t>
                </m:r>
              </m:oMath>
            </m:oMathPara>
          </w:p>
        </w:tc>
        <w:tc>
          <w:tcPr>
            <w:tcW w:w="598" w:type="dxa"/>
          </w:tcPr>
          <w:p w:rsidR="003140BE" w:rsidRDefault="003140BE" w:rsidP="0059408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(1)</w:t>
            </w:r>
          </w:p>
        </w:tc>
      </w:tr>
    </w:tbl>
    <w:p w:rsidR="00594083" w:rsidRPr="00FA4B57" w:rsidRDefault="00594083" w:rsidP="00594083">
      <w:pPr>
        <w:jc w:val="both"/>
        <w:rPr>
          <w:rFonts w:ascii="Arial" w:eastAsia="Times New Roman" w:hAnsi="Arial" w:cs="Arial"/>
          <w:sz w:val="24"/>
          <w:szCs w:val="24"/>
        </w:rPr>
      </w:pPr>
      <w:r w:rsidRPr="00FA4B57">
        <w:rPr>
          <w:rFonts w:ascii="Arial" w:eastAsia="Times New Roman" w:hAnsi="Arial" w:cs="Arial"/>
          <w:sz w:val="24"/>
          <w:szCs w:val="24"/>
        </w:rPr>
        <w:t>Onde:</w:t>
      </w:r>
    </w:p>
    <w:p w:rsidR="00594083" w:rsidRPr="00FA4B57" w:rsidRDefault="00594083" w:rsidP="00594083">
      <w:pPr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FA4B57">
        <w:rPr>
          <w:rFonts w:ascii="Arial" w:eastAsia="Times New Roman" w:hAnsi="Arial" w:cs="Arial"/>
          <w:sz w:val="24"/>
          <w:szCs w:val="24"/>
        </w:rPr>
        <w:t>P</w:t>
      </w:r>
      <w:r w:rsidRPr="00FA4B57">
        <w:rPr>
          <w:rFonts w:ascii="Arial" w:eastAsia="Times New Roman" w:hAnsi="Arial" w:cs="Arial"/>
          <w:sz w:val="24"/>
          <w:szCs w:val="24"/>
          <w:vertAlign w:val="subscript"/>
        </w:rPr>
        <w:t>eficaz</w:t>
      </w:r>
      <w:proofErr w:type="spellEnd"/>
      <w:r w:rsidRPr="00FA4B57">
        <w:rPr>
          <w:rFonts w:ascii="Arial" w:eastAsia="Times New Roman" w:hAnsi="Arial" w:cs="Arial"/>
          <w:sz w:val="24"/>
          <w:szCs w:val="24"/>
          <w:vertAlign w:val="subscript"/>
        </w:rPr>
        <w:t xml:space="preserve"> </w:t>
      </w:r>
      <w:r w:rsidRPr="00FA4B57">
        <w:rPr>
          <w:rFonts w:ascii="Arial" w:hAnsi="Arial" w:cs="Arial"/>
          <w:sz w:val="24"/>
          <w:szCs w:val="24"/>
        </w:rPr>
        <w:t>é o valor da pressão sonora em Pascais emitida em um ambiente.</w:t>
      </w:r>
    </w:p>
    <w:p w:rsidR="00AB6CAF" w:rsidRPr="00FA4B57" w:rsidRDefault="00594083" w:rsidP="00594083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A4B57">
        <w:rPr>
          <w:rFonts w:ascii="Arial" w:hAnsi="Arial" w:cs="Arial"/>
          <w:sz w:val="24"/>
          <w:szCs w:val="24"/>
        </w:rPr>
        <w:t>Po</w:t>
      </w:r>
      <w:proofErr w:type="spellEnd"/>
      <w:r w:rsidRPr="00FA4B57">
        <w:rPr>
          <w:rFonts w:ascii="Arial" w:hAnsi="Arial" w:cs="Arial"/>
          <w:sz w:val="24"/>
          <w:szCs w:val="24"/>
        </w:rPr>
        <w:t xml:space="preserve"> </w:t>
      </w:r>
      <w:r w:rsidR="00AB6CAF" w:rsidRPr="00FA4B57">
        <w:rPr>
          <w:rFonts w:ascii="Arial" w:hAnsi="Arial" w:cs="Arial"/>
          <w:sz w:val="24"/>
          <w:szCs w:val="24"/>
        </w:rPr>
        <w:t>é o valor da pressão de referência = 2 x 10</w:t>
      </w:r>
      <w:r w:rsidR="00AB6CAF" w:rsidRPr="00FA4B57">
        <w:rPr>
          <w:rFonts w:ascii="Arial" w:hAnsi="Arial" w:cs="Arial"/>
          <w:sz w:val="24"/>
          <w:szCs w:val="24"/>
          <w:vertAlign w:val="superscript"/>
        </w:rPr>
        <w:t>^-5</w:t>
      </w:r>
      <w:r w:rsidR="00AB6CAF" w:rsidRPr="00FA4B57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AB6CAF" w:rsidRPr="00FA4B57">
        <w:rPr>
          <w:rFonts w:ascii="Arial" w:hAnsi="Arial" w:cs="Arial"/>
          <w:sz w:val="24"/>
          <w:szCs w:val="24"/>
        </w:rPr>
        <w:t>Pa</w:t>
      </w:r>
      <w:proofErr w:type="spellEnd"/>
      <w:proofErr w:type="gramEnd"/>
    </w:p>
    <w:p w:rsidR="00594083" w:rsidRPr="00FA4B57" w:rsidRDefault="00594083" w:rsidP="00594083">
      <w:pPr>
        <w:jc w:val="both"/>
        <w:rPr>
          <w:rFonts w:ascii="Arial" w:hAnsi="Arial" w:cs="Arial"/>
          <w:sz w:val="24"/>
          <w:szCs w:val="24"/>
        </w:rPr>
      </w:pPr>
      <w:r w:rsidRPr="00FA4B57">
        <w:rPr>
          <w:rFonts w:ascii="Arial" w:hAnsi="Arial" w:cs="Arial"/>
          <w:sz w:val="24"/>
          <w:szCs w:val="24"/>
        </w:rPr>
        <w:t>NPS o nível de pressão sonora.</w:t>
      </w:r>
    </w:p>
    <w:p w:rsidR="0003383E" w:rsidRDefault="0003383E" w:rsidP="00CB4AAB">
      <w:pPr>
        <w:autoSpaceDE w:val="0"/>
        <w:autoSpaceDN w:val="0"/>
        <w:adjustRightInd w:val="0"/>
        <w:ind w:firstLine="360"/>
        <w:rPr>
          <w:rFonts w:ascii="Arial" w:hAnsi="Arial" w:cs="Arial"/>
          <w:sz w:val="24"/>
          <w:szCs w:val="24"/>
        </w:rPr>
      </w:pPr>
    </w:p>
    <w:p w:rsidR="00AD6FDF" w:rsidRPr="00D810C1" w:rsidRDefault="00AD6FDF" w:rsidP="00147CFB">
      <w:pPr>
        <w:pStyle w:val="Ttulo2"/>
        <w:rPr>
          <w:rFonts w:ascii="Arial" w:hAnsi="Arial" w:cs="Arial"/>
          <w:b w:val="0"/>
          <w:color w:val="auto"/>
          <w:sz w:val="24"/>
          <w:szCs w:val="24"/>
        </w:rPr>
      </w:pPr>
      <w:bookmarkStart w:id="6" w:name="_Toc434335872"/>
      <w:r w:rsidRPr="00D810C1">
        <w:rPr>
          <w:rFonts w:ascii="Arial" w:hAnsi="Arial" w:cs="Arial"/>
          <w:color w:val="auto"/>
          <w:sz w:val="24"/>
          <w:szCs w:val="24"/>
        </w:rPr>
        <w:t>2.4. Nível de potência sonora</w:t>
      </w:r>
      <w:bookmarkEnd w:id="6"/>
    </w:p>
    <w:p w:rsidR="0003383E" w:rsidRDefault="0003383E" w:rsidP="0003383E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D8436A" w:rsidRPr="00FA4B57">
        <w:rPr>
          <w:rFonts w:ascii="Arial" w:hAnsi="Arial" w:cs="Arial"/>
          <w:sz w:val="24"/>
          <w:szCs w:val="24"/>
        </w:rPr>
        <w:t xml:space="preserve"> potência sonora descreve a energia emitida pelo som de algum equipamento ou fonte sonora. Ela é assim uma característica de um determinado equipamento. Não é afetada pelo ambiente e não é de fácil medição</w:t>
      </w:r>
      <w:r>
        <w:rPr>
          <w:rFonts w:ascii="Arial" w:hAnsi="Arial" w:cs="Arial"/>
          <w:sz w:val="24"/>
          <w:szCs w:val="24"/>
        </w:rPr>
        <w:t xml:space="preserve"> (FREITAS, 2014)</w:t>
      </w:r>
      <w:r w:rsidR="00D8436A" w:rsidRPr="00FA4B57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É possível perceber a dificuldade de se medir o NPS, pois caso se mude o ambiente onde foi foram feitas as medições os resultados provavelmente serão diferentes, ou seja, o ambiente exerce influencia nas medições nas formas de absorção, reflexão entre outros.</w:t>
      </w:r>
    </w:p>
    <w:p w:rsidR="0003383E" w:rsidRPr="00FA4B57" w:rsidRDefault="00D8436A" w:rsidP="0003383E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FA4B57">
        <w:rPr>
          <w:rFonts w:ascii="Arial" w:hAnsi="Arial" w:cs="Arial"/>
          <w:sz w:val="24"/>
          <w:szCs w:val="24"/>
        </w:rPr>
        <w:t xml:space="preserve">Um conjunto de pressões sonoras pode ser utilizado para a medição da potencia sonora de determinada fonte, porem tal calculo dependerá de certas variáveis tais como direção, distancia da fonte, características ambientais e a área em que a medida ocorre. </w:t>
      </w:r>
      <w:r w:rsidR="0003383E" w:rsidRPr="00FA4B57">
        <w:rPr>
          <w:rFonts w:ascii="Arial" w:hAnsi="Arial" w:cs="Arial"/>
          <w:sz w:val="24"/>
          <w:szCs w:val="24"/>
        </w:rPr>
        <w:t xml:space="preserve">Conhecer a potência sonora de um equipamento é importante, já que a partir dela podemos calcular a pressão sonora em qualquer lugar, conhecendo-se tamanho, forma e absorção do mesmo. O nível de potência sonora pode ser determinado </w:t>
      </w:r>
      <w:r w:rsidR="0003383E">
        <w:rPr>
          <w:rFonts w:ascii="Arial" w:hAnsi="Arial" w:cs="Arial"/>
          <w:sz w:val="24"/>
          <w:szCs w:val="24"/>
        </w:rPr>
        <w:t>pela</w:t>
      </w:r>
      <w:r w:rsidR="0003383E" w:rsidRPr="00FA4B57">
        <w:rPr>
          <w:rFonts w:ascii="Arial" w:hAnsi="Arial" w:cs="Arial"/>
          <w:sz w:val="24"/>
          <w:szCs w:val="24"/>
        </w:rPr>
        <w:t xml:space="preserve"> equação 02. 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3"/>
        <w:gridCol w:w="598"/>
      </w:tblGrid>
      <w:tr w:rsidR="0003383E" w:rsidTr="0003383E">
        <w:tc>
          <w:tcPr>
            <w:tcW w:w="8613" w:type="dxa"/>
          </w:tcPr>
          <w:p w:rsidR="0003383E" w:rsidRPr="0003383E" w:rsidRDefault="0003383E" w:rsidP="00D8436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NWS=10l</m:t>
                </m:r>
                <m:r>
                  <w:rPr>
                    <w:rFonts w:ascii="Cambria Math" w:hAnsi="Cambria Math" w:cs="Arial"/>
                    <w:sz w:val="24"/>
                    <w:szCs w:val="24"/>
                  </w:rPr>
                  <m:t>og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Wo</m:t>
                    </m:r>
                  </m:den>
                </m:f>
                <m:r>
                  <w:rPr>
                    <w:rFonts w:ascii="Cambria Math" w:hAnsi="Cambria Math" w:cs="Arial"/>
                    <w:sz w:val="24"/>
                    <w:szCs w:val="24"/>
                  </w:rPr>
                  <m:t xml:space="preserve">                  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dB</m:t>
                    </m:r>
                  </m:e>
                </m:d>
              </m:oMath>
            </m:oMathPara>
          </w:p>
        </w:tc>
        <w:tc>
          <w:tcPr>
            <w:tcW w:w="598" w:type="dxa"/>
          </w:tcPr>
          <w:p w:rsidR="0003383E" w:rsidRDefault="0003383E" w:rsidP="00D8436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(2)</w:t>
            </w:r>
          </w:p>
        </w:tc>
      </w:tr>
    </w:tbl>
    <w:p w:rsidR="00C66211" w:rsidRPr="00FA4B57" w:rsidRDefault="00C66211" w:rsidP="00C66211">
      <w:pPr>
        <w:jc w:val="both"/>
        <w:rPr>
          <w:rFonts w:ascii="Arial" w:eastAsia="Times New Roman" w:hAnsi="Arial" w:cs="Arial"/>
          <w:sz w:val="24"/>
          <w:szCs w:val="24"/>
        </w:rPr>
      </w:pPr>
      <w:r w:rsidRPr="00FA4B57">
        <w:rPr>
          <w:rFonts w:ascii="Arial" w:eastAsia="Times New Roman" w:hAnsi="Arial" w:cs="Arial"/>
          <w:sz w:val="24"/>
          <w:szCs w:val="24"/>
        </w:rPr>
        <w:t>Onde:</w:t>
      </w:r>
    </w:p>
    <w:p w:rsidR="00C66211" w:rsidRPr="00FA4B57" w:rsidRDefault="00C66211" w:rsidP="00C66211">
      <w:pPr>
        <w:jc w:val="both"/>
        <w:rPr>
          <w:rFonts w:ascii="Arial" w:eastAsia="Times New Roman" w:hAnsi="Arial" w:cs="Arial"/>
          <w:sz w:val="24"/>
          <w:szCs w:val="24"/>
        </w:rPr>
      </w:pPr>
      <w:r w:rsidRPr="00FA4B57">
        <w:rPr>
          <w:rFonts w:ascii="Arial" w:eastAsia="Times New Roman" w:hAnsi="Arial" w:cs="Arial"/>
          <w:sz w:val="24"/>
          <w:szCs w:val="24"/>
        </w:rPr>
        <w:t>W</w:t>
      </w:r>
      <w:r w:rsidRPr="00FA4B57">
        <w:rPr>
          <w:rFonts w:ascii="Arial" w:eastAsia="Times New Roman" w:hAnsi="Arial" w:cs="Arial"/>
          <w:sz w:val="24"/>
          <w:szCs w:val="24"/>
          <w:vertAlign w:val="subscript"/>
        </w:rPr>
        <w:t xml:space="preserve"> </w:t>
      </w:r>
      <w:r w:rsidRPr="00FA4B57">
        <w:rPr>
          <w:rFonts w:ascii="Arial" w:hAnsi="Arial" w:cs="Arial"/>
          <w:sz w:val="24"/>
          <w:szCs w:val="24"/>
        </w:rPr>
        <w:t>é o valor da potência sonora em Watts da fonte.</w:t>
      </w:r>
    </w:p>
    <w:p w:rsidR="00C66211" w:rsidRPr="00FA4B57" w:rsidRDefault="00C66211" w:rsidP="00C66211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A4B57">
        <w:rPr>
          <w:rFonts w:ascii="Arial" w:hAnsi="Arial" w:cs="Arial"/>
          <w:sz w:val="24"/>
          <w:szCs w:val="24"/>
        </w:rPr>
        <w:t>Wo</w:t>
      </w:r>
      <w:proofErr w:type="spellEnd"/>
      <w:r w:rsidRPr="00FA4B57">
        <w:rPr>
          <w:rFonts w:ascii="Arial" w:hAnsi="Arial" w:cs="Arial"/>
          <w:sz w:val="24"/>
          <w:szCs w:val="24"/>
        </w:rPr>
        <w:t xml:space="preserve"> é o valor da Potência sonora de referência = 10</w:t>
      </w:r>
      <w:r w:rsidRPr="00FA4B57">
        <w:rPr>
          <w:rFonts w:ascii="Arial" w:hAnsi="Arial" w:cs="Arial"/>
          <w:sz w:val="24"/>
          <w:szCs w:val="24"/>
          <w:vertAlign w:val="superscript"/>
        </w:rPr>
        <w:t>^-12</w:t>
      </w:r>
      <w:r w:rsidRPr="00FA4B57">
        <w:rPr>
          <w:rFonts w:ascii="Arial" w:hAnsi="Arial" w:cs="Arial"/>
          <w:sz w:val="24"/>
          <w:szCs w:val="24"/>
        </w:rPr>
        <w:t xml:space="preserve"> W</w:t>
      </w:r>
    </w:p>
    <w:p w:rsidR="00C66211" w:rsidRPr="00FA4B57" w:rsidRDefault="00C66211" w:rsidP="00C66211">
      <w:pPr>
        <w:jc w:val="both"/>
        <w:rPr>
          <w:rFonts w:ascii="Arial" w:hAnsi="Arial" w:cs="Arial"/>
          <w:sz w:val="24"/>
          <w:szCs w:val="24"/>
        </w:rPr>
      </w:pPr>
      <w:r w:rsidRPr="00FA4B57">
        <w:rPr>
          <w:rFonts w:ascii="Arial" w:hAnsi="Arial" w:cs="Arial"/>
          <w:sz w:val="24"/>
          <w:szCs w:val="24"/>
        </w:rPr>
        <w:t>NWS o nível de potência sonora.</w:t>
      </w:r>
    </w:p>
    <w:p w:rsidR="009C071B" w:rsidRPr="00FA4B57" w:rsidRDefault="009C071B" w:rsidP="00D8436A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AD6FDF" w:rsidRPr="0003383E" w:rsidRDefault="00AD6FDF" w:rsidP="00147CFB">
      <w:pPr>
        <w:pStyle w:val="Ttulo2"/>
        <w:rPr>
          <w:rFonts w:ascii="Arial" w:hAnsi="Arial" w:cs="Arial"/>
          <w:b w:val="0"/>
          <w:sz w:val="24"/>
          <w:szCs w:val="24"/>
        </w:rPr>
      </w:pPr>
      <w:bookmarkStart w:id="7" w:name="_Toc434335873"/>
      <w:r w:rsidRPr="00D810C1">
        <w:rPr>
          <w:rFonts w:ascii="Arial" w:hAnsi="Arial" w:cs="Arial"/>
          <w:color w:val="auto"/>
          <w:sz w:val="24"/>
          <w:szCs w:val="24"/>
        </w:rPr>
        <w:lastRenderedPageBreak/>
        <w:t>2.5. Tempo de reverberação e absorção sonora</w:t>
      </w:r>
      <w:bookmarkEnd w:id="7"/>
    </w:p>
    <w:p w:rsidR="00D8436A" w:rsidRPr="00FA4B57" w:rsidRDefault="00855D3C" w:rsidP="00147CFB">
      <w:pPr>
        <w:autoSpaceDE w:val="0"/>
        <w:autoSpaceDN w:val="0"/>
        <w:adjustRightInd w:val="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t</w:t>
      </w:r>
      <w:r w:rsidR="009C071B" w:rsidRPr="00FA4B57">
        <w:rPr>
          <w:rFonts w:ascii="Arial" w:hAnsi="Arial" w:cs="Arial"/>
          <w:sz w:val="24"/>
          <w:szCs w:val="24"/>
        </w:rPr>
        <w:t>empo de reverberação, T,</w:t>
      </w:r>
      <w:r>
        <w:rPr>
          <w:rFonts w:ascii="Arial" w:hAnsi="Arial" w:cs="Arial"/>
          <w:sz w:val="24"/>
          <w:szCs w:val="24"/>
        </w:rPr>
        <w:t xml:space="preserve"> pode ser </w:t>
      </w:r>
      <w:r w:rsidR="009C071B" w:rsidRPr="00FA4B57">
        <w:rPr>
          <w:rFonts w:ascii="Arial" w:hAnsi="Arial" w:cs="Arial"/>
          <w:sz w:val="24"/>
          <w:szCs w:val="24"/>
        </w:rPr>
        <w:t xml:space="preserve">definido como sendo o tempo, em segundos, que a densidade de energia sonora necessita para decair 60 </w:t>
      </w:r>
      <w:proofErr w:type="gramStart"/>
      <w:r w:rsidR="009C071B" w:rsidRPr="00FA4B57">
        <w:rPr>
          <w:rFonts w:ascii="Arial" w:hAnsi="Arial" w:cs="Arial"/>
          <w:sz w:val="24"/>
          <w:szCs w:val="24"/>
        </w:rPr>
        <w:t>dB</w:t>
      </w:r>
      <w:proofErr w:type="gramEnd"/>
      <w:r w:rsidR="009C071B" w:rsidRPr="00FA4B57">
        <w:rPr>
          <w:rFonts w:ascii="Arial" w:hAnsi="Arial" w:cs="Arial"/>
          <w:sz w:val="24"/>
          <w:szCs w:val="24"/>
        </w:rPr>
        <w:t xml:space="preserve"> (a um milionésimo do valor inicial).</w:t>
      </w:r>
      <w:r w:rsidR="00BF1CC5" w:rsidRPr="00FA4B5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Este parâmetro pode ser calculado utilizando a equação </w:t>
      </w:r>
      <w:proofErr w:type="gramStart"/>
      <w:r>
        <w:rPr>
          <w:rFonts w:ascii="Arial" w:hAnsi="Arial" w:cs="Arial"/>
          <w:sz w:val="24"/>
          <w:szCs w:val="24"/>
        </w:rPr>
        <w:t>3</w:t>
      </w:r>
      <w:proofErr w:type="gramEnd"/>
      <w:r>
        <w:rPr>
          <w:rFonts w:ascii="Arial" w:hAnsi="Arial" w:cs="Arial"/>
          <w:sz w:val="24"/>
          <w:szCs w:val="24"/>
        </w:rPr>
        <w:t xml:space="preserve"> e obtendo os parâmetros necessários a partir do figura 1.</w:t>
      </w:r>
    </w:p>
    <w:p w:rsidR="00FE0160" w:rsidRPr="00FE0160" w:rsidRDefault="00FE0160" w:rsidP="00FE0160">
      <w:pPr>
        <w:pStyle w:val="Legenda"/>
        <w:keepNext/>
        <w:jc w:val="center"/>
        <w:rPr>
          <w:rFonts w:ascii="Arial" w:hAnsi="Arial" w:cs="Arial"/>
          <w:color w:val="auto"/>
          <w:sz w:val="24"/>
          <w:szCs w:val="24"/>
        </w:rPr>
      </w:pPr>
      <w:r w:rsidRPr="00FE0160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FE0160">
        <w:rPr>
          <w:rFonts w:ascii="Arial" w:hAnsi="Arial" w:cs="Arial"/>
          <w:color w:val="auto"/>
          <w:sz w:val="24"/>
          <w:szCs w:val="24"/>
        </w:rPr>
        <w:fldChar w:fldCharType="begin"/>
      </w:r>
      <w:r w:rsidRPr="00FE0160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FE0160">
        <w:rPr>
          <w:rFonts w:ascii="Arial" w:hAnsi="Arial" w:cs="Arial"/>
          <w:color w:val="auto"/>
          <w:sz w:val="24"/>
          <w:szCs w:val="24"/>
        </w:rPr>
        <w:fldChar w:fldCharType="separate"/>
      </w:r>
      <w:r w:rsidR="007F6481">
        <w:rPr>
          <w:rFonts w:ascii="Arial" w:hAnsi="Arial" w:cs="Arial"/>
          <w:noProof/>
          <w:color w:val="auto"/>
          <w:sz w:val="24"/>
          <w:szCs w:val="24"/>
        </w:rPr>
        <w:t>1</w:t>
      </w:r>
      <w:r w:rsidRPr="00FE0160">
        <w:rPr>
          <w:rFonts w:ascii="Arial" w:hAnsi="Arial" w:cs="Arial"/>
          <w:color w:val="auto"/>
          <w:sz w:val="24"/>
          <w:szCs w:val="24"/>
        </w:rPr>
        <w:fldChar w:fldCharType="end"/>
      </w:r>
      <w:r w:rsidRPr="00FE0160">
        <w:rPr>
          <w:rFonts w:ascii="Arial" w:hAnsi="Arial" w:cs="Arial"/>
          <w:color w:val="auto"/>
          <w:sz w:val="24"/>
          <w:szCs w:val="24"/>
        </w:rPr>
        <w:t xml:space="preserve"> Decaimento para o cálculo do tempo de reverberação</w:t>
      </w:r>
    </w:p>
    <w:p w:rsidR="0049596A" w:rsidRDefault="009C071B" w:rsidP="00BF1CC5">
      <w:pPr>
        <w:autoSpaceDE w:val="0"/>
        <w:autoSpaceDN w:val="0"/>
        <w:adjustRightInd w:val="0"/>
        <w:jc w:val="center"/>
        <w:rPr>
          <w:rFonts w:ascii="Arial" w:hAnsi="Arial" w:cs="Arial"/>
          <w:sz w:val="24"/>
          <w:szCs w:val="24"/>
        </w:rPr>
      </w:pPr>
      <w:r w:rsidRPr="00FA4B5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EFAFFB5" wp14:editId="7E30CA5F">
            <wp:extent cx="3602720" cy="2562447"/>
            <wp:effectExtent l="0" t="0" r="0" b="0"/>
            <wp:docPr id="4106" name="Picture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" name="Picture 8" descr="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0F0F0"/>
                        </a:clrFrom>
                        <a:clrTo>
                          <a:srgbClr val="F0F0F0">
                            <a:alpha val="0"/>
                          </a:srgbClr>
                        </a:clrTo>
                      </a:clrChange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986" cy="256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49596A" w:rsidRPr="00FA4B57">
        <w:rPr>
          <w:rFonts w:ascii="Arial" w:hAnsi="Arial" w:cs="Arial"/>
          <w:sz w:val="24"/>
          <w:szCs w:val="24"/>
        </w:rPr>
        <w:t xml:space="preserve"> </w:t>
      </w:r>
    </w:p>
    <w:p w:rsidR="00FE0160" w:rsidRPr="00FE0160" w:rsidRDefault="00FE0160" w:rsidP="00BF1CC5">
      <w:pPr>
        <w:autoSpaceDE w:val="0"/>
        <w:autoSpaceDN w:val="0"/>
        <w:adjustRightInd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3"/>
        <w:gridCol w:w="598"/>
      </w:tblGrid>
      <w:tr w:rsidR="00855D3C" w:rsidTr="007643F4">
        <w:tc>
          <w:tcPr>
            <w:tcW w:w="8613" w:type="dxa"/>
          </w:tcPr>
          <w:p w:rsidR="00855D3C" w:rsidRPr="007643F4" w:rsidRDefault="007643F4" w:rsidP="009C071B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Tr=0,161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V</m:t>
                    </m:r>
                  </m:num>
                  <m:den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Sα</m:t>
                    </m:r>
                  </m:den>
                </m:f>
                <m:r>
                  <w:rPr>
                    <w:rFonts w:ascii="Cambria Math" w:hAnsi="Cambria Math" w:cs="Arial"/>
                    <w:sz w:val="24"/>
                    <w:szCs w:val="24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598" w:type="dxa"/>
          </w:tcPr>
          <w:p w:rsidR="00855D3C" w:rsidRDefault="007643F4" w:rsidP="009C071B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(3)</w:t>
            </w:r>
          </w:p>
        </w:tc>
      </w:tr>
    </w:tbl>
    <w:p w:rsidR="000D5214" w:rsidRPr="00FA4B57" w:rsidRDefault="000D5214" w:rsidP="000D5214">
      <w:pPr>
        <w:jc w:val="both"/>
        <w:rPr>
          <w:rFonts w:ascii="Arial" w:eastAsia="Times New Roman" w:hAnsi="Arial" w:cs="Arial"/>
          <w:sz w:val="24"/>
          <w:szCs w:val="24"/>
        </w:rPr>
      </w:pPr>
      <w:r w:rsidRPr="00FA4B57">
        <w:rPr>
          <w:rFonts w:ascii="Arial" w:eastAsia="Times New Roman" w:hAnsi="Arial" w:cs="Arial"/>
          <w:sz w:val="24"/>
          <w:szCs w:val="24"/>
        </w:rPr>
        <w:t>Onde:</w:t>
      </w:r>
    </w:p>
    <w:p w:rsidR="000D5214" w:rsidRPr="00FA4B57" w:rsidRDefault="000D5214" w:rsidP="000D5214">
      <w:pPr>
        <w:jc w:val="both"/>
        <w:rPr>
          <w:rFonts w:ascii="Arial" w:eastAsia="Times New Roman" w:hAnsi="Arial" w:cs="Arial"/>
          <w:sz w:val="24"/>
          <w:szCs w:val="24"/>
        </w:rPr>
      </w:pPr>
      <w:r w:rsidRPr="00FA4B57">
        <w:rPr>
          <w:rFonts w:ascii="Arial" w:eastAsia="Times New Roman" w:hAnsi="Arial" w:cs="Arial"/>
          <w:sz w:val="24"/>
          <w:szCs w:val="24"/>
        </w:rPr>
        <w:t>T é o tempo de reverberação em segundos</w:t>
      </w:r>
      <w:r w:rsidRPr="00FA4B57">
        <w:rPr>
          <w:rFonts w:ascii="Arial" w:hAnsi="Arial" w:cs="Arial"/>
          <w:sz w:val="24"/>
          <w:szCs w:val="24"/>
        </w:rPr>
        <w:t>.</w:t>
      </w:r>
    </w:p>
    <w:p w:rsidR="000D5214" w:rsidRPr="00FA4B57" w:rsidRDefault="000D5214" w:rsidP="000D5214">
      <w:pPr>
        <w:jc w:val="both"/>
        <w:rPr>
          <w:rFonts w:ascii="Arial" w:eastAsia="Times New Roman" w:hAnsi="Arial" w:cs="Arial"/>
          <w:sz w:val="24"/>
          <w:szCs w:val="24"/>
        </w:rPr>
      </w:pPr>
      <w:r w:rsidRPr="00FA4B57">
        <w:rPr>
          <w:rFonts w:ascii="Arial" w:eastAsia="Times New Roman" w:hAnsi="Arial" w:cs="Arial"/>
          <w:sz w:val="24"/>
          <w:szCs w:val="24"/>
        </w:rPr>
        <w:t>α</w:t>
      </w:r>
      <w:proofErr w:type="gramStart"/>
      <w:r w:rsidRPr="00FA4B57">
        <w:rPr>
          <w:rFonts w:ascii="Arial" w:eastAsia="Times New Roman" w:hAnsi="Arial" w:cs="Arial"/>
          <w:sz w:val="24"/>
          <w:szCs w:val="24"/>
        </w:rPr>
        <w:t xml:space="preserve">  </w:t>
      </w:r>
      <w:proofErr w:type="gramEnd"/>
      <w:r w:rsidRPr="00FA4B57">
        <w:rPr>
          <w:rFonts w:ascii="Arial" w:eastAsia="Times New Roman" w:hAnsi="Arial" w:cs="Arial"/>
          <w:sz w:val="24"/>
          <w:szCs w:val="24"/>
        </w:rPr>
        <w:t>é o coeficiente de absorção.</w:t>
      </w:r>
    </w:p>
    <w:p w:rsidR="000D5214" w:rsidRPr="00FA4B57" w:rsidRDefault="00BF1CC5" w:rsidP="000D5214">
      <w:pPr>
        <w:jc w:val="both"/>
        <w:rPr>
          <w:rFonts w:ascii="Arial" w:hAnsi="Arial" w:cs="Arial"/>
          <w:sz w:val="24"/>
          <w:szCs w:val="24"/>
        </w:rPr>
      </w:pPr>
      <w:r w:rsidRPr="00FA4B57">
        <w:rPr>
          <w:rFonts w:ascii="Arial" w:hAnsi="Arial" w:cs="Arial"/>
          <w:sz w:val="24"/>
          <w:szCs w:val="24"/>
        </w:rPr>
        <w:t>V é o volume do ambiente</w:t>
      </w:r>
      <w:r w:rsidR="000D5214" w:rsidRPr="00FA4B57">
        <w:rPr>
          <w:rFonts w:ascii="Arial" w:hAnsi="Arial" w:cs="Arial"/>
          <w:sz w:val="24"/>
          <w:szCs w:val="24"/>
        </w:rPr>
        <w:t xml:space="preserve"> em metros cúbicos.</w:t>
      </w:r>
    </w:p>
    <w:p w:rsidR="000D5214" w:rsidRPr="00FA4B57" w:rsidRDefault="000D5214" w:rsidP="000D5214">
      <w:pPr>
        <w:jc w:val="both"/>
        <w:rPr>
          <w:rFonts w:ascii="Arial" w:hAnsi="Arial" w:cs="Arial"/>
          <w:sz w:val="24"/>
          <w:szCs w:val="24"/>
        </w:rPr>
      </w:pPr>
      <w:r w:rsidRPr="00FA4B57">
        <w:rPr>
          <w:rFonts w:ascii="Arial" w:hAnsi="Arial" w:cs="Arial"/>
          <w:sz w:val="24"/>
          <w:szCs w:val="24"/>
        </w:rPr>
        <w:t>S é a área total superficial da sala.</w:t>
      </w:r>
    </w:p>
    <w:p w:rsidR="000D5214" w:rsidRPr="00FA4B57" w:rsidRDefault="000D5214" w:rsidP="009C071B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AD6FDF" w:rsidRPr="00D810C1" w:rsidRDefault="00AD6FDF" w:rsidP="00147CFB">
      <w:pPr>
        <w:pStyle w:val="Ttulo2"/>
        <w:rPr>
          <w:rFonts w:ascii="Arial" w:hAnsi="Arial" w:cs="Arial"/>
          <w:b w:val="0"/>
          <w:color w:val="auto"/>
          <w:sz w:val="24"/>
          <w:szCs w:val="24"/>
        </w:rPr>
      </w:pPr>
      <w:bookmarkStart w:id="8" w:name="_Toc434335874"/>
      <w:r w:rsidRPr="00D810C1">
        <w:rPr>
          <w:rFonts w:ascii="Arial" w:hAnsi="Arial" w:cs="Arial"/>
          <w:color w:val="auto"/>
          <w:sz w:val="24"/>
          <w:szCs w:val="24"/>
        </w:rPr>
        <w:t>2.6. Microfone capacitivo</w:t>
      </w:r>
      <w:bookmarkEnd w:id="8"/>
    </w:p>
    <w:p w:rsidR="0079193F" w:rsidRPr="00FA4B57" w:rsidRDefault="0079193F" w:rsidP="0079193F">
      <w:pPr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FA4B57">
        <w:rPr>
          <w:rFonts w:ascii="Arial" w:eastAsia="Times New Roman" w:hAnsi="Arial" w:cs="Arial"/>
          <w:sz w:val="24"/>
          <w:szCs w:val="24"/>
          <w:lang w:eastAsia="pt-BR"/>
        </w:rPr>
        <w:t xml:space="preserve">Os microfones que usam o princípio do capacitor variável são conhecidos como microfones capacitivos ou </w:t>
      </w:r>
      <w:r w:rsidR="001445D9">
        <w:rPr>
          <w:rFonts w:ascii="Arial" w:eastAsia="Times New Roman" w:hAnsi="Arial" w:cs="Arial"/>
          <w:sz w:val="24"/>
          <w:szCs w:val="24"/>
          <w:lang w:eastAsia="pt-BR"/>
        </w:rPr>
        <w:t>condensadores</w:t>
      </w:r>
      <w:r w:rsidRPr="00FA4B57">
        <w:rPr>
          <w:rFonts w:ascii="Arial" w:eastAsia="Times New Roman" w:hAnsi="Arial" w:cs="Arial"/>
          <w:sz w:val="24"/>
          <w:szCs w:val="24"/>
          <w:lang w:eastAsia="pt-BR"/>
        </w:rPr>
        <w:t>. O microfone capacitivo consiste de uma placa fixada muito próxima ao</w:t>
      </w:r>
      <w:r w:rsidR="001C649D" w:rsidRPr="00FA4B57">
        <w:rPr>
          <w:rFonts w:ascii="Arial" w:eastAsia="Times New Roman" w:hAnsi="Arial" w:cs="Arial"/>
          <w:sz w:val="24"/>
          <w:szCs w:val="24"/>
          <w:lang w:eastAsia="pt-BR"/>
        </w:rPr>
        <w:t xml:space="preserve"> d</w:t>
      </w:r>
      <w:r w:rsidR="001445D9">
        <w:rPr>
          <w:rFonts w:ascii="Arial" w:eastAsia="Times New Roman" w:hAnsi="Arial" w:cs="Arial"/>
          <w:sz w:val="24"/>
          <w:szCs w:val="24"/>
          <w:lang w:eastAsia="pt-BR"/>
        </w:rPr>
        <w:t>iafragma, como mostra a figura 2</w:t>
      </w:r>
      <w:r w:rsidRPr="00FA4B57">
        <w:rPr>
          <w:rFonts w:ascii="Arial" w:eastAsia="Times New Roman" w:hAnsi="Arial" w:cs="Arial"/>
          <w:sz w:val="24"/>
          <w:szCs w:val="24"/>
          <w:lang w:eastAsia="pt-BR"/>
        </w:rPr>
        <w:t>. Entre a placa e o diafragma é mantida uma carga elétrica polarizada, de forma que quando o diafragma se move sob a influênc</w:t>
      </w:r>
      <w:r w:rsidR="001445D9">
        <w:rPr>
          <w:rFonts w:ascii="Arial" w:eastAsia="Times New Roman" w:hAnsi="Arial" w:cs="Arial"/>
          <w:sz w:val="24"/>
          <w:szCs w:val="24"/>
          <w:lang w:eastAsia="pt-BR"/>
        </w:rPr>
        <w:t xml:space="preserve">ia das ondas sonoras, a tensão </w:t>
      </w:r>
      <w:proofErr w:type="spellStart"/>
      <w:r w:rsidR="001445D9">
        <w:rPr>
          <w:rFonts w:ascii="Arial" w:eastAsia="Times New Roman" w:hAnsi="Arial" w:cs="Arial"/>
          <w:sz w:val="24"/>
          <w:szCs w:val="24"/>
          <w:lang w:eastAsia="pt-BR"/>
        </w:rPr>
        <w:t>eletrica</w:t>
      </w:r>
      <w:proofErr w:type="spellEnd"/>
      <w:r w:rsidRPr="00FA4B57">
        <w:rPr>
          <w:rFonts w:ascii="Arial" w:eastAsia="Times New Roman" w:hAnsi="Arial" w:cs="Arial"/>
          <w:sz w:val="24"/>
          <w:szCs w:val="24"/>
          <w:lang w:eastAsia="pt-BR"/>
        </w:rPr>
        <w:t xml:space="preserve"> entre ele e a placa varia da mesma forma.</w:t>
      </w:r>
    </w:p>
    <w:p w:rsidR="00E07678" w:rsidRDefault="00E07678" w:rsidP="0049596A">
      <w:pPr>
        <w:ind w:firstLine="708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:rsidR="00E07678" w:rsidRDefault="00E07678" w:rsidP="0049596A">
      <w:pPr>
        <w:ind w:firstLine="708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:rsidR="00E07678" w:rsidRDefault="00E07678" w:rsidP="0049596A">
      <w:pPr>
        <w:ind w:firstLine="708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:rsidR="00E07678" w:rsidRDefault="00E07678" w:rsidP="0049596A">
      <w:pPr>
        <w:ind w:firstLine="708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:rsidR="00E07678" w:rsidRDefault="00E07678" w:rsidP="0049596A">
      <w:pPr>
        <w:ind w:firstLine="708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:rsidR="00E07678" w:rsidRDefault="00E07678" w:rsidP="0049596A">
      <w:pPr>
        <w:ind w:firstLine="708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:rsidR="00E07678" w:rsidRDefault="00E07678" w:rsidP="0049596A">
      <w:pPr>
        <w:ind w:firstLine="708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:rsidR="004D3B97" w:rsidRPr="004D3B97" w:rsidRDefault="004D3B97" w:rsidP="004D3B97">
      <w:pPr>
        <w:pStyle w:val="Legenda"/>
        <w:keepNext/>
        <w:jc w:val="center"/>
        <w:rPr>
          <w:rFonts w:ascii="Arial" w:hAnsi="Arial" w:cs="Arial"/>
          <w:color w:val="auto"/>
          <w:sz w:val="24"/>
          <w:szCs w:val="24"/>
        </w:rPr>
      </w:pPr>
      <w:r w:rsidRPr="004D3B97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4D3B97">
        <w:rPr>
          <w:rFonts w:ascii="Arial" w:hAnsi="Arial" w:cs="Arial"/>
          <w:color w:val="auto"/>
          <w:sz w:val="24"/>
          <w:szCs w:val="24"/>
        </w:rPr>
        <w:fldChar w:fldCharType="begin"/>
      </w:r>
      <w:r w:rsidRPr="004D3B97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4D3B97">
        <w:rPr>
          <w:rFonts w:ascii="Arial" w:hAnsi="Arial" w:cs="Arial"/>
          <w:color w:val="auto"/>
          <w:sz w:val="24"/>
          <w:szCs w:val="24"/>
        </w:rPr>
        <w:fldChar w:fldCharType="separate"/>
      </w:r>
      <w:r w:rsidR="007F6481">
        <w:rPr>
          <w:rFonts w:ascii="Arial" w:hAnsi="Arial" w:cs="Arial"/>
          <w:noProof/>
          <w:color w:val="auto"/>
          <w:sz w:val="24"/>
          <w:szCs w:val="24"/>
        </w:rPr>
        <w:t>2</w:t>
      </w:r>
      <w:r w:rsidRPr="004D3B97">
        <w:rPr>
          <w:rFonts w:ascii="Arial" w:hAnsi="Arial" w:cs="Arial"/>
          <w:color w:val="auto"/>
          <w:sz w:val="24"/>
          <w:szCs w:val="24"/>
        </w:rPr>
        <w:fldChar w:fldCharType="end"/>
      </w:r>
      <w:r w:rsidRPr="004D3B97">
        <w:rPr>
          <w:rFonts w:ascii="Arial" w:hAnsi="Arial" w:cs="Arial"/>
          <w:color w:val="auto"/>
          <w:sz w:val="24"/>
          <w:szCs w:val="24"/>
        </w:rPr>
        <w:t>Microfone capacitivo</w:t>
      </w:r>
    </w:p>
    <w:p w:rsidR="00C66211" w:rsidRPr="00FA4B57" w:rsidRDefault="0079193F" w:rsidP="00385DDA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FA4B57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30D09606" wp14:editId="4D18333B">
            <wp:extent cx="3963634" cy="2450830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324" cy="245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02F" w:rsidRPr="004D3B97" w:rsidRDefault="0049596A" w:rsidP="001C649D">
      <w:pPr>
        <w:autoSpaceDE w:val="0"/>
        <w:autoSpaceDN w:val="0"/>
        <w:adjustRightInd w:val="0"/>
        <w:jc w:val="center"/>
        <w:rPr>
          <w:rFonts w:ascii="Arial" w:hAnsi="Arial" w:cs="Arial"/>
        </w:rPr>
      </w:pPr>
      <w:r w:rsidRPr="004D3B97">
        <w:rPr>
          <w:rFonts w:ascii="Arial" w:hAnsi="Arial" w:cs="Arial"/>
        </w:rPr>
        <w:t>Fonte:</w:t>
      </w:r>
      <w:r w:rsidR="001C649D" w:rsidRPr="004D3B97">
        <w:rPr>
          <w:rFonts w:ascii="Arial" w:hAnsi="Arial" w:cs="Arial"/>
        </w:rPr>
        <w:t xml:space="preserve"> Disponível em http://www.dirsom.com.br/</w:t>
      </w:r>
    </w:p>
    <w:p w:rsidR="001C649D" w:rsidRPr="00FA4B57" w:rsidRDefault="001C649D" w:rsidP="00AD6FDF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:rsidR="00AD6FDF" w:rsidRPr="001445D9" w:rsidRDefault="00AD6FDF" w:rsidP="00147CFB">
      <w:pPr>
        <w:pStyle w:val="Ttulo2"/>
        <w:rPr>
          <w:rFonts w:ascii="Arial" w:hAnsi="Arial" w:cs="Arial"/>
          <w:b w:val="0"/>
          <w:sz w:val="24"/>
          <w:szCs w:val="24"/>
        </w:rPr>
      </w:pPr>
      <w:bookmarkStart w:id="9" w:name="_Toc434335875"/>
      <w:r w:rsidRPr="00D810C1">
        <w:rPr>
          <w:rFonts w:ascii="Arial" w:hAnsi="Arial" w:cs="Arial"/>
          <w:color w:val="auto"/>
          <w:sz w:val="24"/>
          <w:szCs w:val="24"/>
        </w:rPr>
        <w:t>2.</w:t>
      </w:r>
      <w:r w:rsidR="00385DDA" w:rsidRPr="00D810C1">
        <w:rPr>
          <w:rFonts w:ascii="Arial" w:hAnsi="Arial" w:cs="Arial"/>
          <w:color w:val="auto"/>
          <w:sz w:val="24"/>
          <w:szCs w:val="24"/>
        </w:rPr>
        <w:t>7</w:t>
      </w:r>
      <w:r w:rsidRPr="00D810C1">
        <w:rPr>
          <w:rFonts w:ascii="Arial" w:hAnsi="Arial" w:cs="Arial"/>
          <w:color w:val="auto"/>
          <w:sz w:val="24"/>
          <w:szCs w:val="24"/>
        </w:rPr>
        <w:t xml:space="preserve">. </w:t>
      </w:r>
      <w:proofErr w:type="gramStart"/>
      <w:r w:rsidRPr="00D810C1">
        <w:rPr>
          <w:rFonts w:ascii="Arial" w:hAnsi="Arial" w:cs="Arial"/>
          <w:color w:val="auto"/>
          <w:sz w:val="24"/>
          <w:szCs w:val="24"/>
        </w:rPr>
        <w:t>C</w:t>
      </w:r>
      <w:r w:rsidR="001445D9" w:rsidRPr="00D810C1">
        <w:rPr>
          <w:rFonts w:ascii="Arial" w:hAnsi="Arial" w:cs="Arial"/>
          <w:color w:val="auto"/>
          <w:sz w:val="24"/>
          <w:szCs w:val="24"/>
        </w:rPr>
        <w:t>âmaras Reverberante</w:t>
      </w:r>
      <w:proofErr w:type="gramEnd"/>
      <w:r w:rsidR="001445D9" w:rsidRPr="00D810C1">
        <w:rPr>
          <w:rFonts w:ascii="Arial" w:hAnsi="Arial" w:cs="Arial"/>
          <w:color w:val="auto"/>
          <w:sz w:val="24"/>
          <w:szCs w:val="24"/>
        </w:rPr>
        <w:t xml:space="preserve"> e</w:t>
      </w:r>
      <w:r w:rsidRPr="00D810C1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Pr="00D810C1">
        <w:rPr>
          <w:rFonts w:ascii="Arial" w:hAnsi="Arial" w:cs="Arial"/>
          <w:color w:val="auto"/>
          <w:sz w:val="24"/>
          <w:szCs w:val="24"/>
        </w:rPr>
        <w:t>Anecóica</w:t>
      </w:r>
      <w:proofErr w:type="spellEnd"/>
      <w:r w:rsidR="001445D9" w:rsidRPr="00D810C1">
        <w:rPr>
          <w:rFonts w:ascii="Arial" w:hAnsi="Arial" w:cs="Arial"/>
          <w:color w:val="auto"/>
          <w:sz w:val="24"/>
          <w:szCs w:val="24"/>
        </w:rPr>
        <w:t>.</w:t>
      </w:r>
      <w:bookmarkEnd w:id="9"/>
    </w:p>
    <w:p w:rsidR="000B5106" w:rsidRPr="00FA4B57" w:rsidRDefault="000B5106" w:rsidP="006521B4">
      <w:pPr>
        <w:autoSpaceDE w:val="0"/>
        <w:autoSpaceDN w:val="0"/>
        <w:adjustRightInd w:val="0"/>
        <w:ind w:firstLine="360"/>
        <w:jc w:val="both"/>
        <w:rPr>
          <w:rFonts w:ascii="Arial" w:hAnsi="Arial" w:cs="Arial"/>
          <w:sz w:val="24"/>
          <w:szCs w:val="24"/>
        </w:rPr>
      </w:pPr>
      <w:r w:rsidRPr="00FA4B57">
        <w:rPr>
          <w:rFonts w:ascii="Arial" w:hAnsi="Arial" w:cs="Arial"/>
          <w:sz w:val="24"/>
          <w:szCs w:val="24"/>
        </w:rPr>
        <w:tab/>
        <w:t xml:space="preserve">Existem </w:t>
      </w:r>
      <w:r w:rsidR="001445D9">
        <w:rPr>
          <w:rFonts w:ascii="Arial" w:hAnsi="Arial" w:cs="Arial"/>
          <w:sz w:val="24"/>
          <w:szCs w:val="24"/>
        </w:rPr>
        <w:t>ambientes</w:t>
      </w:r>
      <w:r w:rsidRPr="00FA4B57">
        <w:rPr>
          <w:rFonts w:ascii="Arial" w:hAnsi="Arial" w:cs="Arial"/>
          <w:sz w:val="24"/>
          <w:szCs w:val="24"/>
        </w:rPr>
        <w:t>,</w:t>
      </w:r>
      <w:r w:rsidR="001445D9">
        <w:rPr>
          <w:rFonts w:ascii="Arial" w:hAnsi="Arial" w:cs="Arial"/>
          <w:sz w:val="24"/>
          <w:szCs w:val="24"/>
        </w:rPr>
        <w:t xml:space="preserve"> que do ponto de vista acústicos são</w:t>
      </w:r>
      <w:r w:rsidRPr="00FA4B57">
        <w:rPr>
          <w:rFonts w:ascii="Arial" w:hAnsi="Arial" w:cs="Arial"/>
          <w:sz w:val="24"/>
          <w:szCs w:val="24"/>
        </w:rPr>
        <w:t xml:space="preserve"> conhecidos como câmara</w:t>
      </w:r>
      <w:r w:rsidR="001445D9">
        <w:rPr>
          <w:rFonts w:ascii="Arial" w:hAnsi="Arial" w:cs="Arial"/>
          <w:sz w:val="24"/>
          <w:szCs w:val="24"/>
        </w:rPr>
        <w:t>s</w:t>
      </w:r>
      <w:r w:rsidRPr="00FA4B5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4B57">
        <w:rPr>
          <w:rFonts w:ascii="Arial" w:hAnsi="Arial" w:cs="Arial"/>
          <w:sz w:val="24"/>
          <w:szCs w:val="24"/>
        </w:rPr>
        <w:t>anecoica</w:t>
      </w:r>
      <w:proofErr w:type="spellEnd"/>
      <w:r w:rsidRPr="00FA4B57">
        <w:rPr>
          <w:rFonts w:ascii="Arial" w:hAnsi="Arial" w:cs="Arial"/>
          <w:sz w:val="24"/>
          <w:szCs w:val="24"/>
        </w:rPr>
        <w:t xml:space="preserve"> e reverberante. Esses </w:t>
      </w:r>
      <w:r w:rsidR="001445D9">
        <w:rPr>
          <w:rFonts w:ascii="Arial" w:hAnsi="Arial" w:cs="Arial"/>
          <w:sz w:val="24"/>
          <w:szCs w:val="24"/>
        </w:rPr>
        <w:t>ambientes</w:t>
      </w:r>
      <w:r w:rsidRPr="00FA4B57">
        <w:rPr>
          <w:rFonts w:ascii="Arial" w:hAnsi="Arial" w:cs="Arial"/>
          <w:sz w:val="24"/>
          <w:szCs w:val="24"/>
        </w:rPr>
        <w:t xml:space="preserve"> são utilizados em laboratórios que realizam ensaios especializados em acústica.</w:t>
      </w:r>
    </w:p>
    <w:p w:rsidR="000B5106" w:rsidRPr="00FA4B57" w:rsidRDefault="001445D9" w:rsidP="006521B4">
      <w:pPr>
        <w:autoSpaceDE w:val="0"/>
        <w:autoSpaceDN w:val="0"/>
        <w:adjustRightInd w:val="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numa câmara </w:t>
      </w:r>
      <w:proofErr w:type="spellStart"/>
      <w:r>
        <w:rPr>
          <w:rFonts w:ascii="Arial" w:hAnsi="Arial" w:cs="Arial"/>
          <w:sz w:val="24"/>
          <w:szCs w:val="24"/>
        </w:rPr>
        <w:t>anecó</w:t>
      </w:r>
      <w:r w:rsidR="000B5106" w:rsidRPr="00FA4B57">
        <w:rPr>
          <w:rFonts w:ascii="Arial" w:hAnsi="Arial" w:cs="Arial"/>
          <w:sz w:val="24"/>
          <w:szCs w:val="24"/>
        </w:rPr>
        <w:t>ica</w:t>
      </w:r>
      <w:proofErr w:type="spellEnd"/>
      <w:r w:rsidR="000B5106" w:rsidRPr="00FA4B57">
        <w:rPr>
          <w:rFonts w:ascii="Arial" w:hAnsi="Arial" w:cs="Arial"/>
          <w:sz w:val="24"/>
          <w:szCs w:val="24"/>
        </w:rPr>
        <w:t>, as superfícies são construídas de foram tal que absorvem toda a energia sonora incidente, logo não se considera o som refletido. No extremo oposto, tem-se as câmaras reverberantes, cujas superfícies são</w:t>
      </w:r>
      <w:r w:rsidR="006521B4" w:rsidRPr="00FA4B57">
        <w:rPr>
          <w:rFonts w:ascii="Arial" w:hAnsi="Arial" w:cs="Arial"/>
          <w:sz w:val="24"/>
          <w:szCs w:val="24"/>
        </w:rPr>
        <w:t xml:space="preserve"> </w:t>
      </w:r>
      <w:r w:rsidR="000B5106" w:rsidRPr="00FA4B57">
        <w:rPr>
          <w:rFonts w:ascii="Arial" w:hAnsi="Arial" w:cs="Arial"/>
          <w:sz w:val="24"/>
          <w:szCs w:val="24"/>
        </w:rPr>
        <w:t>construídas de tal forma a maximizar o som refletido, no sentido de gerar campo difuso</w:t>
      </w:r>
      <w:r>
        <w:rPr>
          <w:rFonts w:ascii="Arial" w:hAnsi="Arial" w:cs="Arial"/>
          <w:sz w:val="24"/>
          <w:szCs w:val="24"/>
        </w:rPr>
        <w:t xml:space="preserve"> (BISTAFA, 2011)</w:t>
      </w:r>
      <w:r w:rsidR="000B5106" w:rsidRPr="00FA4B57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 As câmaras citadas acima podem ser vistas nas figuras abaixo, sendo que a primeira pode ser vista na figura 3 e a segunda na figura 4. </w:t>
      </w:r>
    </w:p>
    <w:p w:rsidR="00E07678" w:rsidRDefault="00E07678" w:rsidP="001C649D">
      <w:pPr>
        <w:autoSpaceDE w:val="0"/>
        <w:autoSpaceDN w:val="0"/>
        <w:adjustRightInd w:val="0"/>
        <w:ind w:firstLine="360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:rsidR="00E07678" w:rsidRDefault="00E07678" w:rsidP="001C649D">
      <w:pPr>
        <w:autoSpaceDE w:val="0"/>
        <w:autoSpaceDN w:val="0"/>
        <w:adjustRightInd w:val="0"/>
        <w:ind w:firstLine="360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:rsidR="00E07678" w:rsidRDefault="00E07678" w:rsidP="001C649D">
      <w:pPr>
        <w:autoSpaceDE w:val="0"/>
        <w:autoSpaceDN w:val="0"/>
        <w:adjustRightInd w:val="0"/>
        <w:ind w:firstLine="360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:rsidR="00E07678" w:rsidRDefault="00E07678" w:rsidP="001C649D">
      <w:pPr>
        <w:autoSpaceDE w:val="0"/>
        <w:autoSpaceDN w:val="0"/>
        <w:adjustRightInd w:val="0"/>
        <w:ind w:firstLine="360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:rsidR="00E07678" w:rsidRDefault="00E07678" w:rsidP="001C649D">
      <w:pPr>
        <w:autoSpaceDE w:val="0"/>
        <w:autoSpaceDN w:val="0"/>
        <w:adjustRightInd w:val="0"/>
        <w:ind w:firstLine="360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:rsidR="00E07678" w:rsidRDefault="00E07678" w:rsidP="001C649D">
      <w:pPr>
        <w:autoSpaceDE w:val="0"/>
        <w:autoSpaceDN w:val="0"/>
        <w:adjustRightInd w:val="0"/>
        <w:ind w:firstLine="360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:rsidR="00E07678" w:rsidRDefault="00E07678" w:rsidP="001C649D">
      <w:pPr>
        <w:autoSpaceDE w:val="0"/>
        <w:autoSpaceDN w:val="0"/>
        <w:adjustRightInd w:val="0"/>
        <w:ind w:firstLine="360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:rsidR="00E07678" w:rsidRDefault="00E07678" w:rsidP="001C649D">
      <w:pPr>
        <w:autoSpaceDE w:val="0"/>
        <w:autoSpaceDN w:val="0"/>
        <w:adjustRightInd w:val="0"/>
        <w:ind w:firstLine="360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:rsidR="00E07678" w:rsidRDefault="00E07678" w:rsidP="001C649D">
      <w:pPr>
        <w:autoSpaceDE w:val="0"/>
        <w:autoSpaceDN w:val="0"/>
        <w:adjustRightInd w:val="0"/>
        <w:ind w:firstLine="360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:rsidR="00E709C4" w:rsidRPr="00E709C4" w:rsidRDefault="00E709C4" w:rsidP="00E709C4">
      <w:pPr>
        <w:pStyle w:val="Legenda"/>
        <w:keepNext/>
        <w:jc w:val="center"/>
        <w:rPr>
          <w:rFonts w:ascii="Arial" w:hAnsi="Arial" w:cs="Arial"/>
          <w:color w:val="auto"/>
          <w:sz w:val="24"/>
          <w:szCs w:val="24"/>
        </w:rPr>
      </w:pPr>
      <w:r w:rsidRPr="00E709C4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E709C4">
        <w:rPr>
          <w:rFonts w:ascii="Arial" w:hAnsi="Arial" w:cs="Arial"/>
          <w:color w:val="auto"/>
          <w:sz w:val="24"/>
          <w:szCs w:val="24"/>
        </w:rPr>
        <w:fldChar w:fldCharType="begin"/>
      </w:r>
      <w:r w:rsidRPr="00E709C4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E709C4">
        <w:rPr>
          <w:rFonts w:ascii="Arial" w:hAnsi="Arial" w:cs="Arial"/>
          <w:color w:val="auto"/>
          <w:sz w:val="24"/>
          <w:szCs w:val="24"/>
        </w:rPr>
        <w:fldChar w:fldCharType="separate"/>
      </w:r>
      <w:r w:rsidR="007F6481">
        <w:rPr>
          <w:rFonts w:ascii="Arial" w:hAnsi="Arial" w:cs="Arial"/>
          <w:noProof/>
          <w:color w:val="auto"/>
          <w:sz w:val="24"/>
          <w:szCs w:val="24"/>
        </w:rPr>
        <w:t>3</w:t>
      </w:r>
      <w:r w:rsidRPr="00E709C4">
        <w:rPr>
          <w:rFonts w:ascii="Arial" w:hAnsi="Arial" w:cs="Arial"/>
          <w:color w:val="auto"/>
          <w:sz w:val="24"/>
          <w:szCs w:val="24"/>
        </w:rPr>
        <w:fldChar w:fldCharType="end"/>
      </w:r>
      <w:r w:rsidRPr="00E709C4">
        <w:rPr>
          <w:rFonts w:ascii="Arial" w:hAnsi="Arial" w:cs="Arial"/>
          <w:color w:val="auto"/>
          <w:sz w:val="24"/>
          <w:szCs w:val="24"/>
        </w:rPr>
        <w:t xml:space="preserve"> Câmara </w:t>
      </w:r>
      <w:proofErr w:type="spellStart"/>
      <w:r w:rsidRPr="00E709C4">
        <w:rPr>
          <w:rFonts w:ascii="Arial" w:hAnsi="Arial" w:cs="Arial"/>
          <w:color w:val="auto"/>
          <w:sz w:val="24"/>
          <w:szCs w:val="24"/>
        </w:rPr>
        <w:t>semi-anecóica</w:t>
      </w:r>
      <w:proofErr w:type="spellEnd"/>
    </w:p>
    <w:p w:rsidR="00693590" w:rsidRPr="00FA4B57" w:rsidRDefault="00693590" w:rsidP="00DB162F">
      <w:pPr>
        <w:autoSpaceDE w:val="0"/>
        <w:autoSpaceDN w:val="0"/>
        <w:adjustRightInd w:val="0"/>
        <w:ind w:firstLine="360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FA4B5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4722A1D" wp14:editId="1AC65F8C">
            <wp:extent cx="4710224" cy="3137611"/>
            <wp:effectExtent l="0" t="0" r="0" b="5715"/>
            <wp:docPr id="5" name="Imagem 5" descr="http://lva.ufsc.br/wp-content/gallery/predio/lva_camar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lva.ufsc.br/wp-content/gallery/predio/lva_camara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874" cy="313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49D" w:rsidRPr="00E709C4" w:rsidRDefault="001C649D" w:rsidP="00DB162F">
      <w:pPr>
        <w:autoSpaceDE w:val="0"/>
        <w:autoSpaceDN w:val="0"/>
        <w:adjustRightInd w:val="0"/>
        <w:ind w:firstLine="360"/>
        <w:jc w:val="center"/>
        <w:rPr>
          <w:rFonts w:ascii="Arial" w:eastAsia="Times New Roman" w:hAnsi="Arial" w:cs="Arial"/>
          <w:lang w:eastAsia="pt-BR"/>
        </w:rPr>
      </w:pPr>
      <w:r w:rsidRPr="00E709C4">
        <w:rPr>
          <w:rFonts w:ascii="Arial" w:eastAsia="Times New Roman" w:hAnsi="Arial" w:cs="Arial"/>
          <w:lang w:eastAsia="pt-BR"/>
        </w:rPr>
        <w:t>Fonte: Disponível em http://lva.ufsc.br/</w:t>
      </w:r>
    </w:p>
    <w:p w:rsidR="00DB162F" w:rsidRPr="00FA4B57" w:rsidRDefault="00DB162F" w:rsidP="00CB4AAB">
      <w:pPr>
        <w:autoSpaceDE w:val="0"/>
        <w:autoSpaceDN w:val="0"/>
        <w:adjustRightInd w:val="0"/>
        <w:ind w:firstLine="360"/>
        <w:rPr>
          <w:rFonts w:ascii="Arial" w:eastAsia="Times New Roman" w:hAnsi="Arial" w:cs="Arial"/>
          <w:sz w:val="24"/>
          <w:szCs w:val="24"/>
          <w:lang w:eastAsia="pt-BR"/>
        </w:rPr>
      </w:pPr>
    </w:p>
    <w:p w:rsidR="00E709C4" w:rsidRPr="00E709C4" w:rsidRDefault="00E709C4" w:rsidP="00E709C4">
      <w:pPr>
        <w:pStyle w:val="Legenda"/>
        <w:keepNext/>
        <w:jc w:val="center"/>
        <w:rPr>
          <w:rFonts w:ascii="Arial" w:hAnsi="Arial" w:cs="Arial"/>
          <w:color w:val="auto"/>
          <w:sz w:val="24"/>
          <w:szCs w:val="24"/>
        </w:rPr>
      </w:pPr>
      <w:r w:rsidRPr="00E709C4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E709C4">
        <w:rPr>
          <w:rFonts w:ascii="Arial" w:hAnsi="Arial" w:cs="Arial"/>
          <w:color w:val="auto"/>
          <w:sz w:val="24"/>
          <w:szCs w:val="24"/>
        </w:rPr>
        <w:fldChar w:fldCharType="begin"/>
      </w:r>
      <w:r w:rsidRPr="00E709C4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E709C4">
        <w:rPr>
          <w:rFonts w:ascii="Arial" w:hAnsi="Arial" w:cs="Arial"/>
          <w:color w:val="auto"/>
          <w:sz w:val="24"/>
          <w:szCs w:val="24"/>
        </w:rPr>
        <w:fldChar w:fldCharType="separate"/>
      </w:r>
      <w:r w:rsidR="007F6481">
        <w:rPr>
          <w:rFonts w:ascii="Arial" w:hAnsi="Arial" w:cs="Arial"/>
          <w:noProof/>
          <w:color w:val="auto"/>
          <w:sz w:val="24"/>
          <w:szCs w:val="24"/>
        </w:rPr>
        <w:t>4</w:t>
      </w:r>
      <w:r w:rsidRPr="00E709C4">
        <w:rPr>
          <w:rFonts w:ascii="Arial" w:hAnsi="Arial" w:cs="Arial"/>
          <w:color w:val="auto"/>
          <w:sz w:val="24"/>
          <w:szCs w:val="24"/>
        </w:rPr>
        <w:fldChar w:fldCharType="end"/>
      </w:r>
      <w:r w:rsidRPr="00E709C4">
        <w:rPr>
          <w:rFonts w:ascii="Arial" w:hAnsi="Arial" w:cs="Arial"/>
          <w:color w:val="auto"/>
          <w:sz w:val="24"/>
          <w:szCs w:val="24"/>
        </w:rPr>
        <w:t xml:space="preserve"> Câmara reverberante</w:t>
      </w:r>
    </w:p>
    <w:p w:rsidR="006521B4" w:rsidRPr="00FA4B57" w:rsidRDefault="00693590" w:rsidP="00DB162F">
      <w:pPr>
        <w:autoSpaceDE w:val="0"/>
        <w:autoSpaceDN w:val="0"/>
        <w:adjustRightInd w:val="0"/>
        <w:ind w:firstLine="360"/>
        <w:jc w:val="center"/>
        <w:rPr>
          <w:rFonts w:ascii="Arial" w:hAnsi="Arial" w:cs="Arial"/>
          <w:sz w:val="24"/>
          <w:szCs w:val="24"/>
        </w:rPr>
      </w:pPr>
      <w:r w:rsidRPr="00FA4B5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74C3C80" wp14:editId="52B9CEA5">
            <wp:extent cx="4507620" cy="2991497"/>
            <wp:effectExtent l="0" t="0" r="7620" b="0"/>
            <wp:docPr id="4" name="Imagem 4" descr="http://lva.ufsc.br/wp-content/gallery/predio/lva_camara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lva.ufsc.br/wp-content/gallery/predio/lva_camara1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47" cy="29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49D" w:rsidRPr="00E709C4" w:rsidRDefault="001C649D" w:rsidP="001C649D">
      <w:pPr>
        <w:autoSpaceDE w:val="0"/>
        <w:autoSpaceDN w:val="0"/>
        <w:adjustRightInd w:val="0"/>
        <w:ind w:firstLine="360"/>
        <w:jc w:val="center"/>
        <w:rPr>
          <w:rFonts w:ascii="Arial" w:eastAsia="Times New Roman" w:hAnsi="Arial" w:cs="Arial"/>
          <w:lang w:eastAsia="pt-BR"/>
        </w:rPr>
      </w:pPr>
      <w:r w:rsidRPr="00E709C4">
        <w:rPr>
          <w:rFonts w:ascii="Arial" w:eastAsia="Times New Roman" w:hAnsi="Arial" w:cs="Arial"/>
          <w:lang w:eastAsia="pt-BR"/>
        </w:rPr>
        <w:t>Fonte: Disponível em http://lva.ufsc.br/</w:t>
      </w:r>
    </w:p>
    <w:p w:rsidR="001A6943" w:rsidRDefault="001A6943">
      <w:pPr>
        <w:rPr>
          <w:rFonts w:ascii="Arial" w:hAnsi="Arial" w:cs="Arial"/>
          <w:b/>
          <w:sz w:val="24"/>
          <w:szCs w:val="24"/>
        </w:rPr>
      </w:pPr>
    </w:p>
    <w:p w:rsidR="001A6943" w:rsidRDefault="001A6943">
      <w:pPr>
        <w:rPr>
          <w:rFonts w:ascii="Arial" w:hAnsi="Arial" w:cs="Arial"/>
          <w:b/>
          <w:sz w:val="24"/>
          <w:szCs w:val="24"/>
        </w:rPr>
      </w:pPr>
    </w:p>
    <w:p w:rsidR="001A6943" w:rsidRPr="00AF210F" w:rsidRDefault="001A6943" w:rsidP="00AF210F">
      <w:pPr>
        <w:pStyle w:val="Ttulo2"/>
        <w:rPr>
          <w:rFonts w:ascii="Arial" w:hAnsi="Arial" w:cs="Arial"/>
          <w:sz w:val="24"/>
          <w:szCs w:val="24"/>
        </w:rPr>
      </w:pPr>
      <w:bookmarkStart w:id="10" w:name="_Toc434335876"/>
      <w:proofErr w:type="gramStart"/>
      <w:r w:rsidRPr="00AF210F">
        <w:rPr>
          <w:rFonts w:ascii="Arial" w:hAnsi="Arial" w:cs="Arial"/>
          <w:color w:val="auto"/>
          <w:sz w:val="24"/>
          <w:szCs w:val="24"/>
        </w:rPr>
        <w:lastRenderedPageBreak/>
        <w:t>2.8 Absorção</w:t>
      </w:r>
      <w:proofErr w:type="gramEnd"/>
      <w:r w:rsidRPr="00AF210F">
        <w:rPr>
          <w:rFonts w:ascii="Arial" w:hAnsi="Arial" w:cs="Arial"/>
          <w:color w:val="auto"/>
          <w:sz w:val="24"/>
          <w:szCs w:val="24"/>
        </w:rPr>
        <w:t xml:space="preserve"> sonora</w:t>
      </w:r>
      <w:bookmarkEnd w:id="10"/>
    </w:p>
    <w:p w:rsidR="001A6943" w:rsidRDefault="001A6943" w:rsidP="00762C83">
      <w:pPr>
        <w:jc w:val="both"/>
        <w:rPr>
          <w:rStyle w:val="hps"/>
          <w:rFonts w:ascii="Arial" w:hAnsi="Arial" w:cs="Arial"/>
          <w:sz w:val="24"/>
          <w:szCs w:val="24"/>
          <w:lang w:val="pt-PT"/>
        </w:rPr>
      </w:pPr>
      <w:r w:rsidRPr="001A6943">
        <w:rPr>
          <w:rStyle w:val="hps"/>
          <w:rFonts w:ascii="Arial" w:hAnsi="Arial" w:cs="Arial"/>
          <w:sz w:val="24"/>
          <w:szCs w:val="24"/>
          <w:lang w:val="pt-PT"/>
        </w:rPr>
        <w:t>Quando as ondas sonoras</w:t>
      </w:r>
      <w:r w:rsidRPr="001A6943">
        <w:rPr>
          <w:rFonts w:ascii="Arial" w:hAnsi="Arial" w:cs="Arial"/>
          <w:sz w:val="24"/>
          <w:szCs w:val="24"/>
          <w:lang w:val="pt-PT"/>
        </w:rPr>
        <w:t xml:space="preserve"> </w:t>
      </w:r>
      <w:r w:rsidRPr="001A6943">
        <w:rPr>
          <w:rStyle w:val="hps"/>
          <w:rFonts w:ascii="Arial" w:hAnsi="Arial" w:cs="Arial"/>
          <w:sz w:val="24"/>
          <w:szCs w:val="24"/>
          <w:lang w:val="pt-PT"/>
        </w:rPr>
        <w:t>interagem com</w:t>
      </w:r>
      <w:r w:rsidRPr="001A6943">
        <w:rPr>
          <w:rFonts w:ascii="Arial" w:hAnsi="Arial" w:cs="Arial"/>
          <w:sz w:val="24"/>
          <w:szCs w:val="24"/>
          <w:lang w:val="pt-PT"/>
        </w:rPr>
        <w:t xml:space="preserve"> </w:t>
      </w:r>
      <w:r w:rsidRPr="001A6943">
        <w:rPr>
          <w:rStyle w:val="hps"/>
          <w:rFonts w:ascii="Arial" w:hAnsi="Arial" w:cs="Arial"/>
          <w:sz w:val="24"/>
          <w:szCs w:val="24"/>
          <w:lang w:val="pt-PT"/>
        </w:rPr>
        <w:t>materiais, a energia contida</w:t>
      </w:r>
      <w:r w:rsidRPr="001A6943">
        <w:rPr>
          <w:rFonts w:ascii="Arial" w:hAnsi="Arial" w:cs="Arial"/>
          <w:sz w:val="24"/>
          <w:szCs w:val="24"/>
          <w:lang w:val="pt-PT"/>
        </w:rPr>
        <w:t xml:space="preserve"> </w:t>
      </w:r>
      <w:r w:rsidRPr="001A6943">
        <w:rPr>
          <w:rStyle w:val="hps"/>
          <w:rFonts w:ascii="Arial" w:hAnsi="Arial" w:cs="Arial"/>
          <w:sz w:val="24"/>
          <w:szCs w:val="24"/>
          <w:lang w:val="pt-PT"/>
        </w:rPr>
        <w:t>na onda</w:t>
      </w:r>
      <w:r w:rsidRPr="001A6943">
        <w:rPr>
          <w:rFonts w:ascii="Arial" w:hAnsi="Arial" w:cs="Arial"/>
          <w:sz w:val="24"/>
          <w:szCs w:val="24"/>
          <w:lang w:val="pt-PT"/>
        </w:rPr>
        <w:t xml:space="preserve"> </w:t>
      </w:r>
      <w:r w:rsidRPr="001A6943">
        <w:rPr>
          <w:rStyle w:val="hps"/>
          <w:rFonts w:ascii="Arial" w:hAnsi="Arial" w:cs="Arial"/>
          <w:sz w:val="24"/>
          <w:szCs w:val="24"/>
          <w:lang w:val="pt-PT"/>
        </w:rPr>
        <w:t>incidente</w:t>
      </w:r>
      <w:r w:rsidRPr="001A6943">
        <w:rPr>
          <w:rFonts w:ascii="Arial" w:hAnsi="Arial" w:cs="Arial"/>
          <w:sz w:val="24"/>
          <w:szCs w:val="24"/>
          <w:lang w:val="pt-PT"/>
        </w:rPr>
        <w:t xml:space="preserve"> </w:t>
      </w:r>
      <w:r w:rsidRPr="001A6943">
        <w:rPr>
          <w:rStyle w:val="hps"/>
          <w:rFonts w:ascii="Arial" w:hAnsi="Arial" w:cs="Arial"/>
          <w:sz w:val="24"/>
          <w:szCs w:val="24"/>
          <w:lang w:val="pt-PT"/>
        </w:rPr>
        <w:t>pode ser</w:t>
      </w:r>
      <w:r w:rsidRPr="001A6943">
        <w:rPr>
          <w:rFonts w:ascii="Arial" w:hAnsi="Arial" w:cs="Arial"/>
          <w:sz w:val="24"/>
          <w:szCs w:val="24"/>
          <w:lang w:val="pt-PT"/>
        </w:rPr>
        <w:t xml:space="preserve"> </w:t>
      </w:r>
      <w:r w:rsidRPr="001A6943">
        <w:rPr>
          <w:rStyle w:val="hps"/>
          <w:rFonts w:ascii="Arial" w:hAnsi="Arial" w:cs="Arial"/>
          <w:sz w:val="24"/>
          <w:szCs w:val="24"/>
          <w:lang w:val="pt-PT"/>
        </w:rPr>
        <w:t>transmitida, refletida</w:t>
      </w:r>
      <w:r w:rsidRPr="001A6943">
        <w:rPr>
          <w:rFonts w:ascii="Arial" w:hAnsi="Arial" w:cs="Arial"/>
          <w:sz w:val="24"/>
          <w:szCs w:val="24"/>
          <w:lang w:val="pt-PT"/>
        </w:rPr>
        <w:t xml:space="preserve"> ou </w:t>
      </w:r>
      <w:r w:rsidRPr="001A6943">
        <w:rPr>
          <w:rStyle w:val="hps"/>
          <w:rFonts w:ascii="Arial" w:hAnsi="Arial" w:cs="Arial"/>
          <w:sz w:val="24"/>
          <w:szCs w:val="24"/>
          <w:lang w:val="pt-PT"/>
        </w:rPr>
        <w:t>absorvida</w:t>
      </w:r>
      <w:r w:rsidRPr="001A6943">
        <w:rPr>
          <w:rFonts w:ascii="Arial" w:hAnsi="Arial" w:cs="Arial"/>
          <w:sz w:val="24"/>
          <w:szCs w:val="24"/>
          <w:lang w:val="pt-PT"/>
        </w:rPr>
        <w:t xml:space="preserve"> </w:t>
      </w:r>
      <w:r w:rsidRPr="001A6943">
        <w:rPr>
          <w:rStyle w:val="hps"/>
          <w:rFonts w:ascii="Arial" w:hAnsi="Arial" w:cs="Arial"/>
          <w:sz w:val="24"/>
          <w:szCs w:val="24"/>
          <w:lang w:val="pt-PT"/>
        </w:rPr>
        <w:t>no interior do material</w:t>
      </w:r>
      <w:r w:rsidRPr="001A6943">
        <w:rPr>
          <w:rFonts w:ascii="Arial" w:hAnsi="Arial" w:cs="Arial"/>
          <w:sz w:val="24"/>
          <w:szCs w:val="24"/>
          <w:lang w:val="pt-PT"/>
        </w:rPr>
        <w:t>. A</w:t>
      </w:r>
      <w:r w:rsidRPr="001A6943">
        <w:rPr>
          <w:rStyle w:val="hps"/>
          <w:rFonts w:ascii="Arial" w:hAnsi="Arial" w:cs="Arial"/>
          <w:sz w:val="24"/>
          <w:szCs w:val="24"/>
          <w:lang w:val="pt-PT"/>
        </w:rPr>
        <w:t>s</w:t>
      </w:r>
      <w:r w:rsidRPr="001A6943">
        <w:rPr>
          <w:rFonts w:ascii="Arial" w:hAnsi="Arial" w:cs="Arial"/>
          <w:sz w:val="24"/>
          <w:szCs w:val="24"/>
          <w:lang w:val="pt-PT"/>
        </w:rPr>
        <w:t xml:space="preserve"> </w:t>
      </w:r>
      <w:r w:rsidRPr="001A6943">
        <w:rPr>
          <w:rStyle w:val="hps"/>
          <w:rFonts w:ascii="Arial" w:hAnsi="Arial" w:cs="Arial"/>
          <w:sz w:val="24"/>
          <w:szCs w:val="24"/>
          <w:lang w:val="pt-PT"/>
        </w:rPr>
        <w:t>superfícies absorvedoras geralmente</w:t>
      </w:r>
      <w:r w:rsidRPr="001A6943">
        <w:rPr>
          <w:rFonts w:ascii="Arial" w:hAnsi="Arial" w:cs="Arial"/>
          <w:sz w:val="24"/>
          <w:szCs w:val="24"/>
          <w:lang w:val="pt-PT"/>
        </w:rPr>
        <w:t xml:space="preserve"> </w:t>
      </w:r>
      <w:r w:rsidRPr="001A6943">
        <w:rPr>
          <w:rStyle w:val="hps"/>
          <w:rFonts w:ascii="Arial" w:hAnsi="Arial" w:cs="Arial"/>
          <w:sz w:val="24"/>
          <w:szCs w:val="24"/>
          <w:lang w:val="pt-PT"/>
        </w:rPr>
        <w:t>são planas</w:t>
      </w:r>
      <w:r w:rsidRPr="001A6943">
        <w:rPr>
          <w:rFonts w:ascii="Arial" w:hAnsi="Arial" w:cs="Arial"/>
          <w:sz w:val="24"/>
          <w:szCs w:val="24"/>
          <w:lang w:val="pt-PT"/>
        </w:rPr>
        <w:t xml:space="preserve">, </w:t>
      </w:r>
      <w:r w:rsidRPr="001A6943">
        <w:rPr>
          <w:rStyle w:val="hps"/>
          <w:rFonts w:ascii="Arial" w:hAnsi="Arial" w:cs="Arial"/>
          <w:sz w:val="24"/>
          <w:szCs w:val="24"/>
          <w:lang w:val="pt-PT"/>
        </w:rPr>
        <w:t>apesar de</w:t>
      </w:r>
      <w:r w:rsidRPr="001A6943">
        <w:rPr>
          <w:rFonts w:ascii="Arial" w:hAnsi="Arial" w:cs="Arial"/>
          <w:sz w:val="24"/>
          <w:szCs w:val="24"/>
          <w:lang w:val="pt-PT"/>
        </w:rPr>
        <w:t xml:space="preserve"> </w:t>
      </w:r>
      <w:r w:rsidRPr="001A6943">
        <w:rPr>
          <w:rStyle w:val="hps"/>
          <w:rFonts w:ascii="Arial" w:hAnsi="Arial" w:cs="Arial"/>
          <w:sz w:val="24"/>
          <w:szCs w:val="24"/>
          <w:lang w:val="pt-PT"/>
        </w:rPr>
        <w:t>alguma curvatura</w:t>
      </w:r>
      <w:r w:rsidRPr="001A6943">
        <w:rPr>
          <w:rFonts w:ascii="Arial" w:hAnsi="Arial" w:cs="Arial"/>
          <w:sz w:val="24"/>
          <w:szCs w:val="24"/>
          <w:lang w:val="pt-PT"/>
        </w:rPr>
        <w:t xml:space="preserve"> </w:t>
      </w:r>
      <w:r w:rsidRPr="001A6943">
        <w:rPr>
          <w:rStyle w:val="hps"/>
          <w:rFonts w:ascii="Arial" w:hAnsi="Arial" w:cs="Arial"/>
          <w:sz w:val="24"/>
          <w:szCs w:val="24"/>
          <w:lang w:val="pt-PT"/>
        </w:rPr>
        <w:t>ser tolerada</w:t>
      </w:r>
      <w:r w:rsidRPr="001A6943">
        <w:rPr>
          <w:rFonts w:ascii="Arial" w:hAnsi="Arial" w:cs="Arial"/>
          <w:sz w:val="24"/>
          <w:szCs w:val="24"/>
          <w:lang w:val="pt-PT"/>
        </w:rPr>
        <w:t xml:space="preserve">, desde que o </w:t>
      </w:r>
      <w:r w:rsidRPr="001A6943">
        <w:rPr>
          <w:rStyle w:val="hps"/>
          <w:rFonts w:ascii="Arial" w:hAnsi="Arial" w:cs="Arial"/>
          <w:sz w:val="24"/>
          <w:szCs w:val="24"/>
          <w:lang w:val="pt-PT"/>
        </w:rPr>
        <w:t>raio de curvatura</w:t>
      </w:r>
      <w:r w:rsidRPr="001A6943">
        <w:rPr>
          <w:rFonts w:ascii="Arial" w:hAnsi="Arial" w:cs="Arial"/>
          <w:sz w:val="24"/>
          <w:szCs w:val="24"/>
          <w:lang w:val="pt-PT"/>
        </w:rPr>
        <w:t xml:space="preserve"> </w:t>
      </w:r>
      <w:r w:rsidRPr="001A6943">
        <w:rPr>
          <w:rStyle w:val="hps"/>
          <w:rFonts w:ascii="Arial" w:hAnsi="Arial" w:cs="Arial"/>
          <w:sz w:val="24"/>
          <w:szCs w:val="24"/>
          <w:lang w:val="pt-PT"/>
        </w:rPr>
        <w:t>seja</w:t>
      </w:r>
      <w:r w:rsidRPr="001A6943">
        <w:rPr>
          <w:rFonts w:ascii="Arial" w:hAnsi="Arial" w:cs="Arial"/>
          <w:sz w:val="24"/>
          <w:szCs w:val="24"/>
          <w:lang w:val="pt-PT"/>
        </w:rPr>
        <w:t xml:space="preserve"> </w:t>
      </w:r>
      <w:r w:rsidRPr="001A6943">
        <w:rPr>
          <w:rStyle w:val="hps"/>
          <w:rFonts w:ascii="Arial" w:hAnsi="Arial" w:cs="Arial"/>
          <w:sz w:val="24"/>
          <w:szCs w:val="24"/>
          <w:lang w:val="pt-PT"/>
        </w:rPr>
        <w:t>grande</w:t>
      </w:r>
      <w:r w:rsidRPr="001A6943">
        <w:rPr>
          <w:rFonts w:ascii="Arial" w:hAnsi="Arial" w:cs="Arial"/>
          <w:sz w:val="24"/>
          <w:szCs w:val="24"/>
          <w:lang w:val="pt-PT"/>
        </w:rPr>
        <w:t xml:space="preserve"> </w:t>
      </w:r>
      <w:r w:rsidRPr="001A6943">
        <w:rPr>
          <w:rStyle w:val="hps"/>
          <w:rFonts w:ascii="Arial" w:hAnsi="Arial" w:cs="Arial"/>
          <w:sz w:val="24"/>
          <w:szCs w:val="24"/>
          <w:lang w:val="pt-PT"/>
        </w:rPr>
        <w:t>quando</w:t>
      </w:r>
      <w:r w:rsidRPr="001A6943">
        <w:rPr>
          <w:rFonts w:ascii="Arial" w:hAnsi="Arial" w:cs="Arial"/>
          <w:sz w:val="24"/>
          <w:szCs w:val="24"/>
          <w:lang w:val="pt-PT"/>
        </w:rPr>
        <w:t xml:space="preserve"> </w:t>
      </w:r>
      <w:r w:rsidRPr="001A6943">
        <w:rPr>
          <w:rStyle w:val="hps"/>
          <w:rFonts w:ascii="Arial" w:hAnsi="Arial" w:cs="Arial"/>
          <w:sz w:val="24"/>
          <w:szCs w:val="24"/>
          <w:lang w:val="pt-PT"/>
        </w:rPr>
        <w:t>comparada com</w:t>
      </w:r>
      <w:r w:rsidRPr="001A6943">
        <w:rPr>
          <w:rFonts w:ascii="Arial" w:hAnsi="Arial" w:cs="Arial"/>
          <w:sz w:val="24"/>
          <w:szCs w:val="24"/>
          <w:lang w:val="pt-PT"/>
        </w:rPr>
        <w:t xml:space="preserve"> </w:t>
      </w:r>
      <w:r w:rsidRPr="001A6943">
        <w:rPr>
          <w:rStyle w:val="hps"/>
          <w:rFonts w:ascii="Arial" w:hAnsi="Arial" w:cs="Arial"/>
          <w:sz w:val="24"/>
          <w:szCs w:val="24"/>
          <w:lang w:val="pt-PT"/>
        </w:rPr>
        <w:t>um comprimento de onda</w:t>
      </w:r>
      <w:r w:rsidRPr="001A6943">
        <w:rPr>
          <w:rFonts w:ascii="Arial" w:hAnsi="Arial" w:cs="Arial"/>
          <w:sz w:val="24"/>
          <w:szCs w:val="24"/>
          <w:lang w:val="pt-PT"/>
        </w:rPr>
        <w:t xml:space="preserve">. </w:t>
      </w:r>
      <w:r w:rsidRPr="001A6943">
        <w:rPr>
          <w:rStyle w:val="hps"/>
          <w:rFonts w:ascii="Arial" w:hAnsi="Arial" w:cs="Arial"/>
          <w:sz w:val="24"/>
          <w:szCs w:val="24"/>
          <w:lang w:val="pt-PT"/>
        </w:rPr>
        <w:t>O balanço energético</w:t>
      </w:r>
      <w:r w:rsidR="00762C83">
        <w:rPr>
          <w:rStyle w:val="hps"/>
          <w:rFonts w:ascii="Arial" w:hAnsi="Arial" w:cs="Arial"/>
          <w:sz w:val="24"/>
          <w:szCs w:val="24"/>
          <w:lang w:val="pt-PT"/>
        </w:rPr>
        <w:t xml:space="preserve"> pode ser visto </w:t>
      </w:r>
      <w:r w:rsidRPr="001A6943">
        <w:rPr>
          <w:rStyle w:val="hps"/>
          <w:rFonts w:ascii="Arial" w:hAnsi="Arial" w:cs="Arial"/>
          <w:sz w:val="24"/>
          <w:szCs w:val="24"/>
          <w:lang w:val="pt-PT"/>
        </w:rPr>
        <w:t xml:space="preserve">na equação 04 e o fenômeno da incidência da onda em uma superficie é ilustrado na figura </w:t>
      </w:r>
      <w:r w:rsidR="00762C83">
        <w:rPr>
          <w:rStyle w:val="hps"/>
          <w:rFonts w:ascii="Arial" w:hAnsi="Arial" w:cs="Arial"/>
          <w:sz w:val="24"/>
          <w:szCs w:val="24"/>
          <w:lang w:val="pt-PT"/>
        </w:rPr>
        <w:t>05</w:t>
      </w:r>
      <w:r w:rsidRPr="001A6943">
        <w:rPr>
          <w:rStyle w:val="hps"/>
          <w:rFonts w:ascii="Arial" w:hAnsi="Arial" w:cs="Arial"/>
          <w:sz w:val="24"/>
          <w:szCs w:val="24"/>
          <w:lang w:val="pt-PT"/>
        </w:rPr>
        <w:t xml:space="preserve"> (</w:t>
      </w:r>
      <w:proofErr w:type="gramStart"/>
      <w:r w:rsidRPr="001A6943">
        <w:rPr>
          <w:rStyle w:val="hps"/>
          <w:rFonts w:ascii="Arial" w:hAnsi="Arial" w:cs="Arial"/>
          <w:sz w:val="24"/>
          <w:szCs w:val="24"/>
          <w:lang w:val="pt-PT"/>
        </w:rPr>
        <w:t>LONG,</w:t>
      </w:r>
      <w:proofErr w:type="gramEnd"/>
      <w:r w:rsidRPr="001A6943">
        <w:rPr>
          <w:rStyle w:val="hps"/>
          <w:rFonts w:ascii="Arial" w:hAnsi="Arial" w:cs="Arial"/>
          <w:sz w:val="24"/>
          <w:szCs w:val="24"/>
          <w:lang w:val="pt-PT"/>
        </w:rPr>
        <w:t>2006).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3"/>
        <w:gridCol w:w="598"/>
      </w:tblGrid>
      <w:tr w:rsidR="00762C83" w:rsidTr="00762C83">
        <w:tc>
          <w:tcPr>
            <w:tcW w:w="8613" w:type="dxa"/>
          </w:tcPr>
          <w:p w:rsidR="00762C83" w:rsidRDefault="00762C83" w:rsidP="00762C83">
            <w:pPr>
              <w:jc w:val="both"/>
              <w:rPr>
                <w:rStyle w:val="hps"/>
                <w:rFonts w:ascii="Arial" w:hAnsi="Arial" w:cs="Arial"/>
                <w:sz w:val="24"/>
                <w:szCs w:val="24"/>
                <w:lang w:val="pt-PT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 xml:space="preserve">Ei=Et+Er+Ea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</m:e>
                </m:d>
              </m:oMath>
            </m:oMathPara>
          </w:p>
        </w:tc>
        <w:tc>
          <w:tcPr>
            <w:tcW w:w="598" w:type="dxa"/>
          </w:tcPr>
          <w:p w:rsidR="00762C83" w:rsidRDefault="00762C83" w:rsidP="00762C83">
            <w:pPr>
              <w:jc w:val="both"/>
              <w:rPr>
                <w:rStyle w:val="hps"/>
                <w:rFonts w:ascii="Arial" w:hAnsi="Arial" w:cs="Arial"/>
                <w:sz w:val="24"/>
                <w:szCs w:val="24"/>
                <w:lang w:val="pt-PT"/>
              </w:rPr>
            </w:pPr>
            <w:r>
              <w:rPr>
                <w:rStyle w:val="hps"/>
                <w:rFonts w:ascii="Arial" w:hAnsi="Arial" w:cs="Arial"/>
                <w:sz w:val="24"/>
                <w:szCs w:val="24"/>
                <w:lang w:val="pt-PT"/>
              </w:rPr>
              <w:t>(4)</w:t>
            </w:r>
          </w:p>
        </w:tc>
      </w:tr>
    </w:tbl>
    <w:p w:rsidR="00762C83" w:rsidRDefault="00762C83" w:rsidP="00762C83">
      <w:pPr>
        <w:jc w:val="both"/>
        <w:rPr>
          <w:rStyle w:val="hps"/>
          <w:rFonts w:ascii="Arial" w:hAnsi="Arial" w:cs="Arial"/>
          <w:sz w:val="24"/>
          <w:szCs w:val="24"/>
          <w:lang w:val="pt-PT"/>
        </w:rPr>
      </w:pPr>
    </w:p>
    <w:p w:rsidR="001A6943" w:rsidRPr="001A6943" w:rsidRDefault="001A6943" w:rsidP="001A6943">
      <w:pPr>
        <w:pStyle w:val="Legenda"/>
        <w:keepNext/>
        <w:jc w:val="center"/>
        <w:rPr>
          <w:rFonts w:ascii="Arial" w:hAnsi="Arial" w:cs="Arial"/>
          <w:color w:val="auto"/>
          <w:sz w:val="24"/>
          <w:szCs w:val="24"/>
        </w:rPr>
      </w:pPr>
      <w:r w:rsidRPr="001A6943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1A6943">
        <w:rPr>
          <w:rFonts w:ascii="Arial" w:hAnsi="Arial" w:cs="Arial"/>
          <w:color w:val="auto"/>
          <w:sz w:val="24"/>
          <w:szCs w:val="24"/>
        </w:rPr>
        <w:fldChar w:fldCharType="begin"/>
      </w:r>
      <w:r w:rsidRPr="001A6943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1A6943">
        <w:rPr>
          <w:rFonts w:ascii="Arial" w:hAnsi="Arial" w:cs="Arial"/>
          <w:color w:val="auto"/>
          <w:sz w:val="24"/>
          <w:szCs w:val="24"/>
        </w:rPr>
        <w:fldChar w:fldCharType="separate"/>
      </w:r>
      <w:r w:rsidR="007F6481">
        <w:rPr>
          <w:rFonts w:ascii="Arial" w:hAnsi="Arial" w:cs="Arial"/>
          <w:noProof/>
          <w:color w:val="auto"/>
          <w:sz w:val="24"/>
          <w:szCs w:val="24"/>
        </w:rPr>
        <w:t>5</w:t>
      </w:r>
      <w:r w:rsidRPr="001A6943">
        <w:rPr>
          <w:rFonts w:ascii="Arial" w:hAnsi="Arial" w:cs="Arial"/>
          <w:color w:val="auto"/>
          <w:sz w:val="24"/>
          <w:szCs w:val="24"/>
        </w:rPr>
        <w:fldChar w:fldCharType="end"/>
      </w:r>
      <w:r w:rsidRPr="001A6943">
        <w:rPr>
          <w:rFonts w:ascii="Arial" w:hAnsi="Arial" w:cs="Arial"/>
          <w:color w:val="auto"/>
          <w:sz w:val="24"/>
          <w:szCs w:val="24"/>
        </w:rPr>
        <w:t xml:space="preserve"> Esquema do balanço </w:t>
      </w:r>
      <w:proofErr w:type="spellStart"/>
      <w:r w:rsidRPr="001A6943">
        <w:rPr>
          <w:rFonts w:ascii="Arial" w:hAnsi="Arial" w:cs="Arial"/>
          <w:color w:val="auto"/>
          <w:sz w:val="24"/>
          <w:szCs w:val="24"/>
        </w:rPr>
        <w:t>energetico</w:t>
      </w:r>
      <w:proofErr w:type="spellEnd"/>
      <w:r w:rsidRPr="001A6943">
        <w:rPr>
          <w:rFonts w:ascii="Arial" w:hAnsi="Arial" w:cs="Arial"/>
          <w:color w:val="auto"/>
          <w:sz w:val="24"/>
          <w:szCs w:val="24"/>
        </w:rPr>
        <w:t xml:space="preserve"> em uma </w:t>
      </w:r>
      <w:proofErr w:type="spellStart"/>
      <w:r w:rsidRPr="001A6943">
        <w:rPr>
          <w:rFonts w:ascii="Arial" w:hAnsi="Arial" w:cs="Arial"/>
          <w:color w:val="auto"/>
          <w:sz w:val="24"/>
          <w:szCs w:val="24"/>
        </w:rPr>
        <w:t>superficie</w:t>
      </w:r>
      <w:proofErr w:type="spellEnd"/>
    </w:p>
    <w:p w:rsidR="00BB437F" w:rsidRDefault="001A6943" w:rsidP="00BB437F">
      <w:pPr>
        <w:autoSpaceDE w:val="0"/>
        <w:autoSpaceDN w:val="0"/>
        <w:adjustRightInd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pt-BR"/>
        </w:rPr>
        <w:drawing>
          <wp:inline distT="0" distB="0" distL="0" distR="0" wp14:anchorId="3EFA3131" wp14:editId="1F3DEAF0">
            <wp:extent cx="2392045" cy="1924685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437F" w:rsidRPr="00BB437F">
        <w:rPr>
          <w:rFonts w:ascii="Times New Roman" w:hAnsi="Times New Roman"/>
          <w:sz w:val="24"/>
          <w:szCs w:val="24"/>
        </w:rPr>
        <w:t xml:space="preserve"> </w:t>
      </w:r>
    </w:p>
    <w:p w:rsidR="00BB437F" w:rsidRPr="00BB437F" w:rsidRDefault="00BB437F" w:rsidP="00BB437F">
      <w:pPr>
        <w:autoSpaceDE w:val="0"/>
        <w:autoSpaceDN w:val="0"/>
        <w:adjustRightInd w:val="0"/>
        <w:jc w:val="center"/>
        <w:rPr>
          <w:rFonts w:ascii="Arial" w:hAnsi="Arial" w:cs="Arial"/>
        </w:rPr>
      </w:pPr>
      <w:r w:rsidRPr="00BB437F">
        <w:rPr>
          <w:rFonts w:ascii="Arial" w:hAnsi="Arial" w:cs="Arial"/>
        </w:rPr>
        <w:t xml:space="preserve">Fonte: </w:t>
      </w:r>
      <w:proofErr w:type="gramStart"/>
      <w:r w:rsidRPr="00BB437F">
        <w:rPr>
          <w:rFonts w:ascii="Arial" w:hAnsi="Arial" w:cs="Arial"/>
        </w:rPr>
        <w:t>LONG,</w:t>
      </w:r>
      <w:proofErr w:type="gramEnd"/>
      <w:r w:rsidRPr="00BB437F">
        <w:rPr>
          <w:rFonts w:ascii="Arial" w:hAnsi="Arial" w:cs="Arial"/>
        </w:rPr>
        <w:t>2006</w:t>
      </w:r>
    </w:p>
    <w:p w:rsidR="001A6943" w:rsidRPr="001A6943" w:rsidRDefault="001A6943" w:rsidP="001A6943">
      <w:pPr>
        <w:jc w:val="center"/>
        <w:rPr>
          <w:rFonts w:ascii="Arial" w:hAnsi="Arial" w:cs="Arial"/>
          <w:sz w:val="24"/>
          <w:szCs w:val="24"/>
        </w:rPr>
      </w:pPr>
    </w:p>
    <w:p w:rsidR="00762C83" w:rsidRPr="00762C83" w:rsidRDefault="00762C83" w:rsidP="00762C83">
      <w:pPr>
        <w:autoSpaceDE w:val="0"/>
        <w:autoSpaceDN w:val="0"/>
        <w:adjustRightInd w:val="0"/>
        <w:ind w:firstLine="708"/>
        <w:jc w:val="both"/>
        <w:rPr>
          <w:rStyle w:val="hps"/>
          <w:rFonts w:ascii="Arial" w:hAnsi="Arial" w:cs="Arial"/>
          <w:sz w:val="24"/>
          <w:szCs w:val="24"/>
          <w:lang w:val="pt-PT"/>
        </w:rPr>
      </w:pPr>
      <w:r w:rsidRPr="00762C83">
        <w:rPr>
          <w:rStyle w:val="hps"/>
          <w:rFonts w:ascii="Arial" w:hAnsi="Arial" w:cs="Arial"/>
          <w:sz w:val="24"/>
          <w:szCs w:val="24"/>
          <w:lang w:val="pt-PT"/>
        </w:rPr>
        <w:t>O coeficiente de abosrção sonora representa a relação entre a energia absorvida e a energia incidente como moestrado na equação.</w:t>
      </w:r>
    </w:p>
    <w:p w:rsidR="00762C83" w:rsidRPr="00762C83" w:rsidRDefault="00762C83" w:rsidP="00762C83">
      <w:pPr>
        <w:autoSpaceDE w:val="0"/>
        <w:autoSpaceDN w:val="0"/>
        <w:adjustRightInd w:val="0"/>
        <w:ind w:firstLine="708"/>
        <w:jc w:val="both"/>
        <w:rPr>
          <w:rFonts w:ascii="Arial" w:hAnsi="Arial" w:cs="Arial"/>
        </w:rPr>
      </w:pPr>
      <w:r w:rsidRPr="00762C83">
        <w:rPr>
          <w:rStyle w:val="hps"/>
          <w:rFonts w:ascii="Arial" w:hAnsi="Arial" w:cs="Arial"/>
          <w:sz w:val="24"/>
          <w:szCs w:val="24"/>
          <w:lang w:val="pt-PT"/>
        </w:rPr>
        <w:t>Materiais de absorção são materiais que têm a propriedade de transformar parte da energia sonora através da viscosidade do ar, no caso de materiais porosos, ou pelo atrito das fibras, no caso de materiais fibrosos, em energia térmica.</w:t>
      </w:r>
      <w:r w:rsidRPr="00762C83">
        <w:rPr>
          <w:rFonts w:ascii="Arial" w:eastAsiaTheme="minorEastAsia" w:hAnsi="Arial" w:cs="Arial"/>
          <w:b/>
          <w:bCs/>
          <w:color w:val="000099"/>
          <w:kern w:val="24"/>
          <w:sz w:val="36"/>
          <w:szCs w:val="36"/>
        </w:rPr>
        <w:t xml:space="preserve"> </w:t>
      </w:r>
      <w:r w:rsidRPr="00762C83">
        <w:rPr>
          <w:rFonts w:ascii="Arial" w:eastAsiaTheme="minorEastAsia" w:hAnsi="Arial" w:cs="Arial"/>
          <w:bCs/>
          <w:kern w:val="24"/>
          <w:sz w:val="24"/>
          <w:szCs w:val="24"/>
        </w:rPr>
        <w:t>Suas aplicações geralmente são em r</w:t>
      </w:r>
      <w:r w:rsidRPr="00762C83">
        <w:rPr>
          <w:rStyle w:val="hps"/>
          <w:rFonts w:ascii="Arial" w:hAnsi="Arial" w:cs="Arial"/>
          <w:sz w:val="24"/>
          <w:szCs w:val="24"/>
          <w:lang w:val="pt-PT"/>
        </w:rPr>
        <w:t>evestimento interno de paredes de ambientes edificados, revestimento interno de dutos e painéis acústicos, etc.</w:t>
      </w:r>
    </w:p>
    <w:p w:rsidR="003A0DA2" w:rsidRDefault="003A0DA2">
      <w:pPr>
        <w:rPr>
          <w:rFonts w:ascii="Arial" w:hAnsi="Arial" w:cs="Arial"/>
          <w:b/>
          <w:sz w:val="24"/>
          <w:szCs w:val="24"/>
        </w:rPr>
      </w:pPr>
    </w:p>
    <w:p w:rsidR="003A0DA2" w:rsidRPr="00AF210F" w:rsidRDefault="003A0DA2" w:rsidP="003A0DA2">
      <w:pPr>
        <w:pStyle w:val="Ttulo2"/>
        <w:rPr>
          <w:rFonts w:ascii="Arial" w:hAnsi="Arial" w:cs="Arial"/>
          <w:sz w:val="24"/>
          <w:szCs w:val="24"/>
        </w:rPr>
      </w:pPr>
      <w:proofErr w:type="gramStart"/>
      <w:r w:rsidRPr="00AF210F">
        <w:rPr>
          <w:rFonts w:ascii="Arial" w:hAnsi="Arial" w:cs="Arial"/>
          <w:color w:val="auto"/>
          <w:sz w:val="24"/>
          <w:szCs w:val="24"/>
        </w:rPr>
        <w:t>2.</w:t>
      </w:r>
      <w:r>
        <w:rPr>
          <w:rFonts w:ascii="Arial" w:hAnsi="Arial" w:cs="Arial"/>
          <w:color w:val="auto"/>
          <w:sz w:val="24"/>
          <w:szCs w:val="24"/>
        </w:rPr>
        <w:t>9</w:t>
      </w:r>
      <w:r w:rsidRPr="00AF210F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Tubo</w:t>
      </w:r>
      <w:proofErr w:type="gramEnd"/>
      <w:r>
        <w:rPr>
          <w:rFonts w:ascii="Arial" w:hAnsi="Arial" w:cs="Arial"/>
          <w:color w:val="auto"/>
          <w:sz w:val="24"/>
          <w:szCs w:val="24"/>
        </w:rPr>
        <w:t xml:space="preserve"> de impedância </w:t>
      </w:r>
    </w:p>
    <w:p w:rsidR="003A0DA2" w:rsidRDefault="00823D8E" w:rsidP="00C80AF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 cálculo do coeficiente de absorção sonora em dutos é comum utilizar-se de tubos de impedância</w:t>
      </w:r>
      <w:r w:rsidR="00135325">
        <w:rPr>
          <w:rFonts w:ascii="Arial" w:hAnsi="Arial" w:cs="Arial"/>
          <w:sz w:val="24"/>
          <w:szCs w:val="24"/>
        </w:rPr>
        <w:t>, que pode ser visto na figura 6.</w:t>
      </w:r>
      <w:r>
        <w:rPr>
          <w:rFonts w:ascii="Arial" w:hAnsi="Arial" w:cs="Arial"/>
          <w:sz w:val="24"/>
          <w:szCs w:val="24"/>
        </w:rPr>
        <w:t xml:space="preserve"> O princípio de funcionamento de um tubo de impedância consiste em medir o coeficiente de absorção de determinado material utilizando as ondas planas incidentes e refletidas. Para o </w:t>
      </w:r>
      <w:r>
        <w:rPr>
          <w:rFonts w:ascii="Arial" w:hAnsi="Arial" w:cs="Arial"/>
          <w:sz w:val="24"/>
          <w:szCs w:val="24"/>
        </w:rPr>
        <w:lastRenderedPageBreak/>
        <w:t>cálculo de diferentes coeficientes de absorção é bem comum utilizar o método das funções de transferências que é suportado pela norma ISO 10534-2 (1998).</w:t>
      </w:r>
      <w:r w:rsidR="00C80AF6">
        <w:rPr>
          <w:rFonts w:ascii="Arial" w:hAnsi="Arial" w:cs="Arial"/>
          <w:sz w:val="24"/>
          <w:szCs w:val="24"/>
        </w:rPr>
        <w:t xml:space="preserve"> No entanto é necessário determinar as frequências de corte do tubo de impedância, </w:t>
      </w:r>
      <w:proofErr w:type="gramStart"/>
      <w:r w:rsidR="00C80AF6">
        <w:rPr>
          <w:rFonts w:ascii="Arial" w:hAnsi="Arial" w:cs="Arial"/>
          <w:sz w:val="24"/>
          <w:szCs w:val="24"/>
        </w:rPr>
        <w:t>esse calculo</w:t>
      </w:r>
      <w:proofErr w:type="gramEnd"/>
      <w:r w:rsidR="00C80AF6">
        <w:rPr>
          <w:rFonts w:ascii="Arial" w:hAnsi="Arial" w:cs="Arial"/>
          <w:sz w:val="24"/>
          <w:szCs w:val="24"/>
        </w:rPr>
        <w:t xml:space="preserve"> pode ser visto na equação 5.</w:t>
      </w:r>
    </w:p>
    <w:p w:rsidR="00135325" w:rsidRPr="00135325" w:rsidRDefault="00135325" w:rsidP="00135325">
      <w:pPr>
        <w:pStyle w:val="Legenda"/>
        <w:keepNext/>
        <w:jc w:val="center"/>
        <w:rPr>
          <w:rFonts w:ascii="Arial" w:hAnsi="Arial" w:cs="Arial"/>
          <w:color w:val="auto"/>
          <w:sz w:val="24"/>
          <w:szCs w:val="24"/>
        </w:rPr>
      </w:pPr>
      <w:r w:rsidRPr="00135325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135325">
        <w:rPr>
          <w:rFonts w:ascii="Arial" w:hAnsi="Arial" w:cs="Arial"/>
          <w:color w:val="auto"/>
          <w:sz w:val="24"/>
          <w:szCs w:val="24"/>
        </w:rPr>
        <w:fldChar w:fldCharType="begin"/>
      </w:r>
      <w:r w:rsidRPr="00135325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135325">
        <w:rPr>
          <w:rFonts w:ascii="Arial" w:hAnsi="Arial" w:cs="Arial"/>
          <w:color w:val="auto"/>
          <w:sz w:val="24"/>
          <w:szCs w:val="24"/>
        </w:rPr>
        <w:fldChar w:fldCharType="separate"/>
      </w:r>
      <w:r w:rsidR="007F6481">
        <w:rPr>
          <w:rFonts w:ascii="Arial" w:hAnsi="Arial" w:cs="Arial"/>
          <w:noProof/>
          <w:color w:val="auto"/>
          <w:sz w:val="24"/>
          <w:szCs w:val="24"/>
        </w:rPr>
        <w:t>6</w:t>
      </w:r>
      <w:r w:rsidRPr="00135325">
        <w:rPr>
          <w:rFonts w:ascii="Arial" w:hAnsi="Arial" w:cs="Arial"/>
          <w:color w:val="auto"/>
          <w:sz w:val="24"/>
          <w:szCs w:val="24"/>
        </w:rPr>
        <w:fldChar w:fldCharType="end"/>
      </w:r>
      <w:r w:rsidRPr="00135325">
        <w:rPr>
          <w:rFonts w:ascii="Arial" w:hAnsi="Arial" w:cs="Arial"/>
          <w:color w:val="auto"/>
          <w:sz w:val="24"/>
          <w:szCs w:val="24"/>
        </w:rPr>
        <w:t xml:space="preserve"> Tubo de impedância</w:t>
      </w:r>
    </w:p>
    <w:p w:rsidR="00135325" w:rsidRDefault="00135325" w:rsidP="0013532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A58F73E" wp14:editId="2211DF97">
            <wp:extent cx="2399030" cy="1840865"/>
            <wp:effectExtent l="0" t="0" r="127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3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325" w:rsidRPr="00E709C4" w:rsidRDefault="00135325" w:rsidP="00135325">
      <w:pPr>
        <w:autoSpaceDE w:val="0"/>
        <w:autoSpaceDN w:val="0"/>
        <w:adjustRightInd w:val="0"/>
        <w:ind w:firstLine="360"/>
        <w:jc w:val="center"/>
        <w:rPr>
          <w:rFonts w:ascii="Arial" w:eastAsia="Times New Roman" w:hAnsi="Arial" w:cs="Arial"/>
          <w:lang w:eastAsia="pt-BR"/>
        </w:rPr>
      </w:pPr>
      <w:r w:rsidRPr="00E709C4">
        <w:rPr>
          <w:rFonts w:ascii="Arial" w:eastAsia="Times New Roman" w:hAnsi="Arial" w:cs="Arial"/>
          <w:lang w:eastAsia="pt-BR"/>
        </w:rPr>
        <w:t>Fonte: Disponível em http://lva.ufsc.br/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3"/>
        <w:gridCol w:w="598"/>
      </w:tblGrid>
      <w:tr w:rsidR="00C80AF6" w:rsidTr="00C80AF6">
        <w:tc>
          <w:tcPr>
            <w:tcW w:w="8613" w:type="dxa"/>
          </w:tcPr>
          <w:p w:rsidR="00C80AF6" w:rsidRDefault="002225D0" w:rsidP="00C80AF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1,84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98" w:type="dxa"/>
          </w:tcPr>
          <w:p w:rsidR="00C80AF6" w:rsidRDefault="00C80AF6" w:rsidP="00C80AF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(5)</w:t>
            </w:r>
          </w:p>
        </w:tc>
      </w:tr>
    </w:tbl>
    <w:p w:rsidR="00C80AF6" w:rsidRDefault="00C80AF6" w:rsidP="00C80AF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Onde:</w:t>
      </w:r>
    </w:p>
    <w:p w:rsidR="00C80AF6" w:rsidRDefault="002225D0" w:rsidP="00C80AF6">
      <w:pPr>
        <w:jc w:val="both"/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0</m:t>
            </m:r>
          </m:sub>
        </m:sSub>
      </m:oMath>
      <w:r w:rsidR="00C80AF6">
        <w:rPr>
          <w:rFonts w:ascii="Arial" w:hAnsi="Arial" w:cs="Arial"/>
          <w:sz w:val="24"/>
          <w:szCs w:val="24"/>
        </w:rPr>
        <w:t xml:space="preserve"> </w:t>
      </w:r>
      <w:proofErr w:type="gramStart"/>
      <w:r w:rsidR="00C80AF6">
        <w:rPr>
          <w:rFonts w:ascii="Arial" w:hAnsi="Arial" w:cs="Arial"/>
          <w:sz w:val="24"/>
          <w:szCs w:val="24"/>
        </w:rPr>
        <w:t>é</w:t>
      </w:r>
      <w:proofErr w:type="gramEnd"/>
      <w:r w:rsidR="00C80AF6">
        <w:rPr>
          <w:rFonts w:ascii="Arial" w:hAnsi="Arial" w:cs="Arial"/>
          <w:sz w:val="24"/>
          <w:szCs w:val="24"/>
        </w:rPr>
        <w:t xml:space="preserve"> a velocidade do som no ar:</w:t>
      </w:r>
    </w:p>
    <w:p w:rsidR="00C80AF6" w:rsidRDefault="002225D0" w:rsidP="00C80AF6">
      <w:pPr>
        <w:jc w:val="both"/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i</m:t>
            </m:r>
          </m:sub>
        </m:sSub>
      </m:oMath>
      <w:r w:rsidR="00D209BC">
        <w:rPr>
          <w:rFonts w:ascii="Arial" w:hAnsi="Arial" w:cs="Arial"/>
          <w:sz w:val="24"/>
          <w:szCs w:val="24"/>
        </w:rPr>
        <w:t xml:space="preserve"> </w:t>
      </w:r>
      <w:proofErr w:type="gramStart"/>
      <w:r w:rsidR="00D209BC">
        <w:rPr>
          <w:rFonts w:ascii="Arial" w:hAnsi="Arial" w:cs="Arial"/>
          <w:sz w:val="24"/>
          <w:szCs w:val="24"/>
        </w:rPr>
        <w:t>é</w:t>
      </w:r>
      <w:proofErr w:type="gramEnd"/>
      <w:r w:rsidR="00D209BC">
        <w:rPr>
          <w:rFonts w:ascii="Arial" w:hAnsi="Arial" w:cs="Arial"/>
          <w:sz w:val="24"/>
          <w:szCs w:val="24"/>
        </w:rPr>
        <w:t xml:space="preserve"> o diâmetro interno do tubo;</w:t>
      </w:r>
    </w:p>
    <w:p w:rsidR="00D209BC" w:rsidRDefault="00D209BC" w:rsidP="00C80AF6">
      <w:pPr>
        <w:jc w:val="both"/>
        <w:rPr>
          <w:rFonts w:ascii="Arial" w:hAnsi="Arial" w:cs="Arial"/>
          <w:sz w:val="24"/>
          <w:szCs w:val="24"/>
        </w:rPr>
      </w:pPr>
    </w:p>
    <w:p w:rsidR="00D209BC" w:rsidRPr="003A0DA2" w:rsidRDefault="00D209BC" w:rsidP="00C80AF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entanto segundo as equações </w:t>
      </w:r>
      <w:proofErr w:type="gramStart"/>
      <w:r>
        <w:rPr>
          <w:rFonts w:ascii="Arial" w:hAnsi="Arial" w:cs="Arial"/>
          <w:sz w:val="24"/>
          <w:szCs w:val="24"/>
        </w:rPr>
        <w:t>6</w:t>
      </w:r>
      <w:proofErr w:type="gramEnd"/>
      <w:r>
        <w:rPr>
          <w:rFonts w:ascii="Arial" w:hAnsi="Arial" w:cs="Arial"/>
          <w:sz w:val="24"/>
          <w:szCs w:val="24"/>
        </w:rPr>
        <w:t xml:space="preserve"> e 7 da norma ISO 10534-2 (1998), tem-se que existe um limite superior pra frequência de corte e um limite inferior afirmando que a distancia entre os microfones não devem exceder 5% do comprimento de onda da menor frequência.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3"/>
        <w:gridCol w:w="652"/>
      </w:tblGrid>
      <w:tr w:rsidR="00D209BC" w:rsidTr="00D209BC">
        <w:tc>
          <w:tcPr>
            <w:tcW w:w="8613" w:type="dxa"/>
          </w:tcPr>
          <w:p w:rsidR="00D209BC" w:rsidRDefault="002225D0" w:rsidP="00C80AF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max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</w:rPr>
                  <m:t>=0,45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52" w:type="dxa"/>
          </w:tcPr>
          <w:p w:rsidR="00D209BC" w:rsidRDefault="00D209BC" w:rsidP="00C80AF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(6)</w:t>
            </w:r>
          </w:p>
        </w:tc>
      </w:tr>
      <w:tr w:rsidR="00D209BC" w:rsidTr="00D209BC">
        <w:tc>
          <w:tcPr>
            <w:tcW w:w="8613" w:type="dxa"/>
          </w:tcPr>
          <w:p w:rsidR="00D209BC" w:rsidRDefault="002225D0" w:rsidP="00D209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min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</w:rPr>
                  <m:t>=0,05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52" w:type="dxa"/>
          </w:tcPr>
          <w:p w:rsidR="00D209BC" w:rsidRDefault="00D209BC" w:rsidP="00C80AF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(7)</w:t>
            </w:r>
          </w:p>
        </w:tc>
      </w:tr>
    </w:tbl>
    <w:p w:rsidR="00D209BC" w:rsidRDefault="00D209BC" w:rsidP="00C80AF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Onde:</w:t>
      </w:r>
    </w:p>
    <w:p w:rsidR="00D209BC" w:rsidRDefault="002225D0" w:rsidP="00C80AF6">
      <w:pPr>
        <w:jc w:val="both"/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="00D209BC">
        <w:rPr>
          <w:rFonts w:ascii="Arial" w:hAnsi="Arial" w:cs="Arial"/>
          <w:sz w:val="24"/>
          <w:szCs w:val="24"/>
        </w:rPr>
        <w:t xml:space="preserve"> </w:t>
      </w:r>
      <w:proofErr w:type="gramStart"/>
      <w:r w:rsidR="00D209BC">
        <w:rPr>
          <w:rFonts w:ascii="Arial" w:hAnsi="Arial" w:cs="Arial"/>
          <w:sz w:val="24"/>
          <w:szCs w:val="24"/>
        </w:rPr>
        <w:t>é</w:t>
      </w:r>
      <w:proofErr w:type="gramEnd"/>
      <w:r w:rsidR="00D209BC">
        <w:rPr>
          <w:rFonts w:ascii="Arial" w:hAnsi="Arial" w:cs="Arial"/>
          <w:sz w:val="24"/>
          <w:szCs w:val="24"/>
        </w:rPr>
        <w:t xml:space="preserve"> a menor distância entre os microfones;</w:t>
      </w:r>
    </w:p>
    <w:p w:rsidR="00D209BC" w:rsidRPr="003A0DA2" w:rsidRDefault="002225D0" w:rsidP="00C80AF6">
      <w:pPr>
        <w:jc w:val="both"/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="00D209BC">
        <w:rPr>
          <w:rFonts w:ascii="Arial" w:hAnsi="Arial" w:cs="Arial"/>
          <w:sz w:val="24"/>
          <w:szCs w:val="24"/>
        </w:rPr>
        <w:t xml:space="preserve"> </w:t>
      </w:r>
      <w:proofErr w:type="gramStart"/>
      <w:r w:rsidR="00D209BC">
        <w:rPr>
          <w:rFonts w:ascii="Arial" w:hAnsi="Arial" w:cs="Arial"/>
          <w:sz w:val="24"/>
          <w:szCs w:val="24"/>
        </w:rPr>
        <w:t>é</w:t>
      </w:r>
      <w:proofErr w:type="gramEnd"/>
      <w:r w:rsidR="00D209BC">
        <w:rPr>
          <w:rFonts w:ascii="Arial" w:hAnsi="Arial" w:cs="Arial"/>
          <w:sz w:val="24"/>
          <w:szCs w:val="24"/>
        </w:rPr>
        <w:t xml:space="preserve"> a maior distância entre os microfones ;</w:t>
      </w:r>
    </w:p>
    <w:p w:rsidR="008001FF" w:rsidRPr="00FA4B57" w:rsidRDefault="008001FF">
      <w:pPr>
        <w:rPr>
          <w:rFonts w:ascii="Arial" w:hAnsi="Arial" w:cs="Arial"/>
          <w:b/>
          <w:sz w:val="24"/>
          <w:szCs w:val="24"/>
        </w:rPr>
      </w:pPr>
      <w:r w:rsidRPr="00FA4B57">
        <w:rPr>
          <w:rFonts w:ascii="Arial" w:hAnsi="Arial" w:cs="Arial"/>
          <w:b/>
          <w:sz w:val="24"/>
          <w:szCs w:val="24"/>
        </w:rPr>
        <w:br w:type="page"/>
      </w:r>
    </w:p>
    <w:p w:rsidR="002B10FB" w:rsidRPr="00D810C1" w:rsidRDefault="00147CFB" w:rsidP="00147CFB">
      <w:pPr>
        <w:pStyle w:val="Ttulo1"/>
        <w:rPr>
          <w:rFonts w:ascii="Arial" w:hAnsi="Arial" w:cs="Arial"/>
          <w:color w:val="auto"/>
          <w:sz w:val="24"/>
          <w:szCs w:val="24"/>
        </w:rPr>
      </w:pPr>
      <w:bookmarkStart w:id="11" w:name="_Toc434335877"/>
      <w:proofErr w:type="gramStart"/>
      <w:r w:rsidRPr="00D810C1">
        <w:rPr>
          <w:rFonts w:ascii="Arial" w:hAnsi="Arial" w:cs="Arial"/>
          <w:b w:val="0"/>
          <w:color w:val="auto"/>
          <w:sz w:val="24"/>
          <w:szCs w:val="24"/>
        </w:rPr>
        <w:lastRenderedPageBreak/>
        <w:t>3</w:t>
      </w:r>
      <w:proofErr w:type="gramEnd"/>
      <w:r w:rsidRPr="00D810C1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  <w:r w:rsidR="00FA4B57" w:rsidRPr="00D810C1">
        <w:rPr>
          <w:rFonts w:ascii="Arial" w:hAnsi="Arial" w:cs="Arial"/>
          <w:color w:val="auto"/>
          <w:sz w:val="24"/>
          <w:szCs w:val="24"/>
        </w:rPr>
        <w:t>METODOLOGIA</w:t>
      </w:r>
      <w:bookmarkEnd w:id="11"/>
      <w:r w:rsidR="00FA4B57" w:rsidRPr="00D810C1">
        <w:rPr>
          <w:rFonts w:ascii="Arial" w:hAnsi="Arial" w:cs="Arial"/>
          <w:color w:val="auto"/>
          <w:sz w:val="24"/>
          <w:szCs w:val="24"/>
        </w:rPr>
        <w:t xml:space="preserve"> </w:t>
      </w:r>
    </w:p>
    <w:p w:rsidR="00DF542D" w:rsidRPr="00FA4B57" w:rsidRDefault="00DF542D" w:rsidP="00F46CB3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tópico foram abordados os procedimento</w:t>
      </w:r>
      <w:r w:rsidR="007A69A0">
        <w:rPr>
          <w:rFonts w:ascii="Arial" w:hAnsi="Arial" w:cs="Arial"/>
          <w:sz w:val="24"/>
          <w:szCs w:val="24"/>
        </w:rPr>
        <w:t>s utilizados para a obtenção do</w:t>
      </w:r>
      <w:r w:rsidR="00E75F13">
        <w:rPr>
          <w:rFonts w:ascii="Arial" w:hAnsi="Arial" w:cs="Arial"/>
          <w:sz w:val="24"/>
          <w:szCs w:val="24"/>
        </w:rPr>
        <w:t xml:space="preserve"> coeficiente de absorção</w:t>
      </w:r>
      <w:r w:rsidR="007A69A0">
        <w:rPr>
          <w:rFonts w:ascii="Arial" w:hAnsi="Arial" w:cs="Arial"/>
          <w:sz w:val="24"/>
          <w:szCs w:val="24"/>
        </w:rPr>
        <w:t xml:space="preserve"> utilizando o tubo de impedância</w:t>
      </w:r>
      <w:r w:rsidR="00E75F13">
        <w:rPr>
          <w:rFonts w:ascii="Arial" w:hAnsi="Arial" w:cs="Arial"/>
          <w:sz w:val="24"/>
          <w:szCs w:val="24"/>
        </w:rPr>
        <w:t>.</w:t>
      </w:r>
    </w:p>
    <w:p w:rsidR="00F46CB3" w:rsidRPr="00D810C1" w:rsidRDefault="00F46CB3" w:rsidP="00147CFB">
      <w:pPr>
        <w:pStyle w:val="Ttulo2"/>
        <w:rPr>
          <w:rFonts w:ascii="Arial" w:hAnsi="Arial" w:cs="Arial"/>
          <w:b w:val="0"/>
          <w:color w:val="auto"/>
          <w:sz w:val="24"/>
          <w:szCs w:val="24"/>
        </w:rPr>
      </w:pPr>
      <w:bookmarkStart w:id="12" w:name="_Toc434335878"/>
      <w:r w:rsidRPr="00D810C1">
        <w:rPr>
          <w:rFonts w:ascii="Arial" w:hAnsi="Arial" w:cs="Arial"/>
          <w:color w:val="auto"/>
          <w:sz w:val="24"/>
          <w:szCs w:val="24"/>
        </w:rPr>
        <w:t>3.1. Instrumentos de medição</w:t>
      </w:r>
      <w:bookmarkEnd w:id="12"/>
    </w:p>
    <w:p w:rsidR="0060092D" w:rsidRPr="00FA4B57" w:rsidRDefault="007A69A0" w:rsidP="00DF542D">
      <w:pPr>
        <w:autoSpaceDE w:val="0"/>
        <w:autoSpaceDN w:val="0"/>
        <w:adjustRightInd w:val="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obtenção do coeficiente de absorção utilizando o tubo de impedância</w:t>
      </w:r>
      <w:r w:rsidR="00DF542D">
        <w:rPr>
          <w:rFonts w:ascii="Arial" w:hAnsi="Arial" w:cs="Arial"/>
          <w:sz w:val="24"/>
          <w:szCs w:val="24"/>
        </w:rPr>
        <w:t>:</w:t>
      </w:r>
    </w:p>
    <w:p w:rsidR="0060092D" w:rsidRPr="00FA4B57" w:rsidRDefault="0060092D" w:rsidP="0060092D">
      <w:pPr>
        <w:pStyle w:val="PargrafodaLista"/>
        <w:numPr>
          <w:ilvl w:val="0"/>
          <w:numId w:val="34"/>
        </w:num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FA4B57">
        <w:rPr>
          <w:rFonts w:ascii="Arial" w:hAnsi="Arial" w:cs="Arial"/>
          <w:sz w:val="24"/>
          <w:szCs w:val="24"/>
        </w:rPr>
        <w:t>Microfone capacitivo</w:t>
      </w:r>
    </w:p>
    <w:p w:rsidR="0060092D" w:rsidRPr="00FA4B57" w:rsidRDefault="00844B96" w:rsidP="00DF542D">
      <w:pPr>
        <w:autoSpaceDE w:val="0"/>
        <w:autoSpaceDN w:val="0"/>
        <w:adjustRightInd w:val="0"/>
        <w:ind w:firstLine="708"/>
        <w:jc w:val="both"/>
        <w:rPr>
          <w:rFonts w:ascii="Arial" w:hAnsi="Arial" w:cs="Arial"/>
          <w:sz w:val="24"/>
          <w:szCs w:val="24"/>
        </w:rPr>
      </w:pPr>
      <w:r w:rsidRPr="00FA4B57">
        <w:rPr>
          <w:rFonts w:ascii="Arial" w:hAnsi="Arial" w:cs="Arial"/>
          <w:sz w:val="24"/>
          <w:szCs w:val="24"/>
        </w:rPr>
        <w:t xml:space="preserve">É importante ressaltar que nos ensaios realizados </w:t>
      </w:r>
      <w:r w:rsidR="007A69A0">
        <w:rPr>
          <w:rFonts w:ascii="Arial" w:hAnsi="Arial" w:cs="Arial"/>
          <w:sz w:val="24"/>
          <w:szCs w:val="24"/>
        </w:rPr>
        <w:t>no tubo de impedância</w:t>
      </w:r>
      <w:r w:rsidRPr="00FA4B57">
        <w:rPr>
          <w:rFonts w:ascii="Arial" w:hAnsi="Arial" w:cs="Arial"/>
          <w:sz w:val="24"/>
          <w:szCs w:val="24"/>
        </w:rPr>
        <w:t xml:space="preserve"> foi utilizado </w:t>
      </w:r>
      <w:r w:rsidR="007A69A0">
        <w:rPr>
          <w:rFonts w:ascii="Arial" w:hAnsi="Arial" w:cs="Arial"/>
          <w:sz w:val="24"/>
          <w:szCs w:val="24"/>
        </w:rPr>
        <w:t>o microfone do tipo campo livre. Abaixo</w:t>
      </w:r>
      <w:r w:rsidR="00DF542D">
        <w:rPr>
          <w:rFonts w:ascii="Arial" w:hAnsi="Arial" w:cs="Arial"/>
          <w:sz w:val="24"/>
          <w:szCs w:val="24"/>
        </w:rPr>
        <w:t xml:space="preserve"> </w:t>
      </w:r>
      <w:proofErr w:type="gramStart"/>
      <w:r w:rsidR="00DF542D">
        <w:rPr>
          <w:rFonts w:ascii="Arial" w:hAnsi="Arial" w:cs="Arial"/>
          <w:sz w:val="24"/>
          <w:szCs w:val="24"/>
        </w:rPr>
        <w:t>pode-se</w:t>
      </w:r>
      <w:proofErr w:type="gramEnd"/>
      <w:r w:rsidR="00DF542D">
        <w:rPr>
          <w:rFonts w:ascii="Arial" w:hAnsi="Arial" w:cs="Arial"/>
          <w:sz w:val="24"/>
          <w:szCs w:val="24"/>
        </w:rPr>
        <w:t xml:space="preserve"> ver os dados do fabricante </w:t>
      </w:r>
      <w:proofErr w:type="spellStart"/>
      <w:r w:rsidR="00DF542D" w:rsidRPr="00FA4B57">
        <w:rPr>
          <w:rFonts w:ascii="Arial" w:hAnsi="Arial" w:cs="Arial"/>
          <w:sz w:val="24"/>
          <w:szCs w:val="24"/>
        </w:rPr>
        <w:t>Bruel</w:t>
      </w:r>
      <w:proofErr w:type="spellEnd"/>
      <w:r w:rsidR="00DF542D" w:rsidRPr="00FA4B57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DF542D" w:rsidRPr="00FA4B57">
        <w:rPr>
          <w:rFonts w:ascii="Arial" w:hAnsi="Arial" w:cs="Arial"/>
          <w:sz w:val="24"/>
          <w:szCs w:val="24"/>
        </w:rPr>
        <w:t>Kjaer</w:t>
      </w:r>
      <w:proofErr w:type="spellEnd"/>
      <w:r w:rsidR="00DF542D">
        <w:rPr>
          <w:rFonts w:ascii="Arial" w:hAnsi="Arial" w:cs="Arial"/>
          <w:sz w:val="24"/>
          <w:szCs w:val="24"/>
        </w:rPr>
        <w:t xml:space="preserve"> para os microfones utilizados: </w:t>
      </w:r>
    </w:p>
    <w:p w:rsidR="00CC066B" w:rsidRPr="00FA4B57" w:rsidRDefault="00CC066B" w:rsidP="0063262E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  <w:u w:val="single"/>
        </w:rPr>
      </w:pPr>
      <w:r w:rsidRPr="00FA4B57">
        <w:rPr>
          <w:rFonts w:ascii="Arial" w:hAnsi="Arial" w:cs="Arial"/>
          <w:sz w:val="24"/>
          <w:szCs w:val="24"/>
          <w:u w:val="single"/>
        </w:rPr>
        <w:t>Campo difuso</w:t>
      </w:r>
      <w:r w:rsidR="007A69A0">
        <w:rPr>
          <w:rFonts w:ascii="Arial" w:hAnsi="Arial" w:cs="Arial"/>
          <w:sz w:val="24"/>
          <w:szCs w:val="24"/>
          <w:u w:val="single"/>
        </w:rPr>
        <w:t xml:space="preserve"> </w:t>
      </w:r>
      <w:proofErr w:type="gramStart"/>
      <w:r w:rsidR="007A69A0">
        <w:rPr>
          <w:rFonts w:ascii="Arial" w:hAnsi="Arial" w:cs="Arial"/>
          <w:sz w:val="24"/>
          <w:szCs w:val="24"/>
          <w:u w:val="single"/>
        </w:rPr>
        <w:t>1</w:t>
      </w:r>
      <w:proofErr w:type="gramEnd"/>
    </w:p>
    <w:p w:rsidR="00CC066B" w:rsidRPr="00FA4B57" w:rsidRDefault="007A69A0" w:rsidP="0063262E">
      <w:pPr>
        <w:pStyle w:val="PargrafodaLista"/>
        <w:numPr>
          <w:ilvl w:val="0"/>
          <w:numId w:val="36"/>
        </w:num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Tipo nº 4189;</w:t>
      </w:r>
    </w:p>
    <w:p w:rsidR="00CC066B" w:rsidRDefault="003C4FED" w:rsidP="0063262E">
      <w:pPr>
        <w:pStyle w:val="PargrafodaLista"/>
        <w:numPr>
          <w:ilvl w:val="0"/>
          <w:numId w:val="36"/>
        </w:num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FA4B57">
        <w:rPr>
          <w:rFonts w:ascii="Arial" w:hAnsi="Arial" w:cs="Arial"/>
          <w:sz w:val="24"/>
          <w:szCs w:val="24"/>
        </w:rPr>
        <w:t>Sensibilidade -26.</w:t>
      </w:r>
      <w:r w:rsidR="007A69A0">
        <w:rPr>
          <w:rFonts w:ascii="Arial" w:hAnsi="Arial" w:cs="Arial"/>
          <w:sz w:val="24"/>
          <w:szCs w:val="24"/>
        </w:rPr>
        <w:t>6</w:t>
      </w:r>
      <w:r w:rsidR="0063262E">
        <w:rPr>
          <w:rFonts w:ascii="Arial" w:hAnsi="Arial" w:cs="Arial"/>
          <w:sz w:val="24"/>
          <w:szCs w:val="24"/>
        </w:rPr>
        <w:t xml:space="preserve"> </w:t>
      </w:r>
      <w:proofErr w:type="gramStart"/>
      <w:r w:rsidR="0063262E">
        <w:rPr>
          <w:rFonts w:ascii="Arial" w:hAnsi="Arial" w:cs="Arial"/>
          <w:sz w:val="24"/>
          <w:szCs w:val="24"/>
        </w:rPr>
        <w:t>d</w:t>
      </w:r>
      <w:r w:rsidR="00CC066B" w:rsidRPr="00FA4B57">
        <w:rPr>
          <w:rFonts w:ascii="Arial" w:hAnsi="Arial" w:cs="Arial"/>
          <w:sz w:val="24"/>
          <w:szCs w:val="24"/>
        </w:rPr>
        <w:t>B</w:t>
      </w:r>
      <w:proofErr w:type="gramEnd"/>
      <w:r w:rsidR="00CC066B" w:rsidRPr="00FA4B5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C066B" w:rsidRPr="00FA4B57">
        <w:rPr>
          <w:rFonts w:ascii="Arial" w:hAnsi="Arial" w:cs="Arial"/>
          <w:sz w:val="24"/>
          <w:szCs w:val="24"/>
        </w:rPr>
        <w:t>re</w:t>
      </w:r>
      <w:proofErr w:type="spellEnd"/>
      <w:r w:rsidR="00CC066B" w:rsidRPr="00FA4B57">
        <w:rPr>
          <w:rFonts w:ascii="Arial" w:hAnsi="Arial" w:cs="Arial"/>
          <w:sz w:val="24"/>
          <w:szCs w:val="24"/>
        </w:rPr>
        <w:t xml:space="preserve"> 1V/</w:t>
      </w:r>
      <w:proofErr w:type="spellStart"/>
      <w:r w:rsidR="00CC066B" w:rsidRPr="00FA4B57">
        <w:rPr>
          <w:rFonts w:ascii="Arial" w:hAnsi="Arial" w:cs="Arial"/>
          <w:sz w:val="24"/>
          <w:szCs w:val="24"/>
        </w:rPr>
        <w:t>Pa</w:t>
      </w:r>
      <w:proofErr w:type="spellEnd"/>
      <w:r w:rsidR="007A69A0">
        <w:rPr>
          <w:rFonts w:ascii="Arial" w:hAnsi="Arial" w:cs="Arial"/>
          <w:sz w:val="24"/>
          <w:szCs w:val="24"/>
        </w:rPr>
        <w:t>;</w:t>
      </w:r>
    </w:p>
    <w:p w:rsidR="007A69A0" w:rsidRPr="00FA4B57" w:rsidRDefault="007A69A0" w:rsidP="0063262E">
      <w:pPr>
        <w:pStyle w:val="PargrafodaLista"/>
        <w:numPr>
          <w:ilvl w:val="0"/>
          <w:numId w:val="36"/>
        </w:num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Equivalência: 46.7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mV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Pa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:rsidR="00CC066B" w:rsidRDefault="00CC066B" w:rsidP="0063262E">
      <w:pPr>
        <w:pStyle w:val="PargrafodaLista"/>
        <w:numPr>
          <w:ilvl w:val="0"/>
          <w:numId w:val="36"/>
        </w:num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FA4B57">
        <w:rPr>
          <w:rFonts w:ascii="Arial" w:hAnsi="Arial" w:cs="Arial"/>
          <w:sz w:val="24"/>
          <w:szCs w:val="24"/>
        </w:rPr>
        <w:t>Incerteza, 95%</w:t>
      </w:r>
      <w:r w:rsidR="0063262E">
        <w:rPr>
          <w:rFonts w:ascii="Arial" w:hAnsi="Arial" w:cs="Arial"/>
          <w:sz w:val="24"/>
          <w:szCs w:val="24"/>
        </w:rPr>
        <w:t xml:space="preserve"> de nível de confiança de 0,2 </w:t>
      </w:r>
      <w:proofErr w:type="gramStart"/>
      <w:r w:rsidR="0063262E">
        <w:rPr>
          <w:rFonts w:ascii="Arial" w:hAnsi="Arial" w:cs="Arial"/>
          <w:sz w:val="24"/>
          <w:szCs w:val="24"/>
        </w:rPr>
        <w:t>d</w:t>
      </w:r>
      <w:r w:rsidRPr="00FA4B57">
        <w:rPr>
          <w:rFonts w:ascii="Arial" w:hAnsi="Arial" w:cs="Arial"/>
          <w:sz w:val="24"/>
          <w:szCs w:val="24"/>
        </w:rPr>
        <w:t>B</w:t>
      </w:r>
      <w:proofErr w:type="gramEnd"/>
      <w:r w:rsidR="007A69A0">
        <w:rPr>
          <w:rFonts w:ascii="Arial" w:hAnsi="Arial" w:cs="Arial"/>
          <w:sz w:val="24"/>
          <w:szCs w:val="24"/>
        </w:rPr>
        <w:t>;</w:t>
      </w:r>
    </w:p>
    <w:p w:rsidR="007A69A0" w:rsidRPr="00FA4B57" w:rsidRDefault="007A69A0" w:rsidP="007A69A0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  <w:u w:val="single"/>
        </w:rPr>
      </w:pPr>
      <w:r w:rsidRPr="00FA4B57">
        <w:rPr>
          <w:rFonts w:ascii="Arial" w:hAnsi="Arial" w:cs="Arial"/>
          <w:sz w:val="24"/>
          <w:szCs w:val="24"/>
          <w:u w:val="single"/>
        </w:rPr>
        <w:t>Campo difuso</w:t>
      </w:r>
      <w:r>
        <w:rPr>
          <w:rFonts w:ascii="Arial" w:hAnsi="Arial" w:cs="Arial"/>
          <w:sz w:val="24"/>
          <w:szCs w:val="24"/>
          <w:u w:val="single"/>
        </w:rPr>
        <w:t xml:space="preserve"> </w:t>
      </w:r>
      <w:proofErr w:type="gramStart"/>
      <w:r>
        <w:rPr>
          <w:rFonts w:ascii="Arial" w:hAnsi="Arial" w:cs="Arial"/>
          <w:sz w:val="24"/>
          <w:szCs w:val="24"/>
          <w:u w:val="single"/>
        </w:rPr>
        <w:t>2</w:t>
      </w:r>
      <w:proofErr w:type="gramEnd"/>
    </w:p>
    <w:p w:rsidR="007A69A0" w:rsidRPr="00FA4B57" w:rsidRDefault="007A69A0" w:rsidP="007A69A0">
      <w:pPr>
        <w:pStyle w:val="PargrafodaLista"/>
        <w:numPr>
          <w:ilvl w:val="0"/>
          <w:numId w:val="36"/>
        </w:num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Tipo nº 4189-A-021;</w:t>
      </w:r>
    </w:p>
    <w:p w:rsidR="007A69A0" w:rsidRDefault="007A69A0" w:rsidP="007A69A0">
      <w:pPr>
        <w:pStyle w:val="PargrafodaLista"/>
        <w:numPr>
          <w:ilvl w:val="0"/>
          <w:numId w:val="36"/>
        </w:num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FA4B57">
        <w:rPr>
          <w:rFonts w:ascii="Arial" w:hAnsi="Arial" w:cs="Arial"/>
          <w:sz w:val="24"/>
          <w:szCs w:val="24"/>
        </w:rPr>
        <w:t>Sensibilidade -26.</w:t>
      </w:r>
      <w:r>
        <w:rPr>
          <w:rFonts w:ascii="Arial" w:hAnsi="Arial" w:cs="Arial"/>
          <w:sz w:val="24"/>
          <w:szCs w:val="24"/>
        </w:rPr>
        <w:t xml:space="preserve">7 </w:t>
      </w:r>
      <w:proofErr w:type="gramStart"/>
      <w:r>
        <w:rPr>
          <w:rFonts w:ascii="Arial" w:hAnsi="Arial" w:cs="Arial"/>
          <w:sz w:val="24"/>
          <w:szCs w:val="24"/>
        </w:rPr>
        <w:t>d</w:t>
      </w:r>
      <w:r w:rsidRPr="00FA4B57">
        <w:rPr>
          <w:rFonts w:ascii="Arial" w:hAnsi="Arial" w:cs="Arial"/>
          <w:sz w:val="24"/>
          <w:szCs w:val="24"/>
        </w:rPr>
        <w:t>B</w:t>
      </w:r>
      <w:proofErr w:type="gramEnd"/>
      <w:r w:rsidRPr="00FA4B5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4B57">
        <w:rPr>
          <w:rFonts w:ascii="Arial" w:hAnsi="Arial" w:cs="Arial"/>
          <w:sz w:val="24"/>
          <w:szCs w:val="24"/>
        </w:rPr>
        <w:t>re</w:t>
      </w:r>
      <w:proofErr w:type="spellEnd"/>
      <w:r w:rsidRPr="00FA4B57">
        <w:rPr>
          <w:rFonts w:ascii="Arial" w:hAnsi="Arial" w:cs="Arial"/>
          <w:sz w:val="24"/>
          <w:szCs w:val="24"/>
        </w:rPr>
        <w:t xml:space="preserve"> 1V/</w:t>
      </w:r>
      <w:proofErr w:type="spellStart"/>
      <w:r w:rsidRPr="00FA4B57">
        <w:rPr>
          <w:rFonts w:ascii="Arial" w:hAnsi="Arial" w:cs="Arial"/>
          <w:sz w:val="24"/>
          <w:szCs w:val="24"/>
        </w:rPr>
        <w:t>Pa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:rsidR="007A69A0" w:rsidRPr="00FA4B57" w:rsidRDefault="007A69A0" w:rsidP="007A69A0">
      <w:pPr>
        <w:pStyle w:val="PargrafodaLista"/>
        <w:numPr>
          <w:ilvl w:val="0"/>
          <w:numId w:val="36"/>
        </w:num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Equivalência: 46.0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mV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Pa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:rsidR="007A69A0" w:rsidRPr="00FA4B57" w:rsidRDefault="007A69A0" w:rsidP="007A69A0">
      <w:pPr>
        <w:pStyle w:val="PargrafodaLista"/>
        <w:numPr>
          <w:ilvl w:val="0"/>
          <w:numId w:val="36"/>
        </w:num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FA4B57">
        <w:rPr>
          <w:rFonts w:ascii="Arial" w:hAnsi="Arial" w:cs="Arial"/>
          <w:sz w:val="24"/>
          <w:szCs w:val="24"/>
        </w:rPr>
        <w:t>Incerteza, 95%</w:t>
      </w:r>
      <w:r>
        <w:rPr>
          <w:rFonts w:ascii="Arial" w:hAnsi="Arial" w:cs="Arial"/>
          <w:sz w:val="24"/>
          <w:szCs w:val="24"/>
        </w:rPr>
        <w:t xml:space="preserve"> de nível de confiança de 0,2 </w:t>
      </w:r>
      <w:proofErr w:type="gramStart"/>
      <w:r>
        <w:rPr>
          <w:rFonts w:ascii="Arial" w:hAnsi="Arial" w:cs="Arial"/>
          <w:sz w:val="24"/>
          <w:szCs w:val="24"/>
        </w:rPr>
        <w:t>d</w:t>
      </w:r>
      <w:r w:rsidRPr="00FA4B57">
        <w:rPr>
          <w:rFonts w:ascii="Arial" w:hAnsi="Arial" w:cs="Arial"/>
          <w:sz w:val="24"/>
          <w:szCs w:val="24"/>
        </w:rPr>
        <w:t>B</w:t>
      </w:r>
      <w:proofErr w:type="gramEnd"/>
    </w:p>
    <w:p w:rsidR="007A69A0" w:rsidRPr="007A69A0" w:rsidRDefault="007A69A0" w:rsidP="007A69A0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</w:p>
    <w:p w:rsidR="00751321" w:rsidRPr="00FA4B57" w:rsidRDefault="0060092D" w:rsidP="0063262E">
      <w:pPr>
        <w:pStyle w:val="PargrafodaLista"/>
        <w:numPr>
          <w:ilvl w:val="0"/>
          <w:numId w:val="34"/>
        </w:num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FA4B57">
        <w:rPr>
          <w:rFonts w:ascii="Arial" w:hAnsi="Arial" w:cs="Arial"/>
          <w:sz w:val="24"/>
          <w:szCs w:val="24"/>
        </w:rPr>
        <w:t>Calibrador</w:t>
      </w:r>
      <w:r w:rsidR="00745339" w:rsidRPr="00FA4B57">
        <w:rPr>
          <w:rFonts w:ascii="Arial" w:hAnsi="Arial" w:cs="Arial"/>
          <w:sz w:val="24"/>
          <w:szCs w:val="24"/>
        </w:rPr>
        <w:t xml:space="preserve"> de microfone tipo CAL 200</w:t>
      </w:r>
      <w:r w:rsidR="00751321" w:rsidRPr="00FA4B57">
        <w:rPr>
          <w:rFonts w:ascii="Arial" w:hAnsi="Arial" w:cs="Arial"/>
          <w:sz w:val="24"/>
          <w:szCs w:val="24"/>
        </w:rPr>
        <w:t xml:space="preserve">, da </w:t>
      </w:r>
      <w:proofErr w:type="spellStart"/>
      <w:r w:rsidR="00751321" w:rsidRPr="00FA4B57">
        <w:rPr>
          <w:rFonts w:ascii="Arial" w:hAnsi="Arial" w:cs="Arial"/>
          <w:sz w:val="24"/>
          <w:szCs w:val="24"/>
        </w:rPr>
        <w:t>Larson</w:t>
      </w:r>
      <w:proofErr w:type="spellEnd"/>
      <w:r w:rsidR="00751321" w:rsidRPr="00FA4B57">
        <w:rPr>
          <w:rFonts w:ascii="Arial" w:hAnsi="Arial" w:cs="Arial"/>
          <w:sz w:val="24"/>
          <w:szCs w:val="24"/>
        </w:rPr>
        <w:t xml:space="preserve"> Davis. Nível de calibração 94 / 114 </w:t>
      </w:r>
      <w:proofErr w:type="gramStart"/>
      <w:r w:rsidR="00751321" w:rsidRPr="00FA4B57">
        <w:rPr>
          <w:rFonts w:ascii="Arial" w:hAnsi="Arial" w:cs="Arial"/>
          <w:sz w:val="24"/>
          <w:szCs w:val="24"/>
        </w:rPr>
        <w:t>dB</w:t>
      </w:r>
      <w:proofErr w:type="gramEnd"/>
      <w:r w:rsidR="00751321" w:rsidRPr="00FA4B57">
        <w:rPr>
          <w:rFonts w:ascii="Arial" w:hAnsi="Arial" w:cs="Arial"/>
          <w:sz w:val="24"/>
          <w:szCs w:val="24"/>
        </w:rPr>
        <w:t>.</w:t>
      </w:r>
    </w:p>
    <w:p w:rsidR="0063262E" w:rsidRPr="00723687" w:rsidRDefault="00723687" w:rsidP="00723687">
      <w:pPr>
        <w:pStyle w:val="PargrafodaLista"/>
        <w:numPr>
          <w:ilvl w:val="0"/>
          <w:numId w:val="34"/>
        </w:num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Analisador de sinais do fabricante </w:t>
      </w:r>
      <w:proofErr w:type="spellStart"/>
      <w:r w:rsidRPr="00FA4B57">
        <w:rPr>
          <w:rFonts w:ascii="Arial" w:hAnsi="Arial" w:cs="Arial"/>
          <w:sz w:val="24"/>
          <w:szCs w:val="24"/>
        </w:rPr>
        <w:t>Bruel</w:t>
      </w:r>
      <w:proofErr w:type="spellEnd"/>
      <w:r w:rsidRPr="00FA4B57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FA4B57">
        <w:rPr>
          <w:rFonts w:ascii="Arial" w:hAnsi="Arial" w:cs="Arial"/>
          <w:sz w:val="24"/>
          <w:szCs w:val="24"/>
        </w:rPr>
        <w:t>Kjaer</w:t>
      </w:r>
      <w:proofErr w:type="spellEnd"/>
      <w:r>
        <w:rPr>
          <w:rFonts w:ascii="Arial" w:hAnsi="Arial" w:cs="Arial"/>
          <w:sz w:val="24"/>
          <w:szCs w:val="24"/>
        </w:rPr>
        <w:t xml:space="preserve"> tipo 3050-B-060 de seis canais e módulo de entrada de 50 Hz.</w:t>
      </w:r>
    </w:p>
    <w:p w:rsidR="0063262E" w:rsidRDefault="00723687" w:rsidP="00723687">
      <w:pPr>
        <w:pStyle w:val="PargrafodaLista"/>
        <w:numPr>
          <w:ilvl w:val="0"/>
          <w:numId w:val="34"/>
        </w:num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Computador</w:t>
      </w:r>
      <w:r w:rsidR="0060092D" w:rsidRPr="00FA4B57">
        <w:rPr>
          <w:rFonts w:ascii="Arial" w:hAnsi="Arial" w:cs="Arial"/>
          <w:sz w:val="24"/>
          <w:szCs w:val="24"/>
        </w:rPr>
        <w:t xml:space="preserve"> e Cabos</w:t>
      </w:r>
    </w:p>
    <w:p w:rsidR="00723687" w:rsidRDefault="00723687" w:rsidP="00723687">
      <w:pPr>
        <w:pStyle w:val="PargrafodaLista"/>
        <w:numPr>
          <w:ilvl w:val="0"/>
          <w:numId w:val="34"/>
        </w:num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Lã de rocha de três espessuras diferentes, sendo elas:</w:t>
      </w:r>
    </w:p>
    <w:p w:rsidR="00723687" w:rsidRDefault="00723687" w:rsidP="00723687">
      <w:pPr>
        <w:pStyle w:val="PargrafodaLista"/>
        <w:numPr>
          <w:ilvl w:val="0"/>
          <w:numId w:val="46"/>
        </w:num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25 mm;</w:t>
      </w:r>
    </w:p>
    <w:p w:rsidR="00723687" w:rsidRDefault="00723687" w:rsidP="00723687">
      <w:pPr>
        <w:pStyle w:val="PargrafodaLista"/>
        <w:numPr>
          <w:ilvl w:val="0"/>
          <w:numId w:val="46"/>
        </w:num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24,5 mm;</w:t>
      </w:r>
    </w:p>
    <w:p w:rsidR="00723687" w:rsidRPr="00723687" w:rsidRDefault="00723687" w:rsidP="00723687">
      <w:pPr>
        <w:pStyle w:val="PargrafodaLista"/>
        <w:numPr>
          <w:ilvl w:val="0"/>
          <w:numId w:val="46"/>
        </w:num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24,0 mm</w:t>
      </w:r>
    </w:p>
    <w:p w:rsidR="00F46CB3" w:rsidRPr="00D810C1" w:rsidRDefault="00F46CB3" w:rsidP="00147CFB">
      <w:pPr>
        <w:pStyle w:val="Ttulo2"/>
        <w:rPr>
          <w:rFonts w:ascii="Arial" w:hAnsi="Arial" w:cs="Arial"/>
          <w:b w:val="0"/>
          <w:color w:val="auto"/>
          <w:sz w:val="24"/>
          <w:szCs w:val="24"/>
        </w:rPr>
      </w:pPr>
      <w:bookmarkStart w:id="13" w:name="_Toc434335879"/>
      <w:r w:rsidRPr="00D810C1">
        <w:rPr>
          <w:rFonts w:ascii="Arial" w:hAnsi="Arial" w:cs="Arial"/>
          <w:color w:val="auto"/>
          <w:sz w:val="24"/>
          <w:szCs w:val="24"/>
        </w:rPr>
        <w:t xml:space="preserve">3.2. Medição </w:t>
      </w:r>
      <w:bookmarkEnd w:id="13"/>
      <w:r w:rsidR="00BB2C8B">
        <w:rPr>
          <w:rFonts w:ascii="Arial" w:hAnsi="Arial" w:cs="Arial"/>
          <w:color w:val="auto"/>
          <w:sz w:val="24"/>
          <w:szCs w:val="24"/>
        </w:rPr>
        <w:t>do coeficiente de absorção utilizando um tubo de impedância.</w:t>
      </w:r>
    </w:p>
    <w:p w:rsidR="00823CF9" w:rsidRDefault="009821C4" w:rsidP="00C87D4B">
      <w:pPr>
        <w:autoSpaceDE w:val="0"/>
        <w:autoSpaceDN w:val="0"/>
        <w:adjustRightInd w:val="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medição </w:t>
      </w:r>
      <w:r w:rsidR="007F6481">
        <w:rPr>
          <w:rFonts w:ascii="Arial" w:hAnsi="Arial" w:cs="Arial"/>
          <w:sz w:val="24"/>
          <w:szCs w:val="24"/>
        </w:rPr>
        <w:t>do coeficiente de absorção no</w:t>
      </w:r>
      <w:r>
        <w:rPr>
          <w:rFonts w:ascii="Arial" w:hAnsi="Arial" w:cs="Arial"/>
          <w:sz w:val="24"/>
          <w:szCs w:val="24"/>
        </w:rPr>
        <w:t xml:space="preserve"> tubo de impedância</w:t>
      </w:r>
      <w:r w:rsidR="007F6481">
        <w:rPr>
          <w:rFonts w:ascii="Arial" w:hAnsi="Arial" w:cs="Arial"/>
          <w:sz w:val="24"/>
          <w:szCs w:val="24"/>
        </w:rPr>
        <w:t xml:space="preserve"> da figura 7,</w:t>
      </w:r>
      <w:r>
        <w:rPr>
          <w:rFonts w:ascii="Arial" w:hAnsi="Arial" w:cs="Arial"/>
          <w:sz w:val="24"/>
          <w:szCs w:val="24"/>
        </w:rPr>
        <w:t xml:space="preserve"> utilizou-se os procedimentos sugeridos pela norma ISO 10534-2 </w:t>
      </w:r>
      <w:proofErr w:type="spellStart"/>
      <w:r>
        <w:rPr>
          <w:rFonts w:ascii="Arial" w:hAnsi="Arial" w:cs="Arial"/>
          <w:i/>
          <w:sz w:val="24"/>
          <w:szCs w:val="24"/>
        </w:rPr>
        <w:t>Acoustics</w:t>
      </w:r>
      <w:proofErr w:type="spellEnd"/>
      <w:r>
        <w:rPr>
          <w:rFonts w:ascii="Arial" w:hAnsi="Arial" w:cs="Arial"/>
          <w:sz w:val="24"/>
          <w:szCs w:val="24"/>
        </w:rPr>
        <w:t xml:space="preserve"> –</w:t>
      </w:r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lastRenderedPageBreak/>
        <w:t>Determination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of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sound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absorption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coeficiente </w:t>
      </w:r>
      <w:proofErr w:type="spellStart"/>
      <w:r>
        <w:rPr>
          <w:rFonts w:ascii="Arial" w:hAnsi="Arial" w:cs="Arial"/>
          <w:i/>
          <w:sz w:val="24"/>
          <w:szCs w:val="24"/>
        </w:rPr>
        <w:t>and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impedance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i/>
          <w:sz w:val="24"/>
          <w:szCs w:val="24"/>
        </w:rPr>
        <w:t>impedance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tubes- </w:t>
      </w:r>
      <w:proofErr w:type="spellStart"/>
      <w:r>
        <w:rPr>
          <w:rFonts w:ascii="Arial" w:hAnsi="Arial" w:cs="Arial"/>
          <w:i/>
          <w:sz w:val="24"/>
          <w:szCs w:val="24"/>
        </w:rPr>
        <w:t>part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i/>
          <w:sz w:val="24"/>
          <w:szCs w:val="24"/>
        </w:rPr>
        <w:t>2</w:t>
      </w:r>
      <w:proofErr w:type="gramEnd"/>
      <w:r>
        <w:rPr>
          <w:rFonts w:ascii="Arial" w:hAnsi="Arial" w:cs="Arial"/>
          <w:i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i/>
          <w:sz w:val="24"/>
          <w:szCs w:val="24"/>
        </w:rPr>
        <w:t>transfer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– </w:t>
      </w:r>
      <w:proofErr w:type="spellStart"/>
      <w:r>
        <w:rPr>
          <w:rFonts w:ascii="Arial" w:hAnsi="Arial" w:cs="Arial"/>
          <w:i/>
          <w:sz w:val="24"/>
          <w:szCs w:val="24"/>
        </w:rPr>
        <w:t>function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sz w:val="24"/>
          <w:szCs w:val="24"/>
        </w:rPr>
        <w:t>method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No experimento foram feitas </w:t>
      </w:r>
      <w:proofErr w:type="gramStart"/>
      <w:r>
        <w:rPr>
          <w:rFonts w:ascii="Arial" w:hAnsi="Arial" w:cs="Arial"/>
          <w:sz w:val="24"/>
          <w:szCs w:val="24"/>
        </w:rPr>
        <w:t>4</w:t>
      </w:r>
      <w:proofErr w:type="gramEnd"/>
      <w:r>
        <w:rPr>
          <w:rFonts w:ascii="Arial" w:hAnsi="Arial" w:cs="Arial"/>
          <w:sz w:val="24"/>
          <w:szCs w:val="24"/>
        </w:rPr>
        <w:t xml:space="preserve"> medições, sendo que uma delas foi sem o material de absorção e três com material de absorção.</w:t>
      </w:r>
    </w:p>
    <w:p w:rsidR="007F6481" w:rsidRPr="007F6481" w:rsidRDefault="007F6481" w:rsidP="007F6481">
      <w:pPr>
        <w:pStyle w:val="Legenda"/>
        <w:keepNext/>
        <w:jc w:val="center"/>
        <w:rPr>
          <w:rFonts w:ascii="Arial" w:hAnsi="Arial" w:cs="Arial"/>
          <w:color w:val="auto"/>
          <w:sz w:val="24"/>
          <w:szCs w:val="24"/>
        </w:rPr>
      </w:pPr>
      <w:r w:rsidRPr="007F6481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7F6481">
        <w:rPr>
          <w:rFonts w:ascii="Arial" w:hAnsi="Arial" w:cs="Arial"/>
          <w:color w:val="auto"/>
          <w:sz w:val="24"/>
          <w:szCs w:val="24"/>
        </w:rPr>
        <w:fldChar w:fldCharType="begin"/>
      </w:r>
      <w:r w:rsidRPr="007F6481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7F6481">
        <w:rPr>
          <w:rFonts w:ascii="Arial" w:hAnsi="Arial" w:cs="Arial"/>
          <w:color w:val="auto"/>
          <w:sz w:val="24"/>
          <w:szCs w:val="24"/>
        </w:rPr>
        <w:fldChar w:fldCharType="separate"/>
      </w:r>
      <w:r w:rsidRPr="007F6481">
        <w:rPr>
          <w:rFonts w:ascii="Arial" w:hAnsi="Arial" w:cs="Arial"/>
          <w:noProof/>
          <w:color w:val="auto"/>
          <w:sz w:val="24"/>
          <w:szCs w:val="24"/>
        </w:rPr>
        <w:t>7</w:t>
      </w:r>
      <w:r w:rsidRPr="007F6481">
        <w:rPr>
          <w:rFonts w:ascii="Arial" w:hAnsi="Arial" w:cs="Arial"/>
          <w:color w:val="auto"/>
          <w:sz w:val="24"/>
          <w:szCs w:val="24"/>
        </w:rPr>
        <w:fldChar w:fldCharType="end"/>
      </w:r>
      <w:r w:rsidRPr="007F6481">
        <w:rPr>
          <w:rFonts w:ascii="Arial" w:hAnsi="Arial" w:cs="Arial"/>
          <w:color w:val="auto"/>
          <w:sz w:val="24"/>
          <w:szCs w:val="24"/>
        </w:rPr>
        <w:t xml:space="preserve"> Tubo de </w:t>
      </w:r>
      <w:proofErr w:type="spellStart"/>
      <w:r w:rsidRPr="007F6481">
        <w:rPr>
          <w:rFonts w:ascii="Arial" w:hAnsi="Arial" w:cs="Arial"/>
          <w:color w:val="auto"/>
          <w:sz w:val="24"/>
          <w:szCs w:val="24"/>
        </w:rPr>
        <w:t>impedancia</w:t>
      </w:r>
      <w:proofErr w:type="spellEnd"/>
      <w:r w:rsidRPr="007F6481">
        <w:rPr>
          <w:rFonts w:ascii="Arial" w:hAnsi="Arial" w:cs="Arial"/>
          <w:color w:val="auto"/>
          <w:sz w:val="24"/>
          <w:szCs w:val="24"/>
        </w:rPr>
        <w:t xml:space="preserve"> do LVA</w:t>
      </w:r>
    </w:p>
    <w:p w:rsidR="007F6481" w:rsidRDefault="007F6481" w:rsidP="007F6481">
      <w:pPr>
        <w:autoSpaceDE w:val="0"/>
        <w:autoSpaceDN w:val="0"/>
        <w:adjustRightInd w:val="0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EAD8062" wp14:editId="3122ED58">
            <wp:extent cx="5023262" cy="2599690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235" cy="259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481" w:rsidRPr="00583D8F" w:rsidRDefault="007F6481" w:rsidP="007F6481">
      <w:pPr>
        <w:autoSpaceDE w:val="0"/>
        <w:autoSpaceDN w:val="0"/>
        <w:adjustRightInd w:val="0"/>
        <w:jc w:val="center"/>
        <w:rPr>
          <w:rFonts w:ascii="Arial" w:hAnsi="Arial" w:cs="Arial"/>
        </w:rPr>
      </w:pPr>
      <w:r w:rsidRPr="00583D8F">
        <w:rPr>
          <w:rFonts w:ascii="Arial" w:hAnsi="Arial" w:cs="Arial"/>
        </w:rPr>
        <w:t>Fonte: Elaborado pelo autor</w:t>
      </w:r>
    </w:p>
    <w:p w:rsidR="00EF522D" w:rsidRDefault="00EF522D" w:rsidP="00C87D4B">
      <w:pPr>
        <w:autoSpaceDE w:val="0"/>
        <w:autoSpaceDN w:val="0"/>
        <w:adjustRightInd w:val="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Segundo a norma ISO 10534-2 o método utilizado para a cálculo do coeficiente de absorção consiste em se utilizar funções de transferências </w:t>
      </w:r>
      <w:proofErr w:type="gramStart"/>
      <w:r>
        <w:rPr>
          <w:rFonts w:ascii="Arial" w:hAnsi="Arial" w:cs="Arial"/>
          <w:sz w:val="24"/>
          <w:szCs w:val="24"/>
        </w:rPr>
        <w:t>da pressões</w:t>
      </w:r>
      <w:proofErr w:type="gramEnd"/>
      <w:r>
        <w:rPr>
          <w:rFonts w:ascii="Arial" w:hAnsi="Arial" w:cs="Arial"/>
          <w:sz w:val="24"/>
          <w:szCs w:val="24"/>
        </w:rPr>
        <w:t xml:space="preserve"> sonoras medidas pelos microfones. No experimento realizado com o auxilio do </w:t>
      </w:r>
      <w:r>
        <w:rPr>
          <w:rFonts w:ascii="Arial" w:hAnsi="Arial" w:cs="Arial"/>
          <w:i/>
          <w:sz w:val="24"/>
          <w:szCs w:val="24"/>
        </w:rPr>
        <w:t>software da B&amp;K</w:t>
      </w:r>
      <w:r>
        <w:rPr>
          <w:rFonts w:ascii="Arial" w:hAnsi="Arial" w:cs="Arial"/>
          <w:sz w:val="24"/>
          <w:szCs w:val="24"/>
        </w:rPr>
        <w:t xml:space="preserve"> já foi possível obter os valores das funções de transferências entre os microfones. No entanto ainda foi necessário calcular as funções de transferências para os microfones quando os mesmos estão sujeitos </w:t>
      </w:r>
      <w:proofErr w:type="gramStart"/>
      <w:r>
        <w:rPr>
          <w:rFonts w:ascii="Arial" w:hAnsi="Arial" w:cs="Arial"/>
          <w:sz w:val="24"/>
          <w:szCs w:val="24"/>
        </w:rPr>
        <w:t>as</w:t>
      </w:r>
      <w:proofErr w:type="gramEnd"/>
      <w:r>
        <w:rPr>
          <w:rFonts w:ascii="Arial" w:hAnsi="Arial" w:cs="Arial"/>
          <w:sz w:val="24"/>
          <w:szCs w:val="24"/>
        </w:rPr>
        <w:t xml:space="preserve"> ondas incidentes e refletidas. É possível determinar essas funções de transferências utilizando as equações </w:t>
      </w:r>
      <w:proofErr w:type="gramStart"/>
      <w:r>
        <w:rPr>
          <w:rFonts w:ascii="Arial" w:hAnsi="Arial" w:cs="Arial"/>
          <w:sz w:val="24"/>
          <w:szCs w:val="24"/>
        </w:rPr>
        <w:t>8</w:t>
      </w:r>
      <w:proofErr w:type="gramEnd"/>
      <w:r>
        <w:rPr>
          <w:rFonts w:ascii="Arial" w:hAnsi="Arial" w:cs="Arial"/>
          <w:sz w:val="24"/>
          <w:szCs w:val="24"/>
        </w:rPr>
        <w:t xml:space="preserve"> e 9.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3"/>
        <w:gridCol w:w="598"/>
      </w:tblGrid>
      <w:tr w:rsidR="00C662FB" w:rsidTr="00C662FB">
        <w:tc>
          <w:tcPr>
            <w:tcW w:w="8613" w:type="dxa"/>
          </w:tcPr>
          <w:p w:rsidR="00C662FB" w:rsidRDefault="002225D0" w:rsidP="000F28D9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-j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S</m:t>
                    </m:r>
                  </m:sup>
                </m:sSup>
              </m:oMath>
            </m:oMathPara>
          </w:p>
        </w:tc>
        <w:tc>
          <w:tcPr>
            <w:tcW w:w="598" w:type="dxa"/>
          </w:tcPr>
          <w:p w:rsidR="00C662FB" w:rsidRDefault="00C662FB" w:rsidP="00C87D4B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(8)</w:t>
            </w:r>
          </w:p>
        </w:tc>
      </w:tr>
      <w:tr w:rsidR="00C662FB" w:rsidTr="00C662FB">
        <w:tc>
          <w:tcPr>
            <w:tcW w:w="8613" w:type="dxa"/>
          </w:tcPr>
          <w:p w:rsidR="00C662FB" w:rsidRDefault="002225D0" w:rsidP="00C662FB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j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S</m:t>
                    </m:r>
                  </m:sup>
                </m:sSup>
              </m:oMath>
            </m:oMathPara>
          </w:p>
        </w:tc>
        <w:tc>
          <w:tcPr>
            <w:tcW w:w="598" w:type="dxa"/>
          </w:tcPr>
          <w:p w:rsidR="00C662FB" w:rsidRDefault="00C662FB" w:rsidP="00C87D4B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(9)</w:t>
            </w:r>
          </w:p>
        </w:tc>
      </w:tr>
    </w:tbl>
    <w:p w:rsidR="00EF522D" w:rsidRDefault="000F28D9" w:rsidP="00C87D4B">
      <w:pPr>
        <w:autoSpaceDE w:val="0"/>
        <w:autoSpaceDN w:val="0"/>
        <w:adjustRightInd w:val="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Onde:</w:t>
      </w:r>
    </w:p>
    <w:p w:rsidR="000F28D9" w:rsidRDefault="002225D0" w:rsidP="00C87D4B">
      <w:pPr>
        <w:autoSpaceDE w:val="0"/>
        <w:autoSpaceDN w:val="0"/>
        <w:adjustRightInd w:val="0"/>
        <w:ind w:firstLine="708"/>
        <w:jc w:val="both"/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I</m:t>
            </m:r>
          </m:sub>
        </m:sSub>
      </m:oMath>
      <w:r w:rsidR="000F28D9">
        <w:rPr>
          <w:rFonts w:ascii="Arial" w:hAnsi="Arial" w:cs="Arial"/>
          <w:sz w:val="24"/>
          <w:szCs w:val="24"/>
        </w:rPr>
        <w:t xml:space="preserve"> </w:t>
      </w:r>
      <w:proofErr w:type="gramStart"/>
      <w:r w:rsidR="000F28D9">
        <w:rPr>
          <w:rFonts w:ascii="Arial" w:hAnsi="Arial" w:cs="Arial"/>
          <w:sz w:val="24"/>
          <w:szCs w:val="24"/>
        </w:rPr>
        <w:t>é</w:t>
      </w:r>
      <w:proofErr w:type="gramEnd"/>
      <w:r w:rsidR="000F28D9">
        <w:rPr>
          <w:rFonts w:ascii="Arial" w:hAnsi="Arial" w:cs="Arial"/>
          <w:sz w:val="24"/>
          <w:szCs w:val="24"/>
        </w:rPr>
        <w:t xml:space="preserve"> a função de transferência com relação a onda incidente;</w:t>
      </w:r>
    </w:p>
    <w:p w:rsidR="000F28D9" w:rsidRDefault="002225D0" w:rsidP="00C87D4B">
      <w:pPr>
        <w:autoSpaceDE w:val="0"/>
        <w:autoSpaceDN w:val="0"/>
        <w:adjustRightInd w:val="0"/>
        <w:ind w:firstLine="708"/>
        <w:jc w:val="both"/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R</m:t>
            </m:r>
          </m:sub>
        </m:sSub>
      </m:oMath>
      <w:r w:rsidR="000F28D9">
        <w:rPr>
          <w:rFonts w:ascii="Arial" w:hAnsi="Arial" w:cs="Arial"/>
          <w:sz w:val="24"/>
          <w:szCs w:val="24"/>
        </w:rPr>
        <w:t xml:space="preserve"> </w:t>
      </w:r>
      <w:proofErr w:type="gramStart"/>
      <w:r w:rsidR="000F28D9">
        <w:rPr>
          <w:rFonts w:ascii="Arial" w:hAnsi="Arial" w:cs="Arial"/>
          <w:sz w:val="24"/>
          <w:szCs w:val="24"/>
        </w:rPr>
        <w:t>é</w:t>
      </w:r>
      <w:proofErr w:type="gramEnd"/>
      <w:r w:rsidR="000F28D9">
        <w:rPr>
          <w:rFonts w:ascii="Arial" w:hAnsi="Arial" w:cs="Arial"/>
          <w:sz w:val="24"/>
          <w:szCs w:val="24"/>
        </w:rPr>
        <w:t xml:space="preserve"> a função de transferência com relação a onda refletida;</w:t>
      </w:r>
    </w:p>
    <w:p w:rsidR="000F28D9" w:rsidRDefault="002225D0" w:rsidP="00C87D4B">
      <w:pPr>
        <w:autoSpaceDE w:val="0"/>
        <w:autoSpaceDN w:val="0"/>
        <w:adjustRightInd w:val="0"/>
        <w:ind w:firstLine="708"/>
        <w:jc w:val="both"/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0</m:t>
            </m:r>
          </m:sub>
        </m:sSub>
      </m:oMath>
      <w:r w:rsidR="000F28D9">
        <w:rPr>
          <w:rFonts w:ascii="Arial" w:hAnsi="Arial" w:cs="Arial"/>
          <w:sz w:val="24"/>
          <w:szCs w:val="24"/>
        </w:rPr>
        <w:t xml:space="preserve"> </w:t>
      </w:r>
      <w:proofErr w:type="gramStart"/>
      <w:r w:rsidR="000F28D9">
        <w:rPr>
          <w:rFonts w:ascii="Arial" w:hAnsi="Arial" w:cs="Arial"/>
          <w:sz w:val="24"/>
          <w:szCs w:val="24"/>
        </w:rPr>
        <w:t>é</w:t>
      </w:r>
      <w:proofErr w:type="gramEnd"/>
      <w:r w:rsidR="000F28D9">
        <w:rPr>
          <w:rFonts w:ascii="Arial" w:hAnsi="Arial" w:cs="Arial"/>
          <w:sz w:val="24"/>
          <w:szCs w:val="24"/>
        </w:rPr>
        <w:t xml:space="preserve"> o número de onda;</w:t>
      </w:r>
    </w:p>
    <w:p w:rsidR="000F28D9" w:rsidRDefault="008E3AB9" w:rsidP="00C87D4B">
      <w:pPr>
        <w:autoSpaceDE w:val="0"/>
        <w:autoSpaceDN w:val="0"/>
        <w:adjustRightInd w:val="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de determinar as funções de transferências para as ondas incidentes e refletidas, foi necessário calcular o coeficiente de reflexão (</w:t>
      </w:r>
      <w:r>
        <w:rPr>
          <w:rFonts w:ascii="Arial" w:hAnsi="Arial" w:cs="Arial"/>
          <w:i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), que pode ser calculado pela equação 10.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3"/>
        <w:gridCol w:w="643"/>
      </w:tblGrid>
      <w:tr w:rsidR="008E3AB9" w:rsidTr="008E3AB9">
        <w:tc>
          <w:tcPr>
            <w:tcW w:w="8613" w:type="dxa"/>
          </w:tcPr>
          <w:p w:rsidR="008E3AB9" w:rsidRDefault="008E3AB9" w:rsidP="008E3AB9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r=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den>
                </m:f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2j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sup>
                </m:sSup>
              </m:oMath>
            </m:oMathPara>
          </w:p>
        </w:tc>
        <w:tc>
          <w:tcPr>
            <w:tcW w:w="598" w:type="dxa"/>
          </w:tcPr>
          <w:p w:rsidR="008E3AB9" w:rsidRDefault="008E3AB9" w:rsidP="00C87D4B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(10)</w:t>
            </w:r>
          </w:p>
        </w:tc>
      </w:tr>
    </w:tbl>
    <w:p w:rsidR="008E3AB9" w:rsidRDefault="00B31A45" w:rsidP="00C87D4B">
      <w:pPr>
        <w:autoSpaceDE w:val="0"/>
        <w:autoSpaceDN w:val="0"/>
        <w:adjustRightInd w:val="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Onde:</w:t>
      </w:r>
    </w:p>
    <w:p w:rsidR="00B31A45" w:rsidRDefault="002225D0" w:rsidP="00C87D4B">
      <w:pPr>
        <w:autoSpaceDE w:val="0"/>
        <w:autoSpaceDN w:val="0"/>
        <w:adjustRightInd w:val="0"/>
        <w:ind w:firstLine="708"/>
        <w:jc w:val="both"/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="00B31A45">
        <w:rPr>
          <w:rFonts w:ascii="Arial" w:hAnsi="Arial" w:cs="Arial"/>
          <w:sz w:val="24"/>
          <w:szCs w:val="24"/>
        </w:rPr>
        <w:t xml:space="preserve"> </w:t>
      </w:r>
      <w:proofErr w:type="gramStart"/>
      <w:r w:rsidR="00B31A45">
        <w:rPr>
          <w:rFonts w:ascii="Arial" w:hAnsi="Arial" w:cs="Arial"/>
          <w:sz w:val="24"/>
          <w:szCs w:val="24"/>
        </w:rPr>
        <w:t>é</w:t>
      </w:r>
      <w:proofErr w:type="gramEnd"/>
      <w:r w:rsidR="00B31A45">
        <w:rPr>
          <w:rFonts w:ascii="Arial" w:hAnsi="Arial" w:cs="Arial"/>
          <w:sz w:val="24"/>
          <w:szCs w:val="24"/>
        </w:rPr>
        <w:t xml:space="preserve"> a distância do microfone mais afastado da saída do tubo de impedância;</w:t>
      </w:r>
    </w:p>
    <w:p w:rsidR="00B31A45" w:rsidRPr="00EF522D" w:rsidRDefault="00B31A45" w:rsidP="00C87D4B">
      <w:pPr>
        <w:autoSpaceDE w:val="0"/>
        <w:autoSpaceDN w:val="0"/>
        <w:adjustRightInd w:val="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coeficiente de reflexão foi possível calcular o coeficiente de absorção utilizando a equação 11.</w:t>
      </w:r>
    </w:p>
    <w:p w:rsidR="00786244" w:rsidRDefault="00786244" w:rsidP="00C87D4B">
      <w:pPr>
        <w:autoSpaceDE w:val="0"/>
        <w:autoSpaceDN w:val="0"/>
        <w:adjustRightInd w:val="0"/>
        <w:ind w:firstLine="708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3"/>
        <w:gridCol w:w="643"/>
      </w:tblGrid>
      <w:tr w:rsidR="00786244" w:rsidTr="00786244">
        <w:tc>
          <w:tcPr>
            <w:tcW w:w="8613" w:type="dxa"/>
          </w:tcPr>
          <w:p w:rsidR="00786244" w:rsidRDefault="00786244" w:rsidP="00786244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α=1-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r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98" w:type="dxa"/>
          </w:tcPr>
          <w:p w:rsidR="00786244" w:rsidRDefault="00786244" w:rsidP="00C87D4B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(11)</w:t>
            </w:r>
          </w:p>
        </w:tc>
      </w:tr>
    </w:tbl>
    <w:p w:rsidR="00193724" w:rsidRDefault="00193724" w:rsidP="00C87D4B">
      <w:pPr>
        <w:autoSpaceDE w:val="0"/>
        <w:autoSpaceDN w:val="0"/>
        <w:adjustRightInd w:val="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Onde:</w:t>
      </w:r>
    </w:p>
    <w:p w:rsidR="00193724" w:rsidRDefault="00193724" w:rsidP="00C87D4B">
      <w:pPr>
        <w:autoSpaceDE w:val="0"/>
        <w:autoSpaceDN w:val="0"/>
        <w:adjustRightInd w:val="0"/>
        <w:ind w:firstLine="708"/>
        <w:jc w:val="both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α</m:t>
        </m:r>
      </m:oMath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é</w:t>
      </w:r>
      <w:proofErr w:type="gramEnd"/>
      <w:r>
        <w:rPr>
          <w:rFonts w:ascii="Arial" w:hAnsi="Arial" w:cs="Arial"/>
          <w:sz w:val="24"/>
          <w:szCs w:val="24"/>
        </w:rPr>
        <w:t xml:space="preserve"> o coeficiente de absorção;</w:t>
      </w:r>
    </w:p>
    <w:p w:rsidR="008001FF" w:rsidRPr="00FA4B57" w:rsidRDefault="008001FF" w:rsidP="00E058F0">
      <w:pPr>
        <w:jc w:val="both"/>
        <w:rPr>
          <w:rFonts w:ascii="Arial" w:hAnsi="Arial" w:cs="Arial"/>
          <w:b/>
          <w:sz w:val="24"/>
          <w:szCs w:val="24"/>
        </w:rPr>
      </w:pPr>
      <w:r w:rsidRPr="00FA4B57">
        <w:rPr>
          <w:rFonts w:ascii="Arial" w:hAnsi="Arial" w:cs="Arial"/>
          <w:b/>
          <w:sz w:val="24"/>
          <w:szCs w:val="24"/>
        </w:rPr>
        <w:br w:type="page"/>
      </w:r>
    </w:p>
    <w:p w:rsidR="00AD6FDF" w:rsidRPr="00A956F3" w:rsidRDefault="00A956F3" w:rsidP="00A956F3">
      <w:pPr>
        <w:pStyle w:val="Ttulo1"/>
        <w:rPr>
          <w:rFonts w:ascii="Arial" w:hAnsi="Arial" w:cs="Arial"/>
          <w:sz w:val="24"/>
          <w:szCs w:val="24"/>
        </w:rPr>
      </w:pPr>
      <w:bookmarkStart w:id="14" w:name="_Toc434335880"/>
      <w:proofErr w:type="gramStart"/>
      <w:r w:rsidRPr="00D810C1">
        <w:rPr>
          <w:rFonts w:ascii="Arial" w:hAnsi="Arial" w:cs="Arial"/>
          <w:b w:val="0"/>
          <w:color w:val="auto"/>
          <w:sz w:val="24"/>
          <w:szCs w:val="24"/>
        </w:rPr>
        <w:lastRenderedPageBreak/>
        <w:t>4</w:t>
      </w:r>
      <w:proofErr w:type="gramEnd"/>
      <w:r w:rsidRPr="00D810C1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  <w:r w:rsidR="00FA4B57" w:rsidRPr="00D810C1">
        <w:rPr>
          <w:rFonts w:ascii="Arial" w:hAnsi="Arial" w:cs="Arial"/>
          <w:color w:val="auto"/>
          <w:sz w:val="24"/>
          <w:szCs w:val="24"/>
        </w:rPr>
        <w:t xml:space="preserve">ANÁLISE E </w:t>
      </w:r>
      <w:r w:rsidR="00AD6FDF" w:rsidRPr="00D810C1">
        <w:rPr>
          <w:rFonts w:ascii="Arial" w:hAnsi="Arial" w:cs="Arial"/>
          <w:color w:val="auto"/>
          <w:sz w:val="24"/>
          <w:szCs w:val="24"/>
        </w:rPr>
        <w:t>RESULTADOS</w:t>
      </w:r>
      <w:bookmarkEnd w:id="14"/>
    </w:p>
    <w:p w:rsidR="008001FF" w:rsidRPr="00FA4B57" w:rsidRDefault="005D1C1F" w:rsidP="008001FF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tópico </w:t>
      </w:r>
      <w:proofErr w:type="gramStart"/>
      <w:r>
        <w:rPr>
          <w:rFonts w:ascii="Arial" w:hAnsi="Arial" w:cs="Arial"/>
          <w:sz w:val="24"/>
          <w:szCs w:val="24"/>
        </w:rPr>
        <w:t>foi</w:t>
      </w:r>
      <w:proofErr w:type="gramEnd"/>
      <w:r>
        <w:rPr>
          <w:rFonts w:ascii="Arial" w:hAnsi="Arial" w:cs="Arial"/>
          <w:sz w:val="24"/>
          <w:szCs w:val="24"/>
        </w:rPr>
        <w:t xml:space="preserve"> abordado os resultados parciais, que propiciaram a obtenção de outros resultados, e os resultados finais, ou seja, os propostos pelo experimento. </w:t>
      </w:r>
      <w:proofErr w:type="gramStart"/>
      <w:r>
        <w:rPr>
          <w:rFonts w:ascii="Arial" w:hAnsi="Arial" w:cs="Arial"/>
          <w:sz w:val="24"/>
          <w:szCs w:val="24"/>
        </w:rPr>
        <w:t>Além disso</w:t>
      </w:r>
      <w:proofErr w:type="gramEnd"/>
      <w:r>
        <w:rPr>
          <w:rFonts w:ascii="Arial" w:hAnsi="Arial" w:cs="Arial"/>
          <w:sz w:val="24"/>
          <w:szCs w:val="24"/>
        </w:rPr>
        <w:t xml:space="preserve"> foi feita uma breve análise a cerca dos dados obtidos e resultados finais.</w:t>
      </w:r>
    </w:p>
    <w:p w:rsidR="00325987" w:rsidRPr="00FA4B57" w:rsidRDefault="00325987" w:rsidP="008001FF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sz w:val="24"/>
          <w:szCs w:val="24"/>
        </w:rPr>
      </w:pPr>
    </w:p>
    <w:p w:rsidR="008001FF" w:rsidRPr="00D810C1" w:rsidRDefault="00325987" w:rsidP="00A956F3">
      <w:pPr>
        <w:pStyle w:val="Ttulo2"/>
        <w:rPr>
          <w:rFonts w:ascii="Arial" w:hAnsi="Arial" w:cs="Arial"/>
          <w:b w:val="0"/>
          <w:color w:val="auto"/>
          <w:sz w:val="24"/>
          <w:szCs w:val="24"/>
        </w:rPr>
      </w:pPr>
      <w:bookmarkStart w:id="15" w:name="_Toc434335881"/>
      <w:r w:rsidRPr="00D810C1">
        <w:rPr>
          <w:rFonts w:ascii="Arial" w:hAnsi="Arial" w:cs="Arial"/>
          <w:color w:val="auto"/>
          <w:sz w:val="24"/>
          <w:szCs w:val="24"/>
        </w:rPr>
        <w:t xml:space="preserve">4.1. </w:t>
      </w:r>
      <w:r w:rsidR="009967C9">
        <w:rPr>
          <w:rFonts w:ascii="Arial" w:hAnsi="Arial" w:cs="Arial"/>
          <w:color w:val="auto"/>
          <w:sz w:val="24"/>
          <w:szCs w:val="24"/>
        </w:rPr>
        <w:t>Tempo de Reverberação</w:t>
      </w:r>
      <w:bookmarkEnd w:id="15"/>
      <w:r w:rsidR="009967C9">
        <w:rPr>
          <w:rFonts w:ascii="Arial" w:hAnsi="Arial" w:cs="Arial"/>
          <w:color w:val="auto"/>
          <w:sz w:val="24"/>
          <w:szCs w:val="24"/>
        </w:rPr>
        <w:t xml:space="preserve"> </w:t>
      </w:r>
    </w:p>
    <w:p w:rsidR="00B35D9E" w:rsidRDefault="00B35D9E" w:rsidP="00502ACC">
      <w:pPr>
        <w:autoSpaceDE w:val="0"/>
        <w:autoSpaceDN w:val="0"/>
        <w:adjustRightInd w:val="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Analisando a figura 8 que mostra os tempos de reverberação com e sem o material de absorção foi possível inferir que para todas as frequências, exceto para a frequência de 80 Hz, ocorre uma diminuição no tempo de reverberação com a utilização do material de absorção. Acredita-se que este posto discrepante em 80 Hz tenha acontecido por um erro de mediação. Percebe-se também que a utilização do material de absorção começa ter uma maior eficiência a partir de 400 Hz, onde posse dizer que já existe uma diferença de aproximadamente 2 segundos.</w:t>
      </w:r>
    </w:p>
    <w:p w:rsidR="002D2B5F" w:rsidRPr="00C25070" w:rsidRDefault="002D2B5F" w:rsidP="002D2B5F">
      <w:pPr>
        <w:pStyle w:val="Legenda"/>
        <w:keepNext/>
        <w:jc w:val="center"/>
        <w:rPr>
          <w:rFonts w:ascii="Arial" w:hAnsi="Arial" w:cs="Arial"/>
          <w:color w:val="auto"/>
          <w:sz w:val="24"/>
          <w:szCs w:val="24"/>
        </w:rPr>
      </w:pPr>
      <w:r w:rsidRPr="00C25070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C25070">
        <w:rPr>
          <w:rFonts w:ascii="Arial" w:hAnsi="Arial" w:cs="Arial"/>
          <w:color w:val="auto"/>
          <w:sz w:val="24"/>
          <w:szCs w:val="24"/>
        </w:rPr>
        <w:fldChar w:fldCharType="begin"/>
      </w:r>
      <w:r w:rsidRPr="00C25070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C25070">
        <w:rPr>
          <w:rFonts w:ascii="Arial" w:hAnsi="Arial" w:cs="Arial"/>
          <w:color w:val="auto"/>
          <w:sz w:val="24"/>
          <w:szCs w:val="24"/>
        </w:rPr>
        <w:fldChar w:fldCharType="separate"/>
      </w:r>
      <w:r w:rsidR="007F6481">
        <w:rPr>
          <w:rFonts w:ascii="Arial" w:hAnsi="Arial" w:cs="Arial"/>
          <w:noProof/>
          <w:color w:val="auto"/>
          <w:sz w:val="24"/>
          <w:szCs w:val="24"/>
        </w:rPr>
        <w:t>9</w:t>
      </w:r>
      <w:r w:rsidRPr="00C25070">
        <w:rPr>
          <w:rFonts w:ascii="Arial" w:hAnsi="Arial" w:cs="Arial"/>
          <w:color w:val="auto"/>
          <w:sz w:val="24"/>
          <w:szCs w:val="24"/>
        </w:rPr>
        <w:fldChar w:fldCharType="end"/>
      </w:r>
      <w:r w:rsidR="009967C9">
        <w:rPr>
          <w:rFonts w:ascii="Arial" w:hAnsi="Arial" w:cs="Arial"/>
          <w:color w:val="auto"/>
          <w:sz w:val="24"/>
          <w:szCs w:val="24"/>
        </w:rPr>
        <w:t xml:space="preserve"> Tempo de reverberação na sala reverberante </w:t>
      </w:r>
    </w:p>
    <w:p w:rsidR="00325987" w:rsidRPr="00FA4B57" w:rsidRDefault="009967C9" w:rsidP="008001FF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pt-BR"/>
        </w:rPr>
        <w:drawing>
          <wp:inline distT="0" distB="0" distL="0" distR="0" wp14:anchorId="6A9636C4" wp14:editId="1FBFFFA8">
            <wp:extent cx="5760085" cy="2743686"/>
            <wp:effectExtent l="0" t="0" r="0" b="0"/>
            <wp:docPr id="9" name="Imagem 9" descr="C:\Users\wagner\Documents\UFSC\DOUTORADO\TÉCNICAS EXPERIMENTAIS ACÚSTICA E VIBRAÇÕES\EXPERIMENTO 2 TEMPO DE REVERBERAÇÃO\tempo de reverber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gner\Documents\UFSC\DOUTORADO\TÉCNICAS EXPERIMENTAIS ACÚSTICA E VIBRAÇÕES\EXPERIMENTO 2 TEMPO DE REVERBERAÇÃO\tempo de reverberaçã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4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987" w:rsidRPr="00FA4B57" w:rsidRDefault="005305C0" w:rsidP="005305C0">
      <w:pPr>
        <w:autoSpaceDE w:val="0"/>
        <w:autoSpaceDN w:val="0"/>
        <w:adjustRightInd w:val="0"/>
        <w:ind w:left="360"/>
        <w:jc w:val="center"/>
        <w:rPr>
          <w:rFonts w:ascii="Arial" w:hAnsi="Arial" w:cs="Arial"/>
          <w:sz w:val="24"/>
          <w:szCs w:val="24"/>
        </w:rPr>
      </w:pPr>
      <w:r w:rsidRPr="00FA4B57">
        <w:rPr>
          <w:rFonts w:ascii="Arial" w:hAnsi="Arial" w:cs="Arial"/>
          <w:sz w:val="24"/>
          <w:szCs w:val="24"/>
        </w:rPr>
        <w:t xml:space="preserve">Fonte: </w:t>
      </w:r>
      <w:r w:rsidR="009967C9">
        <w:rPr>
          <w:rFonts w:ascii="Arial" w:hAnsi="Arial" w:cs="Arial"/>
          <w:sz w:val="24"/>
          <w:szCs w:val="24"/>
        </w:rPr>
        <w:t>Elaborado pelo autor.</w:t>
      </w:r>
    </w:p>
    <w:p w:rsidR="00325987" w:rsidRPr="00D810C1" w:rsidRDefault="00325987" w:rsidP="00AF210F">
      <w:pPr>
        <w:pStyle w:val="Ttulo2"/>
        <w:rPr>
          <w:rFonts w:ascii="Arial" w:hAnsi="Arial" w:cs="Arial"/>
          <w:b w:val="0"/>
          <w:color w:val="auto"/>
          <w:sz w:val="24"/>
          <w:szCs w:val="24"/>
        </w:rPr>
      </w:pPr>
      <w:bookmarkStart w:id="16" w:name="_Toc434335882"/>
      <w:r w:rsidRPr="00D810C1">
        <w:rPr>
          <w:rFonts w:ascii="Arial" w:hAnsi="Arial" w:cs="Arial"/>
          <w:color w:val="auto"/>
          <w:sz w:val="24"/>
          <w:szCs w:val="24"/>
        </w:rPr>
        <w:t xml:space="preserve">4.2. </w:t>
      </w:r>
      <w:r w:rsidR="009967C9">
        <w:rPr>
          <w:rFonts w:ascii="Arial" w:hAnsi="Arial" w:cs="Arial"/>
          <w:color w:val="auto"/>
          <w:sz w:val="24"/>
          <w:szCs w:val="24"/>
        </w:rPr>
        <w:t>Coeficiente de absorção</w:t>
      </w:r>
      <w:bookmarkEnd w:id="16"/>
      <w:r w:rsidR="009967C9">
        <w:rPr>
          <w:rFonts w:ascii="Arial" w:hAnsi="Arial" w:cs="Arial"/>
          <w:color w:val="auto"/>
          <w:sz w:val="24"/>
          <w:szCs w:val="24"/>
        </w:rPr>
        <w:t xml:space="preserve"> </w:t>
      </w:r>
    </w:p>
    <w:p w:rsidR="00F5736A" w:rsidRDefault="00F5736A" w:rsidP="004A6BE2">
      <w:pPr>
        <w:autoSpaceDE w:val="0"/>
        <w:autoSpaceDN w:val="0"/>
        <w:adjustRightInd w:val="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Analisando a figura 9 é possível ver que existe um comportamento anômalo do coeficiente de absorção entre as frequências de 63 a 80 Hz, a partir desses valores de frequências tem-se o comportamento coerente com o visto nas literaturas. Para a analise foi necessário calcular as frequências de corte inferior e superior, sendo elas de 200 Hz e </w:t>
      </w:r>
      <w:proofErr w:type="gramStart"/>
      <w:r>
        <w:rPr>
          <w:rFonts w:ascii="Arial" w:hAnsi="Arial" w:cs="Arial"/>
          <w:sz w:val="24"/>
          <w:szCs w:val="24"/>
        </w:rPr>
        <w:t>5</w:t>
      </w:r>
      <w:proofErr w:type="gramEnd"/>
      <w:r>
        <w:rPr>
          <w:rFonts w:ascii="Arial" w:hAnsi="Arial" w:cs="Arial"/>
          <w:sz w:val="24"/>
          <w:szCs w:val="24"/>
        </w:rPr>
        <w:t xml:space="preserve"> KHz. Este intervalo foi considerado o intervalo de </w:t>
      </w:r>
      <w:r>
        <w:rPr>
          <w:rFonts w:ascii="Arial" w:hAnsi="Arial" w:cs="Arial"/>
          <w:sz w:val="24"/>
          <w:szCs w:val="24"/>
        </w:rPr>
        <w:lastRenderedPageBreak/>
        <w:t xml:space="preserve">interesse, sendo que nesta faixa de frequências tem-se uma crescente no coeficiente de absorção chegando a </w:t>
      </w:r>
      <w:proofErr w:type="gramStart"/>
      <w:r>
        <w:rPr>
          <w:rFonts w:ascii="Arial" w:hAnsi="Arial" w:cs="Arial"/>
          <w:sz w:val="24"/>
          <w:szCs w:val="24"/>
        </w:rPr>
        <w:t>1</w:t>
      </w:r>
      <w:proofErr w:type="gramEnd"/>
      <w:r>
        <w:rPr>
          <w:rFonts w:ascii="Arial" w:hAnsi="Arial" w:cs="Arial"/>
          <w:sz w:val="24"/>
          <w:szCs w:val="24"/>
        </w:rPr>
        <w:t xml:space="preserve">, que representa 100% por volta de 4 KHz. </w:t>
      </w:r>
    </w:p>
    <w:p w:rsidR="00E06FEE" w:rsidRPr="00E06FEE" w:rsidRDefault="00E06FEE" w:rsidP="00E06FEE">
      <w:pPr>
        <w:pStyle w:val="Legenda"/>
        <w:keepNext/>
        <w:jc w:val="center"/>
        <w:rPr>
          <w:rFonts w:ascii="Arial" w:hAnsi="Arial" w:cs="Arial"/>
          <w:color w:val="auto"/>
          <w:sz w:val="24"/>
          <w:szCs w:val="24"/>
        </w:rPr>
      </w:pPr>
      <w:r w:rsidRPr="00E06FEE">
        <w:rPr>
          <w:rFonts w:ascii="Arial" w:hAnsi="Arial" w:cs="Arial"/>
          <w:color w:val="auto"/>
          <w:sz w:val="24"/>
          <w:szCs w:val="24"/>
        </w:rPr>
        <w:t xml:space="preserve">Figura </w:t>
      </w:r>
      <w:r w:rsidRPr="00E06FEE">
        <w:rPr>
          <w:rFonts w:ascii="Arial" w:hAnsi="Arial" w:cs="Arial"/>
          <w:color w:val="auto"/>
          <w:sz w:val="24"/>
          <w:szCs w:val="24"/>
        </w:rPr>
        <w:fldChar w:fldCharType="begin"/>
      </w:r>
      <w:r w:rsidRPr="00E06FEE">
        <w:rPr>
          <w:rFonts w:ascii="Arial" w:hAnsi="Arial" w:cs="Arial"/>
          <w:color w:val="auto"/>
          <w:sz w:val="24"/>
          <w:szCs w:val="24"/>
        </w:rPr>
        <w:instrText xml:space="preserve"> SEQ Figura \* ARABIC </w:instrText>
      </w:r>
      <w:r w:rsidRPr="00E06FEE">
        <w:rPr>
          <w:rFonts w:ascii="Arial" w:hAnsi="Arial" w:cs="Arial"/>
          <w:color w:val="auto"/>
          <w:sz w:val="24"/>
          <w:szCs w:val="24"/>
        </w:rPr>
        <w:fldChar w:fldCharType="separate"/>
      </w:r>
      <w:r w:rsidR="007F6481">
        <w:rPr>
          <w:rFonts w:ascii="Arial" w:hAnsi="Arial" w:cs="Arial"/>
          <w:noProof/>
          <w:color w:val="auto"/>
          <w:sz w:val="24"/>
          <w:szCs w:val="24"/>
        </w:rPr>
        <w:t>10</w:t>
      </w:r>
      <w:r w:rsidRPr="00E06FEE">
        <w:rPr>
          <w:rFonts w:ascii="Arial" w:hAnsi="Arial" w:cs="Arial"/>
          <w:color w:val="auto"/>
          <w:sz w:val="24"/>
          <w:szCs w:val="24"/>
        </w:rPr>
        <w:fldChar w:fldCharType="end"/>
      </w:r>
      <w:r w:rsidRPr="00E06FEE">
        <w:rPr>
          <w:rFonts w:ascii="Arial" w:hAnsi="Arial" w:cs="Arial"/>
          <w:color w:val="auto"/>
          <w:sz w:val="24"/>
          <w:szCs w:val="24"/>
        </w:rPr>
        <w:t xml:space="preserve"> Coeficiente de absorção na câmara reverberante</w:t>
      </w:r>
    </w:p>
    <w:p w:rsidR="00EB1640" w:rsidRDefault="009967C9" w:rsidP="00EB1640">
      <w:pPr>
        <w:autoSpaceDE w:val="0"/>
        <w:autoSpaceDN w:val="0"/>
        <w:adjustRightInd w:val="0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Times New Roman" w:hAnsi="Times New Roman"/>
          <w:i/>
          <w:noProof/>
          <w:sz w:val="24"/>
          <w:szCs w:val="24"/>
          <w:lang w:eastAsia="pt-BR"/>
        </w:rPr>
        <w:drawing>
          <wp:inline distT="0" distB="0" distL="0" distR="0" wp14:anchorId="5316DA74" wp14:editId="2EC769EF">
            <wp:extent cx="5760085" cy="2743291"/>
            <wp:effectExtent l="0" t="0" r="0" b="0"/>
            <wp:docPr id="10" name="Imagem 10" descr="C:\Users\wagner\Documents\UFSC\DOUTORADO\TÉCNICAS EXPERIMENTAIS ACÚSTICA E VIBRAÇÕES\EXPERIMENTO 2 TEMPO DE REVERBERAÇÃO\coeficiente de absor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gner\Documents\UFSC\DOUTORADO\TÉCNICAS EXPERIMENTAIS ACÚSTICA E VIBRAÇÕES\EXPERIMENTO 2 TEMPO DE REVERBERAÇÃO\coeficiente de absorçã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4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FEE" w:rsidRPr="00E06FEE" w:rsidRDefault="00E06FEE" w:rsidP="00EB1640">
      <w:pPr>
        <w:autoSpaceDE w:val="0"/>
        <w:autoSpaceDN w:val="0"/>
        <w:adjustRightInd w:val="0"/>
        <w:ind w:firstLine="708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autor.</w:t>
      </w:r>
    </w:p>
    <w:p w:rsidR="008001FF" w:rsidRPr="00FA4B57" w:rsidRDefault="008001FF" w:rsidP="009F394C">
      <w:pPr>
        <w:autoSpaceDE w:val="0"/>
        <w:autoSpaceDN w:val="0"/>
        <w:adjustRightInd w:val="0"/>
        <w:jc w:val="both"/>
        <w:rPr>
          <w:rFonts w:ascii="Arial" w:hAnsi="Arial" w:cs="Arial"/>
          <w:b/>
          <w:sz w:val="24"/>
          <w:szCs w:val="24"/>
        </w:rPr>
      </w:pPr>
      <w:r w:rsidRPr="00FA4B57">
        <w:rPr>
          <w:rFonts w:ascii="Arial" w:hAnsi="Arial" w:cs="Arial"/>
          <w:b/>
          <w:sz w:val="24"/>
          <w:szCs w:val="24"/>
        </w:rPr>
        <w:br w:type="page"/>
      </w:r>
    </w:p>
    <w:p w:rsidR="001446B5" w:rsidRPr="00161B3F" w:rsidRDefault="009967C9" w:rsidP="00AF210F">
      <w:pPr>
        <w:pStyle w:val="Ttulo1"/>
        <w:rPr>
          <w:rFonts w:ascii="Arial" w:hAnsi="Arial" w:cs="Arial"/>
          <w:color w:val="auto"/>
          <w:sz w:val="24"/>
          <w:szCs w:val="24"/>
        </w:rPr>
      </w:pPr>
      <w:bookmarkStart w:id="17" w:name="_Toc434335883"/>
      <w:proofErr w:type="gramStart"/>
      <w:r>
        <w:rPr>
          <w:rFonts w:ascii="Arial" w:hAnsi="Arial" w:cs="Arial"/>
          <w:b w:val="0"/>
          <w:color w:val="auto"/>
          <w:sz w:val="24"/>
          <w:szCs w:val="24"/>
        </w:rPr>
        <w:lastRenderedPageBreak/>
        <w:t>5</w:t>
      </w:r>
      <w:r w:rsidR="008E6AEE" w:rsidRPr="00161B3F">
        <w:rPr>
          <w:rFonts w:ascii="Arial" w:hAnsi="Arial" w:cs="Arial"/>
          <w:color w:val="auto"/>
          <w:sz w:val="24"/>
          <w:szCs w:val="24"/>
        </w:rPr>
        <w:t>CONCLUSÕES</w:t>
      </w:r>
      <w:bookmarkEnd w:id="17"/>
      <w:proofErr w:type="gramEnd"/>
    </w:p>
    <w:p w:rsidR="001446B5" w:rsidRPr="00FA4B57" w:rsidRDefault="001446B5" w:rsidP="003E628F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</w:p>
    <w:p w:rsidR="001446B5" w:rsidRDefault="00256C37" w:rsidP="003E628F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o trabalho realizado foi possível inferir que os tempos de reverberação para toda faixa de frequências exceto para a frequência de 80 Hz obteve-se um tempo menor com a utilização do material de absorção do que sem o mesmo. </w:t>
      </w:r>
      <w:proofErr w:type="gramStart"/>
      <w:r>
        <w:rPr>
          <w:rFonts w:ascii="Arial" w:hAnsi="Arial" w:cs="Arial"/>
          <w:sz w:val="24"/>
          <w:szCs w:val="24"/>
        </w:rPr>
        <w:t>Além disso</w:t>
      </w:r>
      <w:proofErr w:type="gramEnd"/>
      <w:r>
        <w:rPr>
          <w:rFonts w:ascii="Arial" w:hAnsi="Arial" w:cs="Arial"/>
          <w:sz w:val="24"/>
          <w:szCs w:val="24"/>
        </w:rPr>
        <w:t xml:space="preserve"> concluiu-se que para as frequências de a partir de 400 Hz teve-se um resultado mais expressivo com a utilização do material absorvedor.</w:t>
      </w:r>
    </w:p>
    <w:p w:rsidR="00F06F3A" w:rsidRPr="00256C37" w:rsidRDefault="00F06F3A" w:rsidP="003E628F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trabalho também avaliou os coeficientes de absorção ao longo da frequência. No faixa entre as frequências de corte obteve-se um comportamento coerente com o visto nas literaturas, ou seja, aumentando com a frequência, atingindo seu valor máximo por volta de </w:t>
      </w:r>
      <w:proofErr w:type="gramStart"/>
      <w:r>
        <w:rPr>
          <w:rFonts w:ascii="Arial" w:hAnsi="Arial" w:cs="Arial"/>
          <w:sz w:val="24"/>
          <w:szCs w:val="24"/>
        </w:rPr>
        <w:t>4</w:t>
      </w:r>
      <w:proofErr w:type="gramEnd"/>
      <w:r>
        <w:rPr>
          <w:rFonts w:ascii="Arial" w:hAnsi="Arial" w:cs="Arial"/>
          <w:sz w:val="24"/>
          <w:szCs w:val="24"/>
        </w:rPr>
        <w:t xml:space="preserve"> KHz. </w:t>
      </w:r>
    </w:p>
    <w:p w:rsidR="008001FF" w:rsidRPr="00FA4B57" w:rsidRDefault="008001FF">
      <w:pPr>
        <w:rPr>
          <w:rFonts w:ascii="Arial" w:hAnsi="Arial" w:cs="Arial"/>
          <w:b/>
          <w:sz w:val="24"/>
          <w:szCs w:val="24"/>
        </w:rPr>
      </w:pPr>
      <w:r w:rsidRPr="00FA4B57">
        <w:rPr>
          <w:rFonts w:ascii="Arial" w:hAnsi="Arial" w:cs="Arial"/>
          <w:b/>
          <w:sz w:val="24"/>
          <w:szCs w:val="24"/>
        </w:rPr>
        <w:br w:type="page"/>
      </w:r>
    </w:p>
    <w:p w:rsidR="00025F76" w:rsidRPr="00212A91" w:rsidRDefault="008E6AEE" w:rsidP="00212A91">
      <w:pPr>
        <w:autoSpaceDE w:val="0"/>
        <w:autoSpaceDN w:val="0"/>
        <w:adjustRightInd w:val="0"/>
        <w:jc w:val="both"/>
        <w:rPr>
          <w:rFonts w:ascii="Arial" w:hAnsi="Arial" w:cs="Arial"/>
          <w:b/>
          <w:sz w:val="24"/>
          <w:szCs w:val="24"/>
        </w:rPr>
      </w:pPr>
      <w:r w:rsidRPr="00FA4B57">
        <w:rPr>
          <w:rFonts w:ascii="Arial" w:hAnsi="Arial" w:cs="Arial"/>
          <w:b/>
          <w:sz w:val="24"/>
          <w:szCs w:val="24"/>
        </w:rPr>
        <w:lastRenderedPageBreak/>
        <w:t>REFERÊNCIAS</w:t>
      </w:r>
    </w:p>
    <w:p w:rsidR="001C4871" w:rsidRPr="00FA4B57" w:rsidRDefault="001C4871" w:rsidP="001C4871">
      <w:pPr>
        <w:autoSpaceDE w:val="0"/>
        <w:autoSpaceDN w:val="0"/>
        <w:adjustRightInd w:val="0"/>
        <w:jc w:val="both"/>
        <w:rPr>
          <w:rFonts w:ascii="Arial" w:hAnsi="Arial" w:cs="Arial"/>
          <w:b/>
          <w:sz w:val="24"/>
          <w:szCs w:val="24"/>
        </w:rPr>
      </w:pPr>
      <w:r w:rsidRPr="00FA4B57">
        <w:rPr>
          <w:rFonts w:ascii="Arial" w:hAnsi="Arial" w:cs="Arial"/>
          <w:b/>
          <w:bCs/>
          <w:color w:val="000000"/>
          <w:sz w:val="24"/>
          <w:szCs w:val="24"/>
          <w:lang w:eastAsia="pt-BR"/>
        </w:rPr>
        <w:t xml:space="preserve">BISTAFA, </w:t>
      </w:r>
      <w:r w:rsidRPr="00FA4B57">
        <w:rPr>
          <w:rFonts w:ascii="Arial" w:hAnsi="Arial" w:cs="Arial"/>
          <w:bCs/>
          <w:color w:val="000000"/>
          <w:sz w:val="24"/>
          <w:szCs w:val="24"/>
          <w:lang w:eastAsia="pt-BR"/>
        </w:rPr>
        <w:t>SYLVIO R,</w:t>
      </w:r>
      <w:r w:rsidRPr="00FA4B57">
        <w:rPr>
          <w:rFonts w:ascii="Arial" w:hAnsi="Arial" w:cs="Arial"/>
          <w:b/>
          <w:bCs/>
          <w:color w:val="000000"/>
          <w:sz w:val="24"/>
          <w:szCs w:val="24"/>
          <w:lang w:eastAsia="pt-BR"/>
        </w:rPr>
        <w:t xml:space="preserve"> Acústica aplicada ao controle de ruído, </w:t>
      </w:r>
      <w:r w:rsidRPr="00FA4B57">
        <w:rPr>
          <w:rFonts w:ascii="Arial" w:hAnsi="Arial" w:cs="Arial"/>
          <w:color w:val="000000"/>
          <w:sz w:val="24"/>
          <w:szCs w:val="24"/>
          <w:lang w:eastAsia="pt-BR"/>
        </w:rPr>
        <w:t>2° edição – São Paulo 2011.</w:t>
      </w:r>
    </w:p>
    <w:p w:rsidR="00212A91" w:rsidRDefault="00212A91" w:rsidP="00025F76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4"/>
          <w:szCs w:val="24"/>
          <w:lang w:eastAsia="pt-BR"/>
        </w:rPr>
      </w:pPr>
    </w:p>
    <w:p w:rsidR="00025F76" w:rsidRPr="00FE0160" w:rsidRDefault="00025F76" w:rsidP="00025F76">
      <w:pPr>
        <w:autoSpaceDE w:val="0"/>
        <w:autoSpaceDN w:val="0"/>
        <w:adjustRightInd w:val="0"/>
        <w:rPr>
          <w:rFonts w:ascii="Arial" w:hAnsi="Arial" w:cs="Arial"/>
          <w:bCs/>
          <w:color w:val="000000"/>
          <w:sz w:val="24"/>
          <w:szCs w:val="24"/>
          <w:lang w:val="en-US" w:eastAsia="pt-BR"/>
        </w:rPr>
      </w:pPr>
      <w:r w:rsidRPr="00FA4B57">
        <w:rPr>
          <w:rFonts w:ascii="Arial" w:hAnsi="Arial" w:cs="Arial"/>
          <w:b/>
          <w:bCs/>
          <w:color w:val="000000"/>
          <w:sz w:val="24"/>
          <w:szCs w:val="24"/>
          <w:lang w:eastAsia="pt-BR"/>
        </w:rPr>
        <w:t>GERGES</w:t>
      </w:r>
      <w:r w:rsidR="005A3A3F" w:rsidRPr="00FA4B57">
        <w:rPr>
          <w:rFonts w:ascii="Arial" w:hAnsi="Arial" w:cs="Arial"/>
          <w:bCs/>
          <w:color w:val="000000"/>
          <w:sz w:val="24"/>
          <w:szCs w:val="24"/>
          <w:lang w:eastAsia="pt-BR"/>
        </w:rPr>
        <w:t>,</w:t>
      </w:r>
      <w:r w:rsidRPr="00FA4B57">
        <w:rPr>
          <w:rFonts w:ascii="Arial" w:hAnsi="Arial" w:cs="Arial"/>
          <w:bCs/>
          <w:color w:val="000000"/>
          <w:sz w:val="24"/>
          <w:szCs w:val="24"/>
          <w:lang w:eastAsia="pt-BR"/>
        </w:rPr>
        <w:t xml:space="preserve"> S. N. Y</w:t>
      </w:r>
      <w:r w:rsidRPr="00FA4B57">
        <w:rPr>
          <w:rFonts w:ascii="Arial" w:hAnsi="Arial" w:cs="Arial"/>
          <w:b/>
          <w:bCs/>
          <w:color w:val="000000"/>
          <w:sz w:val="24"/>
          <w:szCs w:val="24"/>
          <w:lang w:eastAsia="pt-BR"/>
        </w:rPr>
        <w:t xml:space="preserve">. Ruído. Fundamentos e Controle. </w:t>
      </w:r>
      <w:proofErr w:type="spellStart"/>
      <w:r w:rsidRPr="00FE0160">
        <w:rPr>
          <w:rFonts w:ascii="Arial" w:hAnsi="Arial" w:cs="Arial"/>
          <w:bCs/>
          <w:color w:val="000000"/>
          <w:sz w:val="24"/>
          <w:szCs w:val="24"/>
          <w:lang w:val="en-US" w:eastAsia="pt-BR"/>
        </w:rPr>
        <w:t>Florianópolis</w:t>
      </w:r>
      <w:proofErr w:type="spellEnd"/>
      <w:r w:rsidRPr="00FE0160">
        <w:rPr>
          <w:rFonts w:ascii="Arial" w:hAnsi="Arial" w:cs="Arial"/>
          <w:bCs/>
          <w:color w:val="000000"/>
          <w:sz w:val="24"/>
          <w:szCs w:val="24"/>
          <w:lang w:val="en-US" w:eastAsia="pt-BR"/>
        </w:rPr>
        <w:t>: [</w:t>
      </w:r>
      <w:proofErr w:type="spellStart"/>
      <w:r w:rsidRPr="00FE0160">
        <w:rPr>
          <w:rFonts w:ascii="Arial" w:hAnsi="Arial" w:cs="Arial"/>
          <w:bCs/>
          <w:color w:val="000000"/>
          <w:sz w:val="24"/>
          <w:szCs w:val="24"/>
          <w:lang w:val="en-US" w:eastAsia="pt-BR"/>
        </w:rPr>
        <w:t>s.n</w:t>
      </w:r>
      <w:proofErr w:type="spellEnd"/>
      <w:r w:rsidRPr="00FE0160">
        <w:rPr>
          <w:rFonts w:ascii="Arial" w:hAnsi="Arial" w:cs="Arial"/>
          <w:bCs/>
          <w:color w:val="000000"/>
          <w:sz w:val="24"/>
          <w:szCs w:val="24"/>
          <w:lang w:val="en-US" w:eastAsia="pt-BR"/>
        </w:rPr>
        <w:t>], 2000.</w:t>
      </w:r>
    </w:p>
    <w:p w:rsidR="00212A91" w:rsidRDefault="00212A91" w:rsidP="008E312E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  <w:lang w:val="en-US"/>
        </w:rPr>
      </w:pPr>
    </w:p>
    <w:p w:rsidR="008E312E" w:rsidRPr="00FA4B57" w:rsidRDefault="008E312E" w:rsidP="008E312E">
      <w:pPr>
        <w:autoSpaceDE w:val="0"/>
        <w:autoSpaceDN w:val="0"/>
        <w:adjustRightInd w:val="0"/>
        <w:jc w:val="both"/>
        <w:rPr>
          <w:rFonts w:ascii="Arial" w:hAnsi="Arial" w:cs="Arial"/>
          <w:b/>
          <w:sz w:val="24"/>
          <w:szCs w:val="24"/>
          <w:lang w:val="en-US"/>
        </w:rPr>
      </w:pPr>
      <w:proofErr w:type="gramStart"/>
      <w:r w:rsidRPr="00FA4B57">
        <w:rPr>
          <w:rFonts w:ascii="Arial" w:hAnsi="Arial" w:cs="Arial"/>
          <w:sz w:val="24"/>
          <w:szCs w:val="24"/>
          <w:lang w:val="en-US"/>
        </w:rPr>
        <w:t>INTERNATIONAL ORGANIZATION FOR STANDARDIZATION, 2003.</w:t>
      </w:r>
      <w:proofErr w:type="gramEnd"/>
      <w:r w:rsidRPr="00FA4B57">
        <w:rPr>
          <w:rFonts w:ascii="Arial" w:hAnsi="Arial" w:cs="Arial"/>
          <w:sz w:val="24"/>
          <w:szCs w:val="24"/>
          <w:lang w:val="en-US"/>
        </w:rPr>
        <w:t xml:space="preserve"> ISO 3745: </w:t>
      </w:r>
      <w:r w:rsidRPr="00FA4B57">
        <w:rPr>
          <w:rFonts w:ascii="Arial" w:hAnsi="Arial" w:cs="Arial"/>
          <w:b/>
          <w:sz w:val="24"/>
          <w:szCs w:val="24"/>
          <w:lang w:val="en-US"/>
        </w:rPr>
        <w:t>Acoustics — Determination of sound power levels of noise sources using sound pressure — Precision methods for anechoic and hemi-anechoic rooms.</w:t>
      </w:r>
    </w:p>
    <w:p w:rsidR="00212A91" w:rsidRDefault="00212A91" w:rsidP="008E312E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  <w:lang w:val="en-US"/>
        </w:rPr>
      </w:pPr>
    </w:p>
    <w:p w:rsidR="008E312E" w:rsidRPr="00FA4B57" w:rsidRDefault="008E312E" w:rsidP="008E312E">
      <w:pPr>
        <w:autoSpaceDE w:val="0"/>
        <w:autoSpaceDN w:val="0"/>
        <w:adjustRightInd w:val="0"/>
        <w:jc w:val="both"/>
        <w:rPr>
          <w:rFonts w:ascii="Arial" w:hAnsi="Arial" w:cs="Arial"/>
          <w:b/>
          <w:sz w:val="24"/>
          <w:szCs w:val="24"/>
          <w:lang w:val="en-US"/>
        </w:rPr>
      </w:pPr>
      <w:proofErr w:type="gramStart"/>
      <w:r w:rsidRPr="00FA4B57">
        <w:rPr>
          <w:rFonts w:ascii="Arial" w:hAnsi="Arial" w:cs="Arial"/>
          <w:sz w:val="24"/>
          <w:szCs w:val="24"/>
          <w:lang w:val="en-US"/>
        </w:rPr>
        <w:t>INTERNATIONAL ORGANIZATION FOR STANDARDIZATION, 2010.</w:t>
      </w:r>
      <w:proofErr w:type="gramEnd"/>
      <w:r w:rsidRPr="00FA4B57">
        <w:rPr>
          <w:rFonts w:ascii="Arial" w:hAnsi="Arial" w:cs="Arial"/>
          <w:sz w:val="24"/>
          <w:szCs w:val="24"/>
          <w:lang w:val="en-US"/>
        </w:rPr>
        <w:t xml:space="preserve"> ISO 3741: </w:t>
      </w:r>
      <w:r w:rsidRPr="00FA4B57">
        <w:rPr>
          <w:rFonts w:ascii="Arial" w:hAnsi="Arial" w:cs="Arial"/>
          <w:b/>
          <w:sz w:val="24"/>
          <w:szCs w:val="24"/>
          <w:lang w:val="en-US"/>
        </w:rPr>
        <w:t>Acoustics — Determination of sound power levels and sound energy levels of noise sources using sound pressure — Precision methods for reverberation test rooms</w:t>
      </w:r>
    </w:p>
    <w:p w:rsidR="00212A91" w:rsidRDefault="00212A91" w:rsidP="00FD54B5">
      <w:pPr>
        <w:autoSpaceDE w:val="0"/>
        <w:autoSpaceDN w:val="0"/>
        <w:adjustRightInd w:val="0"/>
        <w:jc w:val="both"/>
        <w:rPr>
          <w:rFonts w:ascii="Arial" w:hAnsi="Arial" w:cs="Arial"/>
          <w:b/>
          <w:sz w:val="24"/>
          <w:szCs w:val="24"/>
        </w:rPr>
      </w:pPr>
    </w:p>
    <w:p w:rsidR="00FD54B5" w:rsidRPr="00FA4B57" w:rsidRDefault="00FD54B5" w:rsidP="00FD54B5">
      <w:pPr>
        <w:autoSpaceDE w:val="0"/>
        <w:autoSpaceDN w:val="0"/>
        <w:adjustRightInd w:val="0"/>
        <w:jc w:val="both"/>
        <w:rPr>
          <w:rFonts w:ascii="Arial" w:eastAsiaTheme="minorHAnsi" w:hAnsi="Arial" w:cs="Arial"/>
          <w:sz w:val="24"/>
          <w:szCs w:val="24"/>
        </w:rPr>
      </w:pPr>
      <w:r w:rsidRPr="00FA4B57">
        <w:rPr>
          <w:rFonts w:ascii="Arial" w:hAnsi="Arial" w:cs="Arial"/>
          <w:b/>
          <w:sz w:val="24"/>
          <w:szCs w:val="24"/>
        </w:rPr>
        <w:t>FREITAS</w:t>
      </w:r>
      <w:r w:rsidRPr="00FA4B57">
        <w:rPr>
          <w:rFonts w:ascii="Arial" w:hAnsi="Arial" w:cs="Arial"/>
          <w:sz w:val="24"/>
          <w:szCs w:val="24"/>
        </w:rPr>
        <w:t xml:space="preserve">, W.C.G. </w:t>
      </w:r>
      <w:r w:rsidRPr="00FA4B57">
        <w:rPr>
          <w:rFonts w:ascii="Arial" w:eastAsiaTheme="minorHAnsi" w:hAnsi="Arial" w:cs="Arial"/>
          <w:b/>
          <w:sz w:val="24"/>
          <w:szCs w:val="24"/>
        </w:rPr>
        <w:t>Estimativa de Potência Sonora de Equipamentos de Navios de Apoio Offshore</w:t>
      </w:r>
      <w:r w:rsidRPr="00FA4B57">
        <w:rPr>
          <w:rFonts w:ascii="Arial" w:eastAsiaTheme="minorHAnsi" w:hAnsi="Arial" w:cs="Arial"/>
          <w:sz w:val="24"/>
          <w:szCs w:val="24"/>
        </w:rPr>
        <w:t>. Graduação em Engenharia Naval e Oceânica. Universidade Federal do Rio de Janeiro. 2014.</w:t>
      </w:r>
    </w:p>
    <w:p w:rsidR="008E312E" w:rsidRPr="00FA4B57" w:rsidRDefault="008E312E" w:rsidP="00FD54B5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bookmarkStart w:id="18" w:name="_GoBack"/>
      <w:bookmarkEnd w:id="18"/>
    </w:p>
    <w:sectPr w:rsidR="008E312E" w:rsidRPr="00FA4B57" w:rsidSect="00687C81">
      <w:headerReference w:type="default" r:id="rId22"/>
      <w:pgSz w:w="11906" w:h="16838"/>
      <w:pgMar w:top="1701" w:right="1134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25D0" w:rsidRDefault="002225D0">
      <w:pPr>
        <w:spacing w:line="240" w:lineRule="auto"/>
      </w:pPr>
      <w:r>
        <w:separator/>
      </w:r>
    </w:p>
  </w:endnote>
  <w:endnote w:type="continuationSeparator" w:id="0">
    <w:p w:rsidR="002225D0" w:rsidRDefault="002225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25D0" w:rsidRDefault="002225D0">
      <w:pPr>
        <w:spacing w:line="240" w:lineRule="auto"/>
      </w:pPr>
      <w:r>
        <w:separator/>
      </w:r>
    </w:p>
  </w:footnote>
  <w:footnote w:type="continuationSeparator" w:id="0">
    <w:p w:rsidR="002225D0" w:rsidRDefault="002225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522D" w:rsidRDefault="00EF522D">
    <w:pPr>
      <w:pStyle w:val="Cabealho"/>
      <w:jc w:val="right"/>
    </w:pPr>
  </w:p>
  <w:p w:rsidR="00EF522D" w:rsidRDefault="00EF522D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61077005"/>
      <w:docPartObj>
        <w:docPartGallery w:val="Page Numbers (Top of Page)"/>
        <w:docPartUnique/>
      </w:docPartObj>
    </w:sdtPr>
    <w:sdtEndPr/>
    <w:sdtContent>
      <w:p w:rsidR="00EF522D" w:rsidRDefault="00EF522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12A91">
          <w:rPr>
            <w:noProof/>
          </w:rPr>
          <w:t>19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8044F"/>
    <w:multiLevelType w:val="multilevel"/>
    <w:tmpl w:val="442A67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i w:val="0"/>
      </w:rPr>
    </w:lvl>
  </w:abstractNum>
  <w:abstractNum w:abstractNumId="1">
    <w:nsid w:val="007364CB"/>
    <w:multiLevelType w:val="hybridMultilevel"/>
    <w:tmpl w:val="138662A0"/>
    <w:lvl w:ilvl="0" w:tplc="784A0A5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9F2373B"/>
    <w:multiLevelType w:val="hybridMultilevel"/>
    <w:tmpl w:val="FE18A1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0B412F"/>
    <w:multiLevelType w:val="multilevel"/>
    <w:tmpl w:val="E1980DF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b/>
        <w:sz w:val="28"/>
      </w:rPr>
    </w:lvl>
    <w:lvl w:ilvl="1">
      <w:start w:val="1"/>
      <w:numFmt w:val="decimal"/>
      <w:lvlText w:val="%1.%2."/>
      <w:lvlJc w:val="left"/>
      <w:pPr>
        <w:ind w:left="450" w:hanging="450"/>
      </w:pPr>
      <w:rPr>
        <w:rFonts w:hint="default"/>
        <w:b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sz w:val="28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  <w:sz w:val="28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  <w:sz w:val="28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  <w:sz w:val="28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  <w:sz w:val="28"/>
      </w:rPr>
    </w:lvl>
  </w:abstractNum>
  <w:abstractNum w:abstractNumId="4">
    <w:nsid w:val="0C1E01AC"/>
    <w:multiLevelType w:val="hybridMultilevel"/>
    <w:tmpl w:val="EBFA7788"/>
    <w:lvl w:ilvl="0" w:tplc="2ED61E9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BE4F71"/>
    <w:multiLevelType w:val="hybridMultilevel"/>
    <w:tmpl w:val="4BDCBFE6"/>
    <w:lvl w:ilvl="0" w:tplc="6C60011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311B7E"/>
    <w:multiLevelType w:val="hybridMultilevel"/>
    <w:tmpl w:val="F02A299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1B3F0738"/>
    <w:multiLevelType w:val="hybridMultilevel"/>
    <w:tmpl w:val="461AC2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365084"/>
    <w:multiLevelType w:val="hybridMultilevel"/>
    <w:tmpl w:val="261682A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7A0F12"/>
    <w:multiLevelType w:val="hybridMultilevel"/>
    <w:tmpl w:val="064CEF36"/>
    <w:lvl w:ilvl="0" w:tplc="0416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0">
    <w:nsid w:val="1E717FA9"/>
    <w:multiLevelType w:val="hybridMultilevel"/>
    <w:tmpl w:val="AA0E828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5A2F5D"/>
    <w:multiLevelType w:val="hybridMultilevel"/>
    <w:tmpl w:val="6EEE2E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2B11A34"/>
    <w:multiLevelType w:val="hybridMultilevel"/>
    <w:tmpl w:val="F646A0D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174FD9"/>
    <w:multiLevelType w:val="hybridMultilevel"/>
    <w:tmpl w:val="E9D2D9A0"/>
    <w:lvl w:ilvl="0" w:tplc="32BEF73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A00D68"/>
    <w:multiLevelType w:val="hybridMultilevel"/>
    <w:tmpl w:val="1D4E89F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532F53"/>
    <w:multiLevelType w:val="hybridMultilevel"/>
    <w:tmpl w:val="81B20B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93879AE"/>
    <w:multiLevelType w:val="hybridMultilevel"/>
    <w:tmpl w:val="AE742A6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2BFF11F1"/>
    <w:multiLevelType w:val="hybridMultilevel"/>
    <w:tmpl w:val="EC3A22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EC03E4C"/>
    <w:multiLevelType w:val="multilevel"/>
    <w:tmpl w:val="457E43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>
    <w:nsid w:val="31C2193B"/>
    <w:multiLevelType w:val="multilevel"/>
    <w:tmpl w:val="0DA019F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368B2DA6"/>
    <w:multiLevelType w:val="hybridMultilevel"/>
    <w:tmpl w:val="C8F85050"/>
    <w:lvl w:ilvl="0" w:tplc="748A5E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6FF1442"/>
    <w:multiLevelType w:val="multilevel"/>
    <w:tmpl w:val="D61C8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907045D"/>
    <w:multiLevelType w:val="hybridMultilevel"/>
    <w:tmpl w:val="0C86D0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CB363E3"/>
    <w:multiLevelType w:val="hybridMultilevel"/>
    <w:tmpl w:val="2402A9F6"/>
    <w:lvl w:ilvl="0" w:tplc="32B4782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4440D5"/>
    <w:multiLevelType w:val="hybridMultilevel"/>
    <w:tmpl w:val="B48879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5C438B6"/>
    <w:multiLevelType w:val="hybridMultilevel"/>
    <w:tmpl w:val="F9FCFD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6E50317"/>
    <w:multiLevelType w:val="hybridMultilevel"/>
    <w:tmpl w:val="7EE0F0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CC2661E"/>
    <w:multiLevelType w:val="hybridMultilevel"/>
    <w:tmpl w:val="C3E0E6E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37745D6"/>
    <w:multiLevelType w:val="hybridMultilevel"/>
    <w:tmpl w:val="C2CEE334"/>
    <w:lvl w:ilvl="0" w:tplc="0416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9">
    <w:nsid w:val="55D750DE"/>
    <w:multiLevelType w:val="multilevel"/>
    <w:tmpl w:val="3EC67D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30">
    <w:nsid w:val="55DB7D4B"/>
    <w:multiLevelType w:val="multilevel"/>
    <w:tmpl w:val="0DA019F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57C430E7"/>
    <w:multiLevelType w:val="hybridMultilevel"/>
    <w:tmpl w:val="D822278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A386C0D"/>
    <w:multiLevelType w:val="hybridMultilevel"/>
    <w:tmpl w:val="E8605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CDF30B0"/>
    <w:multiLevelType w:val="hybridMultilevel"/>
    <w:tmpl w:val="1F6E0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CE92A4A"/>
    <w:multiLevelType w:val="multilevel"/>
    <w:tmpl w:val="1298BF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5">
    <w:nsid w:val="5ED02AB4"/>
    <w:multiLevelType w:val="multilevel"/>
    <w:tmpl w:val="08D2C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6113692D"/>
    <w:multiLevelType w:val="multilevel"/>
    <w:tmpl w:val="442A67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i w:val="0"/>
      </w:rPr>
    </w:lvl>
  </w:abstractNum>
  <w:abstractNum w:abstractNumId="37">
    <w:nsid w:val="622501AC"/>
    <w:multiLevelType w:val="multilevel"/>
    <w:tmpl w:val="88EC6FE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8">
    <w:nsid w:val="6C245CE4"/>
    <w:multiLevelType w:val="multilevel"/>
    <w:tmpl w:val="C842096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9">
    <w:nsid w:val="6DCA2390"/>
    <w:multiLevelType w:val="multilevel"/>
    <w:tmpl w:val="442A67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i w:val="0"/>
      </w:rPr>
    </w:lvl>
  </w:abstractNum>
  <w:abstractNum w:abstractNumId="40">
    <w:nsid w:val="6E7C5C57"/>
    <w:multiLevelType w:val="multilevel"/>
    <w:tmpl w:val="954C2A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>
    <w:nsid w:val="76F866A2"/>
    <w:multiLevelType w:val="hybridMultilevel"/>
    <w:tmpl w:val="5D40F7C8"/>
    <w:lvl w:ilvl="0" w:tplc="3F3E84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F62C2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29CB6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B88C1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27629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F2CA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92AE1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2FA47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93010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2">
    <w:nsid w:val="78551907"/>
    <w:multiLevelType w:val="multilevel"/>
    <w:tmpl w:val="0DA019F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793A7B90"/>
    <w:multiLevelType w:val="hybridMultilevel"/>
    <w:tmpl w:val="482C10DE"/>
    <w:lvl w:ilvl="0" w:tplc="BFC0DE0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BE548AD"/>
    <w:multiLevelType w:val="hybridMultilevel"/>
    <w:tmpl w:val="A026708A"/>
    <w:lvl w:ilvl="0" w:tplc="DFD8E6B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26E6C6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EC0C2F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560EB4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C3AE7A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EBA62A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772864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FA87C4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72A147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5">
    <w:nsid w:val="7BFA6768"/>
    <w:multiLevelType w:val="hybridMultilevel"/>
    <w:tmpl w:val="BCCED7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5"/>
  </w:num>
  <w:num w:numId="3">
    <w:abstractNumId w:val="8"/>
  </w:num>
  <w:num w:numId="4">
    <w:abstractNumId w:val="0"/>
  </w:num>
  <w:num w:numId="5">
    <w:abstractNumId w:val="26"/>
  </w:num>
  <w:num w:numId="6">
    <w:abstractNumId w:val="39"/>
  </w:num>
  <w:num w:numId="7">
    <w:abstractNumId w:val="14"/>
  </w:num>
  <w:num w:numId="8">
    <w:abstractNumId w:val="12"/>
  </w:num>
  <w:num w:numId="9">
    <w:abstractNumId w:val="2"/>
  </w:num>
  <w:num w:numId="10">
    <w:abstractNumId w:val="9"/>
  </w:num>
  <w:num w:numId="11">
    <w:abstractNumId w:val="35"/>
  </w:num>
  <w:num w:numId="12">
    <w:abstractNumId w:val="36"/>
  </w:num>
  <w:num w:numId="13">
    <w:abstractNumId w:val="45"/>
  </w:num>
  <w:num w:numId="14">
    <w:abstractNumId w:val="24"/>
  </w:num>
  <w:num w:numId="15">
    <w:abstractNumId w:val="27"/>
  </w:num>
  <w:num w:numId="16">
    <w:abstractNumId w:val="4"/>
  </w:num>
  <w:num w:numId="17">
    <w:abstractNumId w:val="10"/>
  </w:num>
  <w:num w:numId="18">
    <w:abstractNumId w:val="30"/>
  </w:num>
  <w:num w:numId="19">
    <w:abstractNumId w:val="42"/>
  </w:num>
  <w:num w:numId="20">
    <w:abstractNumId w:val="21"/>
  </w:num>
  <w:num w:numId="21">
    <w:abstractNumId w:val="19"/>
  </w:num>
  <w:num w:numId="22">
    <w:abstractNumId w:val="20"/>
  </w:num>
  <w:num w:numId="23">
    <w:abstractNumId w:val="41"/>
  </w:num>
  <w:num w:numId="24">
    <w:abstractNumId w:val="31"/>
  </w:num>
  <w:num w:numId="25">
    <w:abstractNumId w:val="44"/>
  </w:num>
  <w:num w:numId="26">
    <w:abstractNumId w:val="15"/>
  </w:num>
  <w:num w:numId="27">
    <w:abstractNumId w:val="40"/>
  </w:num>
  <w:num w:numId="28">
    <w:abstractNumId w:val="38"/>
  </w:num>
  <w:num w:numId="29">
    <w:abstractNumId w:val="37"/>
  </w:num>
  <w:num w:numId="30">
    <w:abstractNumId w:val="34"/>
  </w:num>
  <w:num w:numId="31">
    <w:abstractNumId w:val="3"/>
  </w:num>
  <w:num w:numId="32">
    <w:abstractNumId w:val="18"/>
  </w:num>
  <w:num w:numId="33">
    <w:abstractNumId w:val="29"/>
  </w:num>
  <w:num w:numId="34">
    <w:abstractNumId w:val="1"/>
  </w:num>
  <w:num w:numId="35">
    <w:abstractNumId w:val="33"/>
  </w:num>
  <w:num w:numId="36">
    <w:abstractNumId w:val="11"/>
  </w:num>
  <w:num w:numId="37">
    <w:abstractNumId w:val="22"/>
  </w:num>
  <w:num w:numId="38">
    <w:abstractNumId w:val="6"/>
  </w:num>
  <w:num w:numId="39">
    <w:abstractNumId w:val="17"/>
  </w:num>
  <w:num w:numId="40">
    <w:abstractNumId w:val="28"/>
  </w:num>
  <w:num w:numId="41">
    <w:abstractNumId w:val="5"/>
  </w:num>
  <w:num w:numId="42">
    <w:abstractNumId w:val="23"/>
  </w:num>
  <w:num w:numId="43">
    <w:abstractNumId w:val="13"/>
  </w:num>
  <w:num w:numId="44">
    <w:abstractNumId w:val="43"/>
  </w:num>
  <w:num w:numId="45">
    <w:abstractNumId w:val="16"/>
  </w:num>
  <w:num w:numId="4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35F1"/>
    <w:rsid w:val="00011817"/>
    <w:rsid w:val="000203A1"/>
    <w:rsid w:val="00025F76"/>
    <w:rsid w:val="0003383E"/>
    <w:rsid w:val="00041A74"/>
    <w:rsid w:val="00043C6F"/>
    <w:rsid w:val="00054067"/>
    <w:rsid w:val="000733B3"/>
    <w:rsid w:val="00075C94"/>
    <w:rsid w:val="00094190"/>
    <w:rsid w:val="00096D68"/>
    <w:rsid w:val="000A039F"/>
    <w:rsid w:val="000A0E73"/>
    <w:rsid w:val="000B5106"/>
    <w:rsid w:val="000C3E3E"/>
    <w:rsid w:val="000C5340"/>
    <w:rsid w:val="000C6B63"/>
    <w:rsid w:val="000D5214"/>
    <w:rsid w:val="000F28D9"/>
    <w:rsid w:val="000F6543"/>
    <w:rsid w:val="000F66DC"/>
    <w:rsid w:val="00115441"/>
    <w:rsid w:val="001217D7"/>
    <w:rsid w:val="00121D9D"/>
    <w:rsid w:val="00132183"/>
    <w:rsid w:val="00135325"/>
    <w:rsid w:val="00136DAD"/>
    <w:rsid w:val="001445D9"/>
    <w:rsid w:val="001446B5"/>
    <w:rsid w:val="00147CFB"/>
    <w:rsid w:val="00154A39"/>
    <w:rsid w:val="00161B3F"/>
    <w:rsid w:val="00164608"/>
    <w:rsid w:val="00167C0F"/>
    <w:rsid w:val="0017504B"/>
    <w:rsid w:val="001779E1"/>
    <w:rsid w:val="00185229"/>
    <w:rsid w:val="001920D1"/>
    <w:rsid w:val="00192DB3"/>
    <w:rsid w:val="00193724"/>
    <w:rsid w:val="001961A9"/>
    <w:rsid w:val="001A5EF0"/>
    <w:rsid w:val="001A6943"/>
    <w:rsid w:val="001B270B"/>
    <w:rsid w:val="001B4B26"/>
    <w:rsid w:val="001C4871"/>
    <w:rsid w:val="001C649D"/>
    <w:rsid w:val="001E14D2"/>
    <w:rsid w:val="00203E1E"/>
    <w:rsid w:val="00212A91"/>
    <w:rsid w:val="002142C0"/>
    <w:rsid w:val="002225D0"/>
    <w:rsid w:val="0022380C"/>
    <w:rsid w:val="00223E3E"/>
    <w:rsid w:val="00236505"/>
    <w:rsid w:val="00242486"/>
    <w:rsid w:val="002526F3"/>
    <w:rsid w:val="00256C37"/>
    <w:rsid w:val="00265FF3"/>
    <w:rsid w:val="00266256"/>
    <w:rsid w:val="002718AE"/>
    <w:rsid w:val="00271A48"/>
    <w:rsid w:val="0028132A"/>
    <w:rsid w:val="00281646"/>
    <w:rsid w:val="00281AE0"/>
    <w:rsid w:val="00285BE1"/>
    <w:rsid w:val="002955E5"/>
    <w:rsid w:val="002A1059"/>
    <w:rsid w:val="002A3AFE"/>
    <w:rsid w:val="002B082F"/>
    <w:rsid w:val="002B10FB"/>
    <w:rsid w:val="002B4020"/>
    <w:rsid w:val="002C3840"/>
    <w:rsid w:val="002D1295"/>
    <w:rsid w:val="002D2B5F"/>
    <w:rsid w:val="002E1B9A"/>
    <w:rsid w:val="002E3106"/>
    <w:rsid w:val="002E791C"/>
    <w:rsid w:val="002F759F"/>
    <w:rsid w:val="0030408B"/>
    <w:rsid w:val="00304715"/>
    <w:rsid w:val="0030504B"/>
    <w:rsid w:val="003055F8"/>
    <w:rsid w:val="003061B1"/>
    <w:rsid w:val="00310611"/>
    <w:rsid w:val="003140BE"/>
    <w:rsid w:val="00325987"/>
    <w:rsid w:val="0032738F"/>
    <w:rsid w:val="003303E6"/>
    <w:rsid w:val="0033534B"/>
    <w:rsid w:val="00335FC4"/>
    <w:rsid w:val="00345AD0"/>
    <w:rsid w:val="00363217"/>
    <w:rsid w:val="0036665F"/>
    <w:rsid w:val="003801FF"/>
    <w:rsid w:val="00385DDA"/>
    <w:rsid w:val="003919BE"/>
    <w:rsid w:val="003A0DA2"/>
    <w:rsid w:val="003B7286"/>
    <w:rsid w:val="003C14D6"/>
    <w:rsid w:val="003C4FED"/>
    <w:rsid w:val="003C77EE"/>
    <w:rsid w:val="003D4592"/>
    <w:rsid w:val="003E2255"/>
    <w:rsid w:val="003E35DC"/>
    <w:rsid w:val="003E5155"/>
    <w:rsid w:val="003E628F"/>
    <w:rsid w:val="00414DEB"/>
    <w:rsid w:val="00417667"/>
    <w:rsid w:val="0042250A"/>
    <w:rsid w:val="0043675F"/>
    <w:rsid w:val="00446E3F"/>
    <w:rsid w:val="00452590"/>
    <w:rsid w:val="0045649D"/>
    <w:rsid w:val="00465927"/>
    <w:rsid w:val="00477723"/>
    <w:rsid w:val="00483566"/>
    <w:rsid w:val="0049596A"/>
    <w:rsid w:val="00496368"/>
    <w:rsid w:val="004A1629"/>
    <w:rsid w:val="004A1DD2"/>
    <w:rsid w:val="004A6BE2"/>
    <w:rsid w:val="004D3B97"/>
    <w:rsid w:val="004E2393"/>
    <w:rsid w:val="00502ACC"/>
    <w:rsid w:val="0050689A"/>
    <w:rsid w:val="00515E7F"/>
    <w:rsid w:val="00520FE1"/>
    <w:rsid w:val="005305C0"/>
    <w:rsid w:val="00552A0A"/>
    <w:rsid w:val="005530A2"/>
    <w:rsid w:val="00556C63"/>
    <w:rsid w:val="0055743B"/>
    <w:rsid w:val="00557F62"/>
    <w:rsid w:val="00563574"/>
    <w:rsid w:val="00583D8F"/>
    <w:rsid w:val="00594083"/>
    <w:rsid w:val="0059702B"/>
    <w:rsid w:val="005A3A3F"/>
    <w:rsid w:val="005A459A"/>
    <w:rsid w:val="005A6AE0"/>
    <w:rsid w:val="005B79E8"/>
    <w:rsid w:val="005C2799"/>
    <w:rsid w:val="005D1B81"/>
    <w:rsid w:val="005D1C1F"/>
    <w:rsid w:val="005E2DE8"/>
    <w:rsid w:val="005E3C28"/>
    <w:rsid w:val="0060092D"/>
    <w:rsid w:val="00611CDF"/>
    <w:rsid w:val="00624A72"/>
    <w:rsid w:val="00625DDA"/>
    <w:rsid w:val="0063262E"/>
    <w:rsid w:val="00636B04"/>
    <w:rsid w:val="00644978"/>
    <w:rsid w:val="006521B4"/>
    <w:rsid w:val="00655CCD"/>
    <w:rsid w:val="0066561A"/>
    <w:rsid w:val="006731E8"/>
    <w:rsid w:val="006757F2"/>
    <w:rsid w:val="00684987"/>
    <w:rsid w:val="00686497"/>
    <w:rsid w:val="00687C81"/>
    <w:rsid w:val="00691B2F"/>
    <w:rsid w:val="00693590"/>
    <w:rsid w:val="006B0BD4"/>
    <w:rsid w:val="006B3776"/>
    <w:rsid w:val="006B3C35"/>
    <w:rsid w:val="006D0F21"/>
    <w:rsid w:val="006D2668"/>
    <w:rsid w:val="006D3DB8"/>
    <w:rsid w:val="00702F2B"/>
    <w:rsid w:val="00707572"/>
    <w:rsid w:val="00712E25"/>
    <w:rsid w:val="00723687"/>
    <w:rsid w:val="00735AF9"/>
    <w:rsid w:val="00741419"/>
    <w:rsid w:val="00744A7A"/>
    <w:rsid w:val="00744F19"/>
    <w:rsid w:val="00745339"/>
    <w:rsid w:val="00751321"/>
    <w:rsid w:val="00753ED3"/>
    <w:rsid w:val="00762790"/>
    <w:rsid w:val="00762C83"/>
    <w:rsid w:val="007643F4"/>
    <w:rsid w:val="00764689"/>
    <w:rsid w:val="0076719E"/>
    <w:rsid w:val="007730A8"/>
    <w:rsid w:val="00774701"/>
    <w:rsid w:val="007771E1"/>
    <w:rsid w:val="007805EE"/>
    <w:rsid w:val="00782A4F"/>
    <w:rsid w:val="00786244"/>
    <w:rsid w:val="00786785"/>
    <w:rsid w:val="0079193F"/>
    <w:rsid w:val="007972E0"/>
    <w:rsid w:val="007A2418"/>
    <w:rsid w:val="007A3112"/>
    <w:rsid w:val="007A4E1A"/>
    <w:rsid w:val="007A4F76"/>
    <w:rsid w:val="007A69A0"/>
    <w:rsid w:val="007B38F1"/>
    <w:rsid w:val="007C15F8"/>
    <w:rsid w:val="007C1A22"/>
    <w:rsid w:val="007D68DB"/>
    <w:rsid w:val="007E0BC1"/>
    <w:rsid w:val="007F2021"/>
    <w:rsid w:val="007F37D8"/>
    <w:rsid w:val="007F6481"/>
    <w:rsid w:val="007F7BA6"/>
    <w:rsid w:val="008001FF"/>
    <w:rsid w:val="0080213B"/>
    <w:rsid w:val="00803CA3"/>
    <w:rsid w:val="00814A50"/>
    <w:rsid w:val="00815C46"/>
    <w:rsid w:val="00823CF9"/>
    <w:rsid w:val="00823D8E"/>
    <w:rsid w:val="00824973"/>
    <w:rsid w:val="00827E9B"/>
    <w:rsid w:val="008332F0"/>
    <w:rsid w:val="00840BB1"/>
    <w:rsid w:val="00840ECE"/>
    <w:rsid w:val="00844B96"/>
    <w:rsid w:val="00852993"/>
    <w:rsid w:val="00854A2F"/>
    <w:rsid w:val="00855483"/>
    <w:rsid w:val="00855D3C"/>
    <w:rsid w:val="0089240A"/>
    <w:rsid w:val="008C0F2D"/>
    <w:rsid w:val="008C6574"/>
    <w:rsid w:val="008D50F4"/>
    <w:rsid w:val="008D6096"/>
    <w:rsid w:val="008E312E"/>
    <w:rsid w:val="008E3AB9"/>
    <w:rsid w:val="008E6AEE"/>
    <w:rsid w:val="008F4180"/>
    <w:rsid w:val="008F4F33"/>
    <w:rsid w:val="008F61DB"/>
    <w:rsid w:val="00903326"/>
    <w:rsid w:val="00905474"/>
    <w:rsid w:val="00905561"/>
    <w:rsid w:val="00913E95"/>
    <w:rsid w:val="00913FBC"/>
    <w:rsid w:val="00922298"/>
    <w:rsid w:val="009335F1"/>
    <w:rsid w:val="0093649B"/>
    <w:rsid w:val="00946594"/>
    <w:rsid w:val="009643F7"/>
    <w:rsid w:val="009677BE"/>
    <w:rsid w:val="00972A42"/>
    <w:rsid w:val="00980DE9"/>
    <w:rsid w:val="009821C4"/>
    <w:rsid w:val="00987AD7"/>
    <w:rsid w:val="00990E0A"/>
    <w:rsid w:val="00990F1E"/>
    <w:rsid w:val="009967C9"/>
    <w:rsid w:val="009B156F"/>
    <w:rsid w:val="009B260D"/>
    <w:rsid w:val="009B5BA2"/>
    <w:rsid w:val="009B715F"/>
    <w:rsid w:val="009C071B"/>
    <w:rsid w:val="009E655D"/>
    <w:rsid w:val="009F394C"/>
    <w:rsid w:val="009F3ED1"/>
    <w:rsid w:val="00A110F0"/>
    <w:rsid w:val="00A20F25"/>
    <w:rsid w:val="00A214BE"/>
    <w:rsid w:val="00A23F63"/>
    <w:rsid w:val="00A3422D"/>
    <w:rsid w:val="00A37FAE"/>
    <w:rsid w:val="00A41C39"/>
    <w:rsid w:val="00A54881"/>
    <w:rsid w:val="00A665D4"/>
    <w:rsid w:val="00A803D5"/>
    <w:rsid w:val="00A808C7"/>
    <w:rsid w:val="00A909C2"/>
    <w:rsid w:val="00A956F3"/>
    <w:rsid w:val="00AA0685"/>
    <w:rsid w:val="00AB219A"/>
    <w:rsid w:val="00AB6CAF"/>
    <w:rsid w:val="00AD167D"/>
    <w:rsid w:val="00AD5BBB"/>
    <w:rsid w:val="00AD6FDF"/>
    <w:rsid w:val="00AE0327"/>
    <w:rsid w:val="00AE1FCA"/>
    <w:rsid w:val="00AF210F"/>
    <w:rsid w:val="00AF64E2"/>
    <w:rsid w:val="00B031C7"/>
    <w:rsid w:val="00B038CA"/>
    <w:rsid w:val="00B04171"/>
    <w:rsid w:val="00B043E8"/>
    <w:rsid w:val="00B255BC"/>
    <w:rsid w:val="00B31A45"/>
    <w:rsid w:val="00B35D9E"/>
    <w:rsid w:val="00B37771"/>
    <w:rsid w:val="00B41352"/>
    <w:rsid w:val="00B443F2"/>
    <w:rsid w:val="00B44E9D"/>
    <w:rsid w:val="00B547AD"/>
    <w:rsid w:val="00B557C8"/>
    <w:rsid w:val="00B65C67"/>
    <w:rsid w:val="00B86A8A"/>
    <w:rsid w:val="00B93CC1"/>
    <w:rsid w:val="00B94FC2"/>
    <w:rsid w:val="00BA0504"/>
    <w:rsid w:val="00BB1360"/>
    <w:rsid w:val="00BB2C8B"/>
    <w:rsid w:val="00BB437F"/>
    <w:rsid w:val="00BD1738"/>
    <w:rsid w:val="00BE1C17"/>
    <w:rsid w:val="00BF0651"/>
    <w:rsid w:val="00BF1CC5"/>
    <w:rsid w:val="00C02C9C"/>
    <w:rsid w:val="00C11A06"/>
    <w:rsid w:val="00C2002F"/>
    <w:rsid w:val="00C25070"/>
    <w:rsid w:val="00C26BDE"/>
    <w:rsid w:val="00C33D79"/>
    <w:rsid w:val="00C412AE"/>
    <w:rsid w:val="00C66211"/>
    <w:rsid w:val="00C662FB"/>
    <w:rsid w:val="00C73CFA"/>
    <w:rsid w:val="00C80385"/>
    <w:rsid w:val="00C80AF6"/>
    <w:rsid w:val="00C80C56"/>
    <w:rsid w:val="00C87D4B"/>
    <w:rsid w:val="00CB2DD1"/>
    <w:rsid w:val="00CB4AAB"/>
    <w:rsid w:val="00CC066B"/>
    <w:rsid w:val="00CC3EC4"/>
    <w:rsid w:val="00CC5345"/>
    <w:rsid w:val="00CD4543"/>
    <w:rsid w:val="00CD68A7"/>
    <w:rsid w:val="00D02BF3"/>
    <w:rsid w:val="00D0454A"/>
    <w:rsid w:val="00D05D1D"/>
    <w:rsid w:val="00D1119E"/>
    <w:rsid w:val="00D209BC"/>
    <w:rsid w:val="00D23854"/>
    <w:rsid w:val="00D445F9"/>
    <w:rsid w:val="00D46E6C"/>
    <w:rsid w:val="00D5611F"/>
    <w:rsid w:val="00D65848"/>
    <w:rsid w:val="00D73F5F"/>
    <w:rsid w:val="00D810C1"/>
    <w:rsid w:val="00D8436A"/>
    <w:rsid w:val="00D919E8"/>
    <w:rsid w:val="00DA65F3"/>
    <w:rsid w:val="00DA6BB6"/>
    <w:rsid w:val="00DB162F"/>
    <w:rsid w:val="00DB3BB7"/>
    <w:rsid w:val="00DB6DFF"/>
    <w:rsid w:val="00DC1EF8"/>
    <w:rsid w:val="00DD4C59"/>
    <w:rsid w:val="00DD50B9"/>
    <w:rsid w:val="00DE307E"/>
    <w:rsid w:val="00DF542D"/>
    <w:rsid w:val="00E058F0"/>
    <w:rsid w:val="00E06FEE"/>
    <w:rsid w:val="00E07678"/>
    <w:rsid w:val="00E11110"/>
    <w:rsid w:val="00E23B2F"/>
    <w:rsid w:val="00E25AA4"/>
    <w:rsid w:val="00E352DD"/>
    <w:rsid w:val="00E43F14"/>
    <w:rsid w:val="00E5181E"/>
    <w:rsid w:val="00E6024F"/>
    <w:rsid w:val="00E67513"/>
    <w:rsid w:val="00E676DA"/>
    <w:rsid w:val="00E709C4"/>
    <w:rsid w:val="00E75F13"/>
    <w:rsid w:val="00E77300"/>
    <w:rsid w:val="00EB1640"/>
    <w:rsid w:val="00EC7477"/>
    <w:rsid w:val="00ED7D3A"/>
    <w:rsid w:val="00EE6788"/>
    <w:rsid w:val="00EF0F2D"/>
    <w:rsid w:val="00EF522D"/>
    <w:rsid w:val="00EF5276"/>
    <w:rsid w:val="00F02291"/>
    <w:rsid w:val="00F06F3A"/>
    <w:rsid w:val="00F0720E"/>
    <w:rsid w:val="00F074DB"/>
    <w:rsid w:val="00F1058A"/>
    <w:rsid w:val="00F16D02"/>
    <w:rsid w:val="00F359BF"/>
    <w:rsid w:val="00F46CB3"/>
    <w:rsid w:val="00F53C82"/>
    <w:rsid w:val="00F5736A"/>
    <w:rsid w:val="00F61750"/>
    <w:rsid w:val="00F862FD"/>
    <w:rsid w:val="00F86F42"/>
    <w:rsid w:val="00FA4B57"/>
    <w:rsid w:val="00FA74B0"/>
    <w:rsid w:val="00FB062A"/>
    <w:rsid w:val="00FB09BA"/>
    <w:rsid w:val="00FC0AE7"/>
    <w:rsid w:val="00FC116D"/>
    <w:rsid w:val="00FC79EA"/>
    <w:rsid w:val="00FD2BE5"/>
    <w:rsid w:val="00FD54B5"/>
    <w:rsid w:val="00FD78DF"/>
    <w:rsid w:val="00FE0160"/>
    <w:rsid w:val="00FF2649"/>
    <w:rsid w:val="00FF2FAD"/>
    <w:rsid w:val="00FF3F87"/>
    <w:rsid w:val="00FF45A8"/>
    <w:rsid w:val="00FF5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35F1"/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66561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47CF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fmn-requisito">
    <w:name w:val="fmn-requisito"/>
    <w:basedOn w:val="Normal"/>
    <w:rsid w:val="009335F1"/>
    <w:pPr>
      <w:spacing w:line="240" w:lineRule="auto"/>
      <w:ind w:left="3686"/>
      <w:jc w:val="both"/>
    </w:pPr>
    <w:rPr>
      <w:rFonts w:ascii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9335F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335F1"/>
    <w:rPr>
      <w:rFonts w:ascii="Calibri" w:eastAsia="Calibri" w:hAnsi="Calibri" w:cs="Times New Roman"/>
    </w:rPr>
  </w:style>
  <w:style w:type="paragraph" w:styleId="NormalWeb">
    <w:name w:val="Normal (Web)"/>
    <w:basedOn w:val="Normal"/>
    <w:uiPriority w:val="99"/>
    <w:unhideWhenUsed/>
    <w:rsid w:val="009335F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1119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1119E"/>
    <w:rPr>
      <w:rFonts w:ascii="Tahoma" w:eastAsia="Calibri" w:hAnsi="Tahoma" w:cs="Tahoma"/>
      <w:sz w:val="16"/>
      <w:szCs w:val="16"/>
    </w:rPr>
  </w:style>
  <w:style w:type="character" w:customStyle="1" w:styleId="apple-converted-space">
    <w:name w:val="apple-converted-space"/>
    <w:basedOn w:val="Fontepargpadro"/>
    <w:rsid w:val="007F37D8"/>
  </w:style>
  <w:style w:type="character" w:styleId="Hyperlink">
    <w:name w:val="Hyperlink"/>
    <w:basedOn w:val="Fontepargpadro"/>
    <w:uiPriority w:val="99"/>
    <w:unhideWhenUsed/>
    <w:rsid w:val="007F37D8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7F37D8"/>
    <w:pPr>
      <w:ind w:left="720"/>
      <w:contextualSpacing/>
    </w:pPr>
  </w:style>
  <w:style w:type="paragraph" w:customStyle="1" w:styleId="Default">
    <w:name w:val="Default"/>
    <w:rsid w:val="007F37D8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C80C5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80C56"/>
    <w:rPr>
      <w:rFonts w:ascii="Calibri" w:eastAsia="Calibri" w:hAnsi="Calibri" w:cs="Times New Roman"/>
    </w:rPr>
  </w:style>
  <w:style w:type="paragraph" w:styleId="Ttulo">
    <w:name w:val="Title"/>
    <w:basedOn w:val="Normal"/>
    <w:next w:val="Normal"/>
    <w:link w:val="TtuloChar"/>
    <w:uiPriority w:val="10"/>
    <w:qFormat/>
    <w:rsid w:val="00814A5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14A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extodoEspaoReservado">
    <w:name w:val="Placeholder Text"/>
    <w:basedOn w:val="Fontepargpadro"/>
    <w:uiPriority w:val="99"/>
    <w:semiHidden/>
    <w:rsid w:val="00310611"/>
    <w:rPr>
      <w:color w:val="808080"/>
    </w:rPr>
  </w:style>
  <w:style w:type="table" w:customStyle="1" w:styleId="PlainTable1">
    <w:name w:val="Plain Table 1"/>
    <w:basedOn w:val="Tabelanormal"/>
    <w:uiPriority w:val="41"/>
    <w:rsid w:val="00702F2B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3Accent2">
    <w:name w:val="Grid Table 3 Accent 2"/>
    <w:basedOn w:val="Tabelanormal"/>
    <w:uiPriority w:val="48"/>
    <w:rsid w:val="00702F2B"/>
    <w:pPr>
      <w:spacing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6ColorfulAccent2">
    <w:name w:val="Grid Table 6 Colorful Accent 2"/>
    <w:basedOn w:val="Tabelanormal"/>
    <w:uiPriority w:val="51"/>
    <w:rsid w:val="00702F2B"/>
    <w:pPr>
      <w:spacing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elacomgrade">
    <w:name w:val="Table Grid"/>
    <w:basedOn w:val="Tabelanormal"/>
    <w:uiPriority w:val="59"/>
    <w:rsid w:val="00F359B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236505"/>
    <w:pPr>
      <w:spacing w:line="240" w:lineRule="auto"/>
    </w:pPr>
    <w:rPr>
      <w:rFonts w:ascii="Calibri" w:eastAsia="Calibri" w:hAnsi="Calibri" w:cs="Times New Roman"/>
    </w:rPr>
  </w:style>
  <w:style w:type="character" w:customStyle="1" w:styleId="Ttulo1Char">
    <w:name w:val="Título 1 Char"/>
    <w:basedOn w:val="Fontepargpadro"/>
    <w:link w:val="Ttulo1"/>
    <w:uiPriority w:val="9"/>
    <w:rsid w:val="006656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6561A"/>
    <w:pPr>
      <w:spacing w:line="276" w:lineRule="auto"/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66561A"/>
    <w:pPr>
      <w:spacing w:after="100" w:line="276" w:lineRule="auto"/>
      <w:ind w:left="220"/>
    </w:pPr>
    <w:rPr>
      <w:rFonts w:asciiTheme="minorHAnsi" w:eastAsiaTheme="minorEastAsia" w:hAnsiTheme="minorHAnsi" w:cstheme="minorBidi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6561A"/>
    <w:pPr>
      <w:spacing w:after="100" w:line="276" w:lineRule="auto"/>
    </w:pPr>
    <w:rPr>
      <w:rFonts w:asciiTheme="minorHAnsi" w:eastAsiaTheme="minorEastAsia" w:hAnsiTheme="minorHAnsi" w:cstheme="minorBidi"/>
      <w:lang w:eastAsia="pt-BR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66561A"/>
    <w:pPr>
      <w:spacing w:after="100" w:line="276" w:lineRule="auto"/>
      <w:ind w:left="440"/>
    </w:pPr>
    <w:rPr>
      <w:rFonts w:asciiTheme="minorHAnsi" w:eastAsiaTheme="minorEastAsia" w:hAnsiTheme="minorHAnsi" w:cstheme="minorBidi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C4F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C4FED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762790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47CF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ps">
    <w:name w:val="hps"/>
    <w:basedOn w:val="Fontepargpadro"/>
    <w:rsid w:val="001A6943"/>
  </w:style>
  <w:style w:type="character" w:styleId="Refdecomentrio">
    <w:name w:val="annotation reference"/>
    <w:basedOn w:val="Fontepargpadro"/>
    <w:uiPriority w:val="99"/>
    <w:semiHidden/>
    <w:unhideWhenUsed/>
    <w:rsid w:val="0078624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8624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86244"/>
    <w:rPr>
      <w:rFonts w:ascii="Calibri" w:eastAsia="Calibri" w:hAnsi="Calibri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8624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86244"/>
    <w:rPr>
      <w:rFonts w:ascii="Calibri" w:eastAsia="Calibri" w:hAnsi="Calibri" w:cs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35F1"/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66561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47CF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fmn-requisito">
    <w:name w:val="fmn-requisito"/>
    <w:basedOn w:val="Normal"/>
    <w:rsid w:val="009335F1"/>
    <w:pPr>
      <w:spacing w:line="240" w:lineRule="auto"/>
      <w:ind w:left="3686"/>
      <w:jc w:val="both"/>
    </w:pPr>
    <w:rPr>
      <w:rFonts w:ascii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9335F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335F1"/>
    <w:rPr>
      <w:rFonts w:ascii="Calibri" w:eastAsia="Calibri" w:hAnsi="Calibri" w:cs="Times New Roman"/>
    </w:rPr>
  </w:style>
  <w:style w:type="paragraph" w:styleId="NormalWeb">
    <w:name w:val="Normal (Web)"/>
    <w:basedOn w:val="Normal"/>
    <w:uiPriority w:val="99"/>
    <w:unhideWhenUsed/>
    <w:rsid w:val="009335F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1119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1119E"/>
    <w:rPr>
      <w:rFonts w:ascii="Tahoma" w:eastAsia="Calibri" w:hAnsi="Tahoma" w:cs="Tahoma"/>
      <w:sz w:val="16"/>
      <w:szCs w:val="16"/>
    </w:rPr>
  </w:style>
  <w:style w:type="character" w:customStyle="1" w:styleId="apple-converted-space">
    <w:name w:val="apple-converted-space"/>
    <w:basedOn w:val="Fontepargpadro"/>
    <w:rsid w:val="007F37D8"/>
  </w:style>
  <w:style w:type="character" w:styleId="Hyperlink">
    <w:name w:val="Hyperlink"/>
    <w:basedOn w:val="Fontepargpadro"/>
    <w:uiPriority w:val="99"/>
    <w:unhideWhenUsed/>
    <w:rsid w:val="007F37D8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7F37D8"/>
    <w:pPr>
      <w:ind w:left="720"/>
      <w:contextualSpacing/>
    </w:pPr>
  </w:style>
  <w:style w:type="paragraph" w:customStyle="1" w:styleId="Default">
    <w:name w:val="Default"/>
    <w:rsid w:val="007F37D8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C80C5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80C56"/>
    <w:rPr>
      <w:rFonts w:ascii="Calibri" w:eastAsia="Calibri" w:hAnsi="Calibri" w:cs="Times New Roman"/>
    </w:rPr>
  </w:style>
  <w:style w:type="paragraph" w:styleId="Ttulo">
    <w:name w:val="Title"/>
    <w:basedOn w:val="Normal"/>
    <w:next w:val="Normal"/>
    <w:link w:val="TtuloChar"/>
    <w:uiPriority w:val="10"/>
    <w:qFormat/>
    <w:rsid w:val="00814A5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14A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extodoEspaoReservado">
    <w:name w:val="Placeholder Text"/>
    <w:basedOn w:val="Fontepargpadro"/>
    <w:uiPriority w:val="99"/>
    <w:semiHidden/>
    <w:rsid w:val="00310611"/>
    <w:rPr>
      <w:color w:val="808080"/>
    </w:rPr>
  </w:style>
  <w:style w:type="table" w:customStyle="1" w:styleId="PlainTable1">
    <w:name w:val="Plain Table 1"/>
    <w:basedOn w:val="Tabelanormal"/>
    <w:uiPriority w:val="41"/>
    <w:rsid w:val="00702F2B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3Accent2">
    <w:name w:val="Grid Table 3 Accent 2"/>
    <w:basedOn w:val="Tabelanormal"/>
    <w:uiPriority w:val="48"/>
    <w:rsid w:val="00702F2B"/>
    <w:pPr>
      <w:spacing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6ColorfulAccent2">
    <w:name w:val="Grid Table 6 Colorful Accent 2"/>
    <w:basedOn w:val="Tabelanormal"/>
    <w:uiPriority w:val="51"/>
    <w:rsid w:val="00702F2B"/>
    <w:pPr>
      <w:spacing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elacomgrade">
    <w:name w:val="Table Grid"/>
    <w:basedOn w:val="Tabelanormal"/>
    <w:uiPriority w:val="59"/>
    <w:rsid w:val="00F359B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236505"/>
    <w:pPr>
      <w:spacing w:line="240" w:lineRule="auto"/>
    </w:pPr>
    <w:rPr>
      <w:rFonts w:ascii="Calibri" w:eastAsia="Calibri" w:hAnsi="Calibri" w:cs="Times New Roman"/>
    </w:rPr>
  </w:style>
  <w:style w:type="character" w:customStyle="1" w:styleId="Ttulo1Char">
    <w:name w:val="Título 1 Char"/>
    <w:basedOn w:val="Fontepargpadro"/>
    <w:link w:val="Ttulo1"/>
    <w:uiPriority w:val="9"/>
    <w:rsid w:val="006656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6561A"/>
    <w:pPr>
      <w:spacing w:line="276" w:lineRule="auto"/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66561A"/>
    <w:pPr>
      <w:spacing w:after="100" w:line="276" w:lineRule="auto"/>
      <w:ind w:left="220"/>
    </w:pPr>
    <w:rPr>
      <w:rFonts w:asciiTheme="minorHAnsi" w:eastAsiaTheme="minorEastAsia" w:hAnsiTheme="minorHAnsi" w:cstheme="minorBidi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6561A"/>
    <w:pPr>
      <w:spacing w:after="100" w:line="276" w:lineRule="auto"/>
    </w:pPr>
    <w:rPr>
      <w:rFonts w:asciiTheme="minorHAnsi" w:eastAsiaTheme="minorEastAsia" w:hAnsiTheme="minorHAnsi" w:cstheme="minorBidi"/>
      <w:lang w:eastAsia="pt-BR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66561A"/>
    <w:pPr>
      <w:spacing w:after="100" w:line="276" w:lineRule="auto"/>
      <w:ind w:left="440"/>
    </w:pPr>
    <w:rPr>
      <w:rFonts w:asciiTheme="minorHAnsi" w:eastAsiaTheme="minorEastAsia" w:hAnsiTheme="minorHAnsi" w:cstheme="minorBidi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C4F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C4FED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762790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47CF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ps">
    <w:name w:val="hps"/>
    <w:basedOn w:val="Fontepargpadro"/>
    <w:rsid w:val="001A6943"/>
  </w:style>
  <w:style w:type="character" w:styleId="Refdecomentrio">
    <w:name w:val="annotation reference"/>
    <w:basedOn w:val="Fontepargpadro"/>
    <w:uiPriority w:val="99"/>
    <w:semiHidden/>
    <w:unhideWhenUsed/>
    <w:rsid w:val="0078624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8624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86244"/>
    <w:rPr>
      <w:rFonts w:ascii="Calibri" w:eastAsia="Calibri" w:hAnsi="Calibri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8624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86244"/>
    <w:rPr>
      <w:rFonts w:ascii="Calibri" w:eastAsia="Calibri" w:hAnsi="Calibri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6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067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73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3421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565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882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888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813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2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1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5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6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0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2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0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37157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23034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9428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5118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3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7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5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04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8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8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90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71534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18794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7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4.emf"/><Relationship Id="rId22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C41"/>
    <w:rsid w:val="0015306F"/>
    <w:rsid w:val="005F595C"/>
    <w:rsid w:val="00C20C41"/>
    <w:rsid w:val="00D33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5F595C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5F595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F0FEBA-132A-4F79-A1EC-79FDAAEBEE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19</Pages>
  <Words>2748</Words>
  <Characters>14845</Characters>
  <Application>Microsoft Office Word</Application>
  <DocSecurity>0</DocSecurity>
  <Lines>123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Wagner Santos</dc:creator>
  <cp:lastModifiedBy>Matheus Veloso</cp:lastModifiedBy>
  <cp:revision>23</cp:revision>
  <dcterms:created xsi:type="dcterms:W3CDTF">2015-11-09T17:27:00Z</dcterms:created>
  <dcterms:modified xsi:type="dcterms:W3CDTF">2015-11-10T16:32:00Z</dcterms:modified>
</cp:coreProperties>
</file>