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381" w:rsidRDefault="00622381" w:rsidP="00622381">
      <w:pPr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FATORES QUE AFETAM A PRODUTIVIDADE NOS NÍVEIS MICRO e </w:t>
      </w:r>
      <w:r>
        <w:rPr>
          <w:rFonts w:ascii="Arial" w:hAnsi="Arial"/>
          <w:b/>
          <w:bCs/>
          <w:sz w:val="26"/>
          <w:szCs w:val="26"/>
        </w:rPr>
        <w:t>MICRO-MICRO</w:t>
      </w:r>
    </w:p>
    <w:p w:rsidR="00622381" w:rsidRDefault="00622381" w:rsidP="00622381">
      <w:pPr>
        <w:rPr>
          <w:rFonts w:ascii="Times New Roman" w:hAnsi="Times New Roman" w:cs="Times New Roman"/>
          <w:b/>
          <w:sz w:val="28"/>
          <w:szCs w:val="28"/>
        </w:rPr>
      </w:pPr>
    </w:p>
    <w:p w:rsidR="00622381" w:rsidRPr="002D2CBE" w:rsidRDefault="00622381" w:rsidP="00622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MICRO</w:t>
      </w:r>
    </w:p>
    <w:p w:rsidR="00622381" w:rsidRDefault="00622381" w:rsidP="00622381">
      <w:pPr>
        <w:jc w:val="both"/>
        <w:rPr>
          <w:rFonts w:ascii="Arial" w:hAnsi="Arial"/>
          <w:sz w:val="26"/>
          <w:szCs w:val="26"/>
        </w:rPr>
      </w:pP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/>
          <w:sz w:val="26"/>
          <w:szCs w:val="26"/>
        </w:rPr>
        <w:tab/>
      </w:r>
      <w:r w:rsidRPr="004245EF">
        <w:rPr>
          <w:rFonts w:ascii="Times New Roman" w:hAnsi="Times New Roman" w:cs="Times New Roman"/>
          <w:sz w:val="28"/>
          <w:szCs w:val="28"/>
        </w:rPr>
        <w:t xml:space="preserve">As principais características que moldam o aspecto micro como um sistema é o gerenciamento empresarial, que constitui o mercado e políticas financeiras da empresa, e o gerenciamento de produção. Este tem como função dirigir, organizar, planejar e controlar a produção como </w:t>
      </w:r>
      <w:proofErr w:type="gramStart"/>
      <w:r w:rsidRPr="004245EF">
        <w:rPr>
          <w:rFonts w:ascii="Times New Roman" w:hAnsi="Times New Roman" w:cs="Times New Roman"/>
          <w:sz w:val="28"/>
          <w:szCs w:val="28"/>
        </w:rPr>
        <w:t>sub sistema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 do gerenciamento empresarial.</w:t>
      </w: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>Para que o gerenciamento de produção tenha efetividade, é necessário reduzir o tempo não produtivo. Os principais fatores que acarretam no aumento deste tempo são a dificuldade com que operário tem em lidar com a máquina, as relações interpessoais, a motivação do trabalhador e como acontecerá o planejamento e controle para diversos projetos.</w:t>
      </w: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 xml:space="preserve">Também ocorrem dificuldades na </w:t>
      </w:r>
      <w:proofErr w:type="gramStart"/>
      <w:r w:rsidRPr="004245EF">
        <w:rPr>
          <w:rFonts w:ascii="Times New Roman" w:hAnsi="Times New Roman" w:cs="Times New Roman"/>
          <w:sz w:val="28"/>
          <w:szCs w:val="28"/>
        </w:rPr>
        <w:t>implementação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 do gerenciamento de produção no fluxo do processo de produto quando um setor pode estar com um tempo ótimo na fabricação enquanto outro acumula atividades acarretando um atraso no sistema. </w:t>
      </w: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>Esses fatores citados acima propiciam uma maior chance de tempo de espera elevada, interrupções no trabalho de equipe e um maior risco de acidentes devido à falta de motivação.</w:t>
      </w: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>Para minimizar a chance de estas situações acontecerem, torna-se imprescindível a figura de um gestor que administra e supervisiona as relações pessoais e do fluxo de produção.</w:t>
      </w: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2381" w:rsidRPr="004245EF" w:rsidRDefault="00622381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>Esta administração pode ser feita a partir de cronogramas que estabeleçam datas de início e fim das atividades e aprimorando a organização no chão de fábrica para que o tempo gasto com deslocamentos e o posicionamento de equipamentos sejam ideais.</w:t>
      </w:r>
    </w:p>
    <w:p w:rsidR="00622381" w:rsidRDefault="00622381" w:rsidP="00622381">
      <w:pPr>
        <w:jc w:val="both"/>
        <w:rPr>
          <w:rFonts w:ascii="Arial" w:hAnsi="Arial"/>
          <w:b/>
          <w:bCs/>
          <w:sz w:val="26"/>
          <w:szCs w:val="26"/>
        </w:rPr>
      </w:pPr>
    </w:p>
    <w:p w:rsidR="0093571A" w:rsidRDefault="00795815" w:rsidP="00622381">
      <w:pPr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MICRO-MICRO</w:t>
      </w:r>
    </w:p>
    <w:p w:rsidR="0093571A" w:rsidRDefault="0093571A" w:rsidP="00622381">
      <w:pPr>
        <w:jc w:val="both"/>
        <w:rPr>
          <w:rFonts w:ascii="Arial" w:hAnsi="Arial"/>
          <w:sz w:val="26"/>
          <w:szCs w:val="26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/>
          <w:sz w:val="26"/>
          <w:szCs w:val="26"/>
        </w:rPr>
        <w:tab/>
      </w:r>
      <w:r w:rsidRPr="004245EF">
        <w:rPr>
          <w:rFonts w:ascii="Times New Roman" w:hAnsi="Times New Roman" w:cs="Times New Roman"/>
          <w:sz w:val="28"/>
          <w:szCs w:val="28"/>
        </w:rPr>
        <w:t xml:space="preserve">No aspecto </w:t>
      </w:r>
      <w:proofErr w:type="spellStart"/>
      <w:r w:rsidRPr="004245EF">
        <w:rPr>
          <w:rFonts w:ascii="Times New Roman" w:hAnsi="Times New Roman" w:cs="Times New Roman"/>
          <w:sz w:val="28"/>
          <w:szCs w:val="28"/>
        </w:rPr>
        <w:t>micro-micro</w:t>
      </w:r>
      <w:proofErr w:type="spellEnd"/>
      <w:r w:rsidRPr="004245EF">
        <w:rPr>
          <w:rFonts w:ascii="Times New Roman" w:hAnsi="Times New Roman" w:cs="Times New Roman"/>
          <w:sz w:val="28"/>
          <w:szCs w:val="28"/>
        </w:rPr>
        <w:t xml:space="preserve">, a principal figura está no operário e em sua equipe, fatores mais individuais em comparação ao sistema econômico e desenvolvimento tecnológico, abordados em outros pontos como o </w:t>
      </w:r>
      <w:proofErr w:type="spellStart"/>
      <w:r w:rsidRPr="004245EF">
        <w:rPr>
          <w:rFonts w:ascii="Times New Roman" w:hAnsi="Times New Roman" w:cs="Times New Roman"/>
          <w:sz w:val="28"/>
          <w:szCs w:val="28"/>
        </w:rPr>
        <w:t>macro-macro</w:t>
      </w:r>
      <w:proofErr w:type="spellEnd"/>
      <w:r w:rsidRPr="004245EF">
        <w:rPr>
          <w:rFonts w:ascii="Times New Roman" w:hAnsi="Times New Roman" w:cs="Times New Roman"/>
          <w:sz w:val="28"/>
          <w:szCs w:val="28"/>
        </w:rPr>
        <w:t xml:space="preserve"> ou macro.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 xml:space="preserve">Decisões </w:t>
      </w:r>
      <w:r w:rsidRPr="004245EF">
        <w:rPr>
          <w:rFonts w:ascii="Times New Roman" w:hAnsi="Times New Roman" w:cs="Times New Roman"/>
          <w:sz w:val="28"/>
          <w:szCs w:val="28"/>
        </w:rPr>
        <w:t xml:space="preserve">específicas e características do ambiente e da empresa se tornam mais determinantes neste aspecto. Todo o trabalho é resultado de um conjunto de operários e equipes com suas limitações, recursos e tecnologias disponíveis, este é o foco do ponto </w:t>
      </w:r>
      <w:proofErr w:type="spellStart"/>
      <w:r w:rsidRPr="004245EF">
        <w:rPr>
          <w:rFonts w:ascii="Times New Roman" w:hAnsi="Times New Roman" w:cs="Times New Roman"/>
          <w:sz w:val="28"/>
          <w:szCs w:val="28"/>
        </w:rPr>
        <w:t>micro-micro</w:t>
      </w:r>
      <w:proofErr w:type="spellEnd"/>
      <w:r w:rsidRPr="004245EF">
        <w:rPr>
          <w:rFonts w:ascii="Times New Roman" w:hAnsi="Times New Roman" w:cs="Times New Roman"/>
          <w:sz w:val="28"/>
          <w:szCs w:val="28"/>
        </w:rPr>
        <w:t>. Este envolve o estudo das condições que afetam a produtividade no nível mais individual, e que influenciam no processo geral.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 xml:space="preserve">A experiência do operário e da empresa passa a ter papel fundamental na produtividade analisada em nível </w:t>
      </w:r>
      <w:proofErr w:type="spellStart"/>
      <w:r w:rsidRPr="004245EF">
        <w:rPr>
          <w:rFonts w:ascii="Times New Roman" w:hAnsi="Times New Roman" w:cs="Times New Roman"/>
          <w:sz w:val="28"/>
          <w:szCs w:val="28"/>
        </w:rPr>
        <w:t>micro-micro</w:t>
      </w:r>
      <w:proofErr w:type="spellEnd"/>
      <w:r w:rsidRPr="004245EF">
        <w:rPr>
          <w:rFonts w:ascii="Times New Roman" w:hAnsi="Times New Roman" w:cs="Times New Roman"/>
          <w:sz w:val="28"/>
          <w:szCs w:val="28"/>
        </w:rPr>
        <w:t>, pois est</w:t>
      </w:r>
      <w:r w:rsidRPr="004245EF">
        <w:rPr>
          <w:rFonts w:ascii="Times New Roman" w:hAnsi="Times New Roman" w:cs="Times New Roman"/>
          <w:sz w:val="28"/>
          <w:szCs w:val="28"/>
        </w:rPr>
        <w:t>a atua como forma de propagação de conhecimento dentro da empresa.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 xml:space="preserve">Todo esse complexo sistema formado pela constituição da indústria, características da empresa e do meio, além da formação e métodos individuais dos operários formam uma integrada rede no </w:t>
      </w:r>
      <w:r w:rsidRPr="004245EF">
        <w:rPr>
          <w:rFonts w:ascii="Times New Roman" w:hAnsi="Times New Roman" w:cs="Times New Roman"/>
          <w:sz w:val="28"/>
          <w:szCs w:val="28"/>
        </w:rPr>
        <w:t xml:space="preserve">aspecto </w:t>
      </w:r>
      <w:proofErr w:type="spellStart"/>
      <w:r w:rsidRPr="004245EF">
        <w:rPr>
          <w:rFonts w:ascii="Times New Roman" w:hAnsi="Times New Roman" w:cs="Times New Roman"/>
          <w:sz w:val="28"/>
          <w:szCs w:val="28"/>
        </w:rPr>
        <w:t>micro-micro</w:t>
      </w:r>
      <w:proofErr w:type="spellEnd"/>
      <w:r w:rsidRPr="004245EF">
        <w:rPr>
          <w:rFonts w:ascii="Times New Roman" w:hAnsi="Times New Roman" w:cs="Times New Roman"/>
          <w:sz w:val="28"/>
          <w:szCs w:val="28"/>
        </w:rPr>
        <w:t>, gerando consequências sobre a qualidade do produto e do tempo necessário para sua fabricação.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</w:r>
      <w:r w:rsidRPr="004245EF">
        <w:rPr>
          <w:rFonts w:ascii="Times New Roman" w:hAnsi="Times New Roman" w:cs="Times New Roman"/>
          <w:b/>
          <w:bCs/>
          <w:sz w:val="28"/>
          <w:szCs w:val="28"/>
        </w:rPr>
        <w:t>Análise de Taylor e Barnes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245EF">
        <w:rPr>
          <w:rFonts w:ascii="Times New Roman" w:hAnsi="Times New Roman" w:cs="Times New Roman"/>
          <w:sz w:val="28"/>
          <w:szCs w:val="28"/>
        </w:rPr>
        <w:t xml:space="preserve">Taylor focou sua análise, que sempre foi direcionada à </w:t>
      </w:r>
      <w:proofErr w:type="gramStart"/>
      <w:r w:rsidRPr="004245EF">
        <w:rPr>
          <w:rFonts w:ascii="Times New Roman" w:hAnsi="Times New Roman" w:cs="Times New Roman"/>
          <w:sz w:val="28"/>
          <w:szCs w:val="28"/>
        </w:rPr>
        <w:t>otimização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 do processo produtivo e ao aumento da produt</w:t>
      </w:r>
      <w:r w:rsidRPr="004245EF">
        <w:rPr>
          <w:rFonts w:ascii="Times New Roman" w:hAnsi="Times New Roman" w:cs="Times New Roman"/>
          <w:sz w:val="28"/>
          <w:szCs w:val="28"/>
        </w:rPr>
        <w:t>ividade, na eliminação de perdas devido ao trabalho individual dos operários, utilizando-se de um estudo aprofundado dos métodos empregados.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 xml:space="preserve">No seu método de estudo, ele enxergou o trabalho sob duas óticas, ou parcelas: uma que está </w:t>
      </w:r>
      <w:proofErr w:type="gramStart"/>
      <w:r w:rsidR="00C95873" w:rsidRPr="004245EF">
        <w:rPr>
          <w:rFonts w:ascii="Times New Roman" w:hAnsi="Times New Roman" w:cs="Times New Roman"/>
          <w:sz w:val="28"/>
          <w:szCs w:val="28"/>
        </w:rPr>
        <w:t>sob responsabilidade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 </w:t>
      </w:r>
      <w:r w:rsidRPr="004245EF">
        <w:rPr>
          <w:rFonts w:ascii="Times New Roman" w:hAnsi="Times New Roman" w:cs="Times New Roman"/>
          <w:sz w:val="28"/>
          <w:szCs w:val="28"/>
        </w:rPr>
        <w:t>do gerenciamento, e outra que depende apenas do operário.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 xml:space="preserve">É </w:t>
      </w:r>
      <w:r w:rsidR="00C95873" w:rsidRPr="004245EF">
        <w:rPr>
          <w:rFonts w:ascii="Times New Roman" w:hAnsi="Times New Roman" w:cs="Times New Roman"/>
          <w:sz w:val="28"/>
          <w:szCs w:val="28"/>
        </w:rPr>
        <w:t>priorizada a redução do tempo utilizado</w:t>
      </w:r>
      <w:r w:rsidRPr="004245EF">
        <w:rPr>
          <w:rFonts w:ascii="Times New Roman" w:hAnsi="Times New Roman" w:cs="Times New Roman"/>
          <w:sz w:val="28"/>
          <w:szCs w:val="28"/>
        </w:rPr>
        <w:t xml:space="preserve"> pela eliminação de etapas desnecessárias, ou melhora de processos ineficientes. Tanto o gerenciamento como o operário tem função fundamental nisso, pois o</w:t>
      </w:r>
      <w:r w:rsidRPr="004245EF">
        <w:rPr>
          <w:rFonts w:ascii="Times New Roman" w:hAnsi="Times New Roman" w:cs="Times New Roman"/>
          <w:sz w:val="28"/>
          <w:szCs w:val="28"/>
        </w:rPr>
        <w:t xml:space="preserve"> gerenciamento toma ações no ramo do planejamento, controle e prioriza a continuidade da cadeia produtiva, </w:t>
      </w:r>
      <w:proofErr w:type="gramStart"/>
      <w:r w:rsidRPr="004245EF">
        <w:rPr>
          <w:rFonts w:ascii="Times New Roman" w:hAnsi="Times New Roman" w:cs="Times New Roman"/>
          <w:sz w:val="28"/>
          <w:szCs w:val="28"/>
        </w:rPr>
        <w:t>já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45EF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 operário utiliza diretamente e efetivamente os recursos, como a matéria-prima por exemplo.</w:t>
      </w: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245EF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>Alguns aspectos são extremamente relev</w:t>
      </w:r>
      <w:r w:rsidRPr="004245EF">
        <w:rPr>
          <w:rFonts w:ascii="Times New Roman" w:hAnsi="Times New Roman" w:cs="Times New Roman"/>
          <w:sz w:val="28"/>
          <w:szCs w:val="28"/>
        </w:rPr>
        <w:t>antes e devem ser levados em conta pelo gerenciamento. Sendo estes aspectos resultado da integração e relacionamento entre os operários, entre a(s) equipe(s), com seus inúmeros desdobramentos e variáveis é claro: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>Em uma empresa o trabalho é imensamente d</w:t>
      </w:r>
      <w:r w:rsidRPr="004245EF">
        <w:rPr>
          <w:rFonts w:ascii="Times New Roman" w:hAnsi="Times New Roman" w:cs="Times New Roman"/>
          <w:sz w:val="28"/>
          <w:szCs w:val="28"/>
        </w:rPr>
        <w:t>iversificado, com diferenças nas habilidades e competências de cada operário, que devem se adequar à sua equipe, em uma espécie de ajuste dos componentes de uma equipe a fim de atingir um resultado específico da produção. Enquanto isso, paralelamente, o ge</w:t>
      </w:r>
      <w:r w:rsidRPr="004245EF">
        <w:rPr>
          <w:rFonts w:ascii="Times New Roman" w:hAnsi="Times New Roman" w:cs="Times New Roman"/>
          <w:sz w:val="28"/>
          <w:szCs w:val="28"/>
        </w:rPr>
        <w:t>renciador não pode se esquecer do aprendizado frequente de uma nova tarefa pelos próprios operários dentro de uma equipe.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 xml:space="preserve">Outro aspecto importante citado no texto base é a rotatividade e absenteísmo nas equipes. O controle destes pontos </w:t>
      </w:r>
      <w:proofErr w:type="gramStart"/>
      <w:r w:rsidRPr="004245EF">
        <w:rPr>
          <w:rFonts w:ascii="Times New Roman" w:hAnsi="Times New Roman" w:cs="Times New Roman"/>
          <w:sz w:val="28"/>
          <w:szCs w:val="28"/>
        </w:rPr>
        <w:t>são importantes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, </w:t>
      </w:r>
      <w:r w:rsidRPr="004245EF">
        <w:rPr>
          <w:rFonts w:ascii="Times New Roman" w:hAnsi="Times New Roman" w:cs="Times New Roman"/>
          <w:sz w:val="28"/>
          <w:szCs w:val="28"/>
        </w:rPr>
        <w:t>já que qualquer mudança influencia na integração e capacidade de cooperação entre os integrantes, por exemplo, através de alterações nos esquemas de 'entrosamento' por repetição.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Pr="004245EF" w:rsidRDefault="00795815" w:rsidP="006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4245EF">
        <w:rPr>
          <w:rFonts w:ascii="Times New Roman" w:hAnsi="Times New Roman" w:cs="Times New Roman"/>
          <w:sz w:val="28"/>
          <w:szCs w:val="28"/>
        </w:rPr>
        <w:tab/>
        <w:t>Já Barnes (1977, c. 16), analisa de forma um pouco mais complexa, afirma qu</w:t>
      </w:r>
      <w:r w:rsidRPr="004245EF">
        <w:rPr>
          <w:rFonts w:ascii="Times New Roman" w:hAnsi="Times New Roman" w:cs="Times New Roman"/>
          <w:sz w:val="28"/>
          <w:szCs w:val="28"/>
        </w:rPr>
        <w:t>e devemos usar nosso raciocínio para desenvolver métodos, resultado da obtenção de conhecimento, para encontrar a melhor e mais eficiente forma de combinação entre trabalho (operários) e os eq</w:t>
      </w:r>
      <w:r w:rsidR="00622381" w:rsidRPr="004245EF">
        <w:rPr>
          <w:rFonts w:ascii="Times New Roman" w:hAnsi="Times New Roman" w:cs="Times New Roman"/>
          <w:sz w:val="28"/>
          <w:szCs w:val="28"/>
        </w:rPr>
        <w:t xml:space="preserve">uipamentos. Porém, nunca </w:t>
      </w:r>
      <w:proofErr w:type="gramStart"/>
      <w:r w:rsidR="00622381" w:rsidRPr="004245EF">
        <w:rPr>
          <w:rFonts w:ascii="Times New Roman" w:hAnsi="Times New Roman" w:cs="Times New Roman"/>
          <w:sz w:val="28"/>
          <w:szCs w:val="28"/>
        </w:rPr>
        <w:t>deve-se</w:t>
      </w:r>
      <w:proofErr w:type="gramEnd"/>
      <w:r w:rsidRPr="004245EF">
        <w:rPr>
          <w:rFonts w:ascii="Times New Roman" w:hAnsi="Times New Roman" w:cs="Times New Roman"/>
          <w:sz w:val="28"/>
          <w:szCs w:val="28"/>
        </w:rPr>
        <w:t xml:space="preserve"> esquecer das particularidad</w:t>
      </w:r>
      <w:r w:rsidRPr="004245EF">
        <w:rPr>
          <w:rFonts w:ascii="Times New Roman" w:hAnsi="Times New Roman" w:cs="Times New Roman"/>
          <w:sz w:val="28"/>
          <w:szCs w:val="28"/>
        </w:rPr>
        <w:t>es de cada uma dessas partes, como capacidade das máquinas e da mão-de-obra, entre tantas outras condições pertinentes.</w:t>
      </w:r>
    </w:p>
    <w:p w:rsidR="0093571A" w:rsidRPr="004245EF" w:rsidRDefault="0093571A" w:rsidP="006223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71A" w:rsidRDefault="00795815" w:rsidP="00622381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</w:p>
    <w:p w:rsidR="00622381" w:rsidRDefault="00622381" w:rsidP="00622381">
      <w:pPr>
        <w:jc w:val="both"/>
        <w:rPr>
          <w:rFonts w:ascii="Arial" w:hAnsi="Arial"/>
          <w:sz w:val="26"/>
          <w:szCs w:val="26"/>
        </w:rPr>
      </w:pPr>
    </w:p>
    <w:p w:rsidR="00622381" w:rsidRDefault="00622381" w:rsidP="00622381">
      <w:pPr>
        <w:jc w:val="both"/>
        <w:rPr>
          <w:rFonts w:ascii="Arial" w:hAnsi="Arial"/>
          <w:sz w:val="26"/>
          <w:szCs w:val="26"/>
        </w:rPr>
      </w:pPr>
    </w:p>
    <w:p w:rsidR="00622381" w:rsidRDefault="004245EF" w:rsidP="00622381">
      <w:pPr>
        <w:jc w:val="both"/>
        <w:rPr>
          <w:rFonts w:ascii="Arial" w:hAnsi="Arial"/>
          <w:b/>
          <w:sz w:val="26"/>
          <w:szCs w:val="26"/>
        </w:rPr>
      </w:pPr>
      <w:r>
        <w:rPr>
          <w:rFonts w:ascii="Arial" w:hAnsi="Arial"/>
          <w:b/>
          <w:sz w:val="26"/>
          <w:szCs w:val="26"/>
        </w:rPr>
        <w:t>BI</w:t>
      </w:r>
      <w:r w:rsidRPr="004245EF">
        <w:rPr>
          <w:rFonts w:ascii="Arial" w:hAnsi="Arial"/>
          <w:b/>
          <w:sz w:val="26"/>
          <w:szCs w:val="26"/>
        </w:rPr>
        <w:t>BLIOGRAFIA</w:t>
      </w:r>
    </w:p>
    <w:p w:rsidR="004245EF" w:rsidRDefault="004245EF" w:rsidP="00622381">
      <w:pPr>
        <w:jc w:val="both"/>
        <w:rPr>
          <w:rFonts w:ascii="Arial" w:hAnsi="Arial"/>
          <w:b/>
          <w:sz w:val="26"/>
          <w:szCs w:val="26"/>
        </w:rPr>
      </w:pPr>
    </w:p>
    <w:p w:rsidR="004245EF" w:rsidRPr="004245EF" w:rsidRDefault="004245EF" w:rsidP="004245E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45EF">
        <w:rPr>
          <w:rFonts w:ascii="Times New Roman" w:hAnsi="Times New Roman" w:cs="Times New Roman"/>
          <w:bCs/>
          <w:sz w:val="28"/>
          <w:szCs w:val="28"/>
        </w:rPr>
        <w:t>O texto que segue foi elaborado com base no texto intitulado PRODUTIVIDADE DOB A ÓTICA DOS CUSTOS DE PRODUÇÃO, baseado em SILVA, M.A.C. Identificação e análise dos fatores que afetam a produtividade sob a ótica dos custos de produção de empresas de edificações. Porto Alegre,</w:t>
      </w:r>
      <w:r w:rsidRPr="004245EF">
        <w:rPr>
          <w:rFonts w:ascii="Times New Roman" w:hAnsi="Times New Roman" w:cs="Times New Roman"/>
          <w:sz w:val="28"/>
          <w:szCs w:val="28"/>
        </w:rPr>
        <w:t xml:space="preserve"> </w:t>
      </w:r>
      <w:r w:rsidRPr="004245EF">
        <w:rPr>
          <w:rFonts w:ascii="Times New Roman" w:hAnsi="Times New Roman" w:cs="Times New Roman"/>
          <w:bCs/>
          <w:sz w:val="28"/>
          <w:szCs w:val="28"/>
        </w:rPr>
        <w:t xml:space="preserve">CPGEC/UFRGS, 1986. </w:t>
      </w:r>
      <w:proofErr w:type="spellStart"/>
      <w:r w:rsidRPr="004245EF">
        <w:rPr>
          <w:rFonts w:ascii="Times New Roman" w:hAnsi="Times New Roman" w:cs="Times New Roman"/>
          <w:bCs/>
          <w:sz w:val="28"/>
          <w:szCs w:val="28"/>
        </w:rPr>
        <w:t>Diss.Mestr</w:t>
      </w:r>
      <w:proofErr w:type="spellEnd"/>
      <w:r w:rsidRPr="004245EF">
        <w:rPr>
          <w:rFonts w:ascii="Times New Roman" w:hAnsi="Times New Roman" w:cs="Times New Roman"/>
          <w:bCs/>
          <w:sz w:val="28"/>
          <w:szCs w:val="28"/>
        </w:rPr>
        <w:t>. Por este motivo, não serão apresentadas citações.</w:t>
      </w:r>
      <w:bookmarkStart w:id="0" w:name="_GoBack"/>
      <w:bookmarkEnd w:id="0"/>
    </w:p>
    <w:sectPr w:rsidR="004245EF" w:rsidRPr="004245E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1A"/>
    <w:rsid w:val="004245EF"/>
    <w:rsid w:val="00622381"/>
    <w:rsid w:val="00795815"/>
    <w:rsid w:val="0093571A"/>
    <w:rsid w:val="00C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Nerton</dc:creator>
  <cp:lastModifiedBy>Nerton</cp:lastModifiedBy>
  <cp:revision>2</cp:revision>
  <dcterms:created xsi:type="dcterms:W3CDTF">2014-09-11T02:44:00Z</dcterms:created>
  <dcterms:modified xsi:type="dcterms:W3CDTF">2014-09-11T02:44:00Z</dcterms:modified>
  <dc:language>pt-BR</dc:language>
</cp:coreProperties>
</file>