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D62C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27864B79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660A339A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306A8233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01119D8C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1BD5AE1F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6F859FD2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74512858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6885B386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6C4509BF" w14:textId="27A8D219" w:rsidR="00027774" w:rsidRPr="0064556E" w:rsidRDefault="00EC121C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Project Assignment 1</w:t>
      </w:r>
    </w:p>
    <w:p w14:paraId="7F068077" w14:textId="38C3BBDB" w:rsidR="00EC121C" w:rsidRDefault="00EC121C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Marieke Gutter-Spence</w:t>
      </w:r>
    </w:p>
    <w:p w14:paraId="480A9860" w14:textId="7F1BE144" w:rsidR="00EC121C" w:rsidRDefault="00EC121C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Jo</w:t>
      </w:r>
      <w:r w:rsidRPr="0064556E">
        <w:rPr>
          <w:rFonts w:eastAsiaTheme="minorEastAsia"/>
          <w:color w:val="000000" w:themeColor="text1"/>
        </w:rPr>
        <w:t xml:space="preserve">se Pena </w:t>
      </w:r>
      <w:proofErr w:type="spellStart"/>
      <w:r w:rsidRPr="0064556E">
        <w:rPr>
          <w:rFonts w:eastAsiaTheme="minorEastAsia"/>
          <w:color w:val="000000" w:themeColor="text1"/>
        </w:rPr>
        <w:t>Revel</w:t>
      </w:r>
      <w:r>
        <w:rPr>
          <w:rFonts w:eastAsiaTheme="minorEastAsia"/>
          <w:color w:val="000000" w:themeColor="text1"/>
        </w:rPr>
        <w:t>o</w:t>
      </w:r>
      <w:proofErr w:type="spellEnd"/>
    </w:p>
    <w:p w14:paraId="6B9DFADE" w14:textId="02ED3416" w:rsidR="00FD1728" w:rsidRDefault="00FD1728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  <w:r w:rsidRPr="00FD1728">
        <w:rPr>
          <w:rFonts w:eastAsiaTheme="minorEastAsia"/>
          <w:color w:val="000000" w:themeColor="text1"/>
        </w:rPr>
        <w:t>Marieke Gutter-Spence</w:t>
      </w:r>
    </w:p>
    <w:p w14:paraId="561CB809" w14:textId="0564DB8D" w:rsidR="00EC121C" w:rsidRPr="0064556E" w:rsidRDefault="00EC121C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Group Project </w:t>
      </w:r>
      <w:r w:rsidR="00FD1728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>2</w:t>
      </w:r>
    </w:p>
    <w:p w14:paraId="2006BBF1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  <w:r w:rsidRPr="0064556E">
        <w:rPr>
          <w:rFonts w:eastAsiaTheme="minorEastAsia"/>
          <w:color w:val="000000" w:themeColor="text1"/>
        </w:rPr>
        <w:t>The University of British Columbia Okanagan</w:t>
      </w:r>
    </w:p>
    <w:p w14:paraId="3D64BD8E" w14:textId="69A91021" w:rsidR="00027774" w:rsidRPr="0064556E" w:rsidRDefault="00EC121C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MGMT 414 101</w:t>
      </w:r>
    </w:p>
    <w:p w14:paraId="5CC8C27B" w14:textId="6F91476D" w:rsidR="00027774" w:rsidRPr="0064556E" w:rsidRDefault="00EC121C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Dr. Shan Du</w:t>
      </w:r>
    </w:p>
    <w:p w14:paraId="1CD9D6FB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6C191D0B" w14:textId="77777777" w:rsidR="00027774" w:rsidRPr="0064556E" w:rsidRDefault="00027774" w:rsidP="001B653B">
      <w:pPr>
        <w:spacing w:line="480" w:lineRule="auto"/>
        <w:jc w:val="center"/>
        <w:rPr>
          <w:rFonts w:eastAsiaTheme="minorEastAsia"/>
          <w:color w:val="000000" w:themeColor="text1"/>
        </w:rPr>
      </w:pPr>
    </w:p>
    <w:p w14:paraId="1A7C223D" w14:textId="77777777" w:rsidR="00027774" w:rsidRPr="0064556E" w:rsidRDefault="00027774" w:rsidP="001B653B">
      <w:pPr>
        <w:spacing w:line="480" w:lineRule="auto"/>
        <w:rPr>
          <w:rFonts w:eastAsiaTheme="minorEastAsia"/>
          <w:color w:val="000000" w:themeColor="text1"/>
        </w:rPr>
      </w:pPr>
      <w:r w:rsidRPr="0064556E">
        <w:rPr>
          <w:rFonts w:eastAsiaTheme="minorEastAsia"/>
          <w:color w:val="000000" w:themeColor="text1"/>
        </w:rPr>
        <w:br w:type="page"/>
      </w:r>
    </w:p>
    <w:p w14:paraId="1C008D93" w14:textId="6DD75244" w:rsidR="001B653B" w:rsidRPr="001B653B" w:rsidRDefault="001B653B" w:rsidP="001B653B">
      <w:pPr>
        <w:spacing w:line="480" w:lineRule="auto"/>
        <w:jc w:val="center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lastRenderedPageBreak/>
        <w:t>User Guide:</w:t>
      </w:r>
    </w:p>
    <w:p w14:paraId="44D9F8DF" w14:textId="27813BB2" w:rsidR="001B653B" w:rsidRPr="001B653B" w:rsidRDefault="001B653B" w:rsidP="001B653B">
      <w:pPr>
        <w:spacing w:line="480" w:lineRule="auto"/>
        <w:ind w:firstLine="720"/>
        <w:rPr>
          <w:rFonts w:eastAsiaTheme="minorEastAsia"/>
          <w:color w:val="000000" w:themeColor="text1"/>
        </w:rPr>
      </w:pPr>
      <w:r w:rsidRPr="001B653B">
        <w:rPr>
          <w:rFonts w:eastAsiaTheme="minorEastAsia"/>
          <w:color w:val="000000" w:themeColor="text1"/>
        </w:rPr>
        <w:t xml:space="preserve">The project that will cover is a graphical implementation with WebGL. It consists of a two-dimensional game. The game starts with a white circle centred at the origin, and the user should expect some </w:t>
      </w:r>
      <w:proofErr w:type="spellStart"/>
      <w:r w:rsidRPr="001B653B">
        <w:rPr>
          <w:rFonts w:eastAsiaTheme="minorEastAsia"/>
          <w:color w:val="000000" w:themeColor="text1"/>
        </w:rPr>
        <w:t>bacterias</w:t>
      </w:r>
      <w:proofErr w:type="spellEnd"/>
      <w:r w:rsidRPr="001B653B">
        <w:rPr>
          <w:rFonts w:eastAsiaTheme="minorEastAsia"/>
          <w:color w:val="000000" w:themeColor="text1"/>
        </w:rPr>
        <w:t xml:space="preserve"> to grow on the circumference of the circle. The game without added features consists in not letting the </w:t>
      </w:r>
      <w:proofErr w:type="spellStart"/>
      <w:r w:rsidRPr="001B653B">
        <w:rPr>
          <w:rFonts w:eastAsiaTheme="minorEastAsia"/>
          <w:color w:val="000000" w:themeColor="text1"/>
        </w:rPr>
        <w:t>bacterias</w:t>
      </w:r>
      <w:proofErr w:type="spellEnd"/>
      <w:r w:rsidRPr="001B653B">
        <w:rPr>
          <w:rFonts w:eastAsiaTheme="minorEastAsia"/>
          <w:color w:val="000000" w:themeColor="text1"/>
        </w:rPr>
        <w:t xml:space="preserve"> grow over a threshold. The threshold is defined by a 30-degree angle of the central disk. The radius of the bacteria defines the threshold in the program, so it will be calculated by using a 15-degree angle. To poison a </w:t>
      </w:r>
      <w:proofErr w:type="gramStart"/>
      <w:r w:rsidRPr="001B653B">
        <w:rPr>
          <w:rFonts w:eastAsiaTheme="minorEastAsia"/>
          <w:color w:val="000000" w:themeColor="text1"/>
        </w:rPr>
        <w:t>bacteria</w:t>
      </w:r>
      <w:proofErr w:type="gramEnd"/>
      <w:r w:rsidRPr="001B653B">
        <w:rPr>
          <w:rFonts w:eastAsiaTheme="minorEastAsia"/>
          <w:color w:val="000000" w:themeColor="text1"/>
        </w:rPr>
        <w:t xml:space="preserve">, the user will need to click on top of the growing bacteria. All the </w:t>
      </w:r>
      <w:proofErr w:type="spellStart"/>
      <w:r w:rsidRPr="001B653B">
        <w:rPr>
          <w:rFonts w:eastAsiaTheme="minorEastAsia"/>
          <w:color w:val="000000" w:themeColor="text1"/>
        </w:rPr>
        <w:t>bacterias</w:t>
      </w:r>
      <w:proofErr w:type="spellEnd"/>
      <w:r w:rsidRPr="001B653B">
        <w:rPr>
          <w:rFonts w:eastAsiaTheme="minorEastAsia"/>
          <w:color w:val="000000" w:themeColor="text1"/>
        </w:rPr>
        <w:t xml:space="preserve"> will have a unique colour to differentiate between different cultures.</w:t>
      </w:r>
    </w:p>
    <w:p w14:paraId="65537F99" w14:textId="0FDBDB3B" w:rsidR="004B2244" w:rsidRPr="001B653B" w:rsidRDefault="001B653B" w:rsidP="001B653B">
      <w:pPr>
        <w:spacing w:line="480" w:lineRule="auto"/>
        <w:ind w:firstLine="720"/>
      </w:pPr>
      <w:r w:rsidRPr="001B653B">
        <w:rPr>
          <w:rFonts w:eastAsiaTheme="minorEastAsia"/>
          <w:color w:val="000000" w:themeColor="text1"/>
        </w:rPr>
        <w:t xml:space="preserve">Furthermore, the implementation of this 2D game, will have two additions. The first, once the user clicks and </w:t>
      </w:r>
      <w:r w:rsidR="00123487" w:rsidRPr="001B653B">
        <w:rPr>
          <w:rFonts w:eastAsiaTheme="minorEastAsia"/>
          <w:color w:val="000000" w:themeColor="text1"/>
        </w:rPr>
        <w:t>successfully</w:t>
      </w:r>
      <w:r w:rsidRPr="001B653B">
        <w:rPr>
          <w:rFonts w:eastAsiaTheme="minorEastAsia"/>
          <w:color w:val="000000" w:themeColor="text1"/>
        </w:rPr>
        <w:t xml:space="preserve"> poison a </w:t>
      </w:r>
      <w:proofErr w:type="gramStart"/>
      <w:r w:rsidRPr="001B653B">
        <w:rPr>
          <w:rFonts w:eastAsiaTheme="minorEastAsia"/>
          <w:color w:val="000000" w:themeColor="text1"/>
        </w:rPr>
        <w:t>bacteria</w:t>
      </w:r>
      <w:proofErr w:type="gramEnd"/>
      <w:r w:rsidRPr="001B653B">
        <w:rPr>
          <w:rFonts w:eastAsiaTheme="minorEastAsia"/>
          <w:color w:val="000000" w:themeColor="text1"/>
        </w:rPr>
        <w:t xml:space="preserve">, the poison will start to propagate at the same rate to all directions. The poison propagation origin will be in the location where the click poisoned a </w:t>
      </w:r>
      <w:proofErr w:type="gramStart"/>
      <w:r w:rsidRPr="001B653B">
        <w:rPr>
          <w:rFonts w:eastAsiaTheme="minorEastAsia"/>
          <w:color w:val="000000" w:themeColor="text1"/>
        </w:rPr>
        <w:t>bacteria</w:t>
      </w:r>
      <w:proofErr w:type="gramEnd"/>
      <w:r w:rsidRPr="001B653B">
        <w:rPr>
          <w:rFonts w:eastAsiaTheme="minorEastAsia"/>
          <w:color w:val="000000" w:themeColor="text1"/>
        </w:rPr>
        <w:t xml:space="preserve">. The propagation will be seen as a 50% transparent baby blue circle. If the poison propagation touches another </w:t>
      </w:r>
      <w:proofErr w:type="gramStart"/>
      <w:r w:rsidRPr="001B653B">
        <w:rPr>
          <w:rFonts w:eastAsiaTheme="minorEastAsia"/>
          <w:color w:val="000000" w:themeColor="text1"/>
        </w:rPr>
        <w:t>bacteria</w:t>
      </w:r>
      <w:proofErr w:type="gramEnd"/>
      <w:r w:rsidRPr="001B653B">
        <w:rPr>
          <w:rFonts w:eastAsiaTheme="minorEastAsia"/>
          <w:color w:val="000000" w:themeColor="text1"/>
        </w:rPr>
        <w:t xml:space="preserve">, then it will kill another bacteria. The second addition is when bacteria cultures collide. </w:t>
      </w:r>
      <w:proofErr w:type="gramStart"/>
      <w:r w:rsidRPr="001B653B">
        <w:rPr>
          <w:rFonts w:eastAsiaTheme="minorEastAsia"/>
          <w:color w:val="000000" w:themeColor="text1"/>
        </w:rPr>
        <w:t>Similar to</w:t>
      </w:r>
      <w:proofErr w:type="gramEnd"/>
      <w:r w:rsidRPr="001B653B">
        <w:rPr>
          <w:rFonts w:eastAsiaTheme="minorEastAsia"/>
          <w:color w:val="000000" w:themeColor="text1"/>
        </w:rPr>
        <w:t xml:space="preserve"> natural selection, we will assume that the first bacteria to appear will be stronger. If two </w:t>
      </w:r>
      <w:proofErr w:type="spellStart"/>
      <w:r w:rsidRPr="001B653B">
        <w:rPr>
          <w:rFonts w:eastAsiaTheme="minorEastAsia"/>
          <w:color w:val="000000" w:themeColor="text1"/>
        </w:rPr>
        <w:t>bacterias</w:t>
      </w:r>
      <w:proofErr w:type="spellEnd"/>
      <w:r w:rsidRPr="001B653B">
        <w:rPr>
          <w:rFonts w:eastAsiaTheme="minorEastAsia"/>
          <w:color w:val="000000" w:themeColor="text1"/>
        </w:rPr>
        <w:t xml:space="preserve"> collide, the stronger will kill the other bacteria culture. In short, the user should not let 2 or more </w:t>
      </w:r>
      <w:proofErr w:type="spellStart"/>
      <w:r w:rsidRPr="001B653B">
        <w:rPr>
          <w:rFonts w:eastAsiaTheme="minorEastAsia"/>
          <w:color w:val="000000" w:themeColor="text1"/>
        </w:rPr>
        <w:t>bacterias</w:t>
      </w:r>
      <w:proofErr w:type="spellEnd"/>
      <w:r w:rsidRPr="001B653B">
        <w:rPr>
          <w:rFonts w:eastAsiaTheme="minorEastAsia"/>
          <w:color w:val="000000" w:themeColor="text1"/>
        </w:rPr>
        <w:t xml:space="preserve"> reach the culture and he/she can take advantage of the two additions implemented.</w:t>
      </w:r>
    </w:p>
    <w:sectPr w:rsidR="004B2244" w:rsidRPr="001B6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B744" w14:textId="77777777" w:rsidR="001810C0" w:rsidRDefault="001810C0" w:rsidP="00027774">
      <w:r>
        <w:separator/>
      </w:r>
    </w:p>
  </w:endnote>
  <w:endnote w:type="continuationSeparator" w:id="0">
    <w:p w14:paraId="5AA36E51" w14:textId="77777777" w:rsidR="001810C0" w:rsidRDefault="001810C0" w:rsidP="00027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EEB4" w14:textId="77777777" w:rsidR="001810C0" w:rsidRDefault="001810C0" w:rsidP="00027774">
      <w:r>
        <w:separator/>
      </w:r>
    </w:p>
  </w:footnote>
  <w:footnote w:type="continuationSeparator" w:id="0">
    <w:p w14:paraId="2395F62F" w14:textId="77777777" w:rsidR="001810C0" w:rsidRDefault="001810C0" w:rsidP="00027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4"/>
    <w:rsid w:val="00027774"/>
    <w:rsid w:val="00123487"/>
    <w:rsid w:val="001810C0"/>
    <w:rsid w:val="001B653B"/>
    <w:rsid w:val="004B2244"/>
    <w:rsid w:val="006C25F7"/>
    <w:rsid w:val="00703D7A"/>
    <w:rsid w:val="008B1E96"/>
    <w:rsid w:val="00A015CF"/>
    <w:rsid w:val="00EC121C"/>
    <w:rsid w:val="00FD1728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B1B83"/>
  <w15:chartTrackingRefBased/>
  <w15:docId w15:val="{8AAF0C16-6536-5A41-8E58-A4FC063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7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7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7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7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Pena</dc:creator>
  <cp:keywords/>
  <dc:description/>
  <cp:lastModifiedBy>Jose Pena</cp:lastModifiedBy>
  <cp:revision>4</cp:revision>
  <dcterms:created xsi:type="dcterms:W3CDTF">2021-10-21T15:15:00Z</dcterms:created>
  <dcterms:modified xsi:type="dcterms:W3CDTF">2021-10-23T00:23:00Z</dcterms:modified>
</cp:coreProperties>
</file>