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28E9" w:rsidRDefault="00B92A40" w:rsidP="00B92A40">
      <w:pPr>
        <w:pStyle w:val="Ttulo2"/>
      </w:pPr>
      <w:r>
        <w:t>Módulo de clasificación del sentimiento</w:t>
      </w:r>
    </w:p>
    <w:p w:rsidR="00B92A40" w:rsidRDefault="00B92A40" w:rsidP="00B92A40"/>
    <w:p w:rsidR="00B92A40" w:rsidRDefault="00B92A40" w:rsidP="00B92A40">
      <w:pPr>
        <w:pStyle w:val="Ttulo3"/>
      </w:pPr>
      <w:r>
        <w:t>Introducción</w:t>
      </w:r>
    </w:p>
    <w:p w:rsidR="00B92A40" w:rsidRDefault="00B92A40" w:rsidP="00B92A40"/>
    <w:p w:rsidR="00B92A40" w:rsidRDefault="00B92A40" w:rsidP="00B92A40"/>
    <w:p w:rsidR="00BF1299" w:rsidRDefault="00BF1299" w:rsidP="00B92A40"/>
    <w:p w:rsidR="00BF1299" w:rsidRPr="00B92A40" w:rsidRDefault="00BF1299" w:rsidP="00B92A40">
      <w:bookmarkStart w:id="0" w:name="_GoBack"/>
      <w:bookmarkEnd w:id="0"/>
    </w:p>
    <w:sectPr w:rsidR="00BF1299" w:rsidRPr="00B92A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ABB"/>
    <w:rsid w:val="00340ABB"/>
    <w:rsid w:val="006E28E9"/>
    <w:rsid w:val="00B92A40"/>
    <w:rsid w:val="00BF1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25C76"/>
  <w15:chartTrackingRefBased/>
  <w15:docId w15:val="{04005B43-45E8-4B04-BE3A-EA71B8CB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A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92A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92A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2A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92A4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92A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JosePertierra</dc:creator>
  <cp:keywords/>
  <dc:description/>
  <cp:lastModifiedBy>JosePertierra</cp:lastModifiedBy>
  <cp:revision>5</cp:revision>
  <dcterms:created xsi:type="dcterms:W3CDTF">2016-06-10T11:40:00Z</dcterms:created>
  <dcterms:modified xsi:type="dcterms:W3CDTF">2016-06-10T11:45:00Z</dcterms:modified>
</cp:coreProperties>
</file>