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958AC" w14:textId="092E2D0D" w:rsidR="00113727" w:rsidRDefault="00113727" w:rsidP="00E56B0D">
      <w:pPr>
        <w:jc w:val="center"/>
        <w:rPr>
          <w:rFonts w:ascii="Calibri" w:hAnsi="Calibri" w:cs="Calibri"/>
          <w:b/>
          <w:bCs/>
        </w:rPr>
      </w:pPr>
      <w:r>
        <w:rPr>
          <w:rFonts w:ascii="Calibri" w:hAnsi="Calibri" w:cs="Calibri"/>
          <w:b/>
          <w:bCs/>
        </w:rPr>
        <w:t>Parking System Use Cases</w:t>
      </w:r>
      <w:r w:rsidR="0071379A">
        <w:rPr>
          <w:rFonts w:ascii="Calibri" w:hAnsi="Calibri" w:cs="Calibri"/>
          <w:b/>
          <w:bCs/>
        </w:rPr>
        <w:t xml:space="preserve"> Reflection</w:t>
      </w:r>
    </w:p>
    <w:p w14:paraId="40F5F51B" w14:textId="1F1FE8F9" w:rsidR="00E56B0D" w:rsidRPr="00E56B0D" w:rsidRDefault="00E56B0D" w:rsidP="00E56B0D">
      <w:pPr>
        <w:jc w:val="center"/>
        <w:rPr>
          <w:rFonts w:ascii="Calibri" w:hAnsi="Calibri" w:cs="Calibri"/>
        </w:rPr>
      </w:pPr>
      <w:r w:rsidRPr="00E56B0D">
        <w:rPr>
          <w:rFonts w:ascii="Calibri" w:hAnsi="Calibri" w:cs="Calibri"/>
        </w:rPr>
        <w:t>Software Design &amp; Programming</w:t>
      </w:r>
    </w:p>
    <w:p w14:paraId="24DE797A" w14:textId="77777777" w:rsidR="00113727" w:rsidRPr="00113727" w:rsidRDefault="00113727" w:rsidP="00113727">
      <w:pPr>
        <w:jc w:val="center"/>
        <w:rPr>
          <w:rFonts w:ascii="Calibri" w:hAnsi="Calibri" w:cs="Calibri"/>
        </w:rPr>
      </w:pPr>
      <w:r w:rsidRPr="00113727">
        <w:rPr>
          <w:rFonts w:ascii="Calibri" w:hAnsi="Calibri" w:cs="Calibri"/>
        </w:rPr>
        <w:t>Object-Oriented Mthd &amp;Pgm I</w:t>
      </w:r>
    </w:p>
    <w:p w14:paraId="73DD7AAD" w14:textId="77777777" w:rsidR="00E56B0D" w:rsidRPr="00E56B0D" w:rsidRDefault="00E56B0D" w:rsidP="00E56B0D">
      <w:pPr>
        <w:jc w:val="center"/>
        <w:rPr>
          <w:rFonts w:ascii="Calibri" w:hAnsi="Calibri" w:cs="Calibri"/>
        </w:rPr>
      </w:pPr>
    </w:p>
    <w:p w14:paraId="3F5ADE6F" w14:textId="77777777" w:rsidR="00E56B0D" w:rsidRPr="00E56B0D" w:rsidRDefault="00E56B0D" w:rsidP="00E56B0D">
      <w:pPr>
        <w:jc w:val="center"/>
        <w:rPr>
          <w:rFonts w:ascii="Calibri" w:hAnsi="Calibri" w:cs="Calibri"/>
        </w:rPr>
      </w:pPr>
    </w:p>
    <w:p w14:paraId="4D88FEBF" w14:textId="77777777" w:rsidR="00E56B0D" w:rsidRPr="00E56B0D" w:rsidRDefault="00E56B0D" w:rsidP="00E56B0D">
      <w:pPr>
        <w:jc w:val="center"/>
        <w:rPr>
          <w:rFonts w:ascii="Calibri" w:hAnsi="Calibri" w:cs="Calibri"/>
        </w:rPr>
      </w:pPr>
    </w:p>
    <w:p w14:paraId="269F4C57" w14:textId="77777777" w:rsidR="00E56B0D" w:rsidRPr="00E56B0D" w:rsidRDefault="00E56B0D" w:rsidP="00E56B0D">
      <w:pPr>
        <w:jc w:val="center"/>
        <w:rPr>
          <w:rFonts w:ascii="Calibri" w:hAnsi="Calibri" w:cs="Calibri"/>
        </w:rPr>
      </w:pPr>
    </w:p>
    <w:p w14:paraId="6A554D64" w14:textId="77777777" w:rsidR="00E56B0D" w:rsidRPr="00E56B0D" w:rsidRDefault="00E56B0D" w:rsidP="00E56B0D">
      <w:pPr>
        <w:jc w:val="center"/>
        <w:rPr>
          <w:rFonts w:ascii="Calibri" w:hAnsi="Calibri" w:cs="Calibri"/>
        </w:rPr>
      </w:pPr>
    </w:p>
    <w:p w14:paraId="0195417A" w14:textId="77777777" w:rsidR="00E56B0D" w:rsidRPr="00E56B0D" w:rsidRDefault="00E56B0D" w:rsidP="00E56B0D">
      <w:pPr>
        <w:jc w:val="center"/>
        <w:rPr>
          <w:rFonts w:ascii="Calibri" w:hAnsi="Calibri" w:cs="Calibri"/>
        </w:rPr>
      </w:pPr>
    </w:p>
    <w:p w14:paraId="7B185015" w14:textId="170AD644" w:rsidR="00E56B0D" w:rsidRPr="00E56B0D" w:rsidRDefault="00E56B0D" w:rsidP="00E56B0D">
      <w:pPr>
        <w:jc w:val="center"/>
        <w:rPr>
          <w:rFonts w:ascii="Calibri" w:hAnsi="Calibri" w:cs="Calibri"/>
        </w:rPr>
      </w:pPr>
    </w:p>
    <w:p w14:paraId="1F8F340A" w14:textId="77777777" w:rsidR="00E56B0D" w:rsidRPr="00E56B0D" w:rsidRDefault="00E56B0D" w:rsidP="00E56B0D">
      <w:pPr>
        <w:jc w:val="center"/>
        <w:rPr>
          <w:rFonts w:ascii="Calibri" w:hAnsi="Calibri" w:cs="Calibri"/>
        </w:rPr>
      </w:pPr>
    </w:p>
    <w:p w14:paraId="5C2E6A56" w14:textId="77777777" w:rsidR="00E56B0D" w:rsidRPr="00E56B0D" w:rsidRDefault="00E56B0D" w:rsidP="00E56B0D">
      <w:pPr>
        <w:jc w:val="center"/>
        <w:rPr>
          <w:rFonts w:ascii="Calibri" w:hAnsi="Calibri" w:cs="Calibri"/>
        </w:rPr>
      </w:pPr>
    </w:p>
    <w:p w14:paraId="0252C179" w14:textId="77777777" w:rsidR="00E56B0D" w:rsidRPr="00E56B0D" w:rsidRDefault="00E56B0D" w:rsidP="00E56B0D">
      <w:pPr>
        <w:jc w:val="center"/>
        <w:rPr>
          <w:rFonts w:ascii="Calibri" w:hAnsi="Calibri" w:cs="Calibri"/>
        </w:rPr>
      </w:pPr>
    </w:p>
    <w:p w14:paraId="7581C5AF" w14:textId="77777777" w:rsidR="00E56B0D" w:rsidRPr="00E56B0D" w:rsidRDefault="00E56B0D" w:rsidP="006D058C">
      <w:pPr>
        <w:jc w:val="center"/>
        <w:rPr>
          <w:rFonts w:ascii="Calibri" w:hAnsi="Calibri" w:cs="Calibri"/>
        </w:rPr>
      </w:pPr>
    </w:p>
    <w:p w14:paraId="2E53ECA0" w14:textId="23B4BE4E" w:rsidR="00E56B0D" w:rsidRDefault="00E56B0D" w:rsidP="00A171F5">
      <w:pPr>
        <w:jc w:val="center"/>
        <w:rPr>
          <w:rFonts w:ascii="Calibri" w:hAnsi="Calibri" w:cs="Calibri"/>
        </w:rPr>
      </w:pPr>
      <w:r w:rsidRPr="00E56B0D">
        <w:rPr>
          <w:rFonts w:ascii="Calibri" w:hAnsi="Calibri" w:cs="Calibri"/>
        </w:rPr>
        <w:t>Joseph DiBiasi</w:t>
      </w:r>
    </w:p>
    <w:p w14:paraId="67DEBB38" w14:textId="410CC4CA" w:rsidR="00E56B0D" w:rsidRDefault="00E56B0D" w:rsidP="006D058C">
      <w:pPr>
        <w:jc w:val="center"/>
        <w:rPr>
          <w:rFonts w:ascii="Calibri" w:hAnsi="Calibri" w:cs="Calibri"/>
        </w:rPr>
      </w:pPr>
      <w:r>
        <w:rPr>
          <w:rFonts w:ascii="Calibri" w:hAnsi="Calibri" w:cs="Calibri"/>
        </w:rPr>
        <w:t>University of Denver College of Professional Studies</w:t>
      </w:r>
    </w:p>
    <w:p w14:paraId="192DE4BF" w14:textId="09C27A0C" w:rsidR="00E56B0D" w:rsidRDefault="00A171F5" w:rsidP="006D058C">
      <w:pPr>
        <w:jc w:val="center"/>
        <w:rPr>
          <w:rFonts w:ascii="Calibri" w:hAnsi="Calibri" w:cs="Calibri"/>
        </w:rPr>
      </w:pPr>
      <w:r>
        <w:rPr>
          <w:rFonts w:ascii="Calibri" w:hAnsi="Calibri" w:cs="Calibri"/>
        </w:rPr>
        <w:t>10</w:t>
      </w:r>
      <w:r w:rsidR="00E56B0D">
        <w:rPr>
          <w:rFonts w:ascii="Calibri" w:hAnsi="Calibri" w:cs="Calibri"/>
        </w:rPr>
        <w:t>/</w:t>
      </w:r>
      <w:r>
        <w:rPr>
          <w:rFonts w:ascii="Calibri" w:hAnsi="Calibri" w:cs="Calibri"/>
        </w:rPr>
        <w:t>3</w:t>
      </w:r>
      <w:r w:rsidR="00E56B0D">
        <w:rPr>
          <w:rFonts w:ascii="Calibri" w:hAnsi="Calibri" w:cs="Calibri"/>
        </w:rPr>
        <w:t>/2025</w:t>
      </w:r>
    </w:p>
    <w:p w14:paraId="76B7F3E3" w14:textId="77777777" w:rsidR="00A171F5" w:rsidRDefault="00E56B0D" w:rsidP="006D058C">
      <w:pPr>
        <w:jc w:val="center"/>
        <w:rPr>
          <w:rFonts w:ascii="Calibri" w:hAnsi="Calibri" w:cs="Calibri"/>
        </w:rPr>
      </w:pPr>
      <w:r>
        <w:rPr>
          <w:rFonts w:ascii="Calibri" w:hAnsi="Calibri" w:cs="Calibri"/>
        </w:rPr>
        <w:t xml:space="preserve">Faculty: </w:t>
      </w:r>
      <w:r w:rsidR="00113727">
        <w:rPr>
          <w:rFonts w:ascii="Calibri" w:hAnsi="Calibri" w:cs="Calibri"/>
        </w:rPr>
        <w:t>Nirav Shah</w:t>
      </w:r>
    </w:p>
    <w:p w14:paraId="0A14466D" w14:textId="77777777" w:rsidR="00A171F5" w:rsidRDefault="00A171F5" w:rsidP="00A171F5">
      <w:pPr>
        <w:pStyle w:val="NormalWeb"/>
        <w:spacing w:before="0" w:beforeAutospacing="0" w:after="0" w:afterAutospacing="0" w:line="480" w:lineRule="auto"/>
        <w:jc w:val="center"/>
      </w:pPr>
      <w:r>
        <w:rPr>
          <w:rFonts w:ascii="Calibri" w:hAnsi="Calibri" w:cs="Calibri"/>
          <w:color w:val="000000"/>
        </w:rPr>
        <w:t>Director: Cathie Wilson</w:t>
      </w:r>
    </w:p>
    <w:p w14:paraId="1732F32F" w14:textId="5FF820A8" w:rsidR="00E56B0D" w:rsidRPr="006D058C" w:rsidRDefault="00A171F5" w:rsidP="00A171F5">
      <w:pPr>
        <w:jc w:val="center"/>
        <w:rPr>
          <w:rFonts w:ascii="Calibri" w:hAnsi="Calibri" w:cs="Calibri"/>
        </w:rPr>
      </w:pPr>
      <w:r>
        <w:rPr>
          <w:rFonts w:ascii="Calibri" w:hAnsi="Calibri" w:cs="Calibri"/>
          <w:color w:val="000000"/>
        </w:rPr>
        <w:t>Dean: Michael J. McGuire</w:t>
      </w:r>
      <w:r w:rsidRPr="00E56B0D">
        <w:rPr>
          <w:rFonts w:ascii="Calibri" w:hAnsi="Calibri" w:cs="Calibri"/>
          <w:b/>
          <w:bCs/>
        </w:rPr>
        <w:t xml:space="preserve"> </w:t>
      </w:r>
      <w:r w:rsidR="00E56B0D" w:rsidRPr="00E56B0D">
        <w:rPr>
          <w:rFonts w:ascii="Calibri" w:hAnsi="Calibri" w:cs="Calibri"/>
          <w:b/>
          <w:bCs/>
        </w:rPr>
        <w:br w:type="page"/>
      </w:r>
    </w:p>
    <w:p w14:paraId="33241BE2" w14:textId="77777777" w:rsidR="006D058C" w:rsidRDefault="006D058C" w:rsidP="005F0AE9">
      <w:pPr>
        <w:rPr>
          <w:rFonts w:ascii="Calibri" w:hAnsi="Calibri" w:cs="Calibri"/>
        </w:rPr>
        <w:sectPr w:rsidR="006D058C" w:rsidSect="008237A2">
          <w:headerReference w:type="default" r:id="rId7"/>
          <w:pgSz w:w="12240" w:h="15840" w:code="1"/>
          <w:pgMar w:top="4320" w:right="1440" w:bottom="1440" w:left="1440" w:header="720" w:footer="720" w:gutter="0"/>
          <w:cols w:space="720"/>
          <w:titlePg/>
          <w:docGrid w:linePitch="360"/>
        </w:sectPr>
      </w:pPr>
    </w:p>
    <w:p w14:paraId="53E49775" w14:textId="77777777" w:rsidR="005F0AE9" w:rsidRDefault="005F0AE9" w:rsidP="00627A09">
      <w:pPr>
        <w:spacing w:line="480" w:lineRule="auto"/>
        <w:ind w:firstLine="720"/>
        <w:rPr>
          <w:rFonts w:ascii="Calibri" w:hAnsi="Calibri" w:cs="Calibri"/>
        </w:rPr>
      </w:pPr>
    </w:p>
    <w:p w14:paraId="0CF0E922" w14:textId="1DD68FF3" w:rsidR="0071379A" w:rsidRDefault="0071379A" w:rsidP="0071379A">
      <w:pPr>
        <w:spacing w:line="480" w:lineRule="auto"/>
        <w:jc w:val="center"/>
        <w:rPr>
          <w:rFonts w:ascii="Calibri" w:hAnsi="Calibri" w:cs="Calibri"/>
          <w:b/>
          <w:bCs/>
        </w:rPr>
      </w:pPr>
      <w:r w:rsidRPr="005F0AE9">
        <w:rPr>
          <w:rFonts w:ascii="Calibri" w:hAnsi="Calibri" w:cs="Calibri"/>
          <w:b/>
          <w:bCs/>
        </w:rPr>
        <w:t>Introduction</w:t>
      </w:r>
    </w:p>
    <w:p w14:paraId="6C60B215" w14:textId="2C57BF40" w:rsidR="002622AA" w:rsidRPr="002622AA" w:rsidRDefault="0071379A" w:rsidP="0071379A">
      <w:pPr>
        <w:spacing w:line="480" w:lineRule="auto"/>
        <w:rPr>
          <w:rFonts w:ascii="Calibri" w:hAnsi="Calibri" w:cs="Calibri"/>
        </w:rPr>
      </w:pPr>
      <w:r>
        <w:rPr>
          <w:rFonts w:ascii="Calibri" w:hAnsi="Calibri" w:cs="Calibri"/>
          <w:b/>
          <w:bCs/>
        </w:rPr>
        <w:tab/>
      </w:r>
      <w:r w:rsidR="002622AA">
        <w:rPr>
          <w:rFonts w:ascii="Calibri" w:hAnsi="Calibri" w:cs="Calibri"/>
        </w:rPr>
        <w:t xml:space="preserve">The university parking system centers around the interaction between the three main classes: </w:t>
      </w:r>
      <w:r w:rsidR="00060FA3">
        <w:rPr>
          <w:rFonts w:ascii="Calibri" w:hAnsi="Calibri" w:cs="Calibri"/>
        </w:rPr>
        <w:t>car</w:t>
      </w:r>
      <w:r w:rsidR="002622AA">
        <w:rPr>
          <w:rFonts w:ascii="Calibri" w:hAnsi="Calibri" w:cs="Calibri"/>
        </w:rPr>
        <w:t xml:space="preserve">, </w:t>
      </w:r>
      <w:r w:rsidR="00060FA3">
        <w:rPr>
          <w:rFonts w:ascii="Calibri" w:hAnsi="Calibri" w:cs="Calibri"/>
        </w:rPr>
        <w:t>customer</w:t>
      </w:r>
      <w:r w:rsidR="002622AA">
        <w:rPr>
          <w:rFonts w:ascii="Calibri" w:hAnsi="Calibri" w:cs="Calibri"/>
        </w:rPr>
        <w:t xml:space="preserve">, and </w:t>
      </w:r>
      <w:r w:rsidR="00060FA3">
        <w:rPr>
          <w:rFonts w:ascii="Calibri" w:hAnsi="Calibri" w:cs="Calibri"/>
        </w:rPr>
        <w:t>parking lot</w:t>
      </w:r>
      <w:r w:rsidR="002622AA">
        <w:rPr>
          <w:rFonts w:ascii="Calibri" w:hAnsi="Calibri" w:cs="Calibri"/>
        </w:rPr>
        <w:t xml:space="preserve">. These classes are a continuation of the previous work designing the use cases for this system. As such, the core concept remains the same. These classes need to let the university register customer cars, scan permits of registered cars, and bill customers monthly </w:t>
      </w:r>
      <w:r w:rsidR="00DB439F">
        <w:rPr>
          <w:rFonts w:ascii="Calibri" w:hAnsi="Calibri" w:cs="Calibri"/>
        </w:rPr>
        <w:t>for their parking fees</w:t>
      </w:r>
      <w:r w:rsidR="002622AA">
        <w:rPr>
          <w:rFonts w:ascii="Calibri" w:hAnsi="Calibri" w:cs="Calibri"/>
        </w:rPr>
        <w:t>.</w:t>
      </w:r>
    </w:p>
    <w:p w14:paraId="5E547954" w14:textId="2D295F56" w:rsidR="003B2AD3" w:rsidRDefault="00CA744F" w:rsidP="003B2AD3">
      <w:pPr>
        <w:spacing w:line="480" w:lineRule="auto"/>
        <w:jc w:val="center"/>
        <w:rPr>
          <w:rFonts w:ascii="Calibri" w:hAnsi="Calibri" w:cs="Calibri"/>
          <w:b/>
          <w:bCs/>
        </w:rPr>
      </w:pPr>
      <w:r>
        <w:rPr>
          <w:rFonts w:ascii="Calibri" w:hAnsi="Calibri" w:cs="Calibri"/>
          <w:b/>
          <w:bCs/>
        </w:rPr>
        <w:t>Class Design Concepts</w:t>
      </w:r>
    </w:p>
    <w:p w14:paraId="5488D4AC" w14:textId="533E46A4" w:rsidR="0071379A" w:rsidRDefault="0071379A" w:rsidP="0071379A">
      <w:pPr>
        <w:spacing w:line="480" w:lineRule="auto"/>
        <w:rPr>
          <w:rFonts w:ascii="Calibri" w:hAnsi="Calibri" w:cs="Calibri"/>
        </w:rPr>
      </w:pPr>
      <w:r>
        <w:rPr>
          <w:rFonts w:ascii="Calibri" w:hAnsi="Calibri" w:cs="Calibri"/>
        </w:rPr>
        <w:tab/>
      </w:r>
      <w:r w:rsidR="00DB439F">
        <w:rPr>
          <w:rFonts w:ascii="Calibri" w:hAnsi="Calibri" w:cs="Calibri"/>
        </w:rPr>
        <w:t>Class design was based around understanding the default fields and the relationships they implied</w:t>
      </w:r>
      <w:r w:rsidR="002858D0">
        <w:rPr>
          <w:rFonts w:ascii="Calibri" w:hAnsi="Calibri" w:cs="Calibri"/>
        </w:rPr>
        <w:t xml:space="preserve"> then</w:t>
      </w:r>
      <w:r w:rsidR="00DB439F">
        <w:rPr>
          <w:rFonts w:ascii="Calibri" w:hAnsi="Calibri" w:cs="Calibri"/>
        </w:rPr>
        <w:t xml:space="preserve"> expanding each class from that core to meet the university use cases. Cars utilized an owner field which had an implied relationship to the customer id field in the </w:t>
      </w:r>
      <w:r w:rsidR="00980879">
        <w:rPr>
          <w:rFonts w:ascii="Calibri" w:hAnsi="Calibri" w:cs="Calibri"/>
        </w:rPr>
        <w:t>c</w:t>
      </w:r>
      <w:r w:rsidR="00DB439F">
        <w:rPr>
          <w:rFonts w:ascii="Calibri" w:hAnsi="Calibri" w:cs="Calibri"/>
        </w:rPr>
        <w:t xml:space="preserve">ustomer class.  </w:t>
      </w:r>
      <w:r w:rsidR="00980879">
        <w:rPr>
          <w:rFonts w:ascii="Calibri" w:hAnsi="Calibri" w:cs="Calibri"/>
        </w:rPr>
        <w:t>Both of these were</w:t>
      </w:r>
      <w:r w:rsidR="002858D0">
        <w:rPr>
          <w:rFonts w:ascii="Calibri" w:hAnsi="Calibri" w:cs="Calibri"/>
        </w:rPr>
        <w:t xml:space="preserve"> changed from a String to a UUID to better represent a unique ID field</w:t>
      </w:r>
      <w:r w:rsidR="00980879">
        <w:rPr>
          <w:rFonts w:ascii="Calibri" w:hAnsi="Calibri" w:cs="Calibri"/>
        </w:rPr>
        <w:t xml:space="preserve">. This customer id field is then used in the customer class when a car is registered. </w:t>
      </w:r>
      <w:r w:rsidR="002858D0">
        <w:rPr>
          <w:rFonts w:ascii="Calibri" w:hAnsi="Calibri" w:cs="Calibri"/>
        </w:rPr>
        <w:t xml:space="preserve">Once registered, a </w:t>
      </w:r>
      <w:r w:rsidR="004022DE">
        <w:rPr>
          <w:rFonts w:ascii="Calibri" w:hAnsi="Calibri" w:cs="Calibri"/>
        </w:rPr>
        <w:t>C</w:t>
      </w:r>
      <w:r w:rsidR="002858D0">
        <w:rPr>
          <w:rFonts w:ascii="Calibri" w:hAnsi="Calibri" w:cs="Calibri"/>
        </w:rPr>
        <w:t>ar is added to the customers hash</w:t>
      </w:r>
      <w:r w:rsidR="004022DE">
        <w:rPr>
          <w:rFonts w:ascii="Calibri" w:hAnsi="Calibri" w:cs="Calibri"/>
        </w:rPr>
        <w:t xml:space="preserve"> </w:t>
      </w:r>
      <w:r w:rsidR="002858D0">
        <w:rPr>
          <w:rFonts w:ascii="Calibri" w:hAnsi="Calibri" w:cs="Calibri"/>
        </w:rPr>
        <w:t>map of registered</w:t>
      </w:r>
      <w:r w:rsidR="004022DE">
        <w:rPr>
          <w:rFonts w:ascii="Calibri" w:hAnsi="Calibri" w:cs="Calibri"/>
        </w:rPr>
        <w:t xml:space="preserve"> cars. A hash map was chosen because it allows the </w:t>
      </w:r>
      <w:r w:rsidR="00A911D7">
        <w:rPr>
          <w:rFonts w:ascii="Calibri" w:hAnsi="Calibri" w:cs="Calibri"/>
        </w:rPr>
        <w:t>p</w:t>
      </w:r>
      <w:r w:rsidR="004022DE">
        <w:rPr>
          <w:rFonts w:ascii="Calibri" w:hAnsi="Calibri" w:cs="Calibri"/>
        </w:rPr>
        <w:t xml:space="preserve">arking </w:t>
      </w:r>
      <w:r w:rsidR="00A911D7">
        <w:rPr>
          <w:rFonts w:ascii="Calibri" w:hAnsi="Calibri" w:cs="Calibri"/>
        </w:rPr>
        <w:t>o</w:t>
      </w:r>
      <w:r w:rsidR="004022DE">
        <w:rPr>
          <w:rFonts w:ascii="Calibri" w:hAnsi="Calibri" w:cs="Calibri"/>
        </w:rPr>
        <w:t xml:space="preserve">ffice to easily retrieve all the information needed for a car based on its license field, which will also be unique. This hash map pattern was carried over when the Car class was fleshed out. </w:t>
      </w:r>
    </w:p>
    <w:p w14:paraId="0FAD4A27" w14:textId="645EFF86" w:rsidR="006825BA" w:rsidRDefault="004022DE" w:rsidP="0071379A">
      <w:pPr>
        <w:spacing w:line="480" w:lineRule="auto"/>
        <w:rPr>
          <w:rFonts w:ascii="Calibri" w:hAnsi="Calibri" w:cs="Calibri"/>
        </w:rPr>
      </w:pPr>
      <w:r>
        <w:rPr>
          <w:rFonts w:ascii="Calibri" w:hAnsi="Calibri" w:cs="Calibri"/>
        </w:rPr>
        <w:tab/>
        <w:t xml:space="preserve">The Car </w:t>
      </w:r>
      <w:r w:rsidR="00A911D7">
        <w:rPr>
          <w:rFonts w:ascii="Calibri" w:hAnsi="Calibri" w:cs="Calibri"/>
        </w:rPr>
        <w:t xml:space="preserve">class </w:t>
      </w:r>
      <w:r w:rsidR="00980879">
        <w:rPr>
          <w:rFonts w:ascii="Calibri" w:hAnsi="Calibri" w:cs="Calibri"/>
        </w:rPr>
        <w:t>contained methods</w:t>
      </w:r>
      <w:r w:rsidR="00A911D7">
        <w:rPr>
          <w:rFonts w:ascii="Calibri" w:hAnsi="Calibri" w:cs="Calibri"/>
        </w:rPr>
        <w:t xml:space="preserve"> responsible for </w:t>
      </w:r>
      <w:r w:rsidR="00980879">
        <w:rPr>
          <w:rFonts w:ascii="Calibri" w:hAnsi="Calibri" w:cs="Calibri"/>
        </w:rPr>
        <w:t>keeping track of the parking fees incurred by the permit.</w:t>
      </w:r>
      <w:r w:rsidR="00A911D7">
        <w:rPr>
          <w:rFonts w:ascii="Calibri" w:hAnsi="Calibri" w:cs="Calibri"/>
        </w:rPr>
        <w:t xml:space="preserve"> Having these methods located in the Car object itself made it easier to</w:t>
      </w:r>
      <w:r w:rsidR="00980879">
        <w:rPr>
          <w:rFonts w:ascii="Calibri" w:hAnsi="Calibri" w:cs="Calibri"/>
        </w:rPr>
        <w:t xml:space="preserve"> also</w:t>
      </w:r>
      <w:r w:rsidR="00A911D7">
        <w:rPr>
          <w:rFonts w:ascii="Calibri" w:hAnsi="Calibri" w:cs="Calibri"/>
        </w:rPr>
        <w:t xml:space="preserve"> calculate</w:t>
      </w:r>
      <w:r w:rsidR="00980879">
        <w:rPr>
          <w:rFonts w:ascii="Calibri" w:hAnsi="Calibri" w:cs="Calibri"/>
        </w:rPr>
        <w:t xml:space="preserve"> the</w:t>
      </w:r>
      <w:r w:rsidR="00A911D7">
        <w:rPr>
          <w:rFonts w:ascii="Calibri" w:hAnsi="Calibri" w:cs="Calibri"/>
        </w:rPr>
        <w:t xml:space="preserve"> monthly bill the parking office need</w:t>
      </w:r>
      <w:r w:rsidR="00980879">
        <w:rPr>
          <w:rFonts w:ascii="Calibri" w:hAnsi="Calibri" w:cs="Calibri"/>
        </w:rPr>
        <w:t>s</w:t>
      </w:r>
      <w:r w:rsidR="00A911D7">
        <w:rPr>
          <w:rFonts w:ascii="Calibri" w:hAnsi="Calibri" w:cs="Calibri"/>
        </w:rPr>
        <w:t xml:space="preserve"> to send to customers each mont</w:t>
      </w:r>
      <w:r w:rsidR="00C9395B">
        <w:rPr>
          <w:rFonts w:ascii="Calibri" w:hAnsi="Calibri" w:cs="Calibri"/>
        </w:rPr>
        <w:t xml:space="preserve">h. </w:t>
      </w:r>
      <w:r w:rsidR="00980879">
        <w:rPr>
          <w:rFonts w:ascii="Calibri" w:hAnsi="Calibri" w:cs="Calibri"/>
        </w:rPr>
        <w:t xml:space="preserve">This was done using a parking fee object </w:t>
      </w:r>
      <w:r w:rsidR="00060FA3">
        <w:rPr>
          <w:rFonts w:ascii="Calibri" w:hAnsi="Calibri" w:cs="Calibri"/>
        </w:rPr>
        <w:t xml:space="preserve">which kept track of the fee for each lot individually using </w:t>
      </w:r>
      <w:r w:rsidR="00060FA3">
        <w:rPr>
          <w:rFonts w:ascii="Calibri" w:hAnsi="Calibri" w:cs="Calibri"/>
        </w:rPr>
        <w:lastRenderedPageBreak/>
        <w:t xml:space="preserve">the lot id. The </w:t>
      </w:r>
      <w:r w:rsidR="00C9395B">
        <w:rPr>
          <w:rFonts w:ascii="Calibri" w:hAnsi="Calibri" w:cs="Calibri"/>
        </w:rPr>
        <w:t xml:space="preserve">parking lot fees </w:t>
      </w:r>
      <w:r w:rsidR="00060FA3">
        <w:rPr>
          <w:rFonts w:ascii="Calibri" w:hAnsi="Calibri" w:cs="Calibri"/>
        </w:rPr>
        <w:t>were able to be stored in one fashion while the logic was handled elsewhere</w:t>
      </w:r>
      <w:r w:rsidR="00C9395B">
        <w:rPr>
          <w:rFonts w:ascii="Calibri" w:hAnsi="Calibri" w:cs="Calibri"/>
        </w:rPr>
        <w:t xml:space="preserve">. </w:t>
      </w:r>
      <w:r w:rsidR="00060FA3">
        <w:rPr>
          <w:rFonts w:ascii="Calibri" w:hAnsi="Calibri" w:cs="Calibri"/>
        </w:rPr>
        <w:t>The car class could then calculate the total monthly fee using this information and apply the compact car discount if necessary.</w:t>
      </w:r>
      <w:r w:rsidR="00C9395B">
        <w:rPr>
          <w:rFonts w:ascii="Calibri" w:hAnsi="Calibri" w:cs="Calibri"/>
        </w:rPr>
        <w:t xml:space="preserve"> </w:t>
      </w:r>
      <w:r w:rsidR="00060FA3">
        <w:rPr>
          <w:rFonts w:ascii="Calibri" w:hAnsi="Calibri" w:cs="Calibri"/>
        </w:rPr>
        <w:t>The</w:t>
      </w:r>
      <w:r w:rsidR="00C9395B">
        <w:rPr>
          <w:rFonts w:ascii="Calibri" w:hAnsi="Calibri" w:cs="Calibri"/>
        </w:rPr>
        <w:t xml:space="preserve"> customer class </w:t>
      </w:r>
      <w:r w:rsidR="00060FA3">
        <w:rPr>
          <w:rFonts w:ascii="Calibri" w:hAnsi="Calibri" w:cs="Calibri"/>
        </w:rPr>
        <w:t xml:space="preserve">was then able </w:t>
      </w:r>
      <w:r w:rsidR="00C9395B">
        <w:rPr>
          <w:rFonts w:ascii="Calibri" w:hAnsi="Calibri" w:cs="Calibri"/>
        </w:rPr>
        <w:t>to retrieve an aggregate of its total car</w:t>
      </w:r>
      <w:r w:rsidR="00060FA3">
        <w:rPr>
          <w:rFonts w:ascii="Calibri" w:hAnsi="Calibri" w:cs="Calibri"/>
        </w:rPr>
        <w:t xml:space="preserve"> permit</w:t>
      </w:r>
      <w:r w:rsidR="00C9395B">
        <w:rPr>
          <w:rFonts w:ascii="Calibri" w:hAnsi="Calibri" w:cs="Calibri"/>
        </w:rPr>
        <w:t xml:space="preserve"> fees instead of worrying about which totals may need a discount.</w:t>
      </w:r>
    </w:p>
    <w:p w14:paraId="5C7B2CAC" w14:textId="0D8D638E" w:rsidR="006825BA" w:rsidRPr="0071379A" w:rsidRDefault="006825BA" w:rsidP="0071379A">
      <w:pPr>
        <w:spacing w:line="480" w:lineRule="auto"/>
        <w:rPr>
          <w:rFonts w:ascii="Calibri" w:hAnsi="Calibri" w:cs="Calibri"/>
        </w:rPr>
      </w:pPr>
      <w:r>
        <w:rPr>
          <w:rFonts w:ascii="Calibri" w:hAnsi="Calibri" w:cs="Calibri"/>
        </w:rPr>
        <w:tab/>
      </w:r>
      <w:r w:rsidR="00060FA3">
        <w:rPr>
          <w:rFonts w:ascii="Calibri" w:hAnsi="Calibri" w:cs="Calibri"/>
        </w:rPr>
        <w:t xml:space="preserve">The parking lot </w:t>
      </w:r>
      <w:r>
        <w:rPr>
          <w:rFonts w:ascii="Calibri" w:hAnsi="Calibri" w:cs="Calibri"/>
        </w:rPr>
        <w:t xml:space="preserve">class was the last piece of core logic. Here the main two methods were around entry and exit of cars. Both methods included a lot of validation that would throw errors if </w:t>
      </w:r>
      <w:r w:rsidR="00060FA3">
        <w:rPr>
          <w:rFonts w:ascii="Calibri" w:hAnsi="Calibri" w:cs="Calibri"/>
        </w:rPr>
        <w:t>conditions</w:t>
      </w:r>
      <w:r>
        <w:rPr>
          <w:rFonts w:ascii="Calibri" w:hAnsi="Calibri" w:cs="Calibri"/>
        </w:rPr>
        <w:t xml:space="preserve"> </w:t>
      </w:r>
      <w:r w:rsidR="00060FA3">
        <w:rPr>
          <w:rFonts w:ascii="Calibri" w:hAnsi="Calibri" w:cs="Calibri"/>
        </w:rPr>
        <w:t>were</w:t>
      </w:r>
      <w:r>
        <w:rPr>
          <w:rFonts w:ascii="Calibri" w:hAnsi="Calibri" w:cs="Calibri"/>
        </w:rPr>
        <w:t xml:space="preserve"> not met. This was an attempt to catch potential hurdles involved with parking such as a customer attempting to use an expired permit or parking in a full lot. Entry and exit parking lots shared some logic</w:t>
      </w:r>
      <w:r w:rsidR="00060FA3">
        <w:rPr>
          <w:rFonts w:ascii="Calibri" w:hAnsi="Calibri" w:cs="Calibri"/>
        </w:rPr>
        <w:t xml:space="preserve"> common to both but differed in how the daily or hourly rate was charged</w:t>
      </w:r>
      <w:r>
        <w:rPr>
          <w:rFonts w:ascii="Calibri" w:hAnsi="Calibri" w:cs="Calibri"/>
        </w:rPr>
        <w:t xml:space="preserve">. </w:t>
      </w:r>
      <w:r w:rsidR="00C12D86">
        <w:rPr>
          <w:rFonts w:ascii="Calibri" w:hAnsi="Calibri" w:cs="Calibri"/>
        </w:rPr>
        <w:t>A final method was designed to update daily parking lot fees for overnight parking customers.</w:t>
      </w:r>
      <w:r w:rsidR="0064202A">
        <w:rPr>
          <w:rFonts w:ascii="Calibri" w:hAnsi="Calibri" w:cs="Calibri"/>
        </w:rPr>
        <w:t xml:space="preserve"> </w:t>
      </w:r>
      <w:r w:rsidR="0064202A">
        <w:rPr>
          <w:rFonts w:ascii="Calibri" w:hAnsi="Calibri" w:cs="Calibri"/>
        </w:rPr>
        <w:t>Microsoft copilot was used to generate swift test coverage</w:t>
      </w:r>
      <w:r w:rsidR="0064202A">
        <w:rPr>
          <w:rFonts w:ascii="Calibri" w:hAnsi="Calibri" w:cs="Calibri"/>
        </w:rPr>
        <w:t xml:space="preserve"> for classes</w:t>
      </w:r>
      <w:r w:rsidR="0064202A">
        <w:rPr>
          <w:rFonts w:ascii="Calibri" w:hAnsi="Calibri" w:cs="Calibri"/>
        </w:rPr>
        <w:t>. These tests were then validated and corrected as needed.</w:t>
      </w:r>
    </w:p>
    <w:p w14:paraId="5F1EEBE2" w14:textId="1328974B" w:rsidR="00332238" w:rsidRDefault="00332238" w:rsidP="00332238">
      <w:pPr>
        <w:spacing w:line="480" w:lineRule="auto"/>
        <w:jc w:val="center"/>
        <w:rPr>
          <w:rFonts w:ascii="Calibri" w:hAnsi="Calibri" w:cs="Calibri"/>
          <w:b/>
          <w:bCs/>
        </w:rPr>
      </w:pPr>
      <w:r>
        <w:rPr>
          <w:rFonts w:ascii="Calibri" w:hAnsi="Calibri" w:cs="Calibri"/>
          <w:b/>
          <w:bCs/>
        </w:rPr>
        <w:t>Dependencies and Assumptions</w:t>
      </w:r>
    </w:p>
    <w:p w14:paraId="2F31A1F4" w14:textId="462370CD" w:rsidR="00A233A0" w:rsidRPr="00A233A0" w:rsidRDefault="00A233A0" w:rsidP="00A233A0">
      <w:pPr>
        <w:spacing w:line="480" w:lineRule="auto"/>
        <w:rPr>
          <w:rFonts w:ascii="Calibri" w:hAnsi="Calibri" w:cs="Calibri"/>
        </w:rPr>
      </w:pPr>
      <w:r>
        <w:rPr>
          <w:rFonts w:ascii="Calibri" w:hAnsi="Calibri" w:cs="Calibri"/>
        </w:rPr>
        <w:tab/>
      </w:r>
      <w:r w:rsidR="0064202A">
        <w:rPr>
          <w:rFonts w:ascii="Calibri" w:hAnsi="Calibri" w:cs="Calibri"/>
        </w:rPr>
        <w:t>All</w:t>
      </w:r>
      <w:r w:rsidR="004708D6">
        <w:rPr>
          <w:rFonts w:ascii="Calibri" w:hAnsi="Calibri" w:cs="Calibri"/>
        </w:rPr>
        <w:t xml:space="preserve"> </w:t>
      </w:r>
      <w:r w:rsidR="008D5EBB">
        <w:rPr>
          <w:rFonts w:ascii="Calibri" w:hAnsi="Calibri" w:cs="Calibri"/>
        </w:rPr>
        <w:t>errors</w:t>
      </w:r>
      <w:r w:rsidR="00060FA3">
        <w:rPr>
          <w:rFonts w:ascii="Calibri" w:hAnsi="Calibri" w:cs="Calibri"/>
        </w:rPr>
        <w:t xml:space="preserve"> </w:t>
      </w:r>
      <w:r w:rsidR="008D5EBB">
        <w:rPr>
          <w:rFonts w:ascii="Calibri" w:hAnsi="Calibri" w:cs="Calibri"/>
        </w:rPr>
        <w:t xml:space="preserve">thrown </w:t>
      </w:r>
      <w:r w:rsidR="00060FA3">
        <w:rPr>
          <w:rFonts w:ascii="Calibri" w:hAnsi="Calibri" w:cs="Calibri"/>
        </w:rPr>
        <w:t xml:space="preserve">are </w:t>
      </w:r>
      <w:r w:rsidR="008D5EBB">
        <w:rPr>
          <w:rFonts w:ascii="Calibri" w:hAnsi="Calibri" w:cs="Calibri"/>
        </w:rPr>
        <w:t xml:space="preserve">not caught with the assumption that the greater system </w:t>
      </w:r>
      <w:r w:rsidR="0064202A">
        <w:rPr>
          <w:rFonts w:ascii="Calibri" w:hAnsi="Calibri" w:cs="Calibri"/>
        </w:rPr>
        <w:t>will</w:t>
      </w:r>
      <w:r w:rsidR="008D5EBB">
        <w:rPr>
          <w:rFonts w:ascii="Calibri" w:hAnsi="Calibri" w:cs="Calibri"/>
        </w:rPr>
        <w:t xml:space="preserve"> be handling them instead of at the class level. This seemed appropriate as these errors were ones the system should not recover </w:t>
      </w:r>
      <w:r w:rsidR="00A91D22">
        <w:rPr>
          <w:rFonts w:ascii="Calibri" w:hAnsi="Calibri" w:cs="Calibri"/>
        </w:rPr>
        <w:t>from,</w:t>
      </w:r>
      <w:r w:rsidR="008D5EBB">
        <w:rPr>
          <w:rFonts w:ascii="Calibri" w:hAnsi="Calibri" w:cs="Calibri"/>
        </w:rPr>
        <w:t xml:space="preserve"> </w:t>
      </w:r>
      <w:r w:rsidR="00060FA3">
        <w:rPr>
          <w:rFonts w:ascii="Calibri" w:hAnsi="Calibri" w:cs="Calibri"/>
        </w:rPr>
        <w:t>such as a customer requiring a permit before attempting to use a parking lot</w:t>
      </w:r>
      <w:r w:rsidR="008D5EBB">
        <w:rPr>
          <w:rFonts w:ascii="Calibri" w:hAnsi="Calibri" w:cs="Calibri"/>
        </w:rPr>
        <w:t>.</w:t>
      </w:r>
      <w:r w:rsidR="00A47AB0">
        <w:rPr>
          <w:rFonts w:ascii="Calibri" w:hAnsi="Calibri" w:cs="Calibri"/>
        </w:rPr>
        <w:t xml:space="preserve"> An additional assumption lies with the license field being unique. License plates should be unique per state, but that is handled by the DMV and not the university</w:t>
      </w:r>
      <w:r w:rsidR="00F23F17">
        <w:rPr>
          <w:rFonts w:ascii="Calibri" w:hAnsi="Calibri" w:cs="Calibri"/>
        </w:rPr>
        <w:t>. Validating address was not a concern as</w:t>
      </w:r>
      <w:r w:rsidR="00A47AB0">
        <w:rPr>
          <w:rFonts w:ascii="Calibri" w:hAnsi="Calibri" w:cs="Calibri"/>
        </w:rPr>
        <w:t xml:space="preserve"> the customers will be employees and students of the university</w:t>
      </w:r>
      <w:r w:rsidR="00A91D22">
        <w:rPr>
          <w:rFonts w:ascii="Calibri" w:hAnsi="Calibri" w:cs="Calibri"/>
        </w:rPr>
        <w:t>, t</w:t>
      </w:r>
      <w:r w:rsidR="00A47AB0">
        <w:rPr>
          <w:rFonts w:ascii="Calibri" w:hAnsi="Calibri" w:cs="Calibri"/>
        </w:rPr>
        <w:t xml:space="preserve">heir address will be captured and validated </w:t>
      </w:r>
      <w:r w:rsidR="00A91D22">
        <w:rPr>
          <w:rFonts w:ascii="Calibri" w:hAnsi="Calibri" w:cs="Calibri"/>
        </w:rPr>
        <w:t>by other university systems</w:t>
      </w:r>
      <w:r w:rsidR="00A47AB0">
        <w:rPr>
          <w:rFonts w:ascii="Calibri" w:hAnsi="Calibri" w:cs="Calibri"/>
        </w:rPr>
        <w:t xml:space="preserve">. </w:t>
      </w:r>
      <w:r w:rsidR="00A91D22">
        <w:rPr>
          <w:rFonts w:ascii="Calibri" w:hAnsi="Calibri" w:cs="Calibri"/>
        </w:rPr>
        <w:t xml:space="preserve">Our parking </w:t>
      </w:r>
      <w:r w:rsidR="00A91D22">
        <w:rPr>
          <w:rFonts w:ascii="Calibri" w:hAnsi="Calibri" w:cs="Calibri"/>
        </w:rPr>
        <w:lastRenderedPageBreak/>
        <w:t>system is an important part of that university, but it is just one part of the greater university network.</w:t>
      </w:r>
    </w:p>
    <w:p w14:paraId="1AAE29D4" w14:textId="2D3BEB91" w:rsidR="0036205B" w:rsidRDefault="0036205B" w:rsidP="0036205B">
      <w:pPr>
        <w:spacing w:line="480" w:lineRule="auto"/>
        <w:jc w:val="center"/>
        <w:rPr>
          <w:rFonts w:ascii="Calibri" w:hAnsi="Calibri" w:cs="Calibri"/>
          <w:b/>
          <w:bCs/>
        </w:rPr>
      </w:pPr>
      <w:r>
        <w:rPr>
          <w:rFonts w:ascii="Calibri" w:hAnsi="Calibri" w:cs="Calibri"/>
          <w:b/>
          <w:bCs/>
        </w:rPr>
        <w:t>Summary</w:t>
      </w:r>
    </w:p>
    <w:p w14:paraId="6C3E190C" w14:textId="2B23CB74" w:rsidR="00F46850" w:rsidRDefault="001821E7" w:rsidP="003B2AD3">
      <w:pPr>
        <w:spacing w:line="480" w:lineRule="auto"/>
        <w:rPr>
          <w:rFonts w:ascii="Calibri" w:hAnsi="Calibri" w:cs="Calibri"/>
        </w:rPr>
      </w:pPr>
      <w:r>
        <w:rPr>
          <w:rFonts w:ascii="Calibri" w:hAnsi="Calibri" w:cs="Calibri"/>
        </w:rPr>
        <w:tab/>
      </w:r>
      <w:r w:rsidR="00A47AB0">
        <w:rPr>
          <w:rFonts w:ascii="Calibri" w:hAnsi="Calibri" w:cs="Calibri"/>
        </w:rPr>
        <w:t>Creating the classes for the university parking system was initially difficult as the default fields and methods left several different directions that could be taken to flesh out the classes. However, once the process was started and an initial structure started to take shape development became easier. The initial class design for the parking system gives a solid foundation upon which to build the greater</w:t>
      </w:r>
      <w:r w:rsidR="00B15BFF">
        <w:rPr>
          <w:rFonts w:ascii="Calibri" w:hAnsi="Calibri" w:cs="Calibri"/>
        </w:rPr>
        <w:t xml:space="preserve"> parking system network that would be required by a large university.</w:t>
      </w:r>
    </w:p>
    <w:p w14:paraId="155A5D5F" w14:textId="77777777" w:rsidR="00F46850" w:rsidRDefault="00F46850" w:rsidP="00627A09">
      <w:pPr>
        <w:spacing w:line="480" w:lineRule="auto"/>
        <w:ind w:firstLine="720"/>
        <w:rPr>
          <w:rFonts w:ascii="Calibri" w:hAnsi="Calibri" w:cs="Calibri"/>
        </w:rPr>
      </w:pPr>
    </w:p>
    <w:p w14:paraId="525664F8" w14:textId="77777777" w:rsidR="00F46850" w:rsidRDefault="00F46850" w:rsidP="00627A09">
      <w:pPr>
        <w:spacing w:line="480" w:lineRule="auto"/>
        <w:ind w:firstLine="720"/>
        <w:rPr>
          <w:rFonts w:ascii="Calibri" w:hAnsi="Calibri" w:cs="Calibri"/>
        </w:rPr>
      </w:pPr>
    </w:p>
    <w:p w14:paraId="7198E774" w14:textId="77777777" w:rsidR="00F46850" w:rsidRDefault="00F46850" w:rsidP="00627A09">
      <w:pPr>
        <w:spacing w:line="480" w:lineRule="auto"/>
        <w:ind w:firstLine="720"/>
        <w:rPr>
          <w:rFonts w:ascii="Calibri" w:hAnsi="Calibri" w:cs="Calibri"/>
        </w:rPr>
      </w:pPr>
    </w:p>
    <w:p w14:paraId="4B544E36" w14:textId="77777777" w:rsidR="00ED1252" w:rsidRDefault="00ED1252" w:rsidP="00627A09">
      <w:pPr>
        <w:spacing w:line="480" w:lineRule="auto"/>
        <w:ind w:firstLine="720"/>
        <w:rPr>
          <w:rFonts w:ascii="Calibri" w:hAnsi="Calibri" w:cs="Calibri"/>
        </w:rPr>
      </w:pPr>
    </w:p>
    <w:p w14:paraId="21FC688A" w14:textId="77777777" w:rsidR="00ED1252" w:rsidRDefault="00ED1252" w:rsidP="00627A09">
      <w:pPr>
        <w:spacing w:line="480" w:lineRule="auto"/>
        <w:ind w:firstLine="720"/>
        <w:rPr>
          <w:rFonts w:ascii="Calibri" w:hAnsi="Calibri" w:cs="Calibri"/>
        </w:rPr>
      </w:pPr>
    </w:p>
    <w:p w14:paraId="0F1DE39E" w14:textId="77777777" w:rsidR="00ED1252" w:rsidRDefault="00ED1252" w:rsidP="00627A09">
      <w:pPr>
        <w:spacing w:line="480" w:lineRule="auto"/>
        <w:ind w:firstLine="720"/>
        <w:rPr>
          <w:rFonts w:ascii="Calibri" w:hAnsi="Calibri" w:cs="Calibri"/>
        </w:rPr>
      </w:pPr>
    </w:p>
    <w:p w14:paraId="29D5FC7F" w14:textId="77777777" w:rsidR="00ED1252" w:rsidRDefault="00ED1252" w:rsidP="00627A09">
      <w:pPr>
        <w:spacing w:line="480" w:lineRule="auto"/>
        <w:ind w:firstLine="720"/>
        <w:rPr>
          <w:rFonts w:ascii="Calibri" w:hAnsi="Calibri" w:cs="Calibri"/>
        </w:rPr>
      </w:pPr>
    </w:p>
    <w:p w14:paraId="07813569" w14:textId="77777777" w:rsidR="00ED1252" w:rsidRDefault="00ED1252" w:rsidP="00627A09">
      <w:pPr>
        <w:spacing w:line="480" w:lineRule="auto"/>
        <w:ind w:firstLine="720"/>
        <w:rPr>
          <w:rFonts w:ascii="Calibri" w:hAnsi="Calibri" w:cs="Calibri"/>
        </w:rPr>
      </w:pPr>
    </w:p>
    <w:p w14:paraId="03947243" w14:textId="77777777" w:rsidR="00ED1252" w:rsidRDefault="00ED1252" w:rsidP="00627A09">
      <w:pPr>
        <w:spacing w:line="480" w:lineRule="auto"/>
        <w:ind w:firstLine="720"/>
        <w:rPr>
          <w:rFonts w:ascii="Calibri" w:hAnsi="Calibri" w:cs="Calibri"/>
        </w:rPr>
      </w:pPr>
    </w:p>
    <w:p w14:paraId="46E134DA" w14:textId="77777777" w:rsidR="00ED1252" w:rsidRDefault="00ED1252" w:rsidP="00627A09">
      <w:pPr>
        <w:spacing w:line="480" w:lineRule="auto"/>
        <w:ind w:firstLine="720"/>
        <w:rPr>
          <w:rFonts w:ascii="Calibri" w:hAnsi="Calibri" w:cs="Calibri"/>
        </w:rPr>
      </w:pPr>
    </w:p>
    <w:p w14:paraId="72B94DDF" w14:textId="77777777" w:rsidR="00ED1252" w:rsidRDefault="00ED1252" w:rsidP="00627A09">
      <w:pPr>
        <w:spacing w:line="480" w:lineRule="auto"/>
        <w:ind w:firstLine="720"/>
        <w:rPr>
          <w:rFonts w:ascii="Calibri" w:hAnsi="Calibri" w:cs="Calibri"/>
        </w:rPr>
      </w:pPr>
    </w:p>
    <w:p w14:paraId="2EF75419" w14:textId="77777777" w:rsidR="00ED1252" w:rsidRDefault="00ED1252" w:rsidP="00627A09">
      <w:pPr>
        <w:spacing w:line="480" w:lineRule="auto"/>
        <w:ind w:firstLine="720"/>
        <w:rPr>
          <w:rFonts w:ascii="Calibri" w:hAnsi="Calibri" w:cs="Calibri"/>
        </w:rPr>
      </w:pPr>
    </w:p>
    <w:p w14:paraId="684DE4FC" w14:textId="6EC8EAF8" w:rsidR="001A3AED" w:rsidRPr="001A3AED" w:rsidRDefault="00F46850" w:rsidP="0036205B">
      <w:pPr>
        <w:spacing w:line="480" w:lineRule="auto"/>
        <w:jc w:val="center"/>
        <w:rPr>
          <w:rFonts w:ascii="Calibri" w:hAnsi="Calibri" w:cs="Calibri"/>
        </w:rPr>
      </w:pPr>
      <w:r>
        <w:rPr>
          <w:rFonts w:ascii="Calibri" w:hAnsi="Calibri" w:cs="Calibri"/>
          <w:b/>
          <w:bCs/>
        </w:rPr>
        <w:t>References</w:t>
      </w:r>
    </w:p>
    <w:p w14:paraId="0A1F870C" w14:textId="77777777" w:rsidR="00BC0F72" w:rsidRPr="00BC0F72" w:rsidRDefault="00BC0F72" w:rsidP="00BC0F72">
      <w:pPr>
        <w:spacing w:line="480" w:lineRule="auto"/>
        <w:ind w:firstLine="720"/>
        <w:rPr>
          <w:rFonts w:ascii="Calibri" w:hAnsi="Calibri" w:cs="Calibri"/>
        </w:rPr>
      </w:pPr>
      <w:r w:rsidRPr="00BC0F72">
        <w:rPr>
          <w:rFonts w:ascii="Calibri" w:hAnsi="Calibri" w:cs="Calibri"/>
        </w:rPr>
        <w:t>Microsoft Copilot. 2025. “Microsoft Copilot.” Microsoft Copilot. Microsoft. 2025. https://copilot.microsoft.com/.</w:t>
      </w:r>
    </w:p>
    <w:p w14:paraId="52E71683" w14:textId="1FA4F724" w:rsidR="00D04CD8" w:rsidRPr="00D04CD8" w:rsidRDefault="00BC0F72" w:rsidP="00BC0F72">
      <w:pPr>
        <w:spacing w:line="480" w:lineRule="auto"/>
        <w:ind w:firstLine="720"/>
        <w:rPr>
          <w:rFonts w:ascii="Calibri" w:hAnsi="Calibri" w:cs="Calibri"/>
        </w:rPr>
      </w:pPr>
      <w:r w:rsidRPr="00BC0F72">
        <w:rPr>
          <w:rFonts w:ascii="Calibri" w:hAnsi="Calibri" w:cs="Calibri"/>
        </w:rPr>
        <w:t>‌</w:t>
      </w:r>
    </w:p>
    <w:p w14:paraId="1F4043E9" w14:textId="77777777" w:rsidR="00D04CD8" w:rsidRPr="00D04CD8" w:rsidRDefault="00D04CD8" w:rsidP="00D04CD8">
      <w:pPr>
        <w:spacing w:line="480" w:lineRule="auto"/>
        <w:ind w:firstLine="720"/>
        <w:rPr>
          <w:rFonts w:ascii="Calibri" w:hAnsi="Calibri" w:cs="Calibri"/>
        </w:rPr>
      </w:pPr>
    </w:p>
    <w:p w14:paraId="15793A53" w14:textId="77777777" w:rsidR="004953C7" w:rsidRPr="00E56B0D" w:rsidRDefault="004953C7" w:rsidP="00B75965">
      <w:pPr>
        <w:spacing w:line="480" w:lineRule="auto"/>
        <w:ind w:firstLine="720"/>
        <w:rPr>
          <w:rFonts w:ascii="Calibri" w:hAnsi="Calibri" w:cs="Calibri"/>
        </w:rPr>
      </w:pPr>
    </w:p>
    <w:sectPr w:rsidR="004953C7" w:rsidRPr="00E56B0D" w:rsidSect="008237A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6C7B1" w14:textId="77777777" w:rsidR="00863A82" w:rsidRDefault="00863A82" w:rsidP="006D058C">
      <w:pPr>
        <w:spacing w:after="0" w:line="240" w:lineRule="auto"/>
      </w:pPr>
      <w:r>
        <w:separator/>
      </w:r>
    </w:p>
  </w:endnote>
  <w:endnote w:type="continuationSeparator" w:id="0">
    <w:p w14:paraId="031FFFB6" w14:textId="77777777" w:rsidR="00863A82" w:rsidRDefault="00863A82" w:rsidP="006D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239BE" w14:textId="77777777" w:rsidR="00863A82" w:rsidRDefault="00863A82" w:rsidP="006D058C">
      <w:pPr>
        <w:spacing w:after="0" w:line="240" w:lineRule="auto"/>
      </w:pPr>
      <w:r>
        <w:separator/>
      </w:r>
    </w:p>
  </w:footnote>
  <w:footnote w:type="continuationSeparator" w:id="0">
    <w:p w14:paraId="38A592CF" w14:textId="77777777" w:rsidR="00863A82" w:rsidRDefault="00863A82" w:rsidP="006D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173954"/>
      <w:docPartObj>
        <w:docPartGallery w:val="Page Numbers (Top of Page)"/>
        <w:docPartUnique/>
      </w:docPartObj>
    </w:sdtPr>
    <w:sdtEndPr>
      <w:rPr>
        <w:noProof/>
      </w:rPr>
    </w:sdtEndPr>
    <w:sdtContent>
      <w:p w14:paraId="7823AE09" w14:textId="40E15EE7" w:rsidR="008237A2" w:rsidRDefault="0053260B">
        <w:pPr>
          <w:pStyle w:val="Header"/>
          <w:jc w:val="right"/>
        </w:pPr>
        <w:r>
          <w:t xml:space="preserve">DiBiasi - </w:t>
        </w:r>
        <w:r w:rsidR="008237A2">
          <w:fldChar w:fldCharType="begin"/>
        </w:r>
        <w:r w:rsidR="008237A2">
          <w:instrText xml:space="preserve"> PAGE   \* MERGEFORMAT </w:instrText>
        </w:r>
        <w:r w:rsidR="008237A2">
          <w:fldChar w:fldCharType="separate"/>
        </w:r>
        <w:r w:rsidR="008237A2">
          <w:rPr>
            <w:noProof/>
          </w:rPr>
          <w:t>2</w:t>
        </w:r>
        <w:r w:rsidR="008237A2">
          <w:rPr>
            <w:noProof/>
          </w:rPr>
          <w:fldChar w:fldCharType="end"/>
        </w:r>
      </w:p>
    </w:sdtContent>
  </w:sdt>
  <w:p w14:paraId="5470551E" w14:textId="77777777" w:rsidR="008237A2" w:rsidRDefault="008237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79"/>
    <w:rsid w:val="00011657"/>
    <w:rsid w:val="00023852"/>
    <w:rsid w:val="00031043"/>
    <w:rsid w:val="00045D87"/>
    <w:rsid w:val="00050DD1"/>
    <w:rsid w:val="00060FA3"/>
    <w:rsid w:val="00113727"/>
    <w:rsid w:val="00150489"/>
    <w:rsid w:val="001821E7"/>
    <w:rsid w:val="001A3AED"/>
    <w:rsid w:val="0023615F"/>
    <w:rsid w:val="00243BF1"/>
    <w:rsid w:val="00260DE7"/>
    <w:rsid w:val="002622AA"/>
    <w:rsid w:val="002858D0"/>
    <w:rsid w:val="002F0223"/>
    <w:rsid w:val="002F76D6"/>
    <w:rsid w:val="00306E6C"/>
    <w:rsid w:val="00332238"/>
    <w:rsid w:val="0036205B"/>
    <w:rsid w:val="003B2AD3"/>
    <w:rsid w:val="003E2379"/>
    <w:rsid w:val="004022DE"/>
    <w:rsid w:val="00402F64"/>
    <w:rsid w:val="00406D09"/>
    <w:rsid w:val="004456B6"/>
    <w:rsid w:val="004708D6"/>
    <w:rsid w:val="004953C7"/>
    <w:rsid w:val="004B002D"/>
    <w:rsid w:val="00530F72"/>
    <w:rsid w:val="0053260B"/>
    <w:rsid w:val="00575D73"/>
    <w:rsid w:val="005A1966"/>
    <w:rsid w:val="005A73D0"/>
    <w:rsid w:val="005F0193"/>
    <w:rsid w:val="005F0AE9"/>
    <w:rsid w:val="006211C0"/>
    <w:rsid w:val="00627A09"/>
    <w:rsid w:val="0064202A"/>
    <w:rsid w:val="00661550"/>
    <w:rsid w:val="006825BA"/>
    <w:rsid w:val="006B0A88"/>
    <w:rsid w:val="006D058C"/>
    <w:rsid w:val="006D5779"/>
    <w:rsid w:val="006D79AE"/>
    <w:rsid w:val="0071379A"/>
    <w:rsid w:val="00740A04"/>
    <w:rsid w:val="007777FE"/>
    <w:rsid w:val="00791BC5"/>
    <w:rsid w:val="007B2757"/>
    <w:rsid w:val="007D2957"/>
    <w:rsid w:val="007E5F80"/>
    <w:rsid w:val="007F2503"/>
    <w:rsid w:val="008060DF"/>
    <w:rsid w:val="008237A2"/>
    <w:rsid w:val="00863A82"/>
    <w:rsid w:val="00882079"/>
    <w:rsid w:val="00894888"/>
    <w:rsid w:val="008C7AF6"/>
    <w:rsid w:val="008D5EBB"/>
    <w:rsid w:val="00923974"/>
    <w:rsid w:val="009554A1"/>
    <w:rsid w:val="00980879"/>
    <w:rsid w:val="009910F3"/>
    <w:rsid w:val="009C4EBB"/>
    <w:rsid w:val="009D4F6D"/>
    <w:rsid w:val="00A141CF"/>
    <w:rsid w:val="00A171F5"/>
    <w:rsid w:val="00A17BB8"/>
    <w:rsid w:val="00A17F5A"/>
    <w:rsid w:val="00A233A0"/>
    <w:rsid w:val="00A47AB0"/>
    <w:rsid w:val="00A911D7"/>
    <w:rsid w:val="00A91D22"/>
    <w:rsid w:val="00B15BFF"/>
    <w:rsid w:val="00B448D8"/>
    <w:rsid w:val="00B75965"/>
    <w:rsid w:val="00B82748"/>
    <w:rsid w:val="00B92B84"/>
    <w:rsid w:val="00B94249"/>
    <w:rsid w:val="00BA3638"/>
    <w:rsid w:val="00BC0F72"/>
    <w:rsid w:val="00BF6CB3"/>
    <w:rsid w:val="00C01644"/>
    <w:rsid w:val="00C12D86"/>
    <w:rsid w:val="00C65089"/>
    <w:rsid w:val="00C876DE"/>
    <w:rsid w:val="00C9395B"/>
    <w:rsid w:val="00CA744F"/>
    <w:rsid w:val="00CB50FF"/>
    <w:rsid w:val="00D04CD8"/>
    <w:rsid w:val="00D263F5"/>
    <w:rsid w:val="00D7018C"/>
    <w:rsid w:val="00D71872"/>
    <w:rsid w:val="00D722B6"/>
    <w:rsid w:val="00DB439F"/>
    <w:rsid w:val="00E3144D"/>
    <w:rsid w:val="00E43059"/>
    <w:rsid w:val="00E512F2"/>
    <w:rsid w:val="00E56B0D"/>
    <w:rsid w:val="00E83C21"/>
    <w:rsid w:val="00E866C6"/>
    <w:rsid w:val="00ED1252"/>
    <w:rsid w:val="00EE196D"/>
    <w:rsid w:val="00EF3FD0"/>
    <w:rsid w:val="00EF7695"/>
    <w:rsid w:val="00F1408E"/>
    <w:rsid w:val="00F23F17"/>
    <w:rsid w:val="00F46850"/>
    <w:rsid w:val="00FA5488"/>
    <w:rsid w:val="00FB0BF5"/>
    <w:rsid w:val="00FD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C08B5"/>
  <w15:chartTrackingRefBased/>
  <w15:docId w15:val="{9C99609D-C103-42C8-AD3A-3357CD68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779"/>
    <w:rPr>
      <w:rFonts w:eastAsiaTheme="majorEastAsia" w:cstheme="majorBidi"/>
      <w:color w:val="272727" w:themeColor="text1" w:themeTint="D8"/>
    </w:rPr>
  </w:style>
  <w:style w:type="paragraph" w:styleId="Title">
    <w:name w:val="Title"/>
    <w:basedOn w:val="Normal"/>
    <w:next w:val="Normal"/>
    <w:link w:val="TitleChar"/>
    <w:uiPriority w:val="10"/>
    <w:qFormat/>
    <w:rsid w:val="006D5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779"/>
    <w:pPr>
      <w:spacing w:before="160"/>
      <w:jc w:val="center"/>
    </w:pPr>
    <w:rPr>
      <w:i/>
      <w:iCs/>
      <w:color w:val="404040" w:themeColor="text1" w:themeTint="BF"/>
    </w:rPr>
  </w:style>
  <w:style w:type="character" w:customStyle="1" w:styleId="QuoteChar">
    <w:name w:val="Quote Char"/>
    <w:basedOn w:val="DefaultParagraphFont"/>
    <w:link w:val="Quote"/>
    <w:uiPriority w:val="29"/>
    <w:rsid w:val="006D5779"/>
    <w:rPr>
      <w:i/>
      <w:iCs/>
      <w:color w:val="404040" w:themeColor="text1" w:themeTint="BF"/>
    </w:rPr>
  </w:style>
  <w:style w:type="paragraph" w:styleId="ListParagraph">
    <w:name w:val="List Paragraph"/>
    <w:basedOn w:val="Normal"/>
    <w:uiPriority w:val="34"/>
    <w:qFormat/>
    <w:rsid w:val="006D5779"/>
    <w:pPr>
      <w:ind w:left="720"/>
      <w:contextualSpacing/>
    </w:pPr>
  </w:style>
  <w:style w:type="character" w:styleId="IntenseEmphasis">
    <w:name w:val="Intense Emphasis"/>
    <w:basedOn w:val="DefaultParagraphFont"/>
    <w:uiPriority w:val="21"/>
    <w:qFormat/>
    <w:rsid w:val="006D5779"/>
    <w:rPr>
      <w:i/>
      <w:iCs/>
      <w:color w:val="0F4761" w:themeColor="accent1" w:themeShade="BF"/>
    </w:rPr>
  </w:style>
  <w:style w:type="paragraph" w:styleId="IntenseQuote">
    <w:name w:val="Intense Quote"/>
    <w:basedOn w:val="Normal"/>
    <w:next w:val="Normal"/>
    <w:link w:val="IntenseQuoteChar"/>
    <w:uiPriority w:val="30"/>
    <w:qFormat/>
    <w:rsid w:val="006D5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779"/>
    <w:rPr>
      <w:i/>
      <w:iCs/>
      <w:color w:val="0F4761" w:themeColor="accent1" w:themeShade="BF"/>
    </w:rPr>
  </w:style>
  <w:style w:type="character" w:styleId="IntenseReference">
    <w:name w:val="Intense Reference"/>
    <w:basedOn w:val="DefaultParagraphFont"/>
    <w:uiPriority w:val="32"/>
    <w:qFormat/>
    <w:rsid w:val="006D5779"/>
    <w:rPr>
      <w:b/>
      <w:bCs/>
      <w:smallCaps/>
      <w:color w:val="0F4761" w:themeColor="accent1" w:themeShade="BF"/>
      <w:spacing w:val="5"/>
    </w:rPr>
  </w:style>
  <w:style w:type="paragraph" w:styleId="NoSpacing">
    <w:name w:val="No Spacing"/>
    <w:link w:val="NoSpacingChar"/>
    <w:uiPriority w:val="1"/>
    <w:qFormat/>
    <w:rsid w:val="00E56B0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56B0D"/>
    <w:rPr>
      <w:rFonts w:eastAsiaTheme="minorEastAsia"/>
      <w:kern w:val="0"/>
      <w:sz w:val="22"/>
      <w:szCs w:val="22"/>
      <w14:ligatures w14:val="none"/>
    </w:rPr>
  </w:style>
  <w:style w:type="paragraph" w:styleId="Header">
    <w:name w:val="header"/>
    <w:basedOn w:val="Normal"/>
    <w:link w:val="HeaderChar"/>
    <w:uiPriority w:val="99"/>
    <w:unhideWhenUsed/>
    <w:rsid w:val="006D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58C"/>
  </w:style>
  <w:style w:type="paragraph" w:styleId="Footer">
    <w:name w:val="footer"/>
    <w:basedOn w:val="Normal"/>
    <w:link w:val="FooterChar"/>
    <w:uiPriority w:val="99"/>
    <w:unhideWhenUsed/>
    <w:rsid w:val="006D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58C"/>
  </w:style>
  <w:style w:type="paragraph" w:styleId="FootnoteText">
    <w:name w:val="footnote text"/>
    <w:basedOn w:val="Normal"/>
    <w:link w:val="FootnoteTextChar"/>
    <w:uiPriority w:val="99"/>
    <w:semiHidden/>
    <w:unhideWhenUsed/>
    <w:rsid w:val="00823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7A2"/>
    <w:rPr>
      <w:sz w:val="20"/>
      <w:szCs w:val="20"/>
    </w:rPr>
  </w:style>
  <w:style w:type="character" w:styleId="FootnoteReference">
    <w:name w:val="footnote reference"/>
    <w:basedOn w:val="DefaultParagraphFont"/>
    <w:uiPriority w:val="99"/>
    <w:semiHidden/>
    <w:unhideWhenUsed/>
    <w:rsid w:val="008237A2"/>
    <w:rPr>
      <w:vertAlign w:val="superscript"/>
    </w:rPr>
  </w:style>
  <w:style w:type="character" w:styleId="Hyperlink">
    <w:name w:val="Hyperlink"/>
    <w:basedOn w:val="DefaultParagraphFont"/>
    <w:uiPriority w:val="99"/>
    <w:unhideWhenUsed/>
    <w:rsid w:val="001A3AED"/>
    <w:rPr>
      <w:color w:val="467886" w:themeColor="hyperlink"/>
      <w:u w:val="single"/>
    </w:rPr>
  </w:style>
  <w:style w:type="character" w:styleId="UnresolvedMention">
    <w:name w:val="Unresolved Mention"/>
    <w:basedOn w:val="DefaultParagraphFont"/>
    <w:uiPriority w:val="99"/>
    <w:semiHidden/>
    <w:unhideWhenUsed/>
    <w:rsid w:val="001A3AED"/>
    <w:rPr>
      <w:color w:val="605E5C"/>
      <w:shd w:val="clear" w:color="auto" w:fill="E1DFDD"/>
    </w:rPr>
  </w:style>
  <w:style w:type="paragraph" w:styleId="NormalWeb">
    <w:name w:val="Normal (Web)"/>
    <w:basedOn w:val="Normal"/>
    <w:uiPriority w:val="99"/>
    <w:unhideWhenUsed/>
    <w:rsid w:val="00A171F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1271">
      <w:bodyDiv w:val="1"/>
      <w:marLeft w:val="0"/>
      <w:marRight w:val="0"/>
      <w:marTop w:val="0"/>
      <w:marBottom w:val="0"/>
      <w:divBdr>
        <w:top w:val="none" w:sz="0" w:space="0" w:color="auto"/>
        <w:left w:val="none" w:sz="0" w:space="0" w:color="auto"/>
        <w:bottom w:val="none" w:sz="0" w:space="0" w:color="auto"/>
        <w:right w:val="none" w:sz="0" w:space="0" w:color="auto"/>
      </w:divBdr>
    </w:div>
    <w:div w:id="166599861">
      <w:bodyDiv w:val="1"/>
      <w:marLeft w:val="0"/>
      <w:marRight w:val="0"/>
      <w:marTop w:val="0"/>
      <w:marBottom w:val="0"/>
      <w:divBdr>
        <w:top w:val="none" w:sz="0" w:space="0" w:color="auto"/>
        <w:left w:val="none" w:sz="0" w:space="0" w:color="auto"/>
        <w:bottom w:val="none" w:sz="0" w:space="0" w:color="auto"/>
        <w:right w:val="none" w:sz="0" w:space="0" w:color="auto"/>
      </w:divBdr>
    </w:div>
    <w:div w:id="433475403">
      <w:bodyDiv w:val="1"/>
      <w:marLeft w:val="0"/>
      <w:marRight w:val="0"/>
      <w:marTop w:val="0"/>
      <w:marBottom w:val="0"/>
      <w:divBdr>
        <w:top w:val="none" w:sz="0" w:space="0" w:color="auto"/>
        <w:left w:val="none" w:sz="0" w:space="0" w:color="auto"/>
        <w:bottom w:val="none" w:sz="0" w:space="0" w:color="auto"/>
        <w:right w:val="none" w:sz="0" w:space="0" w:color="auto"/>
      </w:divBdr>
    </w:div>
    <w:div w:id="677393292">
      <w:bodyDiv w:val="1"/>
      <w:marLeft w:val="0"/>
      <w:marRight w:val="0"/>
      <w:marTop w:val="0"/>
      <w:marBottom w:val="0"/>
      <w:divBdr>
        <w:top w:val="none" w:sz="0" w:space="0" w:color="auto"/>
        <w:left w:val="none" w:sz="0" w:space="0" w:color="auto"/>
        <w:bottom w:val="none" w:sz="0" w:space="0" w:color="auto"/>
        <w:right w:val="none" w:sz="0" w:space="0" w:color="auto"/>
      </w:divBdr>
    </w:div>
    <w:div w:id="678503119">
      <w:bodyDiv w:val="1"/>
      <w:marLeft w:val="0"/>
      <w:marRight w:val="0"/>
      <w:marTop w:val="0"/>
      <w:marBottom w:val="0"/>
      <w:divBdr>
        <w:top w:val="none" w:sz="0" w:space="0" w:color="auto"/>
        <w:left w:val="none" w:sz="0" w:space="0" w:color="auto"/>
        <w:bottom w:val="none" w:sz="0" w:space="0" w:color="auto"/>
        <w:right w:val="none" w:sz="0" w:space="0" w:color="auto"/>
      </w:divBdr>
      <w:divsChild>
        <w:div w:id="314457046">
          <w:marLeft w:val="0"/>
          <w:marRight w:val="0"/>
          <w:marTop w:val="0"/>
          <w:marBottom w:val="0"/>
          <w:divBdr>
            <w:top w:val="none" w:sz="0" w:space="0" w:color="auto"/>
            <w:left w:val="none" w:sz="0" w:space="0" w:color="auto"/>
            <w:bottom w:val="none" w:sz="0" w:space="0" w:color="auto"/>
            <w:right w:val="none" w:sz="0" w:space="0" w:color="auto"/>
          </w:divBdr>
          <w:divsChild>
            <w:div w:id="9528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8057">
      <w:bodyDiv w:val="1"/>
      <w:marLeft w:val="0"/>
      <w:marRight w:val="0"/>
      <w:marTop w:val="0"/>
      <w:marBottom w:val="0"/>
      <w:divBdr>
        <w:top w:val="none" w:sz="0" w:space="0" w:color="auto"/>
        <w:left w:val="none" w:sz="0" w:space="0" w:color="auto"/>
        <w:bottom w:val="none" w:sz="0" w:space="0" w:color="auto"/>
        <w:right w:val="none" w:sz="0" w:space="0" w:color="auto"/>
      </w:divBdr>
      <w:divsChild>
        <w:div w:id="1460949643">
          <w:marLeft w:val="0"/>
          <w:marRight w:val="0"/>
          <w:marTop w:val="0"/>
          <w:marBottom w:val="0"/>
          <w:divBdr>
            <w:top w:val="none" w:sz="0" w:space="0" w:color="auto"/>
            <w:left w:val="none" w:sz="0" w:space="0" w:color="auto"/>
            <w:bottom w:val="none" w:sz="0" w:space="0" w:color="auto"/>
            <w:right w:val="none" w:sz="0" w:space="0" w:color="auto"/>
          </w:divBdr>
          <w:divsChild>
            <w:div w:id="12004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458">
      <w:bodyDiv w:val="1"/>
      <w:marLeft w:val="0"/>
      <w:marRight w:val="0"/>
      <w:marTop w:val="0"/>
      <w:marBottom w:val="0"/>
      <w:divBdr>
        <w:top w:val="none" w:sz="0" w:space="0" w:color="auto"/>
        <w:left w:val="none" w:sz="0" w:space="0" w:color="auto"/>
        <w:bottom w:val="none" w:sz="0" w:space="0" w:color="auto"/>
        <w:right w:val="none" w:sz="0" w:space="0" w:color="auto"/>
      </w:divBdr>
    </w:div>
    <w:div w:id="1258249401">
      <w:bodyDiv w:val="1"/>
      <w:marLeft w:val="0"/>
      <w:marRight w:val="0"/>
      <w:marTop w:val="0"/>
      <w:marBottom w:val="0"/>
      <w:divBdr>
        <w:top w:val="none" w:sz="0" w:space="0" w:color="auto"/>
        <w:left w:val="none" w:sz="0" w:space="0" w:color="auto"/>
        <w:bottom w:val="none" w:sz="0" w:space="0" w:color="auto"/>
        <w:right w:val="none" w:sz="0" w:space="0" w:color="auto"/>
      </w:divBdr>
    </w:div>
    <w:div w:id="1584753308">
      <w:bodyDiv w:val="1"/>
      <w:marLeft w:val="0"/>
      <w:marRight w:val="0"/>
      <w:marTop w:val="0"/>
      <w:marBottom w:val="0"/>
      <w:divBdr>
        <w:top w:val="none" w:sz="0" w:space="0" w:color="auto"/>
        <w:left w:val="none" w:sz="0" w:space="0" w:color="auto"/>
        <w:bottom w:val="none" w:sz="0" w:space="0" w:color="auto"/>
        <w:right w:val="none" w:sz="0" w:space="0" w:color="auto"/>
      </w:divBdr>
    </w:div>
    <w:div w:id="1826512300">
      <w:bodyDiv w:val="1"/>
      <w:marLeft w:val="0"/>
      <w:marRight w:val="0"/>
      <w:marTop w:val="0"/>
      <w:marBottom w:val="0"/>
      <w:divBdr>
        <w:top w:val="none" w:sz="0" w:space="0" w:color="auto"/>
        <w:left w:val="none" w:sz="0" w:space="0" w:color="auto"/>
        <w:bottom w:val="none" w:sz="0" w:space="0" w:color="auto"/>
        <w:right w:val="none" w:sz="0" w:space="0" w:color="auto"/>
      </w:divBdr>
    </w:div>
    <w:div w:id="1839811504">
      <w:bodyDiv w:val="1"/>
      <w:marLeft w:val="0"/>
      <w:marRight w:val="0"/>
      <w:marTop w:val="0"/>
      <w:marBottom w:val="0"/>
      <w:divBdr>
        <w:top w:val="none" w:sz="0" w:space="0" w:color="auto"/>
        <w:left w:val="none" w:sz="0" w:space="0" w:color="auto"/>
        <w:bottom w:val="none" w:sz="0" w:space="0" w:color="auto"/>
        <w:right w:val="none" w:sz="0" w:space="0" w:color="auto"/>
      </w:divBdr>
    </w:div>
    <w:div w:id="187133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147E-9F71-44CF-8B12-DFA32CA1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DiBiasi</dc:creator>
  <cp:keywords/>
  <dc:description/>
  <cp:lastModifiedBy>Joseph DiBiasi</cp:lastModifiedBy>
  <cp:revision>12</cp:revision>
  <dcterms:created xsi:type="dcterms:W3CDTF">2025-10-04T01:57:00Z</dcterms:created>
  <dcterms:modified xsi:type="dcterms:W3CDTF">2025-10-04T22:20:00Z</dcterms:modified>
</cp:coreProperties>
</file>