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xtpllw97d0w" w:id="0"/>
      <w:bookmarkEnd w:id="0"/>
      <w:r w:rsidDel="00000000" w:rsidR="00000000" w:rsidRPr="00000000">
        <w:rPr>
          <w:rtl w:val="0"/>
        </w:rPr>
        <w:t xml:space="preserve">Recorded Lectures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March 28, 2022.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Introduction.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March 30, 2022.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Modeling Reaction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1, 2022.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Python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4, 2022.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Geometric Linear Algebra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6, 2022.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Dynamical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8, 2022.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CalTech Control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11, 2022.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Laplace Transform Theory</w:t>
        </w:r>
      </w:hyperlink>
      <w:r w:rsidDel="00000000" w:rsidR="00000000" w:rsidRPr="00000000">
        <w:rPr>
          <w:rtl w:val="0"/>
        </w:rPr>
        <w:t xml:space="preserve">: Part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13, 2022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Laplace Transform Theory: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15, 2022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Accuracy of Linear Approximations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18, 2022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Practice Constructing Transfer Functions of Reaction Networks</w:t>
        </w:r>
      </w:hyperlink>
      <w:r w:rsidDel="00000000" w:rsidR="00000000" w:rsidRPr="00000000">
        <w:rPr>
          <w:rtl w:val="0"/>
        </w:rPr>
        <w:t xml:space="preserve">: Part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20, 2022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Practice Constructing Transfer Functions of Reaction Networks: Part 2</w:t>
        </w:r>
      </w:hyperlink>
      <w:r w:rsidDel="00000000" w:rsidR="00000000" w:rsidRPr="00000000">
        <w:rPr>
          <w:rtl w:val="0"/>
        </w:rPr>
        <w:t xml:space="preserve"> (start at 47 min)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22, 2022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Controllability of Biological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25, 2022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Closed Loop Systems</w:t>
        </w:r>
      </w:hyperlink>
      <w:r w:rsidDel="00000000" w:rsidR="00000000" w:rsidRPr="00000000">
        <w:rPr>
          <w:rtl w:val="0"/>
        </w:rPr>
        <w:t xml:space="preserve"> - Part 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27, 2022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Closed Loop Systems -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 29, 2022</w:t>
      </w:r>
      <w:r w:rsidDel="00000000" w:rsidR="00000000" w:rsidRPr="00000000">
        <w:rPr>
          <w:rtl w:val="0"/>
        </w:rPr>
        <w:t xml:space="preserve">Evaluating closed loop systems - part 1. (No recording. Student workshop)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2, 2022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Evaluating closed loop systems - Part 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4, 2022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From Thought to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6, 2022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Building an Evaluation Testbed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9, 2022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Basic Controllers -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11, 2022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Basic Controllers -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13, 2022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Practice designing closed loop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16, 2022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 Full State Feedback -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18, 2022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Full State Feedback  -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20, 2022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Testbed for Full State Feedback -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23, 2022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Testbed for Full State Feedback -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25, 2022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Survey of Closed Loop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27, 2022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Workflow for Designing Closed Loop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June 1, 2022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Student Presentations -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June 3, 2022 Student Presentations - Part 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ashington.zoom.us/rec/play/bnslHQ5wPOwhHxHYW_ObHIK8lfCEOQ8z1moEpJj4E8OySfiix485plzJx0f2dzWR-wsCzudXXws63jX7.qCKYU4MFfWH6oMfP?autoplay=true&amp;startTime=1651523468000" TargetMode="External"/><Relationship Id="rId22" Type="http://schemas.openxmlformats.org/officeDocument/2006/relationships/hyperlink" Target="https://washington.zoom.us/rec/play/SyfxUrp-2p-I84TUBMJWxNnkP6Ziz7P8MxyuQwLKSS5nEcpzrUiHCqsCX68egywi4co7VXxhZ5MdBefa.vixII69arClkhvOI?autoplay=true&amp;startTime=1651865490000" TargetMode="External"/><Relationship Id="rId21" Type="http://schemas.openxmlformats.org/officeDocument/2006/relationships/hyperlink" Target="https://washington.zoom.us/rec/play/A6nciQ4AP-IDj3Km7I_PtQKUgHgbH14d2tqPsPWBLPntt91cT41hf2S5s2VQdrg9TNVO8x-oczxXhTwY.vtymL675HYJFAY2O?autoplay=true&amp;startTime=1651696230000" TargetMode="External"/><Relationship Id="rId24" Type="http://schemas.openxmlformats.org/officeDocument/2006/relationships/hyperlink" Target="https://washington.zoom.us/rec/play/jtoCVw1HD0FIccKdwFICgRwrIhvLtIxm5tyRD0m9xNiCqWciQjl2CKCurDv7-UjhquXFXUtWhQtGror6.OqGWd-djgvdrIZz9?autoplay=true&amp;startTime=1652300881000" TargetMode="External"/><Relationship Id="rId23" Type="http://schemas.openxmlformats.org/officeDocument/2006/relationships/hyperlink" Target="https://washington.zoom.us/rec/play/rD9RFks3gXM-eM772zZu8Vd5w-4nDrYVpaPETW2-I-5sMZ3J0BTADHFzJG7UUmhlWhDhzUceiFV01IE.5RVGKiJbiphqm4mq?autoplay=true&amp;startTime=1652128270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ashington.zoom.us/rec/play/xdDlaWchqi6XlwSy-vnHh2GuwSRtI86XuESPKvgfjf3bJtKmg4xNUPqf0DyPMRaWbxlDWapnbYdA90Oj.YtMii9VVQ6iEKCVI?autoplay=true&amp;startTime=1649104245000" TargetMode="External"/><Relationship Id="rId26" Type="http://schemas.openxmlformats.org/officeDocument/2006/relationships/hyperlink" Target="https://washington.zoom.us/rec/play/rbvLesDRSz49WZJx-gccWCMO6Awsnp5hjcfuthibz0_0xNIIJs8fFUlDTlBOwtWI1KdXRxzfxThXj7Vw.aMpm-F8hS4eburAq?autoplay=true&amp;startTime=1652732992000" TargetMode="External"/><Relationship Id="rId25" Type="http://schemas.openxmlformats.org/officeDocument/2006/relationships/hyperlink" Target="https://washington.zoom.us/rec/play/ffYoP9s5SXMBGE6PTDR0H4flxiLVrDVoji3uUuEOUMlvUHXy-cumsHUNAxszDT630zaGe9KVPGsHxQ_D.frUrZeM4TF4s3PfS?autoplay=true&amp;startTime=1652470275000" TargetMode="External"/><Relationship Id="rId28" Type="http://schemas.openxmlformats.org/officeDocument/2006/relationships/hyperlink" Target="https://washington.zoom.us/rec/play/dyYgrXLRp0S9nZ2yKYdPhlA4IuhEW2bk_PJCgU57DE2btaHW0N5SPGXFOVJQfpYHz6WHh0dLoQvHdaw5.7SN07cAyhxhC3OPJ?autoplay=true&amp;startTime=1653075229000" TargetMode="External"/><Relationship Id="rId27" Type="http://schemas.openxmlformats.org/officeDocument/2006/relationships/hyperlink" Target="https://washington.zoom.us/rec/play/N2vMrkgPKLofcKs3JE9pECQ-sQdmmA_6HTGgxY9tZ7ac8I-2rhHyLYCAMG5Z6QSkSBRNXW6-7Thdr-Y2.OWX-PooDn0H2bFsJ?autoplay=true&amp;startTime=1652905882000" TargetMode="External"/><Relationship Id="rId5" Type="http://schemas.openxmlformats.org/officeDocument/2006/relationships/styles" Target="styles.xml"/><Relationship Id="rId6" Type="http://schemas.openxmlformats.org/officeDocument/2006/relationships/hyperlink" Target="https://washington.zoom.us/rec/play/s20C0HyIlobOfoGyljp6913Ugc1J7pgbhHYA3FmwVf7Kg82EPJY05jGxNu4ZyRRgHTl7LP_Zi5pXz_2U.Ryg71UGF-5zvOIn9?continueMode=true" TargetMode="External"/><Relationship Id="rId29" Type="http://schemas.openxmlformats.org/officeDocument/2006/relationships/hyperlink" Target="https://washington.zoom.us/rec/play/LD16RzK1pT7wB_Dqtp4_t4UsDfjMRKA8XdqwpqgRe7ahatcvQkytoDvI345IAqr_I0pmyPCye1IIVv5i.HFT0N3PS-Ex2ACe_?autoplay=true&amp;startTime=1653337820000" TargetMode="External"/><Relationship Id="rId7" Type="http://schemas.openxmlformats.org/officeDocument/2006/relationships/hyperlink" Target="https://washington.zoom.us/rec/play/Mgppdec39OCTJaRv3kxOl41Beab8mD0S4m9K5tXtDrzYuDQK1e_r4MRFRKjP7MEChDuir9ipz-lifJKy.AEvzXOLmBztArc-l?continueMode=true" TargetMode="External"/><Relationship Id="rId8" Type="http://schemas.openxmlformats.org/officeDocument/2006/relationships/hyperlink" Target="https://washington.zoom.us/rec/play/nXJduIh7amPzF6rkyApmB7flzWjlJGEpoJikBzZliNg5XHh3SpL8_ryvU0eQgLXIoqsdFEujCUJM_2PK.WoZc9ybKTQ-xUEBo?autoplay=true&amp;startTime=1648842608000" TargetMode="External"/><Relationship Id="rId31" Type="http://schemas.openxmlformats.org/officeDocument/2006/relationships/hyperlink" Target="https://washington.zoom.us/rec/play/y5cZQFn8V4zSpLhLC5-j43rzALHwgIXC8YfBApo8QYADu_MpWJnS-YQvb5wGMD-o7bsxF3d5sVJPSx8s.JLEQHErVog-glxyx?autoplay=true&amp;startTime=1653679974000" TargetMode="External"/><Relationship Id="rId30" Type="http://schemas.openxmlformats.org/officeDocument/2006/relationships/hyperlink" Target="https://washington.zoom.us/rec/play/rgBL-W_zEIUOMUqM5BrqGeuDUYV5APPQl0kn1zGHSNno9r_4v_Dph4X3AyGfHWVf0Dln-1PIJiSw0nWy.u6ACxOnMoqzIdep1?autoplay=true&amp;startTime=1653510604000" TargetMode="External"/><Relationship Id="rId11" Type="http://schemas.openxmlformats.org/officeDocument/2006/relationships/hyperlink" Target="https://washington.zoom.us/rec/play/RaM3QLdLAny-F2C3e8730OfoWRVW0Gg0YcdnIWNjpAeuEMWWMaoS-6feus6opifYsiEDKIWsXw2_JgPQ.zHHI1cMSHaGBxYlt?autoplay=true&amp;startTime=1649446846000" TargetMode="External"/><Relationship Id="rId10" Type="http://schemas.openxmlformats.org/officeDocument/2006/relationships/hyperlink" Target="https://washington.zoom.us/rec/play/fscjks6gMJgYBzSzgssGLCKxe83TtqtTwDI1Bg1M7zLvK5MrRlUKCYXQcI7clOh7Z8QozvDEpUt_DdQu.bSOpxDAQRIiVz2lQ?autoplay=true&amp;startTime=1649276501000" TargetMode="External"/><Relationship Id="rId32" Type="http://schemas.openxmlformats.org/officeDocument/2006/relationships/hyperlink" Target="https://washington.zoom.us/rec/play/MRDfz_T8xDtlkBkY3EhxRvjq8LIZsIWgWZnJlLD5kYirbqlDtlNu8As6WzxrQ9IRxfDVt270BSc2EZUY.n5xGD4XKajd9lYe7?autoplay=true&amp;startTime=1654115138000" TargetMode="External"/><Relationship Id="rId13" Type="http://schemas.openxmlformats.org/officeDocument/2006/relationships/hyperlink" Target="https://washington.zoom.us/rec/play/03gAEpoQQilZ7frujGQSrd5iqKrlpX6kfA-v839yzPIcWP9p99Imn8UKML55Vi0aY3RuIbNY_WdoIZSz.BXvig6x1cAKwoviy?autoplay=true&amp;startTime=1649881865000" TargetMode="External"/><Relationship Id="rId12" Type="http://schemas.openxmlformats.org/officeDocument/2006/relationships/hyperlink" Target="https://washington.zoom.us/rec/play/rRaFxQtxT6TH2dJ8kZtIWRITm-P1ooQmhaCc2uLO4e2wfyrpzEMe8-uBv2sz7ylIfD1SHuL02d6SRwQW.3BkiGc61xcoDCqNf?autoplay=true&amp;startTime=1649709007000" TargetMode="External"/><Relationship Id="rId15" Type="http://schemas.openxmlformats.org/officeDocument/2006/relationships/hyperlink" Target="https://washington.zoom.us/rec/play/dobF50XeZ4FykLiBk98aK8KCyviSg1_TLDsv4U5C8T9bjL9cCWNNPqnUlMChOnWVmWN3LEi0Ffjar6e6.MavgVd1OPziHMLNh?autoplay=true&amp;startTime=1650313692000" TargetMode="External"/><Relationship Id="rId14" Type="http://schemas.openxmlformats.org/officeDocument/2006/relationships/hyperlink" Target="https://washington.zoom.us/rec/play/WzAEDjFpQ8TcYBE3s5HTBIKgoMPGCYpMySc6RemKlMqXiYY6hlC2OiHW6zF1CWkjIEK0mkFHt4SvVjci.ZchJTyVbVwF15BHi?autoplay=true&amp;startTime=1650053207000" TargetMode="External"/><Relationship Id="rId17" Type="http://schemas.openxmlformats.org/officeDocument/2006/relationships/hyperlink" Target="https://washington.zoom.us/rec/play/ZBgmutlaWFojHxsmynGgD_2IAPAoV6NGab-bGJLtDVvYjVkazdZVA3GpVh_U6QilcixmDXsAalTNJ3k.W92pF0Dan4e85g1A?autoplay=true&amp;startTime=1650655917000" TargetMode="External"/><Relationship Id="rId16" Type="http://schemas.openxmlformats.org/officeDocument/2006/relationships/hyperlink" Target="https://washington.zoom.us/rec/play/PsC3ydGylgctDfV5Ct9yF2_i1Ly7bhOVYbZhq7fFCfWdZ6jNuY2uiToJs8_1lwlCOoWQ-NvJS5K-Cx7H.Xe52Tk_0mv5ROA6U?autoplay=true&amp;startTime=1650484482000" TargetMode="External"/><Relationship Id="rId19" Type="http://schemas.openxmlformats.org/officeDocument/2006/relationships/hyperlink" Target="https://washington.zoom.us/rec/play/eRY9wFOxQq6JbmNGjGJCgNgZEz31WQBkVqWbEBXgQukvZL9EXE5htN7koUWtKoIjKRCZPr4qZX1NlHx0.1yQ7Jv89N0an2wOo?autoplay=true&amp;startTime=1651091420000" TargetMode="External"/><Relationship Id="rId18" Type="http://schemas.openxmlformats.org/officeDocument/2006/relationships/hyperlink" Target="https://washington.zoom.us/rec/play/1ZMhYaiAWayRTqnB1LLseM0_Vhaanbi9nLa-D6n4wBBu4RXWd7dP6-Jd1L_s4Az4pJMxaXNxgAkz0AC4.nJVvWmHftgNCftGi?autoplay=true&amp;startTime=1650918667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