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019" w:rsidRDefault="00332B8A">
      <w:r>
        <w:rPr>
          <w:b/>
          <w:sz w:val="28"/>
          <w:szCs w:val="28"/>
          <w:u w:val="single"/>
        </w:rPr>
        <w:t xml:space="preserve">Open </w:t>
      </w:r>
      <w:proofErr w:type="spellStart"/>
      <w:r>
        <w:rPr>
          <w:b/>
          <w:sz w:val="28"/>
          <w:szCs w:val="28"/>
          <w:u w:val="single"/>
        </w:rPr>
        <w:t>phyton</w:t>
      </w:r>
      <w:proofErr w:type="spellEnd"/>
      <w:r>
        <w:rPr>
          <w:b/>
          <w:sz w:val="28"/>
          <w:szCs w:val="28"/>
          <w:u w:val="single"/>
        </w:rPr>
        <w:t xml:space="preserve"> window</w:t>
      </w:r>
    </w:p>
    <w:p w:rsidR="00A74019" w:rsidRDefault="00A74019"/>
    <w:p w:rsidR="008072BB" w:rsidRDefault="00A74019">
      <w:r>
        <w:rPr>
          <w:noProof/>
          <w:lang w:eastAsia="en-NZ"/>
        </w:rPr>
        <w:drawing>
          <wp:inline distT="0" distB="0" distL="0" distR="0">
            <wp:extent cx="4032173" cy="3801352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397" cy="380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19" w:rsidRDefault="00A74019"/>
    <w:p w:rsidR="00A74019" w:rsidRDefault="00A74019">
      <w:r>
        <w:rPr>
          <w:noProof/>
          <w:lang w:eastAsia="en-NZ"/>
        </w:rPr>
        <w:drawing>
          <wp:inline distT="0" distB="0" distL="0" distR="0">
            <wp:extent cx="4032173" cy="387689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36" cy="387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19" w:rsidRPr="00332B8A" w:rsidRDefault="00332B8A">
      <w:pPr>
        <w:rPr>
          <w:b/>
          <w:sz w:val="28"/>
          <w:szCs w:val="28"/>
          <w:u w:val="single"/>
        </w:rPr>
      </w:pPr>
      <w:r w:rsidRPr="00332B8A">
        <w:rPr>
          <w:b/>
          <w:sz w:val="28"/>
          <w:szCs w:val="28"/>
          <w:u w:val="single"/>
        </w:rPr>
        <w:lastRenderedPageBreak/>
        <w:t>List all selected features in a layer</w:t>
      </w:r>
    </w:p>
    <w:p w:rsidR="00332B8A" w:rsidRDefault="00332B8A"/>
    <w:p w:rsidR="00332B8A" w:rsidRDefault="00332B8A" w:rsidP="00332B8A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&gt;&gt;&gt; </w:t>
      </w:r>
      <w:proofErr w:type="gramStart"/>
      <w:r>
        <w:rPr>
          <w:rFonts w:ascii="Courier New" w:hAnsi="Courier New" w:cs="Courier New"/>
          <w:color w:val="004DA8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row </w:t>
      </w:r>
      <w:r>
        <w:rPr>
          <w:rFonts w:ascii="Courier New" w:hAnsi="Courier New" w:cs="Courier New"/>
          <w:color w:val="004DA8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arcpy.SearchCursor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("Reservoir (L)"):</w:t>
      </w:r>
    </w:p>
    <w:p w:rsidR="00332B8A" w:rsidRDefault="00332B8A" w:rsidP="00332B8A">
      <w:r>
        <w:rPr>
          <w:rFonts w:ascii="Courier New" w:hAnsi="Courier New" w:cs="Courier New"/>
          <w:color w:val="000000"/>
          <w:sz w:val="24"/>
          <w:szCs w:val="24"/>
        </w:rPr>
        <w:t xml:space="preserve">...     </w:t>
      </w:r>
      <w:proofErr w:type="gramStart"/>
      <w:r>
        <w:rPr>
          <w:rFonts w:ascii="Courier New" w:hAnsi="Courier New" w:cs="Courier New"/>
          <w:color w:val="004DA8"/>
          <w:sz w:val="24"/>
          <w:szCs w:val="24"/>
        </w:rPr>
        <w:t>print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row.FAC_DESC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row.COMPKEY</w:t>
      </w:r>
      <w:proofErr w:type="spellEnd"/>
    </w:p>
    <w:p w:rsidR="00332B8A" w:rsidRDefault="00332B8A"/>
    <w:p w:rsidR="004356A0" w:rsidRDefault="004356A0"/>
    <w:p w:rsidR="004356A0" w:rsidRPr="004356A0" w:rsidRDefault="004356A0">
      <w:pPr>
        <w:rPr>
          <w:b/>
          <w:u w:val="single"/>
        </w:rPr>
      </w:pPr>
      <w:r w:rsidRPr="004356A0">
        <w:rPr>
          <w:b/>
          <w:u w:val="single"/>
        </w:rPr>
        <w:t>Running multiple commands</w:t>
      </w:r>
    </w:p>
    <w:p w:rsidR="004356A0" w:rsidRDefault="004356A0"/>
    <w:p w:rsidR="004356A0" w:rsidRDefault="004356A0" w:rsidP="004356A0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4DA8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row </w:t>
      </w:r>
      <w:r>
        <w:rPr>
          <w:rFonts w:ascii="Courier New" w:hAnsi="Courier New" w:cs="Courier New"/>
          <w:color w:val="004DA8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arcpy.SearchCursor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("Pump (T)"):</w:t>
      </w:r>
    </w:p>
    <w:p w:rsidR="004356A0" w:rsidRDefault="004356A0" w:rsidP="004356A0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...     </w:t>
      </w:r>
      <w:proofErr w:type="gramStart"/>
      <w:r>
        <w:rPr>
          <w:rFonts w:ascii="Courier New" w:hAnsi="Courier New" w:cs="Courier New"/>
          <w:color w:val="004DA8"/>
          <w:sz w:val="24"/>
          <w:szCs w:val="24"/>
        </w:rPr>
        <w:t>print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row.Equip_ID</w:t>
      </w:r>
      <w:proofErr w:type="spellEnd"/>
    </w:p>
    <w:p w:rsidR="004356A0" w:rsidRDefault="004356A0" w:rsidP="004356A0">
      <w:pPr>
        <w:autoSpaceDE w:val="0"/>
        <w:autoSpaceDN w:val="0"/>
        <w:adjustRightInd w:val="0"/>
        <w:spacing w:after="0" w:line="240" w:lineRule="auto"/>
        <w:ind w:left="100" w:hanging="10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...     </w:t>
      </w:r>
      <w:proofErr w:type="gramStart"/>
      <w:r>
        <w:rPr>
          <w:rFonts w:ascii="Courier New" w:hAnsi="Courier New" w:cs="Courier New"/>
          <w:color w:val="004DA8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row </w:t>
      </w:r>
      <w:r>
        <w:rPr>
          <w:rFonts w:ascii="Courier New" w:hAnsi="Courier New" w:cs="Courier New"/>
          <w:color w:val="004DA8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arcpy.SearchCursor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("Reservoir (L)"):</w:t>
      </w:r>
    </w:p>
    <w:p w:rsidR="004356A0" w:rsidRDefault="004356A0" w:rsidP="004356A0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...         </w:t>
      </w:r>
      <w:proofErr w:type="gramStart"/>
      <w:r>
        <w:rPr>
          <w:rFonts w:ascii="Courier New" w:hAnsi="Courier New" w:cs="Courier New"/>
          <w:color w:val="004DA8"/>
          <w:sz w:val="24"/>
          <w:szCs w:val="24"/>
        </w:rPr>
        <w:t>print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row.Fac_Desc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row.Compkey</w:t>
      </w:r>
      <w:proofErr w:type="spellEnd"/>
    </w:p>
    <w:p w:rsidR="004F6D78" w:rsidRDefault="004F6D78" w:rsidP="004356A0">
      <w:pPr>
        <w:rPr>
          <w:rFonts w:ascii="Courier New" w:hAnsi="Courier New" w:cs="Courier New"/>
          <w:color w:val="000000"/>
          <w:sz w:val="24"/>
          <w:szCs w:val="24"/>
        </w:rPr>
      </w:pPr>
    </w:p>
    <w:p w:rsidR="004F6D78" w:rsidRDefault="004F6D78" w:rsidP="004356A0">
      <w:pPr>
        <w:rPr>
          <w:rFonts w:ascii="Courier New" w:hAnsi="Courier New" w:cs="Courier New"/>
          <w:color w:val="000000"/>
          <w:sz w:val="24"/>
          <w:szCs w:val="24"/>
        </w:rPr>
      </w:pPr>
    </w:p>
    <w:p w:rsidR="004F6D78" w:rsidRPr="004356A0" w:rsidRDefault="004F6D78" w:rsidP="004F6D78">
      <w:pPr>
        <w:rPr>
          <w:b/>
          <w:u w:val="single"/>
        </w:rPr>
      </w:pPr>
      <w:r>
        <w:rPr>
          <w:b/>
          <w:u w:val="single"/>
        </w:rPr>
        <w:t>Make selection for a condition</w:t>
      </w:r>
      <w:bookmarkStart w:id="0" w:name="_GoBack"/>
      <w:bookmarkEnd w:id="0"/>
    </w:p>
    <w:p w:rsidR="004F6D78" w:rsidRDefault="004F6D78" w:rsidP="004356A0"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arcpy.SelectLayerByAttribute_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management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"Pump (T)", "NEW_SELECTION", "FAC_CODE='WPFHL'")</w:t>
      </w:r>
    </w:p>
    <w:sectPr w:rsidR="004F6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019"/>
    <w:rsid w:val="00332B8A"/>
    <w:rsid w:val="004356A0"/>
    <w:rsid w:val="004F6D78"/>
    <w:rsid w:val="008072BB"/>
    <w:rsid w:val="00A7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0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1</cp:revision>
  <dcterms:created xsi:type="dcterms:W3CDTF">2018-01-10T02:10:00Z</dcterms:created>
  <dcterms:modified xsi:type="dcterms:W3CDTF">2018-01-10T03:59:00Z</dcterms:modified>
</cp:coreProperties>
</file>