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400DE" w14:textId="69CA5743" w:rsidR="009022F9" w:rsidRPr="00CE5F9B" w:rsidRDefault="00CE5F9B" w:rsidP="00CE5F9B">
      <w:pPr>
        <w:rPr>
          <w:b/>
          <w:bCs/>
          <w:u w:val="single"/>
        </w:rPr>
      </w:pPr>
      <w:r w:rsidRPr="00CE5F9B">
        <w:rPr>
          <w:b/>
          <w:bCs/>
          <w:u w:val="single"/>
        </w:rPr>
        <w:t>No SLL in Local Install</w:t>
      </w:r>
    </w:p>
    <w:p w14:paraId="12828BB2" w14:textId="35FF3E8D" w:rsidR="00CE5F9B" w:rsidRDefault="00CE5F9B" w:rsidP="00CE5F9B">
      <w:pPr>
        <w:pStyle w:val="ListParagraph"/>
        <w:numPr>
          <w:ilvl w:val="0"/>
          <w:numId w:val="1"/>
        </w:numPr>
      </w:pPr>
      <w:r>
        <w:t xml:space="preserve">Option - </w:t>
      </w:r>
      <w:hyperlink r:id="rId5" w:history="1">
        <w:r w:rsidRPr="004A274A">
          <w:rPr>
            <w:rStyle w:val="Hyperlink"/>
          </w:rPr>
          <w:t>https://community.esri.com/t5/arcgis-web-appbuilder-questions/ssl-in-web-app-builder/td-p/243745</w:t>
        </w:r>
      </w:hyperlink>
    </w:p>
    <w:p w14:paraId="0AAAF38A" w14:textId="3516430B" w:rsidR="00F873F7" w:rsidRDefault="00F873F7" w:rsidP="00CE5F9B">
      <w:pPr>
        <w:pStyle w:val="ListParagraph"/>
        <w:numPr>
          <w:ilvl w:val="0"/>
          <w:numId w:val="1"/>
        </w:numPr>
      </w:pPr>
      <w:r>
        <w:t>Option</w:t>
      </w:r>
    </w:p>
    <w:p w14:paraId="2EFF4D6F" w14:textId="2EEEEDB1" w:rsidR="00CE5F9B" w:rsidRDefault="00F873F7" w:rsidP="00F873F7">
      <w:pPr>
        <w:pStyle w:val="ListParagraph"/>
        <w:numPr>
          <w:ilvl w:val="1"/>
          <w:numId w:val="1"/>
        </w:numPr>
      </w:pPr>
      <w:r>
        <w:t>When configure the app</w:t>
      </w:r>
    </w:p>
    <w:p w14:paraId="1F215D7E" w14:textId="16A20CAA" w:rsidR="00F873F7" w:rsidRDefault="00F873F7" w:rsidP="00F873F7">
      <w:pPr>
        <w:pStyle w:val="ListParagraph"/>
        <w:ind w:left="1440"/>
      </w:pPr>
      <w:r>
        <w:object w:dxaOrig="14430" w:dyaOrig="11550" w14:anchorId="1B664B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05pt;height:258.55pt" o:ole="">
            <v:imagedata r:id="rId6" o:title=""/>
          </v:shape>
          <o:OLEObject Type="Embed" ProgID="Paint.Picture" ShapeID="_x0000_i1025" DrawAspect="Content" ObjectID="_1718027189" r:id="rId7"/>
        </w:object>
      </w:r>
    </w:p>
    <w:p w14:paraId="33C4AF84" w14:textId="62E51BB4" w:rsidR="00F873F7" w:rsidRDefault="00F873F7" w:rsidP="00F873F7">
      <w:pPr>
        <w:pStyle w:val="ListParagraph"/>
        <w:numPr>
          <w:ilvl w:val="1"/>
          <w:numId w:val="1"/>
        </w:numPr>
      </w:pPr>
      <w:r>
        <w:t>Reset startup</w:t>
      </w:r>
    </w:p>
    <w:p w14:paraId="0A64BC02" w14:textId="051E11A4" w:rsidR="00F873F7" w:rsidRDefault="00F873F7" w:rsidP="00F873F7">
      <w:pPr>
        <w:pStyle w:val="ListParagraph"/>
        <w:ind w:left="1440"/>
      </w:pPr>
      <w:r w:rsidRPr="00F873F7">
        <w:drawing>
          <wp:inline distT="0" distB="0" distL="0" distR="0" wp14:anchorId="6D976152" wp14:editId="68595DE0">
            <wp:extent cx="5943600" cy="234569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516B9"/>
    <w:multiLevelType w:val="hybridMultilevel"/>
    <w:tmpl w:val="FC9EE030"/>
    <w:lvl w:ilvl="0" w:tplc="40B6D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330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4B"/>
    <w:rsid w:val="009022F9"/>
    <w:rsid w:val="009F7ED9"/>
    <w:rsid w:val="00A1224B"/>
    <w:rsid w:val="00CE5F9B"/>
    <w:rsid w:val="00F873F7"/>
    <w:rsid w:val="00FD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EC6A"/>
  <w15:chartTrackingRefBased/>
  <w15:docId w15:val="{537645D1-06D2-493E-9014-B59E3141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F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F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F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mmunity.esri.com/t5/arcgis-web-appbuilder-questions/ssl-in-web-app-builder/td-p/24374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</dc:creator>
  <cp:keywords/>
  <dc:description/>
  <cp:lastModifiedBy>Joseph jose</cp:lastModifiedBy>
  <cp:revision>2</cp:revision>
  <dcterms:created xsi:type="dcterms:W3CDTF">2022-06-29T06:50:00Z</dcterms:created>
  <dcterms:modified xsi:type="dcterms:W3CDTF">2022-06-29T07:00:00Z</dcterms:modified>
</cp:coreProperties>
</file>