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139"/>
    <w:bookmarkEnd w:id="0"/>
    <w:p w:rsidR="00333124" w:rsidRPr="00333124" w:rsidRDefault="00333124" w:rsidP="00333124">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333124">
        <w:rPr>
          <w:rFonts w:ascii="Times New Roman" w:eastAsia="Times New Roman" w:hAnsi="Times New Roman" w:cs="Times New Roman"/>
          <w:b/>
          <w:bCs/>
          <w:sz w:val="36"/>
          <w:szCs w:val="36"/>
          <w:lang w:eastAsia="en-NZ"/>
        </w:rPr>
        <w:fldChar w:fldCharType="begin"/>
      </w:r>
      <w:r w:rsidRPr="00333124">
        <w:rPr>
          <w:rFonts w:ascii="Times New Roman" w:eastAsia="Times New Roman" w:hAnsi="Times New Roman" w:cs="Times New Roman"/>
          <w:b/>
          <w:bCs/>
          <w:sz w:val="36"/>
          <w:szCs w:val="36"/>
          <w:lang w:eastAsia="en-NZ"/>
        </w:rPr>
        <w:instrText xml:space="preserve"> HYPERLINK "https://blogs.esri.com/esri/arcgis/2016/07/27/using-time-aware-app-template/" </w:instrText>
      </w:r>
      <w:r w:rsidRPr="00333124">
        <w:rPr>
          <w:rFonts w:ascii="Times New Roman" w:eastAsia="Times New Roman" w:hAnsi="Times New Roman" w:cs="Times New Roman"/>
          <w:b/>
          <w:bCs/>
          <w:sz w:val="36"/>
          <w:szCs w:val="36"/>
          <w:lang w:eastAsia="en-NZ"/>
        </w:rPr>
        <w:fldChar w:fldCharType="separate"/>
      </w:r>
      <w:r w:rsidRPr="00333124">
        <w:rPr>
          <w:rFonts w:ascii="Times New Roman" w:eastAsia="Times New Roman" w:hAnsi="Times New Roman" w:cs="Times New Roman"/>
          <w:b/>
          <w:bCs/>
          <w:color w:val="0000FF"/>
          <w:sz w:val="36"/>
          <w:szCs w:val="36"/>
          <w:u w:val="single"/>
          <w:lang w:eastAsia="en-NZ"/>
        </w:rPr>
        <w:t>Using the Time Aware configurable app template</w:t>
      </w:r>
      <w:r w:rsidRPr="00333124">
        <w:rPr>
          <w:rFonts w:ascii="Times New Roman" w:eastAsia="Times New Roman" w:hAnsi="Times New Roman" w:cs="Times New Roman"/>
          <w:b/>
          <w:bCs/>
          <w:sz w:val="36"/>
          <w:szCs w:val="36"/>
          <w:lang w:eastAsia="en-NZ"/>
        </w:rPr>
        <w:fldChar w:fldCharType="end"/>
      </w:r>
    </w:p>
    <w:p w:rsidR="00333124" w:rsidRPr="00333124" w:rsidRDefault="00333124" w:rsidP="00333124">
      <w:pPr>
        <w:spacing w:after="0"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 xml:space="preserve">‎Thursday, ‎28 ‎July ‎2016, ‏‎4:00:16 p.m. | Bern </w:t>
      </w:r>
      <w:proofErr w:type="spellStart"/>
      <w:r w:rsidRPr="00333124">
        <w:rPr>
          <w:rFonts w:ascii="Times New Roman" w:eastAsia="Times New Roman" w:hAnsi="Times New Roman" w:cs="Times New Roman"/>
          <w:sz w:val="24"/>
          <w:szCs w:val="24"/>
          <w:lang w:eastAsia="en-NZ"/>
        </w:rPr>
        <w:t>Szukalski</w:t>
      </w:r>
      <w:proofErr w:type="spellEnd"/>
      <w:r>
        <w:rPr>
          <w:rFonts w:ascii="Times New Roman" w:eastAsia="Times New Roman" w:hAnsi="Times New Roman" w:cs="Times New Roman"/>
          <w:noProof/>
          <w:color w:val="0000FF"/>
          <w:sz w:val="24"/>
          <w:szCs w:val="24"/>
          <w:lang w:eastAsia="en-NZ"/>
        </w:rPr>
        <mc:AlternateContent>
          <mc:Choice Requires="wps">
            <w:drawing>
              <wp:inline distT="0" distB="0" distL="0" distR="0">
                <wp:extent cx="304800" cy="304800"/>
                <wp:effectExtent l="0" t="0" r="0" b="0"/>
                <wp:docPr id="6" name="Rectangle 6" descr="Go to full article">
                  <a:hlinkClick xmlns:a="http://schemas.openxmlformats.org/drawingml/2006/main" r:id="rId5" tooltip="&quot;Go to full articl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Go to full article" href="https://blogs.esri.com/esri/arcgis/2016/07/27/using-time-aware-app-template/" title="&quot;Go to full articl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" o:button="t" filled="f" stroked="f">
                <v:fill o:detectmouseclick="t"/>
                <o:lock v:ext="edit" aspectratio="t"/>
                <w10:anchorlock/>
              </v:rect>
            </w:pict>
          </mc:Fallback>
        </mc:AlternateConten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Map layers may contain temporal data—an attribute field containing the date and time that something happened. These temporal events can occur in the same place, or can occur in different places, over the course of time. For example, the recorded stream flow at a gauging station does not change location, but the stream flow gauge values do. Earthquakes, fires, and crime incidents occur at different locations over time.</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In the web map, temporal data can be visualized using a time slider. The time slider provides controls to explore temporal data interactively and is available at the bottom of any map that contains enabled temporal layers.</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hyperlink r:id="rId6" w:tgtFrame="_blank" w:history="1">
        <w:r w:rsidRPr="00333124">
          <w:rPr>
            <w:rFonts w:ascii="Times New Roman" w:eastAsia="Times New Roman" w:hAnsi="Times New Roman" w:cs="Times New Roman"/>
            <w:color w:val="0000FF"/>
            <w:sz w:val="24"/>
            <w:szCs w:val="24"/>
            <w:u w:val="single"/>
            <w:lang w:eastAsia="en-NZ"/>
          </w:rPr>
          <w:t>Time Aware</w:t>
        </w:r>
      </w:hyperlink>
      <w:r w:rsidRPr="00333124">
        <w:rPr>
          <w:rFonts w:ascii="Times New Roman" w:eastAsia="Times New Roman" w:hAnsi="Times New Roman" w:cs="Times New Roman"/>
          <w:sz w:val="24"/>
          <w:szCs w:val="24"/>
          <w:lang w:eastAsia="en-NZ"/>
        </w:rPr>
        <w:t xml:space="preserve"> is a configurable app template that enables users to visualize time-enabled layers. It enhances the temporal capabilities of the web map, and can be configured to display time-enabled web maps in different ways.</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Here’s how to use Time Aware, beginning with adding data and authoring the map that will be used. If you already have a time-enabled map, skip to Configuring Time Aware.</w:t>
      </w:r>
    </w:p>
    <w:p w:rsidR="00333124" w:rsidRPr="00333124" w:rsidRDefault="00333124" w:rsidP="00333124">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333124">
        <w:rPr>
          <w:rFonts w:ascii="Times New Roman" w:eastAsia="Times New Roman" w:hAnsi="Times New Roman" w:cs="Times New Roman"/>
          <w:b/>
          <w:bCs/>
          <w:color w:val="0000FF"/>
          <w:sz w:val="36"/>
          <w:szCs w:val="36"/>
          <w:lang w:eastAsia="en-NZ"/>
        </w:rPr>
        <w:t>Timely data</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 xml:space="preserve">In this example, earthquakes events exceeding 5.5 in magnitude for the year to date were downloaded in CSV format from the </w:t>
      </w:r>
      <w:hyperlink r:id="rId7" w:tgtFrame="_blank" w:history="1">
        <w:r w:rsidRPr="00333124">
          <w:rPr>
            <w:rFonts w:ascii="Times New Roman" w:eastAsia="Times New Roman" w:hAnsi="Times New Roman" w:cs="Times New Roman"/>
            <w:color w:val="0000FF"/>
            <w:sz w:val="24"/>
            <w:szCs w:val="24"/>
            <w:u w:val="single"/>
            <w:lang w:eastAsia="en-NZ"/>
          </w:rPr>
          <w:t>USG</w:t>
        </w:r>
        <w:bookmarkStart w:id="1" w:name="_GoBack"/>
        <w:bookmarkEnd w:id="1"/>
        <w:r w:rsidRPr="00333124">
          <w:rPr>
            <w:rFonts w:ascii="Times New Roman" w:eastAsia="Times New Roman" w:hAnsi="Times New Roman" w:cs="Times New Roman"/>
            <w:color w:val="0000FF"/>
            <w:sz w:val="24"/>
            <w:szCs w:val="24"/>
            <w:u w:val="single"/>
            <w:lang w:eastAsia="en-NZ"/>
          </w:rPr>
          <w:t>S</w:t>
        </w:r>
        <w:r w:rsidRPr="00333124">
          <w:rPr>
            <w:rFonts w:ascii="Times New Roman" w:eastAsia="Times New Roman" w:hAnsi="Times New Roman" w:cs="Times New Roman"/>
            <w:color w:val="0000FF"/>
            <w:sz w:val="24"/>
            <w:szCs w:val="24"/>
            <w:u w:val="single"/>
            <w:lang w:eastAsia="en-NZ"/>
          </w:rPr>
          <w:t xml:space="preserve"> Earthquake Archives</w:t>
        </w:r>
      </w:hyperlink>
      <w:r w:rsidRPr="00333124">
        <w:rPr>
          <w:rFonts w:ascii="Times New Roman" w:eastAsia="Times New Roman" w:hAnsi="Times New Roman" w:cs="Times New Roman"/>
          <w:sz w:val="24"/>
          <w:szCs w:val="24"/>
          <w:lang w:eastAsia="en-NZ"/>
        </w:rPr>
        <w:t xml:space="preserve">. Inspecting the CSV we can see the date and time of the quake are stored in the Time field (and that the file includes </w:t>
      </w:r>
      <w:proofErr w:type="spellStart"/>
      <w:r w:rsidRPr="00333124">
        <w:rPr>
          <w:rFonts w:ascii="Times New Roman" w:eastAsia="Times New Roman" w:hAnsi="Times New Roman" w:cs="Times New Roman"/>
          <w:sz w:val="24"/>
          <w:szCs w:val="24"/>
          <w:lang w:eastAsia="en-NZ"/>
        </w:rPr>
        <w:t>lat</w:t>
      </w:r>
      <w:proofErr w:type="spellEnd"/>
      <w:r w:rsidRPr="00333124">
        <w:rPr>
          <w:rFonts w:ascii="Times New Roman" w:eastAsia="Times New Roman" w:hAnsi="Times New Roman" w:cs="Times New Roman"/>
          <w:sz w:val="24"/>
          <w:szCs w:val="24"/>
          <w:lang w:eastAsia="en-NZ"/>
        </w:rPr>
        <w:t>/long).</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3171825" cy="2333625"/>
            <wp:effectExtent l="0" t="0" r="9525" b="9525"/>
            <wp:docPr id="5" name="Picture 5" descr="https://blogs.esri.com/esri/arcgis/files/2016/07/t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6/07/ti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2333625"/>
                    </a:xfrm>
                    <a:prstGeom prst="rect">
                      <a:avLst/>
                    </a:prstGeom>
                    <a:noFill/>
                    <a:ln>
                      <a:noFill/>
                    </a:ln>
                  </pic:spPr>
                </pic:pic>
              </a:graphicData>
            </a:graphic>
          </wp:inline>
        </w:drawing>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 xml:space="preserve">The CSV file used in this example can be </w:t>
      </w:r>
      <w:hyperlink r:id="rId9" w:tgtFrame="_blank" w:history="1">
        <w:r w:rsidRPr="00333124">
          <w:rPr>
            <w:rFonts w:ascii="Times New Roman" w:eastAsia="Times New Roman" w:hAnsi="Times New Roman" w:cs="Times New Roman"/>
            <w:color w:val="0000FF"/>
            <w:sz w:val="24"/>
            <w:szCs w:val="24"/>
            <w:u w:val="single"/>
            <w:lang w:eastAsia="en-NZ"/>
          </w:rPr>
          <w:t>downloaded here</w:t>
        </w:r>
      </w:hyperlink>
      <w:r w:rsidRPr="00333124">
        <w:rPr>
          <w:rFonts w:ascii="Times New Roman" w:eastAsia="Times New Roman" w:hAnsi="Times New Roman" w:cs="Times New Roman"/>
          <w:sz w:val="24"/>
          <w:szCs w:val="24"/>
          <w:lang w:eastAsia="en-NZ"/>
        </w:rPr>
        <w:t>.</w:t>
      </w:r>
    </w:p>
    <w:p w:rsidR="00333124" w:rsidRPr="00333124" w:rsidRDefault="00333124" w:rsidP="00333124">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333124">
        <w:rPr>
          <w:rFonts w:ascii="Times New Roman" w:eastAsia="Times New Roman" w:hAnsi="Times New Roman" w:cs="Times New Roman"/>
          <w:b/>
          <w:bCs/>
          <w:color w:val="0000FF"/>
          <w:sz w:val="36"/>
          <w:szCs w:val="36"/>
          <w:lang w:eastAsia="en-NZ"/>
        </w:rPr>
        <w:t>Create a time-enabled layer</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lastRenderedPageBreak/>
        <w:t>To make a time-enabled layer that will be used in the map and the Time Aware app, follow these steps.</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 xml:space="preserve">1. In My Content, add the CSV file by clicking Add Item, then choosing </w:t>
      </w:r>
      <w:proofErr w:type="gramStart"/>
      <w:r w:rsidRPr="00333124">
        <w:rPr>
          <w:rFonts w:ascii="Times New Roman" w:eastAsia="Times New Roman" w:hAnsi="Times New Roman" w:cs="Times New Roman"/>
          <w:sz w:val="24"/>
          <w:szCs w:val="24"/>
          <w:lang w:eastAsia="en-NZ"/>
        </w:rPr>
        <w:t>From</w:t>
      </w:r>
      <w:proofErr w:type="gramEnd"/>
      <w:r w:rsidRPr="00333124">
        <w:rPr>
          <w:rFonts w:ascii="Times New Roman" w:eastAsia="Times New Roman" w:hAnsi="Times New Roman" w:cs="Times New Roman"/>
          <w:sz w:val="24"/>
          <w:szCs w:val="24"/>
          <w:lang w:eastAsia="en-NZ"/>
        </w:rPr>
        <w:t xml:space="preserve"> my computer.</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1676400" cy="914400"/>
            <wp:effectExtent l="0" t="0" r="0" b="0"/>
            <wp:docPr id="4" name="Picture 4" descr="https://blogs.esri.com/esri/arcgis/files/2016/07/t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6/07/ti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914400"/>
                    </a:xfrm>
                    <a:prstGeom prst="rect">
                      <a:avLst/>
                    </a:prstGeom>
                    <a:noFill/>
                    <a:ln>
                      <a:noFill/>
                    </a:ln>
                  </pic:spPr>
                </pic:pic>
              </a:graphicData>
            </a:graphic>
          </wp:inline>
        </w:drawing>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2. Click Choose File to browse for the file.</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3. Add a title and tags.</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 xml:space="preserve">4. Publish the file as a hosted layer. Note that this requires publisher </w:t>
      </w:r>
      <w:proofErr w:type="gramStart"/>
      <w:r w:rsidRPr="00333124">
        <w:rPr>
          <w:rFonts w:ascii="Times New Roman" w:eastAsia="Times New Roman" w:hAnsi="Times New Roman" w:cs="Times New Roman"/>
          <w:sz w:val="24"/>
          <w:szCs w:val="24"/>
          <w:lang w:eastAsia="en-NZ"/>
        </w:rPr>
        <w:t>privileges,</w:t>
      </w:r>
      <w:proofErr w:type="gramEnd"/>
      <w:r w:rsidRPr="00333124">
        <w:rPr>
          <w:rFonts w:ascii="Times New Roman" w:eastAsia="Times New Roman" w:hAnsi="Times New Roman" w:cs="Times New Roman"/>
          <w:sz w:val="24"/>
          <w:szCs w:val="24"/>
          <w:lang w:eastAsia="en-NZ"/>
        </w:rPr>
        <w:t xml:space="preserve"> you can skip this step and </w:t>
      </w:r>
      <w:hyperlink r:id="rId11" w:tgtFrame="_blank" w:history="1">
        <w:r w:rsidRPr="00333124">
          <w:rPr>
            <w:rFonts w:ascii="Times New Roman" w:eastAsia="Times New Roman" w:hAnsi="Times New Roman" w:cs="Times New Roman"/>
            <w:color w:val="0000FF"/>
            <w:sz w:val="24"/>
            <w:szCs w:val="24"/>
            <w:u w:val="single"/>
            <w:lang w:eastAsia="en-NZ"/>
          </w:rPr>
          <w:t>start with the layer</w:t>
        </w:r>
      </w:hyperlink>
      <w:r w:rsidRPr="00333124">
        <w:rPr>
          <w:rFonts w:ascii="Times New Roman" w:eastAsia="Times New Roman" w:hAnsi="Times New Roman" w:cs="Times New Roman"/>
          <w:sz w:val="24"/>
          <w:szCs w:val="24"/>
          <w:lang w:eastAsia="en-NZ"/>
        </w:rPr>
        <w:t>.</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5. Click Add Item.</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5448300" cy="5457825"/>
            <wp:effectExtent l="0" t="0" r="0" b="9525"/>
            <wp:docPr id="3" name="Picture 3" descr="https://blogs.esri.com/esri/arcgis/files/2016/07/ti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esri.com/esri/arcgis/files/2016/07/tim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5457825"/>
                    </a:xfrm>
                    <a:prstGeom prst="rect">
                      <a:avLst/>
                    </a:prstGeom>
                    <a:noFill/>
                    <a:ln>
                      <a:noFill/>
                    </a:ln>
                  </pic:spPr>
                </pic:pic>
              </a:graphicData>
            </a:graphic>
          </wp:inline>
        </w:drawing>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6. After adding the item, click Time Settings in the Layers section on the Item Pages.</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5362575" cy="1647825"/>
            <wp:effectExtent l="0" t="0" r="9525" b="9525"/>
            <wp:docPr id="2" name="Picture 2" descr="https://blogs.esri.com/esri/arcgis/files/2016/07/time-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esri.com/esri/arcgis/files/2016/07/time-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647825"/>
                    </a:xfrm>
                    <a:prstGeom prst="rect">
                      <a:avLst/>
                    </a:prstGeom>
                    <a:noFill/>
                    <a:ln>
                      <a:noFill/>
                    </a:ln>
                  </pic:spPr>
                </pic:pic>
              </a:graphicData>
            </a:graphic>
          </wp:inline>
        </w:drawing>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7. In Time Settings, check Enable Time.</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 xml:space="preserve">8. Choose the time field to use (in this case it is </w:t>
      </w:r>
      <w:r w:rsidRPr="00333124">
        <w:rPr>
          <w:rFonts w:ascii="Times New Roman" w:eastAsia="Times New Roman" w:hAnsi="Times New Roman" w:cs="Times New Roman"/>
          <w:i/>
          <w:iCs/>
          <w:sz w:val="24"/>
          <w:szCs w:val="24"/>
          <w:lang w:eastAsia="en-NZ"/>
        </w:rPr>
        <w:t>time</w:t>
      </w:r>
      <w:r w:rsidRPr="00333124">
        <w:rPr>
          <w:rFonts w:ascii="Times New Roman" w:eastAsia="Times New Roman" w:hAnsi="Times New Roman" w:cs="Times New Roman"/>
          <w:sz w:val="24"/>
          <w:szCs w:val="24"/>
          <w:lang w:eastAsia="en-NZ"/>
        </w:rPr>
        <w:t>).</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9. Click OK.</w:t>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4467225" cy="5705475"/>
            <wp:effectExtent l="0" t="0" r="9525" b="9525"/>
            <wp:docPr id="1" name="Picture 1" descr="https://blogs.esri.com/esri/arcgis/files/2016/07/tim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esri.com/esri/arcgis/files/2016/07/tim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5705475"/>
                    </a:xfrm>
                    <a:prstGeom prst="rect">
                      <a:avLst/>
                    </a:prstGeom>
                    <a:noFill/>
                    <a:ln>
                      <a:noFill/>
                    </a:ln>
                  </pic:spPr>
                </pic:pic>
              </a:graphicData>
            </a:graphic>
          </wp:inline>
        </w:drawing>
      </w:r>
    </w:p>
    <w:p w:rsidR="00333124" w:rsidRPr="00333124" w:rsidRDefault="00333124" w:rsidP="00333124">
      <w:pPr>
        <w:spacing w:before="100" w:beforeAutospacing="1" w:after="100" w:afterAutospacing="1" w:line="240" w:lineRule="auto"/>
        <w:rPr>
          <w:rFonts w:ascii="Times New Roman" w:eastAsia="Times New Roman" w:hAnsi="Times New Roman" w:cs="Times New Roman"/>
          <w:sz w:val="24"/>
          <w:szCs w:val="24"/>
          <w:lang w:eastAsia="en-NZ"/>
        </w:rPr>
      </w:pPr>
      <w:r w:rsidRPr="00333124">
        <w:rPr>
          <w:rFonts w:ascii="Times New Roman" w:eastAsia="Times New Roman" w:hAnsi="Times New Roman" w:cs="Times New Roman"/>
          <w:sz w:val="24"/>
          <w:szCs w:val="24"/>
          <w:lang w:eastAsia="en-NZ"/>
        </w:rPr>
        <w:t xml:space="preserve">Save the changes you’ve made to the </w:t>
      </w:r>
      <w:proofErr w:type="spellStart"/>
      <w:r w:rsidRPr="00333124">
        <w:rPr>
          <w:rFonts w:ascii="Times New Roman" w:eastAsia="Times New Roman" w:hAnsi="Times New Roman" w:cs="Times New Roman"/>
          <w:sz w:val="24"/>
          <w:szCs w:val="24"/>
          <w:lang w:eastAsia="en-NZ"/>
        </w:rPr>
        <w:t>itme</w:t>
      </w:r>
      <w:proofErr w:type="spellEnd"/>
      <w:r w:rsidRPr="00333124">
        <w:rPr>
          <w:rFonts w:ascii="Times New Roman" w:eastAsia="Times New Roman" w:hAnsi="Times New Roman" w:cs="Times New Roman"/>
          <w:sz w:val="24"/>
          <w:szCs w:val="24"/>
          <w:lang w:eastAsia="en-NZ"/>
        </w:rPr>
        <w:t>. You’ve now created a time-enabled layer.</w:t>
      </w:r>
    </w:p>
    <w:p w:rsidR="000B7A3A" w:rsidRDefault="000B7A3A"/>
    <w:sectPr w:rsidR="000B7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24"/>
    <w:rsid w:val="000B7A3A"/>
    <w:rsid w:val="003331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124"/>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124"/>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333124"/>
    <w:rPr>
      <w:color w:val="0000FF"/>
      <w:u w:val="single"/>
    </w:rPr>
  </w:style>
  <w:style w:type="character" w:customStyle="1" w:styleId="feedviewarrowread">
    <w:name w:val="__feedview__arrowread"/>
    <w:basedOn w:val="DefaultParagraphFont"/>
    <w:rsid w:val="00333124"/>
  </w:style>
  <w:style w:type="paragraph" w:styleId="NormalWeb">
    <w:name w:val="Normal (Web)"/>
    <w:basedOn w:val="Normal"/>
    <w:uiPriority w:val="99"/>
    <w:semiHidden/>
    <w:unhideWhenUsed/>
    <w:rsid w:val="0033312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333124"/>
    <w:rPr>
      <w:i/>
      <w:iCs/>
    </w:rPr>
  </w:style>
  <w:style w:type="paragraph" w:styleId="BalloonText">
    <w:name w:val="Balloon Text"/>
    <w:basedOn w:val="Normal"/>
    <w:link w:val="BalloonTextChar"/>
    <w:uiPriority w:val="99"/>
    <w:semiHidden/>
    <w:unhideWhenUsed/>
    <w:rsid w:val="00333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124"/>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124"/>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333124"/>
    <w:rPr>
      <w:color w:val="0000FF"/>
      <w:u w:val="single"/>
    </w:rPr>
  </w:style>
  <w:style w:type="character" w:customStyle="1" w:styleId="feedviewarrowread">
    <w:name w:val="__feedview__arrowread"/>
    <w:basedOn w:val="DefaultParagraphFont"/>
    <w:rsid w:val="00333124"/>
  </w:style>
  <w:style w:type="paragraph" w:styleId="NormalWeb">
    <w:name w:val="Normal (Web)"/>
    <w:basedOn w:val="Normal"/>
    <w:uiPriority w:val="99"/>
    <w:semiHidden/>
    <w:unhideWhenUsed/>
    <w:rsid w:val="0033312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333124"/>
    <w:rPr>
      <w:i/>
      <w:iCs/>
    </w:rPr>
  </w:style>
  <w:style w:type="paragraph" w:styleId="BalloonText">
    <w:name w:val="Balloon Text"/>
    <w:basedOn w:val="Normal"/>
    <w:link w:val="BalloonTextChar"/>
    <w:uiPriority w:val="99"/>
    <w:semiHidden/>
    <w:unhideWhenUsed/>
    <w:rsid w:val="00333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6333">
      <w:bodyDiv w:val="1"/>
      <w:marLeft w:val="0"/>
      <w:marRight w:val="0"/>
      <w:marTop w:val="0"/>
      <w:marBottom w:val="0"/>
      <w:divBdr>
        <w:top w:val="none" w:sz="0" w:space="0" w:color="auto"/>
        <w:left w:val="none" w:sz="0" w:space="0" w:color="auto"/>
        <w:bottom w:val="none" w:sz="0" w:space="0" w:color="auto"/>
        <w:right w:val="none" w:sz="0" w:space="0" w:color="auto"/>
      </w:divBdr>
      <w:divsChild>
        <w:div w:id="883952261">
          <w:marLeft w:val="0"/>
          <w:marRight w:val="0"/>
          <w:marTop w:val="0"/>
          <w:marBottom w:val="0"/>
          <w:divBdr>
            <w:top w:val="none" w:sz="0" w:space="0" w:color="auto"/>
            <w:left w:val="none" w:sz="0" w:space="0" w:color="auto"/>
            <w:bottom w:val="none" w:sz="0" w:space="0" w:color="auto"/>
            <w:right w:val="none" w:sz="0" w:space="0" w:color="auto"/>
          </w:divBdr>
          <w:divsChild>
            <w:div w:id="343213138">
              <w:marLeft w:val="0"/>
              <w:marRight w:val="0"/>
              <w:marTop w:val="0"/>
              <w:marBottom w:val="0"/>
              <w:divBdr>
                <w:top w:val="none" w:sz="0" w:space="0" w:color="auto"/>
                <w:left w:val="none" w:sz="0" w:space="0" w:color="auto"/>
                <w:bottom w:val="none" w:sz="0" w:space="0" w:color="auto"/>
                <w:right w:val="none" w:sz="0" w:space="0" w:color="auto"/>
              </w:divBdr>
              <w:divsChild>
                <w:div w:id="1071926128">
                  <w:marLeft w:val="0"/>
                  <w:marRight w:val="0"/>
                  <w:marTop w:val="0"/>
                  <w:marBottom w:val="0"/>
                  <w:divBdr>
                    <w:top w:val="none" w:sz="0" w:space="0" w:color="auto"/>
                    <w:left w:val="none" w:sz="0" w:space="0" w:color="auto"/>
                    <w:bottom w:val="none" w:sz="0" w:space="0" w:color="auto"/>
                    <w:right w:val="none" w:sz="0" w:space="0" w:color="auto"/>
                  </w:divBdr>
                  <w:divsChild>
                    <w:div w:id="592668364">
                      <w:marLeft w:val="0"/>
                      <w:marRight w:val="0"/>
                      <w:marTop w:val="0"/>
                      <w:marBottom w:val="0"/>
                      <w:divBdr>
                        <w:top w:val="none" w:sz="0" w:space="0" w:color="auto"/>
                        <w:left w:val="none" w:sz="0" w:space="0" w:color="auto"/>
                        <w:bottom w:val="none" w:sz="0" w:space="0" w:color="auto"/>
                        <w:right w:val="none" w:sz="0" w:space="0" w:color="auto"/>
                      </w:divBdr>
                      <w:divsChild>
                        <w:div w:id="1439182966">
                          <w:marLeft w:val="0"/>
                          <w:marRight w:val="0"/>
                          <w:marTop w:val="0"/>
                          <w:marBottom w:val="0"/>
                          <w:divBdr>
                            <w:top w:val="none" w:sz="0" w:space="0" w:color="auto"/>
                            <w:left w:val="none" w:sz="0" w:space="0" w:color="auto"/>
                            <w:bottom w:val="none" w:sz="0" w:space="0" w:color="auto"/>
                            <w:right w:val="none" w:sz="0" w:space="0" w:color="auto"/>
                          </w:divBdr>
                          <w:divsChild>
                            <w:div w:id="2112622502">
                              <w:marLeft w:val="0"/>
                              <w:marRight w:val="0"/>
                              <w:marTop w:val="0"/>
                              <w:marBottom w:val="0"/>
                              <w:divBdr>
                                <w:top w:val="none" w:sz="0" w:space="0" w:color="auto"/>
                                <w:left w:val="none" w:sz="0" w:space="0" w:color="auto"/>
                                <w:bottom w:val="none" w:sz="0" w:space="0" w:color="auto"/>
                                <w:right w:val="none" w:sz="0" w:space="0" w:color="auto"/>
                              </w:divBdr>
                              <w:divsChild>
                                <w:div w:id="1468620160">
                                  <w:marLeft w:val="0"/>
                                  <w:marRight w:val="0"/>
                                  <w:marTop w:val="0"/>
                                  <w:marBottom w:val="0"/>
                                  <w:divBdr>
                                    <w:top w:val="none" w:sz="0" w:space="0" w:color="auto"/>
                                    <w:left w:val="none" w:sz="0" w:space="0" w:color="auto"/>
                                    <w:bottom w:val="none" w:sz="0" w:space="0" w:color="auto"/>
                                    <w:right w:val="none" w:sz="0" w:space="0" w:color="auto"/>
                                  </w:divBdr>
                                </w:div>
                                <w:div w:id="6628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earthquake.usgs.gov/earthquakes/search/" TargetMode="External"/><Relationship Id="rId12"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rcgis.com/home/item.html?id=b70d83ba89db4f8a97427ee237a1e60c" TargetMode="External"/><Relationship Id="rId11" Type="http://schemas.openxmlformats.org/officeDocument/2006/relationships/hyperlink" Target="http://www.arcgis.com/home/item.html?id=1436bf1bc4d14262980cdd22f21070dd" TargetMode="External"/><Relationship Id="rId5" Type="http://schemas.openxmlformats.org/officeDocument/2006/relationships/hyperlink" Target="https://blogs.esri.com/esri/arcgis/2016/07/27/using-time-aware-app-templat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rcgis.com/home/item.html?id=a13a7c98be4c45b3ab3bbf14f32d80f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1</cp:revision>
  <dcterms:created xsi:type="dcterms:W3CDTF">2016-11-04T03:37:00Z</dcterms:created>
  <dcterms:modified xsi:type="dcterms:W3CDTF">2016-11-04T03:41:00Z</dcterms:modified>
</cp:coreProperties>
</file>