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B814" w14:textId="796B79EA" w:rsidR="00A86AEB" w:rsidRPr="004B737C" w:rsidRDefault="009A06AA" w:rsidP="00A86AEB">
      <w:pPr>
        <w:pStyle w:val="H1Heading1-Sprintlaw"/>
        <w:jc w:val="center"/>
        <w:rPr>
          <w:sz w:val="28"/>
          <w:szCs w:val="28"/>
        </w:rPr>
      </w:pPr>
      <w:r>
        <w:rPr>
          <w:sz w:val="28"/>
          <w:szCs w:val="28"/>
        </w:rPr>
        <w:t>Master Services Agreement</w:t>
      </w:r>
    </w:p>
    <w:p w14:paraId="433CF3D4" w14:textId="1E551CB9" w:rsidR="00A86AEB" w:rsidRPr="0037230B" w:rsidRDefault="00A86AEB" w:rsidP="00A86AEB">
      <w:pPr>
        <w:pStyle w:val="SECHSectionHeading-Sprintlaw"/>
        <w:rPr>
          <w:szCs w:val="20"/>
        </w:rPr>
      </w:pPr>
      <w:r w:rsidRPr="0037230B">
        <w:rPr>
          <w:szCs w:val="20"/>
        </w:rPr>
        <w:t>Parties:</w:t>
      </w:r>
    </w:p>
    <w:p w14:paraId="1462E4F5" w14:textId="77777777" w:rsidR="00A86AEB" w:rsidRPr="0037230B" w:rsidRDefault="00A86AEB" w:rsidP="00A86AEB">
      <w:pPr>
        <w:pStyle w:val="BTNSBodyTextNoSpacing-Sprintlaw"/>
      </w:pPr>
    </w:p>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2729"/>
        <w:gridCol w:w="2984"/>
      </w:tblGrid>
      <w:tr w:rsidR="00A86AEB" w:rsidRPr="0037230B" w14:paraId="4EC671DF" w14:textId="77777777" w:rsidTr="004B737C">
        <w:trPr>
          <w:cantSplit/>
        </w:trPr>
        <w:tc>
          <w:tcPr>
            <w:tcW w:w="2268" w:type="dxa"/>
            <w:vMerge w:val="restart"/>
            <w:shd w:val="clear" w:color="auto" w:fill="D9D9D9" w:themeFill="background1" w:themeFillShade="D9"/>
            <w:vAlign w:val="center"/>
          </w:tcPr>
          <w:p w14:paraId="5CF04F2B" w14:textId="77777777" w:rsidR="00A86AEB" w:rsidRDefault="00BB39DC" w:rsidP="00190BAB">
            <w:pPr>
              <w:pStyle w:val="P1SNParty1ShortName-Sprintlaw"/>
            </w:pPr>
            <w:r>
              <w:t>Agility Automation</w:t>
            </w:r>
          </w:p>
          <w:p w14:paraId="30F655C9" w14:textId="534B1B7A" w:rsidR="00114EDD" w:rsidRPr="0037230B" w:rsidRDefault="00114EDD" w:rsidP="00190BAB">
            <w:pPr>
              <w:pStyle w:val="P1SNParty1ShortName-Sprintlaw"/>
            </w:pPr>
            <w:r>
              <w:t>(</w:t>
            </w:r>
            <w:proofErr w:type="gramStart"/>
            <w:r>
              <w:t>our</w:t>
            </w:r>
            <w:proofErr w:type="gramEnd"/>
            <w:r>
              <w:t>, we, us)</w:t>
            </w:r>
          </w:p>
        </w:tc>
        <w:tc>
          <w:tcPr>
            <w:tcW w:w="1560" w:type="dxa"/>
            <w:tcMar>
              <w:right w:w="28" w:type="dxa"/>
            </w:tcMar>
          </w:tcPr>
          <w:p w14:paraId="7545BE22" w14:textId="77777777" w:rsidR="00A86AEB" w:rsidRPr="0037230B" w:rsidRDefault="00A86AEB" w:rsidP="00190BAB">
            <w:pPr>
              <w:pStyle w:val="THTableHeading-Sprintlaw"/>
              <w:keepNext/>
            </w:pPr>
            <w:r w:rsidRPr="0037230B">
              <w:t>Name:</w:t>
            </w:r>
          </w:p>
        </w:tc>
        <w:tc>
          <w:tcPr>
            <w:tcW w:w="2729" w:type="dxa"/>
          </w:tcPr>
          <w:p w14:paraId="0F9C0E73" w14:textId="1C02FF32" w:rsidR="00A86AEB" w:rsidRPr="0037230B" w:rsidRDefault="00BB39DC" w:rsidP="00190BAB">
            <w:pPr>
              <w:pStyle w:val="P1NParty1Name-Sprintlaw"/>
              <w:keepNext/>
            </w:pPr>
            <w:r>
              <w:t>Agility Automation Pty Ltd</w:t>
            </w:r>
          </w:p>
        </w:tc>
        <w:tc>
          <w:tcPr>
            <w:tcW w:w="2984" w:type="dxa"/>
          </w:tcPr>
          <w:p w14:paraId="70E2FB0F" w14:textId="176BBAFB" w:rsidR="00A86AEB" w:rsidRPr="0037230B" w:rsidRDefault="00A86AEB" w:rsidP="00190BAB">
            <w:pPr>
              <w:pStyle w:val="P1NParty1Name-Sprintlaw"/>
              <w:keepNext/>
            </w:pPr>
            <w:r w:rsidRPr="0037230B">
              <w:rPr>
                <w:b/>
                <w:bCs/>
              </w:rPr>
              <w:t>ABN:</w:t>
            </w:r>
            <w:r w:rsidRPr="0037230B">
              <w:t xml:space="preserve"> </w:t>
            </w:r>
            <w:r w:rsidR="00BB39DC" w:rsidRPr="00BB39DC">
              <w:t>32 624 733 491</w:t>
            </w:r>
          </w:p>
        </w:tc>
      </w:tr>
      <w:tr w:rsidR="00A86AEB" w:rsidRPr="0037230B" w14:paraId="3AD6A350" w14:textId="77777777" w:rsidTr="004B737C">
        <w:trPr>
          <w:cantSplit/>
        </w:trPr>
        <w:tc>
          <w:tcPr>
            <w:tcW w:w="2268" w:type="dxa"/>
            <w:vMerge/>
            <w:shd w:val="clear" w:color="auto" w:fill="D9D9D9" w:themeFill="background1" w:themeFillShade="D9"/>
          </w:tcPr>
          <w:p w14:paraId="2E0B68EE" w14:textId="77777777" w:rsidR="00A86AEB" w:rsidRPr="0037230B" w:rsidRDefault="00A86AEB" w:rsidP="00190BAB">
            <w:pPr>
              <w:pStyle w:val="THTableHeading-Sprintlaw"/>
              <w:keepNext/>
            </w:pPr>
          </w:p>
        </w:tc>
        <w:tc>
          <w:tcPr>
            <w:tcW w:w="1560" w:type="dxa"/>
            <w:tcMar>
              <w:right w:w="28" w:type="dxa"/>
            </w:tcMar>
          </w:tcPr>
          <w:p w14:paraId="06C5420A" w14:textId="77777777" w:rsidR="00A86AEB" w:rsidRPr="0037230B" w:rsidRDefault="00A86AEB" w:rsidP="00190BAB">
            <w:pPr>
              <w:pStyle w:val="THTableHeading-Sprintlaw"/>
              <w:keepNext/>
            </w:pPr>
            <w:r w:rsidRPr="0037230B">
              <w:t>Address:</w:t>
            </w:r>
          </w:p>
        </w:tc>
        <w:tc>
          <w:tcPr>
            <w:tcW w:w="5713" w:type="dxa"/>
            <w:gridSpan w:val="2"/>
          </w:tcPr>
          <w:p w14:paraId="5883295C" w14:textId="46416AC6" w:rsidR="00A86AEB" w:rsidRPr="0037230B" w:rsidRDefault="003E424C" w:rsidP="00190BAB">
            <w:pPr>
              <w:pStyle w:val="P1AParty1Address-Sprintlaw"/>
              <w:keepNext/>
            </w:pPr>
            <w:r w:rsidRPr="003E424C">
              <w:t>Coworking Hub Ryde, Level 2/109-129 Blaxland Rd, Ryde NSW 2112</w:t>
            </w:r>
          </w:p>
        </w:tc>
      </w:tr>
      <w:tr w:rsidR="00A86AEB" w:rsidRPr="0037230B" w14:paraId="44FC369B" w14:textId="77777777" w:rsidTr="004B737C">
        <w:trPr>
          <w:cantSplit/>
        </w:trPr>
        <w:tc>
          <w:tcPr>
            <w:tcW w:w="2268" w:type="dxa"/>
            <w:vMerge/>
            <w:shd w:val="clear" w:color="auto" w:fill="D9D9D9" w:themeFill="background1" w:themeFillShade="D9"/>
          </w:tcPr>
          <w:p w14:paraId="5743F553" w14:textId="77777777" w:rsidR="00A86AEB" w:rsidRPr="0037230B" w:rsidRDefault="00A86AEB" w:rsidP="00190BAB">
            <w:pPr>
              <w:pStyle w:val="THTableHeading-Sprintlaw"/>
              <w:keepNext/>
            </w:pPr>
          </w:p>
        </w:tc>
        <w:tc>
          <w:tcPr>
            <w:tcW w:w="1560" w:type="dxa"/>
            <w:tcMar>
              <w:right w:w="28" w:type="dxa"/>
            </w:tcMar>
          </w:tcPr>
          <w:p w14:paraId="65275302" w14:textId="77777777" w:rsidR="00A86AEB" w:rsidRPr="0037230B" w:rsidRDefault="00A86AEB" w:rsidP="00190BAB">
            <w:pPr>
              <w:pStyle w:val="THTableHeading-Sprintlaw"/>
              <w:keepNext/>
            </w:pPr>
            <w:r w:rsidRPr="0037230B">
              <w:t>Email</w:t>
            </w:r>
          </w:p>
        </w:tc>
        <w:tc>
          <w:tcPr>
            <w:tcW w:w="5713" w:type="dxa"/>
            <w:gridSpan w:val="2"/>
          </w:tcPr>
          <w:p w14:paraId="30A8561C" w14:textId="77777777" w:rsidR="00A86AEB" w:rsidRPr="0037230B" w:rsidRDefault="00A86AEB" w:rsidP="00190BAB">
            <w:pPr>
              <w:pStyle w:val="P1AParty1Address-Sprintlaw"/>
              <w:keepNext/>
              <w:rPr>
                <w:highlight w:val="yellow"/>
              </w:rPr>
            </w:pPr>
            <w:r w:rsidRPr="0037230B">
              <w:rPr>
                <w:highlight w:val="yellow"/>
              </w:rPr>
              <w:t>[</w:t>
            </w:r>
            <w:r w:rsidRPr="0037230B">
              <w:rPr>
                <w:i/>
                <w:highlight w:val="yellow"/>
              </w:rPr>
              <w:t>insert</w:t>
            </w:r>
            <w:r w:rsidRPr="0037230B">
              <w:rPr>
                <w:highlight w:val="yellow"/>
              </w:rPr>
              <w:t>]</w:t>
            </w:r>
          </w:p>
        </w:tc>
      </w:tr>
      <w:tr w:rsidR="00A86AEB" w:rsidRPr="0037230B" w14:paraId="493A0BA7" w14:textId="77777777" w:rsidTr="004B737C">
        <w:trPr>
          <w:cantSplit/>
        </w:trPr>
        <w:tc>
          <w:tcPr>
            <w:tcW w:w="2268" w:type="dxa"/>
            <w:vMerge/>
            <w:shd w:val="clear" w:color="auto" w:fill="D9D9D9" w:themeFill="background1" w:themeFillShade="D9"/>
          </w:tcPr>
          <w:p w14:paraId="1AC7A842" w14:textId="77777777" w:rsidR="00A86AEB" w:rsidRPr="0037230B" w:rsidRDefault="00A86AEB" w:rsidP="00190BAB">
            <w:pPr>
              <w:pStyle w:val="THTableHeading-Sprintlaw"/>
              <w:keepNext/>
            </w:pPr>
          </w:p>
        </w:tc>
        <w:tc>
          <w:tcPr>
            <w:tcW w:w="1560" w:type="dxa"/>
            <w:tcMar>
              <w:right w:w="28" w:type="dxa"/>
            </w:tcMar>
          </w:tcPr>
          <w:p w14:paraId="788EBE8B" w14:textId="77777777" w:rsidR="00A86AEB" w:rsidRPr="0037230B" w:rsidRDefault="00A86AEB" w:rsidP="00190BAB">
            <w:pPr>
              <w:pStyle w:val="THTableHeading-Sprintlaw"/>
              <w:keepNext/>
            </w:pPr>
            <w:r w:rsidRPr="0037230B">
              <w:t>Phone:</w:t>
            </w:r>
          </w:p>
        </w:tc>
        <w:tc>
          <w:tcPr>
            <w:tcW w:w="5713" w:type="dxa"/>
            <w:gridSpan w:val="2"/>
          </w:tcPr>
          <w:p w14:paraId="1730E125" w14:textId="2C6442CD" w:rsidR="00A86AEB" w:rsidRPr="0037230B" w:rsidRDefault="003E424C" w:rsidP="00190BAB">
            <w:pPr>
              <w:pStyle w:val="P1AParty1Address-Sprintlaw"/>
              <w:keepNext/>
              <w:rPr>
                <w:highlight w:val="yellow"/>
              </w:rPr>
            </w:pPr>
            <w:r w:rsidRPr="003E424C">
              <w:t>(02) 8001 6573</w:t>
            </w:r>
          </w:p>
        </w:tc>
      </w:tr>
    </w:tbl>
    <w:p w14:paraId="52DDDCE2" w14:textId="77777777" w:rsidR="00A86AEB" w:rsidRPr="0037230B" w:rsidRDefault="00A86AEB" w:rsidP="00A86AEB">
      <w:pPr>
        <w:pStyle w:val="BTBodyText-Sprintlaw"/>
      </w:pPr>
    </w:p>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578"/>
        <w:gridCol w:w="2903"/>
        <w:gridCol w:w="2810"/>
      </w:tblGrid>
      <w:tr w:rsidR="00A86AEB" w:rsidRPr="0037230B" w14:paraId="0B4B1281" w14:textId="77777777" w:rsidTr="004B737C">
        <w:trPr>
          <w:cantSplit/>
        </w:trPr>
        <w:tc>
          <w:tcPr>
            <w:tcW w:w="2250" w:type="dxa"/>
            <w:vMerge w:val="restart"/>
            <w:shd w:val="clear" w:color="auto" w:fill="D9D9D9" w:themeFill="background1" w:themeFillShade="D9"/>
            <w:vAlign w:val="center"/>
          </w:tcPr>
          <w:p w14:paraId="14D3A6DC" w14:textId="77777777" w:rsidR="00A86AEB" w:rsidRDefault="009A06AA" w:rsidP="00190BAB">
            <w:pPr>
              <w:pStyle w:val="P1SNParty1ShortName-Sprintlaw"/>
              <w:rPr>
                <w:rFonts w:cs="Arial"/>
              </w:rPr>
            </w:pPr>
            <w:r>
              <w:rPr>
                <w:rFonts w:cs="Arial"/>
              </w:rPr>
              <w:t>Customer</w:t>
            </w:r>
          </w:p>
          <w:p w14:paraId="246FB46D" w14:textId="4300B305" w:rsidR="00114EDD" w:rsidRPr="0037230B" w:rsidRDefault="00114EDD" w:rsidP="00190BAB">
            <w:pPr>
              <w:pStyle w:val="P1SNParty1ShortName-Sprintlaw"/>
            </w:pPr>
            <w:r>
              <w:rPr>
                <w:rFonts w:cs="Arial"/>
              </w:rPr>
              <w:t>(</w:t>
            </w:r>
            <w:proofErr w:type="gramStart"/>
            <w:r>
              <w:rPr>
                <w:rFonts w:cs="Arial"/>
              </w:rPr>
              <w:t>you</w:t>
            </w:r>
            <w:proofErr w:type="gramEnd"/>
            <w:r>
              <w:rPr>
                <w:rFonts w:cs="Arial"/>
              </w:rPr>
              <w:t>, your)</w:t>
            </w:r>
          </w:p>
        </w:tc>
        <w:tc>
          <w:tcPr>
            <w:tcW w:w="1578" w:type="dxa"/>
            <w:tcMar>
              <w:right w:w="28" w:type="dxa"/>
            </w:tcMar>
          </w:tcPr>
          <w:p w14:paraId="6C6989C5" w14:textId="77777777" w:rsidR="00A86AEB" w:rsidRPr="0037230B" w:rsidRDefault="00A86AEB" w:rsidP="00190BAB">
            <w:pPr>
              <w:pStyle w:val="THTableHeading-Sprintlaw"/>
              <w:keepNext/>
            </w:pPr>
            <w:r w:rsidRPr="0037230B">
              <w:t>Name:</w:t>
            </w:r>
          </w:p>
        </w:tc>
        <w:tc>
          <w:tcPr>
            <w:tcW w:w="2903" w:type="dxa"/>
          </w:tcPr>
          <w:p w14:paraId="27D7320B" w14:textId="77777777" w:rsidR="00A86AEB" w:rsidRPr="0037230B" w:rsidRDefault="00A86AEB" w:rsidP="00A22F14">
            <w:pPr>
              <w:pStyle w:val="P1NParty1Name-Sprintlaw"/>
              <w:keepNext/>
              <w:rPr>
                <w:i/>
                <w:iCs/>
                <w:highlight w:val="yellow"/>
              </w:rPr>
            </w:pPr>
            <w:r w:rsidRPr="0037230B">
              <w:rPr>
                <w:i/>
                <w:iCs/>
                <w:highlight w:val="yellow"/>
              </w:rPr>
              <w:t>[insert]</w:t>
            </w:r>
          </w:p>
        </w:tc>
        <w:tc>
          <w:tcPr>
            <w:tcW w:w="2810" w:type="dxa"/>
          </w:tcPr>
          <w:p w14:paraId="05A7A3FF" w14:textId="7AD89FA5" w:rsidR="00A86AEB" w:rsidRPr="0037230B" w:rsidRDefault="00A86AEB" w:rsidP="00190BAB">
            <w:pPr>
              <w:pStyle w:val="P1NParty1Name-Sprintlaw"/>
              <w:keepNext/>
            </w:pPr>
            <w:r w:rsidRPr="0037230B">
              <w:rPr>
                <w:b/>
              </w:rPr>
              <w:t>ABN</w:t>
            </w:r>
            <w:r w:rsidRPr="0037230B">
              <w:t>: [</w:t>
            </w:r>
            <w:r w:rsidR="00AF4061" w:rsidRPr="003E424C">
              <w:rPr>
                <w:highlight w:val="yellow"/>
              </w:rPr>
              <w:t>insert</w:t>
            </w:r>
            <w:r w:rsidR="003E424C" w:rsidRPr="003E424C">
              <w:rPr>
                <w:highlight w:val="yellow"/>
              </w:rPr>
              <w:t xml:space="preserve"> if applicable</w:t>
            </w:r>
            <w:r w:rsidR="00AF4061" w:rsidRPr="0037230B">
              <w:t>]</w:t>
            </w:r>
          </w:p>
        </w:tc>
      </w:tr>
      <w:tr w:rsidR="00A86AEB" w:rsidRPr="0037230B" w14:paraId="7098F57E" w14:textId="77777777" w:rsidTr="004B737C">
        <w:trPr>
          <w:cantSplit/>
        </w:trPr>
        <w:tc>
          <w:tcPr>
            <w:tcW w:w="2250" w:type="dxa"/>
            <w:vMerge/>
            <w:shd w:val="clear" w:color="auto" w:fill="D9D9D9" w:themeFill="background1" w:themeFillShade="D9"/>
          </w:tcPr>
          <w:p w14:paraId="5A11A06D" w14:textId="77777777" w:rsidR="00A86AEB" w:rsidRPr="0037230B" w:rsidRDefault="00A86AEB" w:rsidP="00190BAB">
            <w:pPr>
              <w:pStyle w:val="THTableHeading-Sprintlaw"/>
              <w:keepNext/>
            </w:pPr>
          </w:p>
        </w:tc>
        <w:tc>
          <w:tcPr>
            <w:tcW w:w="1578" w:type="dxa"/>
            <w:tcMar>
              <w:right w:w="28" w:type="dxa"/>
            </w:tcMar>
          </w:tcPr>
          <w:p w14:paraId="71444CF6" w14:textId="77777777" w:rsidR="00A86AEB" w:rsidRPr="0037230B" w:rsidRDefault="00A86AEB" w:rsidP="00190BAB">
            <w:pPr>
              <w:pStyle w:val="THTableHeading-Sprintlaw"/>
              <w:keepNext/>
            </w:pPr>
            <w:r w:rsidRPr="0037230B">
              <w:t>Address:</w:t>
            </w:r>
          </w:p>
        </w:tc>
        <w:tc>
          <w:tcPr>
            <w:tcW w:w="5713" w:type="dxa"/>
            <w:gridSpan w:val="2"/>
          </w:tcPr>
          <w:p w14:paraId="644971A0" w14:textId="77777777" w:rsidR="00A86AEB" w:rsidRPr="0037230B" w:rsidRDefault="00A86AEB" w:rsidP="00A22F14">
            <w:pPr>
              <w:pStyle w:val="P1AParty1Address-Sprintlaw"/>
              <w:keepNext/>
              <w:rPr>
                <w:i/>
                <w:iCs/>
                <w:highlight w:val="yellow"/>
              </w:rPr>
            </w:pPr>
            <w:r w:rsidRPr="0037230B">
              <w:rPr>
                <w:i/>
                <w:iCs/>
                <w:highlight w:val="yellow"/>
              </w:rPr>
              <w:t>[insert]</w:t>
            </w:r>
          </w:p>
        </w:tc>
      </w:tr>
      <w:tr w:rsidR="00A86AEB" w:rsidRPr="0037230B" w14:paraId="6A2DDC74" w14:textId="77777777" w:rsidTr="004B737C">
        <w:trPr>
          <w:cantSplit/>
        </w:trPr>
        <w:tc>
          <w:tcPr>
            <w:tcW w:w="2250" w:type="dxa"/>
            <w:vMerge/>
            <w:shd w:val="clear" w:color="auto" w:fill="D9D9D9" w:themeFill="background1" w:themeFillShade="D9"/>
          </w:tcPr>
          <w:p w14:paraId="370ED1F8" w14:textId="77777777" w:rsidR="00A86AEB" w:rsidRPr="0037230B" w:rsidRDefault="00A86AEB" w:rsidP="00190BAB">
            <w:pPr>
              <w:pStyle w:val="THTableHeading-Sprintlaw"/>
              <w:keepNext/>
            </w:pPr>
          </w:p>
        </w:tc>
        <w:tc>
          <w:tcPr>
            <w:tcW w:w="1578" w:type="dxa"/>
            <w:tcMar>
              <w:right w:w="28" w:type="dxa"/>
            </w:tcMar>
          </w:tcPr>
          <w:p w14:paraId="4E99DFD9" w14:textId="77777777" w:rsidR="00A86AEB" w:rsidRPr="0037230B" w:rsidRDefault="00A86AEB" w:rsidP="00190BAB">
            <w:pPr>
              <w:pStyle w:val="THTableHeading-Sprintlaw"/>
              <w:keepNext/>
            </w:pPr>
            <w:r w:rsidRPr="0037230B">
              <w:t>Email</w:t>
            </w:r>
          </w:p>
        </w:tc>
        <w:tc>
          <w:tcPr>
            <w:tcW w:w="5713" w:type="dxa"/>
            <w:gridSpan w:val="2"/>
          </w:tcPr>
          <w:p w14:paraId="002D6FFD" w14:textId="77777777" w:rsidR="00A86AEB" w:rsidRPr="0037230B" w:rsidRDefault="00A86AEB" w:rsidP="00A22F14">
            <w:pPr>
              <w:pStyle w:val="P1AParty1Address-Sprintlaw"/>
              <w:keepNext/>
              <w:rPr>
                <w:i/>
                <w:iCs/>
                <w:highlight w:val="yellow"/>
              </w:rPr>
            </w:pPr>
            <w:r w:rsidRPr="0037230B">
              <w:rPr>
                <w:i/>
                <w:iCs/>
                <w:highlight w:val="yellow"/>
              </w:rPr>
              <w:t>[insert]</w:t>
            </w:r>
          </w:p>
        </w:tc>
      </w:tr>
      <w:tr w:rsidR="00A86AEB" w:rsidRPr="0037230B" w14:paraId="231FE740" w14:textId="77777777" w:rsidTr="004B737C">
        <w:trPr>
          <w:cantSplit/>
        </w:trPr>
        <w:tc>
          <w:tcPr>
            <w:tcW w:w="2250" w:type="dxa"/>
            <w:vMerge/>
            <w:shd w:val="clear" w:color="auto" w:fill="D9D9D9" w:themeFill="background1" w:themeFillShade="D9"/>
          </w:tcPr>
          <w:p w14:paraId="7C6F3A09" w14:textId="77777777" w:rsidR="00A86AEB" w:rsidRPr="0037230B" w:rsidRDefault="00A86AEB" w:rsidP="00190BAB">
            <w:pPr>
              <w:pStyle w:val="THTableHeading-Sprintlaw"/>
              <w:keepNext/>
            </w:pPr>
          </w:p>
        </w:tc>
        <w:tc>
          <w:tcPr>
            <w:tcW w:w="1578" w:type="dxa"/>
            <w:tcMar>
              <w:right w:w="28" w:type="dxa"/>
            </w:tcMar>
          </w:tcPr>
          <w:p w14:paraId="52126913" w14:textId="77777777" w:rsidR="00A86AEB" w:rsidRPr="0037230B" w:rsidRDefault="00A86AEB" w:rsidP="00190BAB">
            <w:pPr>
              <w:pStyle w:val="THTableHeading-Sprintlaw"/>
              <w:keepNext/>
            </w:pPr>
            <w:r w:rsidRPr="0037230B">
              <w:t>Phone:</w:t>
            </w:r>
          </w:p>
        </w:tc>
        <w:tc>
          <w:tcPr>
            <w:tcW w:w="5713" w:type="dxa"/>
            <w:gridSpan w:val="2"/>
          </w:tcPr>
          <w:p w14:paraId="2755D6D8" w14:textId="77777777" w:rsidR="00A86AEB" w:rsidRPr="0037230B" w:rsidRDefault="00A86AEB" w:rsidP="00A22F14">
            <w:pPr>
              <w:pStyle w:val="P1AParty1Address-Sprintlaw"/>
              <w:keepNext/>
              <w:rPr>
                <w:i/>
                <w:iCs/>
                <w:highlight w:val="yellow"/>
              </w:rPr>
            </w:pPr>
            <w:r w:rsidRPr="0037230B">
              <w:rPr>
                <w:i/>
                <w:iCs/>
                <w:highlight w:val="yellow"/>
              </w:rPr>
              <w:t>[insert]</w:t>
            </w:r>
          </w:p>
        </w:tc>
      </w:tr>
    </w:tbl>
    <w:p w14:paraId="19F7405E" w14:textId="77777777" w:rsidR="00A86AEB" w:rsidRPr="0037230B" w:rsidRDefault="00A86AEB" w:rsidP="00A86AEB">
      <w:pPr>
        <w:pStyle w:val="BTNSBodyTextNoSpacing-Sprintlaw"/>
      </w:pPr>
    </w:p>
    <w:p w14:paraId="3D6D1FE1" w14:textId="5C3BE06F" w:rsidR="00A86AEB" w:rsidRPr="0037230B" w:rsidRDefault="00A86AEB" w:rsidP="00A86AEB">
      <w:pPr>
        <w:pStyle w:val="BTBodyText-Sprintlaw"/>
        <w:spacing w:before="0"/>
      </w:pPr>
      <w:r w:rsidRPr="0037230B">
        <w:t xml:space="preserve">By signing below, the parties agree to the terms and conditions </w:t>
      </w:r>
      <w:r w:rsidR="00010E6A">
        <w:t xml:space="preserve">and any annexed schedules, </w:t>
      </w:r>
      <w:r w:rsidRPr="0037230B">
        <w:t>(</w:t>
      </w:r>
      <w:r w:rsidR="00010E6A">
        <w:t>collectively,</w:t>
      </w:r>
      <w:r w:rsidRPr="0037230B">
        <w:t xml:space="preserve"> </w:t>
      </w:r>
      <w:r w:rsidR="00010E6A">
        <w:t>“</w:t>
      </w:r>
      <w:r w:rsidRPr="00010E6A">
        <w:rPr>
          <w:b/>
          <w:bCs/>
        </w:rPr>
        <w:t xml:space="preserve">this </w:t>
      </w:r>
      <w:r w:rsidRPr="0037230B">
        <w:rPr>
          <w:b/>
          <w:bCs/>
        </w:rPr>
        <w:t>agreement</w:t>
      </w:r>
      <w:r w:rsidR="00010E6A">
        <w:rPr>
          <w:b/>
          <w:bCs/>
        </w:rPr>
        <w:t>”</w:t>
      </w:r>
      <w:r w:rsidRPr="0037230B">
        <w:t>).</w:t>
      </w:r>
    </w:p>
    <w:p w14:paraId="1E6CCA64" w14:textId="77777777" w:rsidR="00A86AEB" w:rsidRPr="0037230B" w:rsidRDefault="00A86AEB" w:rsidP="00A86AEB">
      <w:pPr>
        <w:pStyle w:val="BTBodyText-Sprintlaw"/>
      </w:pPr>
      <w:r w:rsidRPr="0037230B">
        <w:rPr>
          <w:b/>
        </w:rPr>
        <w:t>Executed</w:t>
      </w:r>
      <w:r w:rsidRPr="0037230B">
        <w:t xml:space="preserve"> as an agreement on _________________.</w:t>
      </w:r>
    </w:p>
    <w:p w14:paraId="4E9D1506" w14:textId="77777777" w:rsidR="00A86AEB" w:rsidRPr="0037230B" w:rsidRDefault="00A86AEB" w:rsidP="00A86AEB">
      <w:pPr>
        <w:pStyle w:val="BTBodyText-Sprintlaw"/>
      </w:pPr>
    </w:p>
    <w:tbl>
      <w:tblPr>
        <w:tblW w:w="9561" w:type="dxa"/>
        <w:tblInd w:w="-3" w:type="dxa"/>
        <w:tblLayout w:type="fixed"/>
        <w:tblCellMar>
          <w:left w:w="0" w:type="dxa"/>
          <w:right w:w="0" w:type="dxa"/>
        </w:tblCellMar>
        <w:tblLook w:val="0000" w:firstRow="0" w:lastRow="0" w:firstColumn="0" w:lastColumn="0" w:noHBand="0" w:noVBand="0"/>
      </w:tblPr>
      <w:tblGrid>
        <w:gridCol w:w="4351"/>
        <w:gridCol w:w="992"/>
        <w:gridCol w:w="4218"/>
      </w:tblGrid>
      <w:tr w:rsidR="00F81835" w:rsidRPr="00C621C5" w14:paraId="48A98E89" w14:textId="77777777" w:rsidTr="00435CE9">
        <w:trPr>
          <w:cantSplit/>
        </w:trPr>
        <w:tc>
          <w:tcPr>
            <w:tcW w:w="9561" w:type="dxa"/>
            <w:gridSpan w:val="3"/>
            <w:tcBorders>
              <w:top w:val="single" w:sz="2" w:space="0" w:color="auto"/>
              <w:left w:val="single" w:sz="2" w:space="0" w:color="auto"/>
              <w:right w:val="single" w:sz="2" w:space="0" w:color="auto"/>
            </w:tcBorders>
            <w:shd w:val="clear" w:color="auto" w:fill="D9D9D9"/>
          </w:tcPr>
          <w:p w14:paraId="0BBC0F74" w14:textId="77777777" w:rsidR="00F81835" w:rsidRPr="00C621C5" w:rsidRDefault="00F81835" w:rsidP="00435CE9">
            <w:pPr>
              <w:ind w:left="142"/>
              <w:rPr>
                <w:rFonts w:cs="Arial"/>
              </w:rPr>
            </w:pPr>
            <w:r w:rsidRPr="00C621C5">
              <w:rPr>
                <w:rFonts w:cs="Arial"/>
                <w:b/>
                <w:bCs/>
              </w:rPr>
              <w:t xml:space="preserve">Signed </w:t>
            </w:r>
            <w:r w:rsidRPr="00C621C5">
              <w:rPr>
                <w:rFonts w:cs="Arial"/>
              </w:rPr>
              <w:t xml:space="preserve">for and on behalf </w:t>
            </w:r>
            <w:r w:rsidRPr="00367321">
              <w:rPr>
                <w:rFonts w:cs="Arial"/>
              </w:rPr>
              <w:t>of</w:t>
            </w:r>
            <w:r>
              <w:t xml:space="preserve"> </w:t>
            </w:r>
            <w:r w:rsidRPr="009D652A">
              <w:rPr>
                <w:rFonts w:cs="Arial"/>
                <w:b/>
                <w:bCs/>
              </w:rPr>
              <w:t xml:space="preserve">Agility Automation Pty Ltd ACN </w:t>
            </w:r>
            <w:r w:rsidRPr="009D652A">
              <w:rPr>
                <w:b/>
                <w:bCs/>
              </w:rPr>
              <w:t>624 733 491</w:t>
            </w:r>
            <w:r>
              <w:rPr>
                <w:b/>
                <w:bCs/>
              </w:rPr>
              <w:t xml:space="preserve"> </w:t>
            </w:r>
            <w:r w:rsidRPr="00367321">
              <w:rPr>
                <w:rFonts w:cs="Arial"/>
              </w:rPr>
              <w:t>by</w:t>
            </w:r>
            <w:r w:rsidRPr="00C621C5">
              <w:rPr>
                <w:rFonts w:cs="Arial"/>
              </w:rPr>
              <w:t xml:space="preserve"> a duly authorised person:</w:t>
            </w:r>
          </w:p>
        </w:tc>
      </w:tr>
      <w:tr w:rsidR="00F81835" w:rsidRPr="00C621C5" w14:paraId="6716DFD7" w14:textId="77777777" w:rsidTr="00435CE9">
        <w:trPr>
          <w:cantSplit/>
          <w:trHeight w:hRule="exact" w:val="657"/>
        </w:trPr>
        <w:tc>
          <w:tcPr>
            <w:tcW w:w="4351" w:type="dxa"/>
            <w:tcBorders>
              <w:left w:val="single" w:sz="2" w:space="0" w:color="auto"/>
              <w:bottom w:val="single" w:sz="4" w:space="0" w:color="auto"/>
            </w:tcBorders>
          </w:tcPr>
          <w:p w14:paraId="2BCDFCDB" w14:textId="77777777" w:rsidR="00F81835" w:rsidRPr="00C621C5" w:rsidRDefault="00F81835" w:rsidP="00435CE9">
            <w:pPr>
              <w:ind w:left="180"/>
              <w:rPr>
                <w:rFonts w:cs="Arial"/>
              </w:rPr>
            </w:pPr>
            <w:r w:rsidRPr="00C621C5">
              <w:rPr>
                <w:rFonts w:cs="Arial"/>
              </w:rPr>
              <w:br/>
            </w:r>
          </w:p>
        </w:tc>
        <w:tc>
          <w:tcPr>
            <w:tcW w:w="992" w:type="dxa"/>
            <w:tcBorders>
              <w:left w:val="nil"/>
            </w:tcBorders>
          </w:tcPr>
          <w:p w14:paraId="186A244B" w14:textId="77777777" w:rsidR="00F81835" w:rsidRPr="00C621C5" w:rsidRDefault="00F81835" w:rsidP="00435CE9">
            <w:pPr>
              <w:rPr>
                <w:rFonts w:cs="Arial"/>
              </w:rPr>
            </w:pPr>
          </w:p>
        </w:tc>
        <w:tc>
          <w:tcPr>
            <w:tcW w:w="4218" w:type="dxa"/>
            <w:tcBorders>
              <w:bottom w:val="single" w:sz="4" w:space="0" w:color="auto"/>
              <w:right w:val="single" w:sz="2" w:space="0" w:color="auto"/>
            </w:tcBorders>
          </w:tcPr>
          <w:p w14:paraId="3AFF16B5" w14:textId="77777777" w:rsidR="00F81835" w:rsidRPr="00C621C5" w:rsidRDefault="00F81835" w:rsidP="00435CE9">
            <w:pPr>
              <w:rPr>
                <w:rFonts w:cs="Arial"/>
              </w:rPr>
            </w:pPr>
            <w:r w:rsidRPr="00C621C5">
              <w:rPr>
                <w:rFonts w:cs="Arial"/>
              </w:rPr>
              <w:br/>
            </w:r>
          </w:p>
        </w:tc>
      </w:tr>
      <w:tr w:rsidR="00F81835" w:rsidRPr="00C621C5" w14:paraId="5187E9D2" w14:textId="77777777" w:rsidTr="00435CE9">
        <w:trPr>
          <w:cantSplit/>
        </w:trPr>
        <w:tc>
          <w:tcPr>
            <w:tcW w:w="4351" w:type="dxa"/>
            <w:tcBorders>
              <w:top w:val="single" w:sz="4" w:space="0" w:color="auto"/>
              <w:left w:val="single" w:sz="2" w:space="0" w:color="auto"/>
              <w:bottom w:val="single" w:sz="4" w:space="0" w:color="auto"/>
            </w:tcBorders>
          </w:tcPr>
          <w:p w14:paraId="73961CE2" w14:textId="77777777" w:rsidR="00F81835" w:rsidRPr="00C621C5" w:rsidRDefault="00F81835" w:rsidP="00435CE9">
            <w:pPr>
              <w:ind w:left="142"/>
              <w:rPr>
                <w:rFonts w:cs="Arial"/>
              </w:rPr>
            </w:pPr>
            <w:r w:rsidRPr="00C621C5">
              <w:rPr>
                <w:rFonts w:cs="Arial"/>
              </w:rPr>
              <w:t>Signature of authorised person</w:t>
            </w:r>
          </w:p>
        </w:tc>
        <w:tc>
          <w:tcPr>
            <w:tcW w:w="992" w:type="dxa"/>
            <w:tcBorders>
              <w:left w:val="nil"/>
              <w:bottom w:val="single" w:sz="4" w:space="0" w:color="auto"/>
            </w:tcBorders>
          </w:tcPr>
          <w:p w14:paraId="60DF0BE0" w14:textId="77777777" w:rsidR="00F81835" w:rsidRPr="00C621C5" w:rsidRDefault="00F81835" w:rsidP="00435CE9">
            <w:pPr>
              <w:rPr>
                <w:rFonts w:cs="Arial"/>
              </w:rPr>
            </w:pPr>
          </w:p>
        </w:tc>
        <w:tc>
          <w:tcPr>
            <w:tcW w:w="4218" w:type="dxa"/>
            <w:tcBorders>
              <w:top w:val="single" w:sz="4" w:space="0" w:color="auto"/>
              <w:bottom w:val="single" w:sz="4" w:space="0" w:color="auto"/>
              <w:right w:val="single" w:sz="2" w:space="0" w:color="auto"/>
            </w:tcBorders>
          </w:tcPr>
          <w:p w14:paraId="67D7814A" w14:textId="77777777" w:rsidR="00F81835" w:rsidRPr="00C621C5" w:rsidRDefault="00F81835" w:rsidP="00435CE9">
            <w:pPr>
              <w:rPr>
                <w:rFonts w:cs="Arial"/>
              </w:rPr>
            </w:pPr>
            <w:r w:rsidRPr="00C621C5">
              <w:rPr>
                <w:rFonts w:cs="Arial"/>
              </w:rPr>
              <w:t>Full name of authorised person</w:t>
            </w:r>
          </w:p>
        </w:tc>
      </w:tr>
    </w:tbl>
    <w:p w14:paraId="1470970D" w14:textId="77777777" w:rsidR="00A86AEB" w:rsidRPr="0037230B" w:rsidRDefault="00A86AEB" w:rsidP="00A86AEB"/>
    <w:tbl>
      <w:tblPr>
        <w:tblW w:w="9561" w:type="dxa"/>
        <w:tblInd w:w="-3" w:type="dxa"/>
        <w:tblLayout w:type="fixed"/>
        <w:tblCellMar>
          <w:left w:w="0" w:type="dxa"/>
          <w:right w:w="0" w:type="dxa"/>
        </w:tblCellMar>
        <w:tblLook w:val="0000" w:firstRow="0" w:lastRow="0" w:firstColumn="0" w:lastColumn="0" w:noHBand="0" w:noVBand="0"/>
      </w:tblPr>
      <w:tblGrid>
        <w:gridCol w:w="4351"/>
        <w:gridCol w:w="992"/>
        <w:gridCol w:w="4218"/>
      </w:tblGrid>
      <w:tr w:rsidR="00F81835" w:rsidRPr="00C621C5" w14:paraId="55E7A50D" w14:textId="77777777" w:rsidTr="00435CE9">
        <w:trPr>
          <w:cantSplit/>
        </w:trPr>
        <w:tc>
          <w:tcPr>
            <w:tcW w:w="9561" w:type="dxa"/>
            <w:gridSpan w:val="3"/>
            <w:tcBorders>
              <w:top w:val="single" w:sz="2" w:space="0" w:color="auto"/>
              <w:left w:val="single" w:sz="2" w:space="0" w:color="auto"/>
              <w:right w:val="single" w:sz="2" w:space="0" w:color="auto"/>
            </w:tcBorders>
            <w:shd w:val="clear" w:color="auto" w:fill="D9D9D9"/>
          </w:tcPr>
          <w:p w14:paraId="51020787" w14:textId="2F034E9A" w:rsidR="00F81835" w:rsidRPr="00C621C5" w:rsidRDefault="00F81835" w:rsidP="00435CE9">
            <w:pPr>
              <w:ind w:left="142"/>
              <w:rPr>
                <w:rFonts w:cs="Arial"/>
              </w:rPr>
            </w:pPr>
            <w:r w:rsidRPr="00C621C5">
              <w:rPr>
                <w:rFonts w:cs="Arial"/>
                <w:b/>
                <w:bCs/>
              </w:rPr>
              <w:t xml:space="preserve">Signed </w:t>
            </w:r>
            <w:r w:rsidRPr="00C621C5">
              <w:rPr>
                <w:rFonts w:cs="Arial"/>
              </w:rPr>
              <w:t xml:space="preserve">for and on behalf of </w:t>
            </w:r>
            <w:r>
              <w:rPr>
                <w:rFonts w:cs="Arial"/>
              </w:rPr>
              <w:t xml:space="preserve">the Customer </w:t>
            </w:r>
            <w:r w:rsidRPr="00C621C5">
              <w:rPr>
                <w:rFonts w:cs="Arial"/>
              </w:rPr>
              <w:t>by a duly authorised person:</w:t>
            </w:r>
          </w:p>
        </w:tc>
      </w:tr>
      <w:tr w:rsidR="00F81835" w:rsidRPr="00C621C5" w14:paraId="5A5BD0AA" w14:textId="77777777" w:rsidTr="00435CE9">
        <w:trPr>
          <w:cantSplit/>
          <w:trHeight w:hRule="exact" w:val="657"/>
        </w:trPr>
        <w:tc>
          <w:tcPr>
            <w:tcW w:w="4351" w:type="dxa"/>
            <w:tcBorders>
              <w:left w:val="single" w:sz="2" w:space="0" w:color="auto"/>
              <w:bottom w:val="single" w:sz="4" w:space="0" w:color="auto"/>
            </w:tcBorders>
          </w:tcPr>
          <w:p w14:paraId="32B3C9DA" w14:textId="77777777" w:rsidR="00F81835" w:rsidRPr="00C621C5" w:rsidRDefault="00F81835" w:rsidP="00435CE9">
            <w:pPr>
              <w:ind w:left="180"/>
              <w:rPr>
                <w:rFonts w:cs="Arial"/>
              </w:rPr>
            </w:pPr>
            <w:r w:rsidRPr="00C621C5">
              <w:rPr>
                <w:rFonts w:cs="Arial"/>
              </w:rPr>
              <w:br/>
            </w:r>
          </w:p>
        </w:tc>
        <w:tc>
          <w:tcPr>
            <w:tcW w:w="992" w:type="dxa"/>
            <w:tcBorders>
              <w:left w:val="nil"/>
            </w:tcBorders>
          </w:tcPr>
          <w:p w14:paraId="365379C7" w14:textId="77777777" w:rsidR="00F81835" w:rsidRPr="00C621C5" w:rsidRDefault="00F81835" w:rsidP="00435CE9">
            <w:pPr>
              <w:rPr>
                <w:rFonts w:cs="Arial"/>
              </w:rPr>
            </w:pPr>
          </w:p>
        </w:tc>
        <w:tc>
          <w:tcPr>
            <w:tcW w:w="4218" w:type="dxa"/>
            <w:tcBorders>
              <w:bottom w:val="single" w:sz="4" w:space="0" w:color="auto"/>
              <w:right w:val="single" w:sz="2" w:space="0" w:color="auto"/>
            </w:tcBorders>
          </w:tcPr>
          <w:p w14:paraId="3B738901" w14:textId="77777777" w:rsidR="00F81835" w:rsidRPr="00C621C5" w:rsidRDefault="00F81835" w:rsidP="00435CE9">
            <w:pPr>
              <w:rPr>
                <w:rFonts w:cs="Arial"/>
              </w:rPr>
            </w:pPr>
            <w:r w:rsidRPr="00C621C5">
              <w:rPr>
                <w:rFonts w:cs="Arial"/>
              </w:rPr>
              <w:br/>
            </w:r>
          </w:p>
        </w:tc>
      </w:tr>
      <w:tr w:rsidR="00F81835" w:rsidRPr="00C621C5" w14:paraId="6838F19B" w14:textId="77777777" w:rsidTr="00435CE9">
        <w:trPr>
          <w:cantSplit/>
        </w:trPr>
        <w:tc>
          <w:tcPr>
            <w:tcW w:w="4351" w:type="dxa"/>
            <w:tcBorders>
              <w:top w:val="single" w:sz="4" w:space="0" w:color="auto"/>
              <w:left w:val="single" w:sz="2" w:space="0" w:color="auto"/>
              <w:bottom w:val="single" w:sz="4" w:space="0" w:color="auto"/>
            </w:tcBorders>
          </w:tcPr>
          <w:p w14:paraId="0F60F9C7" w14:textId="77777777" w:rsidR="00F81835" w:rsidRPr="00C621C5" w:rsidRDefault="00F81835" w:rsidP="00435CE9">
            <w:pPr>
              <w:ind w:left="142"/>
              <w:rPr>
                <w:rFonts w:cs="Arial"/>
              </w:rPr>
            </w:pPr>
            <w:r w:rsidRPr="00C621C5">
              <w:rPr>
                <w:rFonts w:cs="Arial"/>
              </w:rPr>
              <w:t>Signature of authorised person</w:t>
            </w:r>
          </w:p>
        </w:tc>
        <w:tc>
          <w:tcPr>
            <w:tcW w:w="992" w:type="dxa"/>
            <w:tcBorders>
              <w:left w:val="nil"/>
              <w:bottom w:val="single" w:sz="4" w:space="0" w:color="auto"/>
            </w:tcBorders>
          </w:tcPr>
          <w:p w14:paraId="165B0FFA" w14:textId="77777777" w:rsidR="00F81835" w:rsidRPr="00C621C5" w:rsidRDefault="00F81835" w:rsidP="00435CE9">
            <w:pPr>
              <w:rPr>
                <w:rFonts w:cs="Arial"/>
              </w:rPr>
            </w:pPr>
          </w:p>
        </w:tc>
        <w:tc>
          <w:tcPr>
            <w:tcW w:w="4218" w:type="dxa"/>
            <w:tcBorders>
              <w:top w:val="single" w:sz="4" w:space="0" w:color="auto"/>
              <w:bottom w:val="single" w:sz="4" w:space="0" w:color="auto"/>
              <w:right w:val="single" w:sz="2" w:space="0" w:color="auto"/>
            </w:tcBorders>
          </w:tcPr>
          <w:p w14:paraId="3E80A4A4" w14:textId="77777777" w:rsidR="00F81835" w:rsidRPr="00C621C5" w:rsidRDefault="00F81835" w:rsidP="00435CE9">
            <w:pPr>
              <w:rPr>
                <w:rFonts w:cs="Arial"/>
              </w:rPr>
            </w:pPr>
            <w:r w:rsidRPr="00C621C5">
              <w:rPr>
                <w:rFonts w:cs="Arial"/>
              </w:rPr>
              <w:t>Full name of authorised person</w:t>
            </w:r>
          </w:p>
        </w:tc>
      </w:tr>
    </w:tbl>
    <w:p w14:paraId="75DA3DD5" w14:textId="77777777" w:rsidR="00F81835" w:rsidRDefault="00F81835" w:rsidP="00A86AEB">
      <w:pPr>
        <w:pStyle w:val="H1Heading1-Sprintlaw"/>
        <w:spacing w:before="0"/>
        <w:rPr>
          <w:szCs w:val="20"/>
        </w:rPr>
      </w:pPr>
    </w:p>
    <w:p w14:paraId="78FFB97A" w14:textId="2404122D" w:rsidR="00A86AEB" w:rsidRPr="0037230B" w:rsidRDefault="00F954A9" w:rsidP="00390F0D">
      <w:r>
        <w:tab/>
      </w:r>
    </w:p>
    <w:p w14:paraId="057B785B" w14:textId="2E6B2071" w:rsidR="00A86AEB" w:rsidRPr="0037230B" w:rsidRDefault="00A86AEB" w:rsidP="00A86AEB">
      <w:pPr>
        <w:pStyle w:val="H3Heading3-Sprintlaw"/>
        <w:spacing w:after="120"/>
        <w:rPr>
          <w:szCs w:val="20"/>
        </w:rPr>
      </w:pPr>
    </w:p>
    <w:p w14:paraId="7FAD7965" w14:textId="55CAED8F" w:rsidR="00950F74" w:rsidRPr="0037230B" w:rsidRDefault="00950F74" w:rsidP="00950F74">
      <w:pPr>
        <w:pStyle w:val="BTNSBodyTextNoSpacing-Sprintlaw"/>
      </w:pPr>
    </w:p>
    <w:p w14:paraId="76E2E00E" w14:textId="77777777" w:rsidR="00950F74" w:rsidRPr="0037230B" w:rsidRDefault="00950F74" w:rsidP="00401E75">
      <w:pPr>
        <w:pStyle w:val="L3Level3Paragraph-Sprintlaw"/>
        <w:numPr>
          <w:ilvl w:val="0"/>
          <w:numId w:val="0"/>
        </w:numPr>
        <w:sectPr w:rsidR="00950F74" w:rsidRPr="0037230B" w:rsidSect="0048468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454" w:footer="454" w:gutter="0"/>
          <w:pgNumType w:fmt="lowerRoman" w:start="1"/>
          <w:cols w:space="708"/>
          <w:docGrid w:linePitch="360"/>
        </w:sectPr>
      </w:pPr>
    </w:p>
    <w:p w14:paraId="235170C1" w14:textId="0E5D2680" w:rsidR="00950F74" w:rsidRPr="0037230B" w:rsidRDefault="00950F74" w:rsidP="00D4775C">
      <w:pPr>
        <w:pStyle w:val="H1Heading1-Sprintlaw"/>
        <w:jc w:val="center"/>
        <w:rPr>
          <w:szCs w:val="20"/>
        </w:rPr>
      </w:pPr>
      <w:bookmarkStart w:id="0" w:name="_Toc70098920"/>
      <w:r w:rsidRPr="0037230B">
        <w:rPr>
          <w:szCs w:val="20"/>
        </w:rPr>
        <w:lastRenderedPageBreak/>
        <w:t>TERMS AND CONDITIONS</w:t>
      </w:r>
      <w:bookmarkStart w:id="1" w:name="_Ref515549010"/>
      <w:bookmarkEnd w:id="0"/>
    </w:p>
    <w:bookmarkEnd w:id="1"/>
    <w:p w14:paraId="0A94CF5A" w14:textId="77777777" w:rsidR="001719D7" w:rsidRPr="0037230B" w:rsidRDefault="001719D7" w:rsidP="001719D7">
      <w:pPr>
        <w:pStyle w:val="L1Level1Heading-Sprintlaw"/>
        <w:rPr>
          <w:szCs w:val="20"/>
        </w:rPr>
      </w:pPr>
      <w:r w:rsidRPr="0037230B">
        <w:rPr>
          <w:szCs w:val="20"/>
        </w:rPr>
        <w:t>HOW TO READ THIS AGREEMENT</w:t>
      </w:r>
    </w:p>
    <w:p w14:paraId="09E36E6A" w14:textId="77777777" w:rsidR="001719D7" w:rsidRPr="0037230B" w:rsidRDefault="001719D7" w:rsidP="001719D7">
      <w:pPr>
        <w:pStyle w:val="L2Level2Sub-Heading-Sprintlaw"/>
        <w:rPr>
          <w:rFonts w:eastAsia="Arial"/>
          <w:szCs w:val="20"/>
        </w:rPr>
      </w:pPr>
      <w:bookmarkStart w:id="2" w:name="_Hlk106031154"/>
      <w:r w:rsidRPr="0037230B">
        <w:rPr>
          <w:rFonts w:eastAsia="Arial"/>
          <w:szCs w:val="20"/>
        </w:rPr>
        <w:t>MEANING OF CAPITALISED WORDS AND PHRASES</w:t>
      </w:r>
    </w:p>
    <w:p w14:paraId="750F8D41" w14:textId="77777777" w:rsidR="001719D7" w:rsidRPr="0037230B" w:rsidRDefault="001719D7" w:rsidP="001719D7">
      <w:pPr>
        <w:pStyle w:val="L3Level3Paragraph-Sprintlaw"/>
      </w:pPr>
      <w:r w:rsidRPr="0037230B">
        <w:t>Capitalised words and phrases used in these terms and conditions have the meaning given:</w:t>
      </w:r>
    </w:p>
    <w:p w14:paraId="70AAF204" w14:textId="1B582415" w:rsidR="001719D7" w:rsidRPr="0037230B" w:rsidRDefault="001719D7" w:rsidP="001719D7">
      <w:pPr>
        <w:pStyle w:val="L4Level4-Sprintlaw"/>
      </w:pPr>
      <w:r w:rsidRPr="0037230B">
        <w:t xml:space="preserve">to that word or phrase in the </w:t>
      </w:r>
      <w:r w:rsidR="00F954A9">
        <w:t xml:space="preserve">Statement of </w:t>
      </w:r>
      <w:proofErr w:type="gramStart"/>
      <w:r w:rsidR="00F954A9">
        <w:t>Work</w:t>
      </w:r>
      <w:r w:rsidRPr="0037230B">
        <w:t>;</w:t>
      </w:r>
      <w:proofErr w:type="gramEnd"/>
    </w:p>
    <w:p w14:paraId="691389F2" w14:textId="457723CA" w:rsidR="001719D7" w:rsidRPr="0037230B" w:rsidRDefault="001719D7" w:rsidP="00402F59">
      <w:pPr>
        <w:pStyle w:val="L4Level4-Sprintlaw"/>
      </w:pPr>
      <w:r w:rsidRPr="0037230B">
        <w:t>by the words immediately preceding any bolded and bracketed word(s) or phrase(s); or</w:t>
      </w:r>
    </w:p>
    <w:p w14:paraId="2DA00AEB" w14:textId="604FE00D" w:rsidR="001719D7" w:rsidRPr="0037230B" w:rsidRDefault="001719D7" w:rsidP="001719D7">
      <w:pPr>
        <w:pStyle w:val="L4Level4-Sprintlaw"/>
      </w:pPr>
      <w:r w:rsidRPr="0037230B">
        <w:t xml:space="preserve">in the definitions in clause </w:t>
      </w:r>
      <w:r w:rsidRPr="0037230B">
        <w:fldChar w:fldCharType="begin"/>
      </w:r>
      <w:r w:rsidRPr="0037230B">
        <w:instrText xml:space="preserve"> REF _Ref104820480 \r \h </w:instrText>
      </w:r>
      <w:r w:rsidR="0037230B">
        <w:instrText xml:space="preserve"> \* MERGEFORMAT </w:instrText>
      </w:r>
      <w:r w:rsidRPr="0037230B">
        <w:fldChar w:fldCharType="separate"/>
      </w:r>
      <w:r w:rsidR="003E424C">
        <w:t>26</w:t>
      </w:r>
      <w:r w:rsidRPr="0037230B">
        <w:fldChar w:fldCharType="end"/>
      </w:r>
      <w:r w:rsidRPr="0037230B">
        <w:t xml:space="preserve"> of this agreement. </w:t>
      </w:r>
    </w:p>
    <w:bookmarkEnd w:id="2"/>
    <w:p w14:paraId="6FCF9277" w14:textId="77777777" w:rsidR="001719D7" w:rsidRPr="0037230B" w:rsidRDefault="001719D7" w:rsidP="001719D7">
      <w:pPr>
        <w:pStyle w:val="L2Level2Sub-Heading-Sprintlaw"/>
        <w:rPr>
          <w:rFonts w:eastAsia="Arial"/>
          <w:szCs w:val="20"/>
        </w:rPr>
      </w:pPr>
      <w:r w:rsidRPr="0037230B">
        <w:rPr>
          <w:rFonts w:eastAsia="Arial"/>
          <w:szCs w:val="20"/>
        </w:rPr>
        <w:t>ORDER OF PRECEDENCE</w:t>
      </w:r>
    </w:p>
    <w:p w14:paraId="0932C8CF" w14:textId="16D5D8E9" w:rsidR="001719D7" w:rsidRPr="0037230B" w:rsidRDefault="001719D7" w:rsidP="001719D7">
      <w:pPr>
        <w:pStyle w:val="L4Level4-Sprintlaw"/>
      </w:pPr>
      <w:r w:rsidRPr="0037230B">
        <w:t xml:space="preserve">Subject to clause </w:t>
      </w:r>
      <w:r w:rsidRPr="0037230B">
        <w:fldChar w:fldCharType="begin"/>
      </w:r>
      <w:r w:rsidRPr="0037230B">
        <w:instrText xml:space="preserve"> REF _Ref61300759 \w \h </w:instrText>
      </w:r>
      <w:r w:rsidR="0037230B">
        <w:instrText xml:space="preserve"> \* MERGEFORMAT </w:instrText>
      </w:r>
      <w:r w:rsidRPr="0037230B">
        <w:fldChar w:fldCharType="separate"/>
      </w:r>
      <w:r w:rsidR="003E424C">
        <w:t>1.2(b)</w:t>
      </w:r>
      <w:r w:rsidRPr="0037230B">
        <w:fldChar w:fldCharType="end"/>
      </w:r>
      <w:r w:rsidRPr="0037230B">
        <w:t xml:space="preserve"> and unless otherwise expressly stated, in the event of any inconsistency between these terms and conditions and the </w:t>
      </w:r>
      <w:r w:rsidR="00F954A9">
        <w:t>Statement of Work</w:t>
      </w:r>
      <w:r w:rsidRPr="0037230B">
        <w:t xml:space="preserve">, these terms and conditions will prevail to the extent of such inconsistency. </w:t>
      </w:r>
    </w:p>
    <w:p w14:paraId="7C4E5E20" w14:textId="472F802A" w:rsidR="001719D7" w:rsidRDefault="001719D7" w:rsidP="001719D7">
      <w:pPr>
        <w:pStyle w:val="L4Level4-Sprintlaw"/>
      </w:pPr>
      <w:bookmarkStart w:id="3" w:name="_heading=h.30j0zll"/>
      <w:bookmarkStart w:id="4" w:name="_Ref61300759"/>
      <w:bookmarkEnd w:id="3"/>
      <w:r w:rsidRPr="0037230B">
        <w:t xml:space="preserve">Any Special Conditions set out in the </w:t>
      </w:r>
      <w:r w:rsidR="00F954A9">
        <w:t>Statement of Work</w:t>
      </w:r>
      <w:r w:rsidRPr="0037230B">
        <w:t xml:space="preserve"> </w:t>
      </w:r>
      <w:bookmarkEnd w:id="4"/>
      <w:r w:rsidRPr="0037230B">
        <w:t>are incorporated in these terms and conditions and will replace and prevail over any other terms to the extent of any inconsistency.</w:t>
      </w:r>
    </w:p>
    <w:p w14:paraId="0107F300" w14:textId="5CC7CACB" w:rsidR="00085568" w:rsidRDefault="00085568" w:rsidP="00085568">
      <w:pPr>
        <w:pStyle w:val="L2Level2Sub-Heading-Sprintlaw"/>
      </w:pPr>
      <w:r>
        <w:t>statement of work</w:t>
      </w:r>
    </w:p>
    <w:p w14:paraId="1A77A524" w14:textId="34B9F65C" w:rsidR="00085568" w:rsidRPr="00085568" w:rsidRDefault="00085568" w:rsidP="00390F0D">
      <w:pPr>
        <w:pStyle w:val="L3Level3Paragraph-Sprintlaw"/>
      </w:pPr>
      <w:r>
        <w:t xml:space="preserve">The parties acknowledges that this agreement, including any subsequent annexed schedules containing the Statement of Work, represents the entire understanding of the parties with respect to the Services. For the avoidance of doubt, the terms of this agreement shall be binding upon and inure to the benefit of the parties and their respective successors and assigns. </w:t>
      </w:r>
    </w:p>
    <w:p w14:paraId="7F6ADDBB" w14:textId="5894A2AC" w:rsidR="001719D7" w:rsidRPr="0037230B" w:rsidRDefault="001719D7" w:rsidP="001719D7">
      <w:pPr>
        <w:pStyle w:val="L1Level1Heading-Sprintlaw"/>
        <w:rPr>
          <w:szCs w:val="20"/>
        </w:rPr>
      </w:pPr>
      <w:r w:rsidRPr="0037230B">
        <w:rPr>
          <w:szCs w:val="20"/>
        </w:rPr>
        <w:t>TERM</w:t>
      </w:r>
    </w:p>
    <w:p w14:paraId="48EF20DE" w14:textId="18BA2A85" w:rsidR="00590646" w:rsidRDefault="001719D7" w:rsidP="00882789">
      <w:pPr>
        <w:pStyle w:val="L4Level4-Sprintlaw"/>
      </w:pPr>
      <w:r w:rsidRPr="0037230B">
        <w:t>This agreement commences on the Commencement Date</w:t>
      </w:r>
      <w:r w:rsidR="003E424C">
        <w:t xml:space="preserve"> and</w:t>
      </w:r>
      <w:r w:rsidRPr="0037230B">
        <w:t xml:space="preserve"> </w:t>
      </w:r>
      <w:r w:rsidR="00590646" w:rsidRPr="0037230B">
        <w:t xml:space="preserve">will continue </w:t>
      </w:r>
      <w:r w:rsidR="00882789">
        <w:t xml:space="preserve">in effect until the later of: </w:t>
      </w:r>
    </w:p>
    <w:p w14:paraId="2C032A02" w14:textId="2E671D25" w:rsidR="00882789" w:rsidRDefault="00882789" w:rsidP="00882789">
      <w:pPr>
        <w:pStyle w:val="L5Level5-Sprintlaw"/>
      </w:pPr>
      <w:r>
        <w:t xml:space="preserve">the final date of the Project Period set out in the </w:t>
      </w:r>
      <w:r w:rsidR="00F954A9">
        <w:t>Statement of Work</w:t>
      </w:r>
      <w:r>
        <w:t xml:space="preserve"> (if any</w:t>
      </w:r>
      <w:proofErr w:type="gramStart"/>
      <w:r>
        <w:t>);</w:t>
      </w:r>
      <w:proofErr w:type="gramEnd"/>
      <w:r>
        <w:t xml:space="preserve"> </w:t>
      </w:r>
    </w:p>
    <w:p w14:paraId="242D7898" w14:textId="5C1DA91B" w:rsidR="00882789" w:rsidRDefault="00882789" w:rsidP="00882789">
      <w:pPr>
        <w:pStyle w:val="L5Level5-Sprintlaw"/>
      </w:pPr>
      <w:r>
        <w:t xml:space="preserve">the date all the Services and Deliverables set out in the </w:t>
      </w:r>
      <w:r w:rsidR="00F954A9">
        <w:t>Statement of Work</w:t>
      </w:r>
      <w:r>
        <w:t xml:space="preserve"> have been completed; and</w:t>
      </w:r>
    </w:p>
    <w:p w14:paraId="2D511F85" w14:textId="2A0CA0FB" w:rsidR="00882789" w:rsidRDefault="00882789" w:rsidP="00882789">
      <w:pPr>
        <w:pStyle w:val="L5Level5-Sprintlaw"/>
      </w:pPr>
      <w:r>
        <w:t xml:space="preserve">the date all the Fees owed, or to be owed under your project have been received by us, </w:t>
      </w:r>
    </w:p>
    <w:p w14:paraId="2C311FBB" w14:textId="004F2674" w:rsidR="00882789" w:rsidRDefault="00882789" w:rsidP="00882789">
      <w:pPr>
        <w:pStyle w:val="L5Level5-Sprintlaw"/>
        <w:numPr>
          <w:ilvl w:val="0"/>
          <w:numId w:val="0"/>
        </w:numPr>
        <w:ind w:left="1701"/>
      </w:pPr>
      <w:r>
        <w:t xml:space="preserve">unless earlier terminated in accordance with clause </w:t>
      </w:r>
      <w:r>
        <w:fldChar w:fldCharType="begin"/>
      </w:r>
      <w:r>
        <w:instrText xml:space="preserve"> REF _Ref102053771 \r \h </w:instrText>
      </w:r>
      <w:r>
        <w:fldChar w:fldCharType="separate"/>
      </w:r>
      <w:r w:rsidR="003E424C">
        <w:t>21</w:t>
      </w:r>
      <w:r>
        <w:fldChar w:fldCharType="end"/>
      </w:r>
      <w:r>
        <w:t xml:space="preserve"> (</w:t>
      </w:r>
      <w:r w:rsidRPr="00882789">
        <w:rPr>
          <w:b/>
          <w:bCs/>
        </w:rPr>
        <w:t>Term</w:t>
      </w:r>
      <w:r>
        <w:t xml:space="preserve">). </w:t>
      </w:r>
    </w:p>
    <w:p w14:paraId="10850DD7" w14:textId="2B8DA450" w:rsidR="00141A54" w:rsidRDefault="00141A54" w:rsidP="00141A54">
      <w:pPr>
        <w:pStyle w:val="L4Level4-Sprintlaw"/>
      </w:pPr>
      <w:r>
        <w:t>At any time prior to the expiry of the Term, the parties may agree in writing to extend the term of this Agreement for an additional period (</w:t>
      </w:r>
      <w:r w:rsidRPr="00141A54">
        <w:rPr>
          <w:b/>
          <w:bCs/>
        </w:rPr>
        <w:t>Renewal Term</w:t>
      </w:r>
      <w:r>
        <w:t>), in which case the operation of this Agreement will be extended for the Renewal Term.</w:t>
      </w:r>
    </w:p>
    <w:p w14:paraId="0593BBE1" w14:textId="5B70A16F" w:rsidR="00141A54" w:rsidRPr="0037230B" w:rsidRDefault="00141A54" w:rsidP="00141A54">
      <w:pPr>
        <w:pStyle w:val="L4Level4-Sprintlaw"/>
      </w:pPr>
      <w:r>
        <w:t>If any Services are supplied after the expiry of the Term, without the parties having entered into a replacement agreement or otherwise having expressly agreed in writing that this Agreement will not apply, the terms of this Agreement will continue to apply for those Services.</w:t>
      </w:r>
    </w:p>
    <w:p w14:paraId="6CDCC88A" w14:textId="2C3AF478" w:rsidR="00FF7C20" w:rsidRPr="00DC22C0" w:rsidRDefault="00FF7C20" w:rsidP="00FF7C20">
      <w:pPr>
        <w:pStyle w:val="L1Level1Heading-Sprintlaw"/>
      </w:pPr>
      <w:bookmarkStart w:id="5" w:name="_Toc118747966"/>
      <w:bookmarkStart w:id="6" w:name="_Ref515549904"/>
      <w:bookmarkStart w:id="7" w:name="_Toc40734437"/>
      <w:bookmarkStart w:id="8" w:name="_Toc70098922"/>
      <w:r w:rsidRPr="00DC22C0">
        <w:t>Service Terms</w:t>
      </w:r>
      <w:bookmarkEnd w:id="5"/>
    </w:p>
    <w:p w14:paraId="6D0647B9" w14:textId="46A42145" w:rsidR="00FF7C20" w:rsidRPr="00DC22C0" w:rsidRDefault="00A42A37" w:rsidP="00FF7C20">
      <w:pPr>
        <w:pStyle w:val="L2Level2Sub-Heading-Sprintlaw"/>
      </w:pPr>
      <w:bookmarkStart w:id="9" w:name="_Ref138776626"/>
      <w:r>
        <w:t>General</w:t>
      </w:r>
      <w:bookmarkEnd w:id="9"/>
    </w:p>
    <w:p w14:paraId="36132BCB" w14:textId="4432BE82" w:rsidR="00FF7C20" w:rsidRPr="00BC0AC9" w:rsidRDefault="00141A54" w:rsidP="00BC0AC9">
      <w:pPr>
        <w:pStyle w:val="L4Level4-Sprintlaw"/>
      </w:pPr>
      <w:bookmarkStart w:id="10" w:name="_Ref138776614"/>
      <w:r>
        <w:t>Agility Automation</w:t>
      </w:r>
      <w:r w:rsidR="00FF7C20" w:rsidRPr="00BC0AC9">
        <w:t xml:space="preserve"> will provide the</w:t>
      </w:r>
      <w:r w:rsidR="00A42A37">
        <w:t xml:space="preserve"> Customers with the services set out in the </w:t>
      </w:r>
      <w:r w:rsidR="00F954A9">
        <w:t>Statement of Work</w:t>
      </w:r>
      <w:r w:rsidR="00A42A37">
        <w:t xml:space="preserve"> (</w:t>
      </w:r>
      <w:r w:rsidR="00A42A37" w:rsidRPr="00A42A37">
        <w:rPr>
          <w:b/>
          <w:bCs/>
        </w:rPr>
        <w:t>Services</w:t>
      </w:r>
      <w:r w:rsidR="00A42A37">
        <w:t>) for the Term</w:t>
      </w:r>
      <w:r w:rsidR="00FF7C20" w:rsidRPr="00BC0AC9">
        <w:t>.</w:t>
      </w:r>
      <w:bookmarkEnd w:id="10"/>
    </w:p>
    <w:p w14:paraId="1883E39D" w14:textId="16959DE5" w:rsidR="00FF7C20" w:rsidRPr="00BC0AC9" w:rsidRDefault="00FF7C20" w:rsidP="00BC0AC9">
      <w:pPr>
        <w:pStyle w:val="L4Level4-Sprintlaw"/>
      </w:pPr>
      <w:r w:rsidRPr="00BC0AC9">
        <w:t xml:space="preserve">Unless otherwise agreed, </w:t>
      </w:r>
      <w:r w:rsidR="00141A54">
        <w:t>Agility Automation</w:t>
      </w:r>
      <w:r w:rsidRPr="00BC0AC9">
        <w:t xml:space="preserve"> may, in its absolute discretion:</w:t>
      </w:r>
    </w:p>
    <w:p w14:paraId="16BFC1D9" w14:textId="1DF32014" w:rsidR="00FF7C20" w:rsidRPr="00DC22C0" w:rsidRDefault="00FF7C20" w:rsidP="00BC0AC9">
      <w:pPr>
        <w:pStyle w:val="L5Level5-Sprintlaw"/>
      </w:pPr>
      <w:r w:rsidRPr="00DC22C0">
        <w:t xml:space="preserve">not provide any part of the </w:t>
      </w:r>
      <w:r w:rsidR="00A42A37">
        <w:t>Services</w:t>
      </w:r>
      <w:r w:rsidRPr="00DC22C0">
        <w:t xml:space="preserve"> until the </w:t>
      </w:r>
      <w:r w:rsidR="00924C74">
        <w:t>Customer</w:t>
      </w:r>
      <w:r w:rsidRPr="00DC22C0">
        <w:t xml:space="preserve"> has paid any fees or deposit payable in respect of </w:t>
      </w:r>
      <w:r>
        <w:t xml:space="preserve">the </w:t>
      </w:r>
      <w:r w:rsidR="00A42A37">
        <w:t>Services</w:t>
      </w:r>
      <w:r w:rsidRPr="00DC22C0">
        <w:t>; and</w:t>
      </w:r>
    </w:p>
    <w:p w14:paraId="285DEDE0" w14:textId="3AB13B15" w:rsidR="007C5B23" w:rsidRDefault="00FF7C20" w:rsidP="00BC0AC9">
      <w:pPr>
        <w:pStyle w:val="L5Level5-Sprintlaw"/>
      </w:pPr>
      <w:r w:rsidRPr="00DC22C0">
        <w:lastRenderedPageBreak/>
        <w:t xml:space="preserve">withhold delivery of any part of or </w:t>
      </w:r>
      <w:proofErr w:type="gramStart"/>
      <w:r w:rsidRPr="00DC22C0">
        <w:t>all of</w:t>
      </w:r>
      <w:proofErr w:type="gramEnd"/>
      <w:r w:rsidRPr="00DC22C0">
        <w:t xml:space="preserve"> the </w:t>
      </w:r>
      <w:r w:rsidR="00A42A37">
        <w:t>Services or suspend the Services</w:t>
      </w:r>
      <w:r w:rsidRPr="00DC22C0">
        <w:t xml:space="preserve"> until the </w:t>
      </w:r>
      <w:r w:rsidR="00924C74">
        <w:t>Customer</w:t>
      </w:r>
      <w:r w:rsidRPr="00DC22C0">
        <w:t xml:space="preserve"> has paid the invoice in respect of the </w:t>
      </w:r>
      <w:r w:rsidR="00A42A37">
        <w:t>Services</w:t>
      </w:r>
      <w:r w:rsidRPr="00DC22C0">
        <w:t>.</w:t>
      </w:r>
    </w:p>
    <w:p w14:paraId="058D79AE" w14:textId="4330095E" w:rsidR="00A42A37" w:rsidRDefault="00A42A37" w:rsidP="00A42A37">
      <w:pPr>
        <w:pStyle w:val="L4Level4-Sprintlaw"/>
      </w:pPr>
      <w:r>
        <w:t>Agility Automation</w:t>
      </w:r>
      <w:r w:rsidRPr="00BC0AC9">
        <w:t xml:space="preserve"> </w:t>
      </w:r>
      <w:r>
        <w:t>will use its best efforts to provide the Services to the Customer in accordance with:</w:t>
      </w:r>
    </w:p>
    <w:p w14:paraId="1F81C5F4" w14:textId="77777777" w:rsidR="00A42A37" w:rsidRDefault="00A42A37" w:rsidP="00A42A37">
      <w:pPr>
        <w:pStyle w:val="L5Level5-Sprintlaw"/>
      </w:pPr>
      <w:r>
        <w:t xml:space="preserve">any applicable Laws, </w:t>
      </w:r>
      <w:proofErr w:type="gramStart"/>
      <w:r>
        <w:t>rules</w:t>
      </w:r>
      <w:proofErr w:type="gramEnd"/>
      <w:r>
        <w:t xml:space="preserve"> or regulations; and</w:t>
      </w:r>
    </w:p>
    <w:p w14:paraId="6ED395EF" w14:textId="3115225A" w:rsidR="00D773B5" w:rsidRDefault="00A42A37" w:rsidP="00D773B5">
      <w:pPr>
        <w:pStyle w:val="L5Level5-Sprintlaw"/>
      </w:pPr>
      <w:r>
        <w:t>any applicable industry standards.</w:t>
      </w:r>
      <w:bookmarkStart w:id="11" w:name="_Hlk138687948"/>
    </w:p>
    <w:p w14:paraId="13FC308E" w14:textId="60B912B5" w:rsidR="00F954A9" w:rsidRDefault="00336355" w:rsidP="00F954A9">
      <w:pPr>
        <w:pStyle w:val="L4Level4-Sprintlaw"/>
      </w:pPr>
      <w:r w:rsidRPr="00336355">
        <w:t xml:space="preserve">Agility Automation reserves the right to determine the choice of </w:t>
      </w:r>
      <w:r>
        <w:t xml:space="preserve">any </w:t>
      </w:r>
      <w:proofErr w:type="gramStart"/>
      <w:r>
        <w:t>third party</w:t>
      </w:r>
      <w:proofErr w:type="gramEnd"/>
      <w:r>
        <w:t xml:space="preserve"> automation </w:t>
      </w:r>
      <w:r w:rsidRPr="00336355">
        <w:t xml:space="preserve">tools or libraries used to create </w:t>
      </w:r>
      <w:r>
        <w:t>the Services and/or Deliverables</w:t>
      </w:r>
      <w:r w:rsidRPr="00336355">
        <w:t xml:space="preserve"> (</w:t>
      </w:r>
      <w:r w:rsidRPr="00F954A9">
        <w:rPr>
          <w:b/>
          <w:bCs/>
        </w:rPr>
        <w:t>Materials</w:t>
      </w:r>
      <w:r w:rsidRPr="00336355">
        <w:t xml:space="preserve">), including any Materials which are subject to a licensing fee. If this agreement is terminated in accordance with clause </w:t>
      </w:r>
      <w:r>
        <w:fldChar w:fldCharType="begin"/>
      </w:r>
      <w:r>
        <w:instrText xml:space="preserve"> REF _Ref102053771 \r \h </w:instrText>
      </w:r>
      <w:r>
        <w:fldChar w:fldCharType="separate"/>
      </w:r>
      <w:r w:rsidR="00BD5AAE">
        <w:t>21</w:t>
      </w:r>
      <w:r>
        <w:fldChar w:fldCharType="end"/>
      </w:r>
      <w:r>
        <w:t xml:space="preserve">, </w:t>
      </w:r>
      <w:r w:rsidRPr="00336355">
        <w:t xml:space="preserve">the Customer acknowledges and agrees that the Customer’s sublicence to any Materials may be automatically terminated in accordance with the relevant Third Party Terms, and the Customer may be liable to purchase, at its own cost, a new licence to use those Materials. </w:t>
      </w:r>
      <w:bookmarkEnd w:id="11"/>
    </w:p>
    <w:p w14:paraId="5CC6B959" w14:textId="206D9B6B" w:rsidR="00D773B5" w:rsidRDefault="00D773B5" w:rsidP="00D773B5">
      <w:pPr>
        <w:pStyle w:val="L4Level4-Sprintlaw"/>
      </w:pPr>
      <w:r>
        <w:t xml:space="preserve">The Customer may request </w:t>
      </w:r>
      <w:r w:rsidR="00734958">
        <w:t xml:space="preserve">that </w:t>
      </w:r>
      <w:r>
        <w:t>a particular team member work on their project and Agility Automation will utilise best efforts to allocate the requested team member to the Customer’s project. However, the Customer acknowledges that this may not always be</w:t>
      </w:r>
      <w:r w:rsidR="00615AA5">
        <w:t xml:space="preserve"> a</w:t>
      </w:r>
      <w:r>
        <w:t xml:space="preserve"> possibility depending on the requested team member’s availability. </w:t>
      </w:r>
    </w:p>
    <w:p w14:paraId="4351A09C" w14:textId="2DC2E1DF" w:rsidR="00C95156" w:rsidRPr="00DC22C0" w:rsidRDefault="00D773B5" w:rsidP="00D773B5">
      <w:pPr>
        <w:pStyle w:val="L4Level4-Sprintlaw"/>
      </w:pPr>
      <w:r>
        <w:t xml:space="preserve">Agility Automation’s team consists of a diverse mix of professionals from across the world who may work in </w:t>
      </w:r>
      <w:r w:rsidR="00615AA5">
        <w:t xml:space="preserve">different </w:t>
      </w:r>
      <w:r>
        <w:t xml:space="preserve">time zones, which means that there may be occasional delays in delivering </w:t>
      </w:r>
      <w:r w:rsidR="00A40741">
        <w:t>the</w:t>
      </w:r>
      <w:r>
        <w:t xml:space="preserve"> </w:t>
      </w:r>
      <w:r w:rsidR="00A40741">
        <w:t>S</w:t>
      </w:r>
      <w:r>
        <w:t xml:space="preserve">ervices due to time zone differences, internet connectivity issues, natural </w:t>
      </w:r>
      <w:proofErr w:type="gramStart"/>
      <w:r>
        <w:t>disasters</w:t>
      </w:r>
      <w:proofErr w:type="gramEnd"/>
      <w:r>
        <w:t xml:space="preserve"> or other unforeseen circumstances (</w:t>
      </w:r>
      <w:r w:rsidRPr="00D773B5">
        <w:rPr>
          <w:b/>
          <w:bCs/>
        </w:rPr>
        <w:t>Disruptive Situation</w:t>
      </w:r>
      <w:r w:rsidRPr="00A40741">
        <w:rPr>
          <w:b/>
          <w:bCs/>
        </w:rPr>
        <w:t>s</w:t>
      </w:r>
      <w:r>
        <w:t xml:space="preserve">). Agility Automation will use reasonable endeavours to allocate an alternative Team Member where any such Disruptive Situations arise to carry out the Services. However, if this is not possible, the Customer acknowledges and agrees that they may be a delay in the Services or Deliverables.   </w:t>
      </w:r>
    </w:p>
    <w:p w14:paraId="31893109" w14:textId="6FEFDAE7" w:rsidR="006A24CD" w:rsidRDefault="006A24CD" w:rsidP="00FF7C20">
      <w:pPr>
        <w:pStyle w:val="L2Level2Sub-Heading-Sprintlaw"/>
      </w:pPr>
      <w:bookmarkStart w:id="12" w:name="_Ref138684326"/>
      <w:r>
        <w:t>Retainer Services</w:t>
      </w:r>
      <w:bookmarkEnd w:id="12"/>
    </w:p>
    <w:p w14:paraId="190AC4F8" w14:textId="68FF5B27" w:rsidR="006A24CD" w:rsidRDefault="006A24CD" w:rsidP="006A24CD">
      <w:pPr>
        <w:pStyle w:val="L4Level4-Sprintlaw"/>
      </w:pPr>
      <w:r>
        <w:t xml:space="preserve">This clause </w:t>
      </w:r>
      <w:r>
        <w:fldChar w:fldCharType="begin"/>
      </w:r>
      <w:r>
        <w:instrText xml:space="preserve"> REF _Ref138684326 \r \h  \* MERGEFORMAT </w:instrText>
      </w:r>
      <w:r>
        <w:fldChar w:fldCharType="separate"/>
      </w:r>
      <w:r>
        <w:t>3.2</w:t>
      </w:r>
      <w:r>
        <w:fldChar w:fldCharType="end"/>
      </w:r>
      <w:r>
        <w:t xml:space="preserve"> will apply if Agility Automation is to provide the Customer with the retainer services set out in </w:t>
      </w:r>
      <w:r w:rsidR="001A2766">
        <w:t>the</w:t>
      </w:r>
      <w:r>
        <w:t xml:space="preserve"> </w:t>
      </w:r>
      <w:r w:rsidR="00F954A9">
        <w:t>Statement of Work</w:t>
      </w:r>
      <w:r>
        <w:t xml:space="preserve"> (</w:t>
      </w:r>
      <w:r w:rsidRPr="006A24CD">
        <w:rPr>
          <w:b/>
          <w:bCs/>
        </w:rPr>
        <w:t>Retainer Services</w:t>
      </w:r>
      <w:r>
        <w:t xml:space="preserve">) on request from the Customer, subject to </w:t>
      </w:r>
      <w:r w:rsidR="00D310DC">
        <w:t>any</w:t>
      </w:r>
      <w:r>
        <w:t xml:space="preserve"> time limitations set out in the </w:t>
      </w:r>
      <w:r w:rsidR="00F954A9">
        <w:t>Statement of Work</w:t>
      </w:r>
      <w:r>
        <w:t xml:space="preserve"> (</w:t>
      </w:r>
      <w:r w:rsidRPr="006A24CD">
        <w:rPr>
          <w:b/>
          <w:bCs/>
        </w:rPr>
        <w:t>Time Limitations</w:t>
      </w:r>
      <w:r>
        <w:t>).</w:t>
      </w:r>
    </w:p>
    <w:p w14:paraId="0CDBA107" w14:textId="18F0DA50" w:rsidR="00D310DC" w:rsidRDefault="006A24CD" w:rsidP="006A24CD">
      <w:pPr>
        <w:pStyle w:val="L4Level4-Sprintlaw"/>
      </w:pPr>
      <w:r>
        <w:t xml:space="preserve">If </w:t>
      </w:r>
      <w:r w:rsidR="00D310DC">
        <w:t xml:space="preserve">Agility Automation reasonably finds that the </w:t>
      </w:r>
      <w:r w:rsidR="001A2766">
        <w:t xml:space="preserve">relevant </w:t>
      </w:r>
      <w:r w:rsidR="00D310DC">
        <w:t xml:space="preserve">time blocks provided for under the Retainer Services are insufficient for the completion of the project, then </w:t>
      </w:r>
      <w:r w:rsidR="00A40741">
        <w:t>Agility Automation</w:t>
      </w:r>
      <w:r w:rsidR="00D310DC">
        <w:t xml:space="preserve"> reserves the right to issue an invoice to the Customer for: </w:t>
      </w:r>
    </w:p>
    <w:p w14:paraId="4D3318B0" w14:textId="0541CD58" w:rsidR="006A24CD" w:rsidRDefault="00D310DC" w:rsidP="00D310DC">
      <w:pPr>
        <w:pStyle w:val="L5Level5-Sprintlaw"/>
      </w:pPr>
      <w:r>
        <w:t>any additional hours (set out in a minimum time block of 10 hours); or</w:t>
      </w:r>
    </w:p>
    <w:p w14:paraId="4F939BB3" w14:textId="149AA843" w:rsidR="00D310DC" w:rsidRDefault="00D310DC" w:rsidP="00D310DC">
      <w:pPr>
        <w:pStyle w:val="L5Level5-Sprintlaw"/>
      </w:pPr>
      <w:r>
        <w:t xml:space="preserve">any additional hours at the Hourly Rate set out in the </w:t>
      </w:r>
      <w:r w:rsidR="00F954A9">
        <w:t>Statement of Work</w:t>
      </w:r>
      <w:r>
        <w:t xml:space="preserve">. </w:t>
      </w:r>
    </w:p>
    <w:p w14:paraId="430E2CC5" w14:textId="73E91ACC" w:rsidR="001A2766" w:rsidRDefault="00D310DC" w:rsidP="001A2766">
      <w:pPr>
        <w:pStyle w:val="L4Level4-Sprintlaw"/>
      </w:pPr>
      <w:r>
        <w:t xml:space="preserve">Agility Automation reserves the right to suspend work on the </w:t>
      </w:r>
      <w:r w:rsidR="00295D58">
        <w:t xml:space="preserve">Retainer </w:t>
      </w:r>
      <w:r>
        <w:t xml:space="preserve">Services until payment is made by the Customer. </w:t>
      </w:r>
    </w:p>
    <w:p w14:paraId="7773151F" w14:textId="3D1E00B6" w:rsidR="001A2766" w:rsidRDefault="001A2766" w:rsidP="001A2766">
      <w:pPr>
        <w:pStyle w:val="L2Level2Sub-Heading-Sprintlaw"/>
      </w:pPr>
      <w:bookmarkStart w:id="13" w:name="_Ref138686045"/>
      <w:r>
        <w:t>WORKFLOWS SYSTEMS</w:t>
      </w:r>
      <w:bookmarkEnd w:id="13"/>
    </w:p>
    <w:p w14:paraId="14FE445E" w14:textId="798D7AB6" w:rsidR="001A2766" w:rsidRDefault="00295D58" w:rsidP="00295D58">
      <w:pPr>
        <w:pStyle w:val="L4Level4-Sprintlaw"/>
      </w:pPr>
      <w:r>
        <w:t xml:space="preserve">This clause </w:t>
      </w:r>
      <w:r>
        <w:fldChar w:fldCharType="begin"/>
      </w:r>
      <w:r>
        <w:instrText xml:space="preserve"> REF _Ref138686045 \r \h </w:instrText>
      </w:r>
      <w:r>
        <w:fldChar w:fldCharType="separate"/>
      </w:r>
      <w:r>
        <w:t>3.3</w:t>
      </w:r>
      <w:r>
        <w:fldChar w:fldCharType="end"/>
      </w:r>
      <w:r>
        <w:t xml:space="preserve"> will apply if the Services include implementing Workflows for the Customer’s organisation (</w:t>
      </w:r>
      <w:r w:rsidRPr="00295D58">
        <w:rPr>
          <w:b/>
          <w:bCs/>
        </w:rPr>
        <w:t>Workflows</w:t>
      </w:r>
      <w:r>
        <w:t xml:space="preserve">). </w:t>
      </w:r>
      <w:r w:rsidRPr="00295D58">
        <w:t>A Workflow is a software application that causes</w:t>
      </w:r>
      <w:r>
        <w:t xml:space="preserve"> an</w:t>
      </w:r>
      <w:r w:rsidRPr="00295D58">
        <w:t xml:space="preserve"> automated event or series of events that occur based on a trigger</w:t>
      </w:r>
      <w:r>
        <w:t>.</w:t>
      </w:r>
    </w:p>
    <w:p w14:paraId="79919898" w14:textId="7A7820BA" w:rsidR="001A2766" w:rsidRDefault="001A2766" w:rsidP="001A2766">
      <w:pPr>
        <w:pStyle w:val="L4Level4-Sprintlaw"/>
      </w:pPr>
      <w:r>
        <w:t>If the Services include implementing Workflows</w:t>
      </w:r>
      <w:r w:rsidR="00295D58">
        <w:t>, the Customer</w:t>
      </w:r>
      <w:r>
        <w:t xml:space="preserve"> </w:t>
      </w:r>
      <w:r w:rsidR="00295D58">
        <w:t>must</w:t>
      </w:r>
      <w:r>
        <w:t xml:space="preserve"> provide </w:t>
      </w:r>
      <w:r w:rsidR="00295D58">
        <w:t>Agility Automation</w:t>
      </w:r>
      <w:r>
        <w:t xml:space="preserve"> with a full description of </w:t>
      </w:r>
      <w:r w:rsidR="00295D58">
        <w:t xml:space="preserve">the Customer’s </w:t>
      </w:r>
      <w:r>
        <w:t xml:space="preserve">organisation’s operations, the improvements </w:t>
      </w:r>
      <w:r w:rsidR="00295D58">
        <w:t>the Customer</w:t>
      </w:r>
      <w:r>
        <w:t xml:space="preserve"> wish</w:t>
      </w:r>
      <w:r w:rsidR="00295D58">
        <w:t>es</w:t>
      </w:r>
      <w:r>
        <w:t xml:space="preserve"> to </w:t>
      </w:r>
      <w:proofErr w:type="gramStart"/>
      <w:r>
        <w:t>make</w:t>
      </w:r>
      <w:proofErr w:type="gramEnd"/>
      <w:r>
        <w:t xml:space="preserve"> and any other information </w:t>
      </w:r>
      <w:r w:rsidR="00295D58">
        <w:t>Agility Automation</w:t>
      </w:r>
      <w:r>
        <w:t xml:space="preserve"> reasonably require</w:t>
      </w:r>
      <w:r w:rsidR="00295D58">
        <w:t>s</w:t>
      </w:r>
      <w:r>
        <w:t xml:space="preserve"> in order to provide these Services.</w:t>
      </w:r>
    </w:p>
    <w:p w14:paraId="6198063D" w14:textId="69FAB84D" w:rsidR="001A2766" w:rsidRDefault="001A2766" w:rsidP="001A2766">
      <w:pPr>
        <w:pStyle w:val="L4Level4-Sprintlaw"/>
      </w:pPr>
      <w:r>
        <w:t xml:space="preserve">While </w:t>
      </w:r>
      <w:r w:rsidR="00295D58">
        <w:t>Agility Automation will</w:t>
      </w:r>
      <w:r>
        <w:t xml:space="preserve"> make every effort to make sure Workflows </w:t>
      </w:r>
      <w:r w:rsidR="00A40741">
        <w:t>function and operate</w:t>
      </w:r>
      <w:r>
        <w:t xml:space="preserve"> as intended, </w:t>
      </w:r>
      <w:r w:rsidR="00295D58">
        <w:t>the Customer</w:t>
      </w:r>
      <w:r>
        <w:t xml:space="preserve"> agree</w:t>
      </w:r>
      <w:r w:rsidR="00295D58">
        <w:t>s</w:t>
      </w:r>
      <w:r>
        <w:t xml:space="preserve"> that:</w:t>
      </w:r>
    </w:p>
    <w:p w14:paraId="2034384A" w14:textId="657F9529" w:rsidR="001A2766" w:rsidRDefault="001A2766" w:rsidP="001A2766">
      <w:pPr>
        <w:pStyle w:val="L5Level5-Sprintlaw"/>
      </w:pPr>
      <w:r>
        <w:t>the Workflows may use third party products or services (such as Zapier</w:t>
      </w:r>
      <w:r w:rsidR="00295D58">
        <w:t xml:space="preserve"> or </w:t>
      </w:r>
      <w:proofErr w:type="spellStart"/>
      <w:r w:rsidR="00295D58">
        <w:t>Airtable</w:t>
      </w:r>
      <w:proofErr w:type="spellEnd"/>
      <w:r>
        <w:t xml:space="preserve">) and are subject to the terms, conditions and limitations of those </w:t>
      </w:r>
      <w:proofErr w:type="gramStart"/>
      <w:r>
        <w:t>third party</w:t>
      </w:r>
      <w:proofErr w:type="gramEnd"/>
      <w:r>
        <w:t xml:space="preserve"> products or services;</w:t>
      </w:r>
    </w:p>
    <w:p w14:paraId="0E603877" w14:textId="3BBCB3AB" w:rsidR="001A2766" w:rsidRDefault="00295D58" w:rsidP="001A2766">
      <w:pPr>
        <w:pStyle w:val="L5Level5-Sprintlaw"/>
      </w:pPr>
      <w:r>
        <w:lastRenderedPageBreak/>
        <w:t>Agility Automation</w:t>
      </w:r>
      <w:r w:rsidR="001A2766">
        <w:t xml:space="preserve"> can</w:t>
      </w:r>
      <w:r>
        <w:t>not</w:t>
      </w:r>
      <w:r w:rsidR="001A2766">
        <w:t xml:space="preserve"> control or make any guarantees about the performance, </w:t>
      </w:r>
      <w:proofErr w:type="gramStart"/>
      <w:r w:rsidR="001A2766">
        <w:t>security</w:t>
      </w:r>
      <w:proofErr w:type="gramEnd"/>
      <w:r w:rsidR="001A2766">
        <w:t xml:space="preserve"> or capabilities of Workflows; and</w:t>
      </w:r>
    </w:p>
    <w:p w14:paraId="1C62EEF2" w14:textId="3202A27F" w:rsidR="001A2766" w:rsidRDefault="001A2766" w:rsidP="001A2766">
      <w:pPr>
        <w:pStyle w:val="L5Level5-Sprintlaw"/>
      </w:pPr>
      <w:r>
        <w:t xml:space="preserve">the Workflows may be subject to down-time, </w:t>
      </w:r>
      <w:proofErr w:type="gramStart"/>
      <w:r>
        <w:t>bugs</w:t>
      </w:r>
      <w:proofErr w:type="gramEnd"/>
      <w:r>
        <w:t xml:space="preserve"> and errors outside of </w:t>
      </w:r>
      <w:r w:rsidR="00295D58">
        <w:t xml:space="preserve">Agility Automation’s </w:t>
      </w:r>
      <w:r>
        <w:t>control.</w:t>
      </w:r>
    </w:p>
    <w:p w14:paraId="66E1BC39" w14:textId="24A7F782" w:rsidR="00295D58" w:rsidRDefault="00295D58" w:rsidP="001A2766">
      <w:pPr>
        <w:pStyle w:val="L4Level4-Sprintlaw"/>
      </w:pPr>
      <w:r w:rsidRPr="00295D58">
        <w:t>Agility Automation</w:t>
      </w:r>
      <w:r>
        <w:t xml:space="preserve"> will</w:t>
      </w:r>
      <w:r w:rsidR="001A2766">
        <w:t xml:space="preserve"> endeavour to let </w:t>
      </w:r>
      <w:r>
        <w:t>the Customer</w:t>
      </w:r>
      <w:r w:rsidR="001A2766">
        <w:t xml:space="preserve"> know of any limitations of the Workflows. However, </w:t>
      </w:r>
      <w:r>
        <w:t xml:space="preserve">the Customer </w:t>
      </w:r>
      <w:r w:rsidR="001A2766">
        <w:t>agree</w:t>
      </w:r>
      <w:r>
        <w:t>s</w:t>
      </w:r>
      <w:r w:rsidR="001A2766">
        <w:t xml:space="preserve"> that </w:t>
      </w:r>
      <w:r w:rsidR="00A40741">
        <w:t>Agility Automation</w:t>
      </w:r>
      <w:r w:rsidR="001A2766">
        <w:t xml:space="preserve"> w</w:t>
      </w:r>
      <w:r w:rsidR="00A40741">
        <w:t>ill not</w:t>
      </w:r>
      <w:r w:rsidR="001A2766">
        <w:t xml:space="preserve"> be liable for </w:t>
      </w:r>
    </w:p>
    <w:p w14:paraId="6DB74D51" w14:textId="77777777" w:rsidR="00295D58" w:rsidRDefault="001A2766" w:rsidP="00295D58">
      <w:pPr>
        <w:pStyle w:val="L5Level5-Sprintlaw"/>
      </w:pPr>
      <w:r>
        <w:t xml:space="preserve">the performance or failure of the </w:t>
      </w:r>
      <w:proofErr w:type="gramStart"/>
      <w:r>
        <w:t>Workflows</w:t>
      </w:r>
      <w:r w:rsidR="00295D58">
        <w:t>;</w:t>
      </w:r>
      <w:proofErr w:type="gramEnd"/>
      <w:r w:rsidR="00295D58">
        <w:t xml:space="preserve"> </w:t>
      </w:r>
    </w:p>
    <w:p w14:paraId="1A7578DB" w14:textId="28700D34" w:rsidR="001A2766" w:rsidRDefault="001A2766" w:rsidP="00295D58">
      <w:pPr>
        <w:pStyle w:val="L5Level5-Sprintlaw"/>
      </w:pPr>
      <w:r>
        <w:t xml:space="preserve">and any loss or damage </w:t>
      </w:r>
      <w:r w:rsidR="00295D58" w:rsidRPr="00295D58">
        <w:t>the Customer</w:t>
      </w:r>
      <w:r>
        <w:t xml:space="preserve"> suffer</w:t>
      </w:r>
      <w:r w:rsidR="00295D58">
        <w:t>s</w:t>
      </w:r>
      <w:r>
        <w:t xml:space="preserve"> in connection with these Services. </w:t>
      </w:r>
    </w:p>
    <w:p w14:paraId="27AA3337" w14:textId="77777777" w:rsidR="001A2766" w:rsidRDefault="001A2766" w:rsidP="001A2766">
      <w:pPr>
        <w:pStyle w:val="L2Level2Sub-Heading-Sprintlaw"/>
      </w:pPr>
      <w:r>
        <w:t>CONSULTING SERVICES</w:t>
      </w:r>
    </w:p>
    <w:p w14:paraId="477B8DA9" w14:textId="7B9B6980" w:rsidR="001A2766" w:rsidRDefault="001A2766" w:rsidP="00295D58">
      <w:pPr>
        <w:pStyle w:val="L4Level4-Sprintlaw"/>
      </w:pPr>
      <w:r>
        <w:t xml:space="preserve">Where the Services or Deliverables involve providing </w:t>
      </w:r>
      <w:r w:rsidR="00295D58">
        <w:t xml:space="preserve">the Customer </w:t>
      </w:r>
      <w:r>
        <w:t>with consulting services or recommendations or reports (</w:t>
      </w:r>
      <w:r w:rsidRPr="00295D58">
        <w:rPr>
          <w:b/>
          <w:bCs/>
        </w:rPr>
        <w:t>Reports</w:t>
      </w:r>
      <w:r>
        <w:t xml:space="preserve">), </w:t>
      </w:r>
      <w:r w:rsidR="00295D58" w:rsidRPr="00295D58">
        <w:t>Agility Automation</w:t>
      </w:r>
      <w:r>
        <w:t xml:space="preserve"> will provide Reports based on our experience, skills and knowledge and information </w:t>
      </w:r>
      <w:r w:rsidR="00295D58" w:rsidRPr="00295D58">
        <w:t xml:space="preserve">the Customer </w:t>
      </w:r>
      <w:r w:rsidR="00295D58">
        <w:t xml:space="preserve">has </w:t>
      </w:r>
      <w:r>
        <w:t xml:space="preserve">specifically provided us. </w:t>
      </w:r>
    </w:p>
    <w:p w14:paraId="69F66D93" w14:textId="08A2BD3F" w:rsidR="001A2766" w:rsidRDefault="001A2766" w:rsidP="00295D58">
      <w:pPr>
        <w:pStyle w:val="L4Level4-Sprintlaw"/>
      </w:pPr>
      <w:r>
        <w:t xml:space="preserve">It’s up to </w:t>
      </w:r>
      <w:r w:rsidR="00295D58" w:rsidRPr="00295D58">
        <w:t>the Customer</w:t>
      </w:r>
      <w:r>
        <w:t xml:space="preserve"> </w:t>
      </w:r>
      <w:r w:rsidR="00295D58">
        <w:t xml:space="preserve">to </w:t>
      </w:r>
      <w:r>
        <w:t xml:space="preserve">choose </w:t>
      </w:r>
      <w:proofErr w:type="gramStart"/>
      <w:r w:rsidR="00295D58">
        <w:t>whether or not</w:t>
      </w:r>
      <w:proofErr w:type="gramEnd"/>
      <w:r w:rsidR="00295D58">
        <w:t xml:space="preserve"> to </w:t>
      </w:r>
      <w:r>
        <w:t xml:space="preserve">implement any Reports </w:t>
      </w:r>
      <w:r w:rsidR="00A40741">
        <w:t>Agility Automation</w:t>
      </w:r>
      <w:r>
        <w:t xml:space="preserve"> provide</w:t>
      </w:r>
      <w:r w:rsidR="00A40741">
        <w:t>s</w:t>
      </w:r>
      <w:r>
        <w:t xml:space="preserve"> and, to the maximum extent permitted by law, </w:t>
      </w:r>
      <w:r w:rsidR="00295D58" w:rsidRPr="00295D58">
        <w:t>Agility Automation</w:t>
      </w:r>
      <w:r>
        <w:t xml:space="preserve"> won’t be liable for any loss or damage </w:t>
      </w:r>
      <w:r w:rsidR="00295D58" w:rsidRPr="00295D58">
        <w:t>the Customer</w:t>
      </w:r>
      <w:r w:rsidR="00295D58">
        <w:t xml:space="preserve"> </w:t>
      </w:r>
      <w:r>
        <w:t>suffer</w:t>
      </w:r>
      <w:r w:rsidR="00295D58">
        <w:t>s</w:t>
      </w:r>
      <w:r>
        <w:t xml:space="preserve"> in connection with </w:t>
      </w:r>
      <w:r w:rsidR="00295D58">
        <w:t>its</w:t>
      </w:r>
      <w:r>
        <w:t xml:space="preserve"> use of the Reports.</w:t>
      </w:r>
    </w:p>
    <w:p w14:paraId="2DD690CC" w14:textId="77777777" w:rsidR="001A2766" w:rsidRDefault="001A2766" w:rsidP="001A2766">
      <w:pPr>
        <w:pStyle w:val="L2Level2Sub-Heading-Sprintlaw"/>
      </w:pPr>
      <w:r>
        <w:t>INTEGRATION SERVICES</w:t>
      </w:r>
    </w:p>
    <w:p w14:paraId="1B7DA745" w14:textId="26C5F2B2" w:rsidR="001A2766" w:rsidRDefault="001A2766" w:rsidP="00295D58">
      <w:pPr>
        <w:pStyle w:val="L4Level4-Sprintlaw"/>
      </w:pPr>
      <w:r w:rsidRPr="00295D58">
        <w:rPr>
          <w:rStyle w:val="L4Level4-SprintlawChar"/>
        </w:rPr>
        <w:t>Where the Services or Deliverables involve developing integrations between custom-built or off-the-shelf software applications (</w:t>
      </w:r>
      <w:r w:rsidRPr="00295D58">
        <w:rPr>
          <w:rStyle w:val="L4Level4-SprintlawChar"/>
          <w:b/>
          <w:bCs/>
        </w:rPr>
        <w:t>Integrations</w:t>
      </w:r>
      <w:r w:rsidRPr="00295D58">
        <w:rPr>
          <w:rStyle w:val="L4Level4-SprintlawChar"/>
        </w:rPr>
        <w:t xml:space="preserve">), </w:t>
      </w:r>
      <w:r w:rsidR="00A40741">
        <w:rPr>
          <w:rStyle w:val="L4Level4-SprintlawChar"/>
        </w:rPr>
        <w:t>Agility Automation</w:t>
      </w:r>
      <w:r w:rsidRPr="00295D58">
        <w:rPr>
          <w:rStyle w:val="L4Level4-SprintlawChar"/>
        </w:rPr>
        <w:t xml:space="preserve"> note</w:t>
      </w:r>
      <w:r w:rsidR="00A40741">
        <w:rPr>
          <w:rStyle w:val="L4Level4-SprintlawChar"/>
        </w:rPr>
        <w:t>s</w:t>
      </w:r>
      <w:r w:rsidRPr="00295D58">
        <w:rPr>
          <w:rStyle w:val="L4Level4-SprintlawChar"/>
        </w:rPr>
        <w:t xml:space="preserve"> that Integrations may involve third party applications over</w:t>
      </w:r>
      <w:r>
        <w:t xml:space="preserve"> which we have no control. </w:t>
      </w:r>
      <w:proofErr w:type="gramStart"/>
      <w:r>
        <w:t>In particular, Integrations</w:t>
      </w:r>
      <w:proofErr w:type="gramEnd"/>
      <w:r>
        <w:t xml:space="preserve"> may be affected by:</w:t>
      </w:r>
    </w:p>
    <w:p w14:paraId="3E86CEA5" w14:textId="77777777" w:rsidR="001A2766" w:rsidRDefault="001A2766" w:rsidP="00295D58">
      <w:pPr>
        <w:pStyle w:val="L5Level5-Sprintlaw"/>
      </w:pPr>
      <w:r>
        <w:t xml:space="preserve">updates or changes to these third-party </w:t>
      </w:r>
      <w:proofErr w:type="gramStart"/>
      <w:r>
        <w:t>applications;</w:t>
      </w:r>
      <w:proofErr w:type="gramEnd"/>
    </w:p>
    <w:p w14:paraId="54B25BD8" w14:textId="77777777" w:rsidR="001A2766" w:rsidRDefault="001A2766" w:rsidP="00295D58">
      <w:pPr>
        <w:pStyle w:val="L5Level5-Sprintlaw"/>
      </w:pPr>
      <w:r>
        <w:t xml:space="preserve">down-time, </w:t>
      </w:r>
      <w:proofErr w:type="gramStart"/>
      <w:r>
        <w:t>bugs</w:t>
      </w:r>
      <w:proofErr w:type="gramEnd"/>
      <w:r>
        <w:t xml:space="preserve"> or errors in these third-party applications; or</w:t>
      </w:r>
    </w:p>
    <w:p w14:paraId="597A4762" w14:textId="77777777" w:rsidR="001A2766" w:rsidRDefault="001A2766" w:rsidP="00295D58">
      <w:pPr>
        <w:pStyle w:val="L5Level5-Sprintlaw"/>
      </w:pPr>
      <w:r>
        <w:t>security or performance issues associated with third-party applications,</w:t>
      </w:r>
    </w:p>
    <w:p w14:paraId="4311533E" w14:textId="77777777" w:rsidR="001A2766" w:rsidRDefault="001A2766" w:rsidP="00295D58">
      <w:pPr>
        <w:pStyle w:val="L5Level5-Sprintlaw"/>
        <w:numPr>
          <w:ilvl w:val="0"/>
          <w:numId w:val="0"/>
        </w:numPr>
        <w:ind w:left="1701"/>
      </w:pPr>
      <w:r>
        <w:t>which may make the Integrations no longer usable or less effective.</w:t>
      </w:r>
    </w:p>
    <w:p w14:paraId="0AB346CC" w14:textId="7111345F" w:rsidR="001A2766" w:rsidRDefault="001A2766" w:rsidP="00295D58">
      <w:pPr>
        <w:pStyle w:val="L4Level4-Sprintlaw"/>
      </w:pPr>
      <w:r w:rsidRPr="00295D58">
        <w:rPr>
          <w:rStyle w:val="L4Level4-SprintlawChar"/>
        </w:rPr>
        <w:t>While</w:t>
      </w:r>
      <w:r>
        <w:t xml:space="preserve"> </w:t>
      </w:r>
      <w:r w:rsidR="00A40741">
        <w:t>Agility Automation will</w:t>
      </w:r>
      <w:r>
        <w:t xml:space="preserve"> try to suggest alternatives where Integrations become no longer usable, </w:t>
      </w:r>
      <w:r w:rsidR="00A40741">
        <w:t>the Customer</w:t>
      </w:r>
      <w:r>
        <w:t xml:space="preserve"> agree</w:t>
      </w:r>
      <w:r w:rsidR="00A40741">
        <w:t>s</w:t>
      </w:r>
      <w:r>
        <w:t xml:space="preserve"> that we won’t be liable for any loss or damage </w:t>
      </w:r>
      <w:r w:rsidR="00A40741">
        <w:t>the Customer</w:t>
      </w:r>
      <w:r>
        <w:t xml:space="preserve"> suffer</w:t>
      </w:r>
      <w:r w:rsidR="00A40741">
        <w:t>s</w:t>
      </w:r>
      <w:r>
        <w:t xml:space="preserve"> in connection with the failed performance of Integrations.</w:t>
      </w:r>
    </w:p>
    <w:p w14:paraId="1AAFA859" w14:textId="77777777" w:rsidR="001A2766" w:rsidRDefault="001A2766" w:rsidP="001A2766">
      <w:pPr>
        <w:pStyle w:val="L2Level2Sub-Heading-Sprintlaw"/>
      </w:pPr>
      <w:r>
        <w:t>WEB APPS</w:t>
      </w:r>
    </w:p>
    <w:p w14:paraId="5FDA2690" w14:textId="4510B90D" w:rsidR="001A2766" w:rsidRDefault="001A2766" w:rsidP="00295D58">
      <w:pPr>
        <w:pStyle w:val="L3Level3Paragraph-Sprintlaw"/>
      </w:pPr>
      <w:r w:rsidRPr="00295D58">
        <w:rPr>
          <w:rStyle w:val="L4Level4-SprintlawChar"/>
        </w:rPr>
        <w:t>Where the Services or Deliverables involve providing web development services, including building or customising websites or online applications, (</w:t>
      </w:r>
      <w:r w:rsidRPr="00295D58">
        <w:rPr>
          <w:rStyle w:val="L4Level4-SprintlawChar"/>
          <w:b/>
          <w:bCs/>
        </w:rPr>
        <w:t>Web Apps</w:t>
      </w:r>
      <w:r>
        <w:t xml:space="preserve">) the following conditions will apply unless </w:t>
      </w:r>
      <w:r w:rsidR="00A40741">
        <w:t xml:space="preserve">expressly </w:t>
      </w:r>
      <w:r>
        <w:t>agree</w:t>
      </w:r>
      <w:r w:rsidR="00A40741">
        <w:t>d</w:t>
      </w:r>
      <w:r>
        <w:t xml:space="preserve"> otherwise:</w:t>
      </w:r>
    </w:p>
    <w:p w14:paraId="4F06400C" w14:textId="46625D3E" w:rsidR="001A2766" w:rsidRDefault="00A40741" w:rsidP="00295D58">
      <w:pPr>
        <w:pStyle w:val="L4Level4-Sprintlaw"/>
      </w:pPr>
      <w:r>
        <w:t>Agility Automation</w:t>
      </w:r>
      <w:r w:rsidR="001A2766">
        <w:t xml:space="preserve"> reserve</w:t>
      </w:r>
      <w:r>
        <w:t>s</w:t>
      </w:r>
      <w:r w:rsidR="001A2766">
        <w:t xml:space="preserve"> the right to determine the choice of programming language(s) used in the Web Apps.</w:t>
      </w:r>
    </w:p>
    <w:p w14:paraId="3DD3EF1E" w14:textId="55178027" w:rsidR="001A2766" w:rsidRDefault="00A40741" w:rsidP="00295D58">
      <w:pPr>
        <w:pStyle w:val="L4Level4-Sprintlaw"/>
      </w:pPr>
      <w:r>
        <w:t>Agility Automation</w:t>
      </w:r>
      <w:r w:rsidR="001A2766">
        <w:t xml:space="preserve"> won’t be responsible for inputting text, </w:t>
      </w:r>
      <w:proofErr w:type="gramStart"/>
      <w:r w:rsidR="001A2766">
        <w:t>images</w:t>
      </w:r>
      <w:proofErr w:type="gramEnd"/>
      <w:r w:rsidR="001A2766">
        <w:t xml:space="preserve"> or other content, or creating all pages in the content management system of Web Apps.</w:t>
      </w:r>
    </w:p>
    <w:p w14:paraId="068914D0" w14:textId="0B1DE271" w:rsidR="001A2766" w:rsidRDefault="00A40741" w:rsidP="00295D58">
      <w:pPr>
        <w:pStyle w:val="L4Level4-Sprintlaw"/>
      </w:pPr>
      <w:r>
        <w:t>Agility Automation</w:t>
      </w:r>
      <w:r w:rsidR="001A2766">
        <w:t xml:space="preserve"> won’t provide any graphics for the Web Apps, and if we require </w:t>
      </w:r>
      <w:r>
        <w:t>the Customer</w:t>
      </w:r>
      <w:r w:rsidR="001A2766">
        <w:t xml:space="preserve"> to provide us with graphics</w:t>
      </w:r>
      <w:r>
        <w:t>, the Customer</w:t>
      </w:r>
      <w:r w:rsidR="001A2766">
        <w:t xml:space="preserve"> must provide us with graphic files in an editable, high re</w:t>
      </w:r>
      <w:r>
        <w:t>solution</w:t>
      </w:r>
      <w:r w:rsidR="001A2766">
        <w:t>, vector digital format.</w:t>
      </w:r>
    </w:p>
    <w:p w14:paraId="53F02AE8" w14:textId="740F9BE7" w:rsidR="001A2766" w:rsidRDefault="00A40741" w:rsidP="00295D58">
      <w:pPr>
        <w:pStyle w:val="L4Level4-Sprintlaw"/>
      </w:pPr>
      <w:r>
        <w:t xml:space="preserve">Agility Automation will </w:t>
      </w:r>
      <w:r w:rsidR="001A2766">
        <w:t>only test our websites in desktop re</w:t>
      </w:r>
      <w:r>
        <w:t xml:space="preserve">solution </w:t>
      </w:r>
      <w:r w:rsidR="001A2766">
        <w:t xml:space="preserve">in the following web browsers: Apple Safari, Google Chrome, Microsoft </w:t>
      </w:r>
      <w:proofErr w:type="gramStart"/>
      <w:r w:rsidR="001A2766">
        <w:t>Edge</w:t>
      </w:r>
      <w:proofErr w:type="gramEnd"/>
      <w:r w:rsidR="001A2766">
        <w:t xml:space="preserve"> and Mozilla Firefox.</w:t>
      </w:r>
    </w:p>
    <w:p w14:paraId="3FAADABA" w14:textId="5692FAAB" w:rsidR="001A2766" w:rsidRDefault="00A40741" w:rsidP="00295D58">
      <w:pPr>
        <w:pStyle w:val="L4Level4-Sprintlaw"/>
      </w:pPr>
      <w:r>
        <w:t>Agility Automation</w:t>
      </w:r>
      <w:r w:rsidR="001A2766">
        <w:t xml:space="preserve"> won’t guarantee that any Web Apps will be mobile responsive. If we do specifically agree to provide mobile responsive Web Apps, then we’ll test only on iOS Safari and Google Chrome on Android Emulator (unless otherwise agreed).</w:t>
      </w:r>
    </w:p>
    <w:p w14:paraId="2E00B30E" w14:textId="3C78F064" w:rsidR="001A2766" w:rsidRDefault="00295D58" w:rsidP="00FF7C20">
      <w:pPr>
        <w:pStyle w:val="L2Level2Sub-Heading-Sprintlaw"/>
      </w:pPr>
      <w:r>
        <w:lastRenderedPageBreak/>
        <w:t>Training</w:t>
      </w:r>
    </w:p>
    <w:p w14:paraId="67FEE97A" w14:textId="0CAA982A" w:rsidR="00295D58" w:rsidRDefault="003203C2" w:rsidP="004138B8">
      <w:pPr>
        <w:pStyle w:val="L4Level4-Sprintlaw"/>
      </w:pPr>
      <w:r>
        <w:t xml:space="preserve">As part of </w:t>
      </w:r>
      <w:r w:rsidR="004138B8">
        <w:t>the</w:t>
      </w:r>
      <w:r>
        <w:t xml:space="preserve"> Services,</w:t>
      </w:r>
      <w:r w:rsidR="004138B8">
        <w:t xml:space="preserve"> Agility Automation </w:t>
      </w:r>
      <w:r>
        <w:t>also provide</w:t>
      </w:r>
      <w:r w:rsidR="004138B8">
        <w:t>s</w:t>
      </w:r>
      <w:r w:rsidR="00336355">
        <w:t xml:space="preserve"> user-application</w:t>
      </w:r>
      <w:r>
        <w:t xml:space="preserve"> training </w:t>
      </w:r>
      <w:r w:rsidR="004138B8">
        <w:t xml:space="preserve">for </w:t>
      </w:r>
      <w:r w:rsidR="00A57B9A">
        <w:t>any relevant</w:t>
      </w:r>
      <w:r w:rsidR="004138B8">
        <w:t xml:space="preserve"> Service or Deliverable developed specifically for the Customer’s organisation (</w:t>
      </w:r>
      <w:r w:rsidR="004138B8" w:rsidRPr="004138B8">
        <w:rPr>
          <w:b/>
          <w:bCs/>
        </w:rPr>
        <w:t>Training Services</w:t>
      </w:r>
      <w:r w:rsidR="004138B8">
        <w:t xml:space="preserve">). </w:t>
      </w:r>
    </w:p>
    <w:p w14:paraId="34F408A0" w14:textId="78661F1F" w:rsidR="004138B8" w:rsidRDefault="004138B8" w:rsidP="004138B8">
      <w:pPr>
        <w:pStyle w:val="L4Level4-Sprintlaw"/>
      </w:pPr>
      <w:r>
        <w:t xml:space="preserve">Agility Automation will use best efforts to ensure that the Training Services are carried out to reasonable industry standards and the Customer receives the necessary knowledge and skills to utilise and operate the relevant Service or Deliverable. </w:t>
      </w:r>
    </w:p>
    <w:p w14:paraId="587E30E3" w14:textId="51D738FB" w:rsidR="004138B8" w:rsidRDefault="004138B8" w:rsidP="004138B8">
      <w:pPr>
        <w:pStyle w:val="L4Level4-Sprintlaw"/>
      </w:pPr>
      <w:r>
        <w:t xml:space="preserve">The Training Services may be provided on-site, online or in any other format agreed between Agility Automation and the Customer. </w:t>
      </w:r>
    </w:p>
    <w:p w14:paraId="676E75B6" w14:textId="7C467741" w:rsidR="004138B8" w:rsidRDefault="004138B8" w:rsidP="004138B8">
      <w:pPr>
        <w:pStyle w:val="L4Level4-Sprintlaw"/>
      </w:pPr>
      <w:r>
        <w:t>The Customer acknowledges that it is the Customer’s sole responsibility to ensure that all personnel are adequately and suitably trained in using</w:t>
      </w:r>
      <w:r w:rsidR="00336355">
        <w:t xml:space="preserve"> and operating</w:t>
      </w:r>
      <w:r>
        <w:t xml:space="preserve"> the relevant Services or Deliverables </w:t>
      </w:r>
      <w:r w:rsidR="00336355">
        <w:t>by</w:t>
      </w:r>
      <w:r>
        <w:t xml:space="preserve"> the end of the </w:t>
      </w:r>
      <w:r w:rsidR="005A16C6">
        <w:t>Project P</w:t>
      </w:r>
      <w:r>
        <w:t xml:space="preserve">eriod. Accordingly, Agility Automation will not be responsible for any </w:t>
      </w:r>
      <w:r w:rsidR="00A40741">
        <w:t xml:space="preserve">operational </w:t>
      </w:r>
      <w:r>
        <w:t>failure of the Customer or the Customer’s personnel</w:t>
      </w:r>
      <w:r w:rsidR="00336355">
        <w:t xml:space="preserve"> or any resulting loss after the</w:t>
      </w:r>
      <w:r w:rsidR="005A16C6">
        <w:t xml:space="preserve"> Project Period</w:t>
      </w:r>
      <w:r w:rsidR="00336355">
        <w:t xml:space="preserve">, and the Customer indemnifies Agility Automation for any relevant claims in accordance with clause </w:t>
      </w:r>
      <w:r w:rsidR="00336355">
        <w:fldChar w:fldCharType="begin"/>
      </w:r>
      <w:r w:rsidR="00336355">
        <w:instrText xml:space="preserve"> REF _Ref138687762 \r \h </w:instrText>
      </w:r>
      <w:r w:rsidR="00336355">
        <w:fldChar w:fldCharType="separate"/>
      </w:r>
      <w:r w:rsidR="00A40741">
        <w:t>20.4(b)</w:t>
      </w:r>
      <w:r w:rsidR="00336355">
        <w:fldChar w:fldCharType="end"/>
      </w:r>
      <w:r w:rsidR="00336355">
        <w:t xml:space="preserve">.  </w:t>
      </w:r>
    </w:p>
    <w:p w14:paraId="18A7181F" w14:textId="32F08F97" w:rsidR="00D82E13" w:rsidRDefault="005A16C6" w:rsidP="00D82E13">
      <w:pPr>
        <w:pStyle w:val="L4Level4-Sprintlaw"/>
      </w:pPr>
      <w:r>
        <w:t>The Customer may request and receive additional training beyond what is provided for under the Training Services during the Project Period</w:t>
      </w:r>
      <w:r w:rsidR="009C6ED6">
        <w:t xml:space="preserve"> (</w:t>
      </w:r>
      <w:r w:rsidR="009C6ED6" w:rsidRPr="009C6ED6">
        <w:rPr>
          <w:b/>
          <w:bCs/>
        </w:rPr>
        <w:t>Additional Training</w:t>
      </w:r>
      <w:r w:rsidR="009C6ED6">
        <w:t xml:space="preserve">). The Customer acknowledges that a request for Additional Training will incur additional fees which will be determined solely in Agility Automation’s discretion and agrees to pay for the fees in accordance with clause </w:t>
      </w:r>
      <w:r w:rsidR="009C6ED6">
        <w:fldChar w:fldCharType="begin"/>
      </w:r>
      <w:r w:rsidR="009C6ED6">
        <w:instrText xml:space="preserve"> REF _Ref138748721 \r \h </w:instrText>
      </w:r>
      <w:r w:rsidR="009C6ED6">
        <w:fldChar w:fldCharType="separate"/>
      </w:r>
      <w:r w:rsidR="00A40741">
        <w:t>10</w:t>
      </w:r>
      <w:r w:rsidR="009C6ED6">
        <w:fldChar w:fldCharType="end"/>
      </w:r>
      <w:r w:rsidR="009C6ED6">
        <w:t>.</w:t>
      </w:r>
    </w:p>
    <w:p w14:paraId="336CF61F" w14:textId="36BA0037" w:rsidR="009D5873" w:rsidRDefault="009D5873" w:rsidP="00336355">
      <w:pPr>
        <w:pStyle w:val="L1Level1Heading-Sprintlaw"/>
      </w:pPr>
      <w:r>
        <w:t>Membership</w:t>
      </w:r>
    </w:p>
    <w:p w14:paraId="20569F43" w14:textId="02F38A5A" w:rsidR="009D5873" w:rsidRDefault="009D5873" w:rsidP="009D5873">
      <w:pPr>
        <w:pStyle w:val="L3Level3Paragraph-Sprintlaw"/>
      </w:pPr>
      <w:r>
        <w:t xml:space="preserve">The following terms apply to Agility Automation’s </w:t>
      </w:r>
      <w:r w:rsidR="00A40741">
        <w:t>m</w:t>
      </w:r>
      <w:r>
        <w:t xml:space="preserve">embership service: </w:t>
      </w:r>
    </w:p>
    <w:p w14:paraId="5F1B57F1" w14:textId="7C599D2F" w:rsidR="009D5873" w:rsidRDefault="009D5873" w:rsidP="009D5873">
      <w:pPr>
        <w:pStyle w:val="L2Level2Sub-Heading-Sprintlaw"/>
      </w:pPr>
      <w:r>
        <w:t>General Retainer</w:t>
      </w:r>
    </w:p>
    <w:p w14:paraId="34A5E03E" w14:textId="6331146E" w:rsidR="002B5945" w:rsidRDefault="002B5945" w:rsidP="009D5873">
      <w:pPr>
        <w:pStyle w:val="L3Level3Paragraph-Sprintlaw"/>
      </w:pPr>
      <w:r>
        <w:t xml:space="preserve">Agility Automation’s </w:t>
      </w:r>
      <w:r w:rsidR="00A40741">
        <w:t>m</w:t>
      </w:r>
      <w:r w:rsidR="009D5873" w:rsidRPr="009D5873">
        <w:t>embership is</w:t>
      </w:r>
      <w:r>
        <w:t xml:space="preserve"> </w:t>
      </w:r>
      <w:r w:rsidR="009D5873" w:rsidRPr="009D5873">
        <w:t xml:space="preserve">a general retainer and does not involve any individual projects. If </w:t>
      </w:r>
      <w:r w:rsidR="00A40741">
        <w:t>the Customer</w:t>
      </w:r>
      <w:r w:rsidR="009D5873" w:rsidRPr="009D5873">
        <w:t xml:space="preserve"> require</w:t>
      </w:r>
      <w:r w:rsidR="00A40741">
        <w:t>s</w:t>
      </w:r>
      <w:r w:rsidR="009D5873" w:rsidRPr="009D5873">
        <w:t xml:space="preserve"> any additional projects beyond the scope of the retainer, </w:t>
      </w:r>
      <w:r w:rsidR="00114EDD">
        <w:t xml:space="preserve">Agility Automation </w:t>
      </w:r>
      <w:r w:rsidR="009D5873" w:rsidRPr="009D5873">
        <w:t xml:space="preserve">will provide </w:t>
      </w:r>
      <w:r w:rsidR="00A40741">
        <w:t>the Customer</w:t>
      </w:r>
      <w:r w:rsidR="009D5873" w:rsidRPr="009D5873">
        <w:t xml:space="preserve"> with an </w:t>
      </w:r>
      <w:r>
        <w:t xml:space="preserve">additional statement of work or quote </w:t>
      </w:r>
      <w:r w:rsidR="009D5873" w:rsidRPr="009D5873">
        <w:t>for those projects.</w:t>
      </w:r>
      <w:r>
        <w:t xml:space="preserve"> </w:t>
      </w:r>
      <w:r w:rsidR="00A40741">
        <w:t>Agility Automation’s m</w:t>
      </w:r>
      <w:r>
        <w:t xml:space="preserve">embership service is designed to assist the Customer with general support with our Services and platforms that are currently on Zapier. </w:t>
      </w:r>
    </w:p>
    <w:p w14:paraId="0906AEF0" w14:textId="77777777" w:rsidR="002B5945" w:rsidRDefault="002B5945" w:rsidP="002B5945">
      <w:pPr>
        <w:pStyle w:val="L2Level2Sub-Heading-Sprintlaw"/>
      </w:pPr>
      <w:r>
        <w:t>Calls</w:t>
      </w:r>
    </w:p>
    <w:p w14:paraId="6640FD6F" w14:textId="63CA0C86" w:rsidR="0005076E" w:rsidRDefault="002B5945" w:rsidP="0005076E">
      <w:pPr>
        <w:pStyle w:val="L4Level4-Sprintlaw"/>
      </w:pPr>
      <w:r>
        <w:t>The Customer will be provided access to a member portal which allows effortless scheduling of calls with Agility Automation’s team of automation specialists.</w:t>
      </w:r>
      <w:r w:rsidR="0005076E">
        <w:t xml:space="preserve"> The Customer must only schedule calls using the member portal and accordingly acknowledges that any direct calls or emails will not be entertained by Agility Automation. </w:t>
      </w:r>
    </w:p>
    <w:p w14:paraId="23FBC4EC" w14:textId="594DD8AD" w:rsidR="002B5945" w:rsidRDefault="0005076E" w:rsidP="0005076E">
      <w:pPr>
        <w:pStyle w:val="L4Level4-Sprintlaw"/>
      </w:pPr>
      <w:r>
        <w:t>C</w:t>
      </w:r>
      <w:r w:rsidR="009D5873" w:rsidRPr="009D5873">
        <w:t xml:space="preserve">alls are intended to answer basic </w:t>
      </w:r>
      <w:r w:rsidR="002B5945">
        <w:t>automation support</w:t>
      </w:r>
      <w:r w:rsidR="009D5873" w:rsidRPr="009D5873">
        <w:t xml:space="preserve"> questions and </w:t>
      </w:r>
      <w:r>
        <w:t xml:space="preserve">are limited to </w:t>
      </w:r>
      <w:r w:rsidRPr="009D5873">
        <w:t xml:space="preserve">a maximum of </w:t>
      </w:r>
      <w:r w:rsidRPr="0005076E">
        <w:rPr>
          <w:highlight w:val="yellow"/>
        </w:rPr>
        <w:t>30</w:t>
      </w:r>
      <w:r w:rsidRPr="009D5873">
        <w:t xml:space="preserve"> minutes. </w:t>
      </w:r>
      <w:r>
        <w:t>They d</w:t>
      </w:r>
      <w:r w:rsidR="009D5873" w:rsidRPr="009D5873">
        <w:t>o not include</w:t>
      </w:r>
      <w:r>
        <w:t xml:space="preserve"> developing or building any specific Workflows, Integrations or Web Apps</w:t>
      </w:r>
      <w:r w:rsidR="009D5873" w:rsidRPr="009D5873">
        <w:t xml:space="preserve">. </w:t>
      </w:r>
      <w:r>
        <w:t xml:space="preserve">The Customer acknowledges that the scope of support provided by Agility Automation under the </w:t>
      </w:r>
      <w:r w:rsidR="00A40741">
        <w:t>m</w:t>
      </w:r>
      <w:r>
        <w:t xml:space="preserve">embership scope is subject to Agility Automation’s reasonable and sole discretion. </w:t>
      </w:r>
    </w:p>
    <w:p w14:paraId="7CCE4BA3" w14:textId="77777777" w:rsidR="0005076E" w:rsidRDefault="009D5873" w:rsidP="0005076E">
      <w:pPr>
        <w:pStyle w:val="L2Level2Sub-Heading-Sprintlaw"/>
      </w:pPr>
      <w:r w:rsidRPr="009D5873">
        <w:t>Fair usage</w:t>
      </w:r>
    </w:p>
    <w:p w14:paraId="5CB40853" w14:textId="77777777" w:rsidR="007D3C1E" w:rsidRDefault="0005076E" w:rsidP="0005076E">
      <w:pPr>
        <w:pStyle w:val="L4Level4-Sprintlaw"/>
      </w:pPr>
      <w:r>
        <w:t>Agility Automation’s</w:t>
      </w:r>
      <w:r w:rsidR="009D5873" w:rsidRPr="009D5873">
        <w:t xml:space="preserve"> membership is subject to a ‘fair usage’ policy</w:t>
      </w:r>
      <w:r>
        <w:t>. Accordingly, the Customer agrees</w:t>
      </w:r>
      <w:r w:rsidR="009D5873" w:rsidRPr="009D5873">
        <w:t xml:space="preserve"> not</w:t>
      </w:r>
      <w:r>
        <w:t xml:space="preserve"> to</w:t>
      </w:r>
      <w:r w:rsidR="009D5873" w:rsidRPr="009D5873">
        <w:t xml:space="preserve"> use the </w:t>
      </w:r>
      <w:r>
        <w:t>membership service</w:t>
      </w:r>
      <w:r w:rsidR="009D5873" w:rsidRPr="009D5873">
        <w:t xml:space="preserve"> in a way that a reasonable person would consider to be unreasonable. This includes (without limitation)</w:t>
      </w:r>
      <w:r w:rsidR="007D3C1E">
        <w:t>:</w:t>
      </w:r>
    </w:p>
    <w:p w14:paraId="0C50EE73" w14:textId="6301EA59" w:rsidR="0005076E" w:rsidRDefault="007D3C1E" w:rsidP="007D3C1E">
      <w:pPr>
        <w:pStyle w:val="L5Level5-Sprintlaw"/>
      </w:pPr>
      <w:r>
        <w:t xml:space="preserve">expecting Agility Automation to be experts in all fields of software, coding and web </w:t>
      </w:r>
      <w:proofErr w:type="gramStart"/>
      <w:r>
        <w:t>development;</w:t>
      </w:r>
      <w:proofErr w:type="gramEnd"/>
      <w:r>
        <w:t xml:space="preserve"> </w:t>
      </w:r>
    </w:p>
    <w:p w14:paraId="16778B70" w14:textId="2350893F" w:rsidR="007D3C1E" w:rsidRDefault="007D3C1E" w:rsidP="007D3C1E">
      <w:pPr>
        <w:pStyle w:val="L5Level5-Sprintlaw"/>
      </w:pPr>
      <w:r>
        <w:t xml:space="preserve">requesting that Agility Automation build and develop Workflows, Web Apps and Integrations for the Customer’s organisation as part of the </w:t>
      </w:r>
      <w:proofErr w:type="gramStart"/>
      <w:r>
        <w:t>Membership;</w:t>
      </w:r>
      <w:proofErr w:type="gramEnd"/>
      <w:r>
        <w:t xml:space="preserve"> </w:t>
      </w:r>
    </w:p>
    <w:p w14:paraId="172785D6" w14:textId="0B8170D7" w:rsidR="007D3C1E" w:rsidRDefault="007D3C1E" w:rsidP="007D3C1E">
      <w:pPr>
        <w:pStyle w:val="L5Level5-Sprintlaw"/>
      </w:pPr>
      <w:r>
        <w:t xml:space="preserve">requesting that Agility Automation share zaps, templates or </w:t>
      </w:r>
      <w:proofErr w:type="gramStart"/>
      <w:r>
        <w:t>Workflows;</w:t>
      </w:r>
      <w:proofErr w:type="gramEnd"/>
      <w:r>
        <w:t xml:space="preserve"> </w:t>
      </w:r>
    </w:p>
    <w:p w14:paraId="4C09876C" w14:textId="03DF921A" w:rsidR="007D3C1E" w:rsidRDefault="007D3C1E" w:rsidP="007D3C1E">
      <w:pPr>
        <w:pStyle w:val="L5Level5-Sprintlaw"/>
      </w:pPr>
      <w:r>
        <w:t xml:space="preserve">asking questions which relate to code or </w:t>
      </w:r>
      <w:proofErr w:type="gramStart"/>
      <w:r>
        <w:t>scripting;</w:t>
      </w:r>
      <w:proofErr w:type="gramEnd"/>
      <w:r>
        <w:t xml:space="preserve"> </w:t>
      </w:r>
    </w:p>
    <w:p w14:paraId="6BD66387" w14:textId="44708963" w:rsidR="007D3C1E" w:rsidRDefault="00803D16" w:rsidP="007D3C1E">
      <w:pPr>
        <w:pStyle w:val="L5Level5-Sprintlaw"/>
      </w:pPr>
      <w:r>
        <w:lastRenderedPageBreak/>
        <w:t xml:space="preserve">requiring Agility Automation to access the Customer’s organisation’s internal systems or platforms to fix issues on </w:t>
      </w:r>
      <w:r w:rsidR="003E424C">
        <w:t xml:space="preserve">its </w:t>
      </w:r>
      <w:r>
        <w:t>behalf; and</w:t>
      </w:r>
    </w:p>
    <w:p w14:paraId="28F837C9" w14:textId="05F25407" w:rsidR="00803D16" w:rsidRDefault="00803D16" w:rsidP="007D3C1E">
      <w:pPr>
        <w:pStyle w:val="L5Level5-Sprintlaw"/>
      </w:pPr>
      <w:r>
        <w:t xml:space="preserve">any other services that Agility Automation deems to be outside the scope of the membership. </w:t>
      </w:r>
    </w:p>
    <w:p w14:paraId="075EE071" w14:textId="666D75FA" w:rsidR="002B5945" w:rsidRDefault="00803D16" w:rsidP="0005076E">
      <w:pPr>
        <w:pStyle w:val="L4Level4-Sprintlaw"/>
      </w:pPr>
      <w:r>
        <w:t>Agility Automation</w:t>
      </w:r>
      <w:r w:rsidR="009D5873" w:rsidRPr="009D5873">
        <w:t xml:space="preserve"> reserve</w:t>
      </w:r>
      <w:r>
        <w:t>s</w:t>
      </w:r>
      <w:r w:rsidR="009D5873" w:rsidRPr="009D5873">
        <w:t xml:space="preserve"> the right to determine whether the fair usage policy has been breached and cancel </w:t>
      </w:r>
      <w:r>
        <w:t xml:space="preserve">the Customer’s </w:t>
      </w:r>
      <w:r w:rsidR="009D5873" w:rsidRPr="009D5873">
        <w:t xml:space="preserve">membership, provided </w:t>
      </w:r>
      <w:r>
        <w:t>Agility Automation</w:t>
      </w:r>
      <w:r w:rsidR="009D5873" w:rsidRPr="009D5873">
        <w:t xml:space="preserve"> issue</w:t>
      </w:r>
      <w:r>
        <w:t>s</w:t>
      </w:r>
      <w:r w:rsidR="009D5873" w:rsidRPr="009D5873">
        <w:t xml:space="preserve"> a </w:t>
      </w:r>
      <w:r>
        <w:t>pro-rata</w:t>
      </w:r>
      <w:r w:rsidR="009D5873" w:rsidRPr="009D5873">
        <w:t xml:space="preserve"> refund of the fees for the current payment period. </w:t>
      </w:r>
    </w:p>
    <w:p w14:paraId="7DACEEE3" w14:textId="2FFB5953" w:rsidR="00803D16" w:rsidRDefault="003E424C" w:rsidP="00803D16">
      <w:pPr>
        <w:pStyle w:val="L2Level2Sub-Heading-Sprintlaw"/>
      </w:pPr>
      <w:r>
        <w:t>Nominated member</w:t>
      </w:r>
    </w:p>
    <w:p w14:paraId="5152D541" w14:textId="236EB5FD" w:rsidR="002B5945" w:rsidRDefault="009D5873" w:rsidP="009D5873">
      <w:pPr>
        <w:pStyle w:val="L3Level3Paragraph-Sprintlaw"/>
      </w:pPr>
      <w:r w:rsidRPr="009D5873">
        <w:t>The membership is only valid for one business, for a single entity (ABN/ACN). The membership cannot be applied to other entities or businesses</w:t>
      </w:r>
      <w:r w:rsidR="00AC7B22">
        <w:t xml:space="preserve"> and there must only be a single person within the Customer’s business who is nominated to be the member (</w:t>
      </w:r>
      <w:r w:rsidR="00AC7B22" w:rsidRPr="00AC7B22">
        <w:rPr>
          <w:b/>
          <w:bCs/>
        </w:rPr>
        <w:t>Member</w:t>
      </w:r>
      <w:r w:rsidR="00AC7B22">
        <w:t>).</w:t>
      </w:r>
      <w:r w:rsidRPr="009D5873">
        <w:t xml:space="preserve"> </w:t>
      </w:r>
      <w:r w:rsidR="00AC7B22">
        <w:t>Any additional persons within the Customer’s business will be charged as separate members and the Customer acknowledges that Agility Automation</w:t>
      </w:r>
      <w:r w:rsidRPr="009D5873">
        <w:t xml:space="preserve"> reserve</w:t>
      </w:r>
      <w:r w:rsidR="00AC7B22">
        <w:t>s</w:t>
      </w:r>
      <w:r w:rsidRPr="009D5873">
        <w:t xml:space="preserve"> the right to require at any time that </w:t>
      </w:r>
      <w:r w:rsidR="00AC7B22">
        <w:t>the Customer</w:t>
      </w:r>
      <w:r w:rsidRPr="009D5873">
        <w:t xml:space="preserve"> purchase another membership subscription for any </w:t>
      </w:r>
      <w:r w:rsidR="00AC7B22">
        <w:t>additional Members</w:t>
      </w:r>
      <w:r w:rsidRPr="009D5873">
        <w:t xml:space="preserve">. </w:t>
      </w:r>
    </w:p>
    <w:p w14:paraId="56C51946" w14:textId="7E08B46C" w:rsidR="003E424C" w:rsidRDefault="003E424C" w:rsidP="00AC7B22">
      <w:pPr>
        <w:pStyle w:val="L2Level2Sub-Heading-Sprintlaw"/>
      </w:pPr>
      <w:commentRangeStart w:id="14"/>
      <w:r>
        <w:t>tardiness and no-shows</w:t>
      </w:r>
      <w:commentRangeEnd w:id="14"/>
      <w:r w:rsidR="00A40741">
        <w:rPr>
          <w:rStyle w:val="CommentReference"/>
          <w:rFonts w:eastAsiaTheme="minorHAnsi" w:cstheme="minorBidi"/>
          <w:caps w:val="0"/>
        </w:rPr>
        <w:commentReference w:id="14"/>
      </w:r>
    </w:p>
    <w:p w14:paraId="76822BFB" w14:textId="3008DF57" w:rsidR="003E424C" w:rsidRPr="003E424C" w:rsidRDefault="003E424C" w:rsidP="003E424C">
      <w:pPr>
        <w:pStyle w:val="L3Level3Paragraph-Sprintlaw"/>
      </w:pPr>
      <w:r>
        <w:t xml:space="preserve">Agility Automation reserves the right to terminate the Customer’s membership </w:t>
      </w:r>
      <w:proofErr w:type="gramStart"/>
      <w:r>
        <w:t>in the event that</w:t>
      </w:r>
      <w:proofErr w:type="gramEnd"/>
      <w:r>
        <w:t xml:space="preserve"> the Customer is consistently absent or tardy for scheduled calls or meetings, as reasonably determined in Agility Automation’s sole discretion. S</w:t>
      </w:r>
      <w:r w:rsidR="00A40741">
        <w:t>ubject to Agility Automation’s sole discretion, s</w:t>
      </w:r>
      <w:r>
        <w:t xml:space="preserve">uch termination shall not entitle the Customer to a refund or credit for any fees paid for the membership during the </w:t>
      </w:r>
      <w:r w:rsidR="00A40741">
        <w:t>current payment period</w:t>
      </w:r>
      <w:r>
        <w:t xml:space="preserve">. </w:t>
      </w:r>
    </w:p>
    <w:p w14:paraId="2A9E2836" w14:textId="589E94F3" w:rsidR="00AC7B22" w:rsidRDefault="009D5873" w:rsidP="00AC7B22">
      <w:pPr>
        <w:pStyle w:val="L2Level2Sub-Heading-Sprintlaw"/>
      </w:pPr>
      <w:r w:rsidRPr="009D5873">
        <w:t xml:space="preserve">Discounts </w:t>
      </w:r>
      <w:r w:rsidR="005F57E7">
        <w:t>and promotions</w:t>
      </w:r>
    </w:p>
    <w:p w14:paraId="43418C4D" w14:textId="398319D1" w:rsidR="002B5945" w:rsidRDefault="00AC7B22" w:rsidP="005F57E7">
      <w:pPr>
        <w:pStyle w:val="L4Level4-Sprintlaw"/>
      </w:pPr>
      <w:r>
        <w:t xml:space="preserve">The membership </w:t>
      </w:r>
      <w:r w:rsidR="009D5873" w:rsidRPr="009D5873">
        <w:t xml:space="preserve">service </w:t>
      </w:r>
      <w:r>
        <w:t>entitles the Customer to</w:t>
      </w:r>
      <w:r w:rsidR="009D5873" w:rsidRPr="009D5873">
        <w:t xml:space="preserve"> 10% discounts on </w:t>
      </w:r>
      <w:r>
        <w:t>Agility Automation’s</w:t>
      </w:r>
      <w:r w:rsidR="009D5873" w:rsidRPr="009D5873">
        <w:t xml:space="preserve"> </w:t>
      </w:r>
      <w:r>
        <w:t>S</w:t>
      </w:r>
      <w:r w:rsidR="009D5873" w:rsidRPr="009D5873">
        <w:t>ervice</w:t>
      </w:r>
      <w:r>
        <w:t>s</w:t>
      </w:r>
      <w:r w:rsidR="009D5873" w:rsidRPr="009D5873">
        <w:t xml:space="preserve">. The ‘discount’ means </w:t>
      </w:r>
      <w:r>
        <w:t>the Customer will</w:t>
      </w:r>
      <w:r w:rsidR="009D5873" w:rsidRPr="009D5873">
        <w:t xml:space="preserve"> pay 10% less than the price </w:t>
      </w:r>
      <w:r>
        <w:t>Agility Automation</w:t>
      </w:r>
      <w:r w:rsidR="009D5873" w:rsidRPr="009D5873">
        <w:t xml:space="preserve"> would otherwise charge a customer who wasn’t a member for the same </w:t>
      </w:r>
      <w:proofErr w:type="gramStart"/>
      <w:r w:rsidR="009D5873" w:rsidRPr="009D5873">
        <w:t>job, if</w:t>
      </w:r>
      <w:proofErr w:type="gramEnd"/>
      <w:r w:rsidR="009D5873" w:rsidRPr="009D5873">
        <w:t xml:space="preserve"> they requested it on the same date that </w:t>
      </w:r>
      <w:r>
        <w:t>the Customer</w:t>
      </w:r>
      <w:r w:rsidR="009D5873" w:rsidRPr="009D5873">
        <w:t xml:space="preserve"> do</w:t>
      </w:r>
      <w:r>
        <w:t>es</w:t>
      </w:r>
      <w:r w:rsidR="009D5873" w:rsidRPr="009D5873">
        <w:t xml:space="preserve"> (as a member). Please also note that </w:t>
      </w:r>
      <w:r w:rsidRPr="00AC7B22">
        <w:t>Agility Automation’s</w:t>
      </w:r>
      <w:r w:rsidR="009D5873" w:rsidRPr="009D5873">
        <w:t xml:space="preserve"> standard pricing</w:t>
      </w:r>
      <w:r>
        <w:t xml:space="preserve"> for Services</w:t>
      </w:r>
      <w:r w:rsidR="009D5873" w:rsidRPr="009D5873">
        <w:t xml:space="preserve"> may change throughout the year at our discretion. </w:t>
      </w:r>
    </w:p>
    <w:p w14:paraId="5C97689D" w14:textId="668E98A9" w:rsidR="005F57E7" w:rsidRDefault="005F57E7" w:rsidP="005F57E7">
      <w:pPr>
        <w:pStyle w:val="L4Level4-Sprintlaw"/>
      </w:pPr>
      <w:r>
        <w:t xml:space="preserve">From time to time, Agility Automation may run </w:t>
      </w:r>
      <w:r w:rsidRPr="005F57E7">
        <w:t xml:space="preserve">promotions under which we offer discounted or introductory pricing, or ‘free memberships’ together with the purchase of </w:t>
      </w:r>
      <w:r>
        <w:t>other S</w:t>
      </w:r>
      <w:r w:rsidRPr="005F57E7">
        <w:t xml:space="preserve">ervices. Unless expressly stated otherwise, these promotions only apply to the first billing period of </w:t>
      </w:r>
      <w:r>
        <w:t xml:space="preserve">the Customer’s </w:t>
      </w:r>
      <w:r w:rsidRPr="005F57E7">
        <w:t xml:space="preserve">membership and upon renewal, the then current membership price will apply and be charged to </w:t>
      </w:r>
      <w:r>
        <w:t>the Customer’s</w:t>
      </w:r>
      <w:r w:rsidRPr="005F57E7">
        <w:t xml:space="preserve"> credit card, bank account or invoiced.</w:t>
      </w:r>
    </w:p>
    <w:p w14:paraId="546335CF" w14:textId="77777777" w:rsidR="005F57E7" w:rsidRDefault="005F57E7" w:rsidP="005F57E7">
      <w:pPr>
        <w:pStyle w:val="L2Level2Sub-Heading-Sprintlaw"/>
      </w:pPr>
      <w:r>
        <w:t xml:space="preserve">Payment and </w:t>
      </w:r>
      <w:r w:rsidR="009D5873" w:rsidRPr="009D5873">
        <w:t xml:space="preserve">Active Billing Method </w:t>
      </w:r>
    </w:p>
    <w:p w14:paraId="5E11149D" w14:textId="0C80284D" w:rsidR="002B5945" w:rsidRDefault="009D5873" w:rsidP="005F57E7">
      <w:pPr>
        <w:pStyle w:val="L4Level4-Sprintlaw"/>
      </w:pPr>
      <w:proofErr w:type="gramStart"/>
      <w:r w:rsidRPr="009D5873">
        <w:t>In order to</w:t>
      </w:r>
      <w:proofErr w:type="gramEnd"/>
      <w:r w:rsidRPr="009D5873">
        <w:t xml:space="preserve"> maintain access to the </w:t>
      </w:r>
      <w:r w:rsidR="005F57E7">
        <w:t>m</w:t>
      </w:r>
      <w:r w:rsidRPr="009D5873">
        <w:t xml:space="preserve">embership, </w:t>
      </w:r>
      <w:r w:rsidR="005F57E7">
        <w:t>the Customer must</w:t>
      </w:r>
      <w:r w:rsidRPr="009D5873">
        <w:t xml:space="preserve"> maintain an active</w:t>
      </w:r>
      <w:r w:rsidR="00A40741">
        <w:t xml:space="preserve"> </w:t>
      </w:r>
      <w:r w:rsidRPr="009D5873">
        <w:t>credit card or other billing method in the billing section of the portal</w:t>
      </w:r>
      <w:r w:rsidR="00A40741">
        <w:t xml:space="preserve"> or as otherwise advised by Agility Automation.</w:t>
      </w:r>
      <w:r w:rsidRPr="009D5873">
        <w:t xml:space="preserve"> This includes where </w:t>
      </w:r>
      <w:r w:rsidR="00A40741">
        <w:t>Agility Automation</w:t>
      </w:r>
      <w:r w:rsidRPr="009D5873">
        <w:t xml:space="preserve"> ha</w:t>
      </w:r>
      <w:r w:rsidR="00A40741">
        <w:t>s</w:t>
      </w:r>
      <w:r w:rsidRPr="009D5873">
        <w:t xml:space="preserve"> provided a discount offer to </w:t>
      </w:r>
      <w:r w:rsidR="00A40741">
        <w:t>the Customer</w:t>
      </w:r>
      <w:r w:rsidRPr="009D5873">
        <w:t xml:space="preserve">, which enables </w:t>
      </w:r>
      <w:bookmarkStart w:id="15" w:name="_Hlk138930888"/>
      <w:r w:rsidR="00A40741">
        <w:t>the Customer</w:t>
      </w:r>
      <w:r w:rsidRPr="009D5873">
        <w:t xml:space="preserve"> </w:t>
      </w:r>
      <w:bookmarkEnd w:id="15"/>
      <w:r w:rsidRPr="009D5873">
        <w:t xml:space="preserve">to access the </w:t>
      </w:r>
      <w:r w:rsidR="00A40741">
        <w:t>m</w:t>
      </w:r>
      <w:r w:rsidRPr="009D5873">
        <w:t xml:space="preserve">embership at a discounted rate. If </w:t>
      </w:r>
      <w:r w:rsidR="00A40741" w:rsidRPr="00A40741">
        <w:t>the Customer</w:t>
      </w:r>
      <w:r w:rsidRPr="009D5873">
        <w:t xml:space="preserve"> </w:t>
      </w:r>
      <w:r w:rsidR="00A40741">
        <w:t>removes its</w:t>
      </w:r>
      <w:r w:rsidRPr="009D5873">
        <w:t xml:space="preserve"> billing method,</w:t>
      </w:r>
      <w:r w:rsidR="00A40741">
        <w:t xml:space="preserve"> its</w:t>
      </w:r>
      <w:r w:rsidRPr="009D5873">
        <w:t xml:space="preserve"> Membership will be </w:t>
      </w:r>
      <w:proofErr w:type="gramStart"/>
      <w:r w:rsidRPr="009D5873">
        <w:t>cancelled</w:t>
      </w:r>
      <w:proofErr w:type="gramEnd"/>
      <w:r w:rsidRPr="009D5873">
        <w:t xml:space="preserve"> and </w:t>
      </w:r>
      <w:r w:rsidR="00A40741">
        <w:t>the Customer</w:t>
      </w:r>
      <w:r w:rsidRPr="009D5873">
        <w:t xml:space="preserve"> will no longer have access to the benefits of </w:t>
      </w:r>
      <w:r w:rsidR="00D82E13">
        <w:t xml:space="preserve">Agility Automation’s </w:t>
      </w:r>
      <w:r w:rsidR="00A40741">
        <w:t>m</w:t>
      </w:r>
      <w:r w:rsidRPr="009D5873">
        <w:t xml:space="preserve">embership. </w:t>
      </w:r>
    </w:p>
    <w:p w14:paraId="39E30EE1" w14:textId="3C9FDC6F" w:rsidR="005F57E7" w:rsidRDefault="009C6ED6" w:rsidP="005F57E7">
      <w:pPr>
        <w:pStyle w:val="L4Level4-Sprintlaw"/>
      </w:pPr>
      <w:commentRangeStart w:id="16"/>
      <w:r>
        <w:t>The M</w:t>
      </w:r>
      <w:r w:rsidR="009D5873" w:rsidRPr="009D5873">
        <w:t>embership is a subscription service, which will auto-renew at the end of each term unless cancel</w:t>
      </w:r>
      <w:r w:rsidR="005F57E7">
        <w:t>led</w:t>
      </w:r>
      <w:r w:rsidR="009D5873" w:rsidRPr="009D5873">
        <w:t xml:space="preserve">. To the maximum extent permitted by law, the following payment terms apply (except as otherwise agreed):  </w:t>
      </w:r>
      <w:commentRangeEnd w:id="16"/>
      <w:r w:rsidR="00D82E13">
        <w:rPr>
          <w:rStyle w:val="CommentReference"/>
        </w:rPr>
        <w:commentReference w:id="16"/>
      </w:r>
    </w:p>
    <w:p w14:paraId="778F2263" w14:textId="24D472DA" w:rsidR="005F57E7" w:rsidRDefault="009D5873" w:rsidP="005F57E7">
      <w:pPr>
        <w:pStyle w:val="L5Level5-Sprintlaw"/>
      </w:pPr>
      <w:r w:rsidRPr="009D5873">
        <w:t xml:space="preserve">If </w:t>
      </w:r>
      <w:r w:rsidR="00D82E13">
        <w:t>the Customer</w:t>
      </w:r>
      <w:r w:rsidRPr="009D5873">
        <w:t xml:space="preserve"> choose</w:t>
      </w:r>
      <w:r w:rsidR="00D82E13">
        <w:t>s</w:t>
      </w:r>
      <w:r w:rsidRPr="009D5873">
        <w:t xml:space="preserve"> the monthly</w:t>
      </w:r>
      <w:r w:rsidR="00D82E13">
        <w:t xml:space="preserve"> payment</w:t>
      </w:r>
      <w:r w:rsidRPr="009D5873">
        <w:t xml:space="preserve"> option (where available), </w:t>
      </w:r>
      <w:r w:rsidR="00D82E13">
        <w:t>the Customer</w:t>
      </w:r>
      <w:r w:rsidRPr="009D5873">
        <w:t xml:space="preserve"> will be charged monthly in advance via either a recurring credit card charge or a recurring direct debit. If </w:t>
      </w:r>
      <w:r w:rsidR="00D82E13">
        <w:t>the Customer</w:t>
      </w:r>
      <w:r w:rsidRPr="009D5873">
        <w:t xml:space="preserve"> cancel</w:t>
      </w:r>
      <w:r w:rsidR="00D82E13">
        <w:t>s</w:t>
      </w:r>
      <w:r w:rsidR="00F954A9">
        <w:t xml:space="preserve"> anytime during the month for which payment has been made</w:t>
      </w:r>
      <w:r w:rsidRPr="009D5873">
        <w:t>,</w:t>
      </w:r>
      <w:r w:rsidR="00D82E13">
        <w:t xml:space="preserve"> </w:t>
      </w:r>
      <w:r w:rsidR="00F954A9">
        <w:t>Agility Automation will provide a pro-rata refund of the membership fees to the Customer</w:t>
      </w:r>
      <w:r w:rsidRPr="009D5873">
        <w:t xml:space="preserve">. </w:t>
      </w:r>
    </w:p>
    <w:p w14:paraId="42FA08D9" w14:textId="4831665A" w:rsidR="005F57E7" w:rsidRDefault="009D5873" w:rsidP="005F57E7">
      <w:pPr>
        <w:pStyle w:val="L5Level5-Sprintlaw"/>
      </w:pPr>
      <w:r w:rsidRPr="009D5873">
        <w:t xml:space="preserve">If </w:t>
      </w:r>
      <w:r w:rsidR="00D82E13">
        <w:t>the Customer</w:t>
      </w:r>
      <w:r w:rsidRPr="009D5873">
        <w:t xml:space="preserve"> choose</w:t>
      </w:r>
      <w:r w:rsidR="00D82E13">
        <w:t>s</w:t>
      </w:r>
      <w:r w:rsidRPr="009D5873">
        <w:t xml:space="preserve"> the annual</w:t>
      </w:r>
      <w:r w:rsidR="00D82E13">
        <w:t xml:space="preserve"> payment</w:t>
      </w:r>
      <w:r w:rsidRPr="009D5873">
        <w:t xml:space="preserve"> option, </w:t>
      </w:r>
      <w:r w:rsidR="00D82E13">
        <w:t>the Customer</w:t>
      </w:r>
      <w:r w:rsidRPr="009D5873">
        <w:t xml:space="preserve"> will be charged annually in advance.</w:t>
      </w:r>
      <w:r w:rsidR="00D82E13">
        <w:t xml:space="preserve"> Agility</w:t>
      </w:r>
      <w:r w:rsidRPr="009D5873">
        <w:t xml:space="preserve"> </w:t>
      </w:r>
      <w:r w:rsidR="00D82E13">
        <w:t>Automation</w:t>
      </w:r>
      <w:r w:rsidRPr="009D5873">
        <w:t xml:space="preserve"> will auto</w:t>
      </w:r>
      <w:r w:rsidR="005F57E7">
        <w:t>-</w:t>
      </w:r>
      <w:r w:rsidRPr="009D5873">
        <w:t xml:space="preserve">renew </w:t>
      </w:r>
      <w:r w:rsidR="00D82E13">
        <w:t>the Customer’s</w:t>
      </w:r>
      <w:r w:rsidRPr="009D5873">
        <w:t xml:space="preserve"> subscription each year on or about the anniversary of </w:t>
      </w:r>
      <w:r w:rsidR="00D82E13">
        <w:t>its</w:t>
      </w:r>
      <w:r w:rsidRPr="009D5873">
        <w:t xml:space="preserve"> subscription </w:t>
      </w:r>
      <w:proofErr w:type="gramStart"/>
      <w:r w:rsidRPr="009D5873">
        <w:t xml:space="preserve">date, </w:t>
      </w:r>
      <w:r w:rsidRPr="009D5873">
        <w:lastRenderedPageBreak/>
        <w:t>unless</w:t>
      </w:r>
      <w:proofErr w:type="gramEnd"/>
      <w:r w:rsidRPr="009D5873">
        <w:t xml:space="preserve"> </w:t>
      </w:r>
      <w:r w:rsidR="00D82E13">
        <w:t>the Customer</w:t>
      </w:r>
      <w:r w:rsidRPr="009D5873">
        <w:t xml:space="preserve"> notif</w:t>
      </w:r>
      <w:r w:rsidR="00D82E13">
        <w:t>ies</w:t>
      </w:r>
      <w:r w:rsidRPr="009D5873">
        <w:t xml:space="preserve"> us </w:t>
      </w:r>
      <w:r w:rsidRPr="00F954A9">
        <w:rPr>
          <w:highlight w:val="yellow"/>
        </w:rPr>
        <w:t>7</w:t>
      </w:r>
      <w:r w:rsidRPr="009D5873">
        <w:t xml:space="preserve"> days prior to the anniversary of the renewal that </w:t>
      </w:r>
      <w:r w:rsidR="00D82E13">
        <w:t>the Customer</w:t>
      </w:r>
      <w:r w:rsidR="00D82E13" w:rsidRPr="009D5873">
        <w:t xml:space="preserve"> </w:t>
      </w:r>
      <w:r w:rsidRPr="009D5873">
        <w:t>do</w:t>
      </w:r>
      <w:r w:rsidR="00D82E13">
        <w:t>es</w:t>
      </w:r>
      <w:r w:rsidRPr="009D5873">
        <w:t xml:space="preserve"> not wish to renew. </w:t>
      </w:r>
    </w:p>
    <w:p w14:paraId="02AF86B1" w14:textId="16AF66F0" w:rsidR="00D82E13" w:rsidRDefault="00D82E13" w:rsidP="00336355">
      <w:pPr>
        <w:pStyle w:val="L1Level1Heading-Sprintlaw"/>
      </w:pPr>
      <w:bookmarkStart w:id="17" w:name="_Ref138748573"/>
      <w:r>
        <w:t>Progress updates and deliverables</w:t>
      </w:r>
    </w:p>
    <w:p w14:paraId="227C0218" w14:textId="5F57FC9E" w:rsidR="00D82E13" w:rsidRDefault="00D82E13" w:rsidP="00D82E13">
      <w:pPr>
        <w:pStyle w:val="L2Level2Sub-Heading-Sprintlaw"/>
      </w:pPr>
      <w:r>
        <w:t>Progress Updates</w:t>
      </w:r>
    </w:p>
    <w:p w14:paraId="3B04001F" w14:textId="05EEDDDD" w:rsidR="00D82E13" w:rsidRDefault="00D82E13" w:rsidP="00D82E13">
      <w:pPr>
        <w:pStyle w:val="L3Level3Paragraph-Sprintlaw"/>
      </w:pPr>
      <w:r>
        <w:t xml:space="preserve">Agility Automation will endeavour to provide the Customer with regular progress updates on the Services or Deliverables where applicable. The Customer acknowledges that they have the right to request updates on the progress of the Services or Deliverables at any time. Agility Automation will provide the Customer with updates as soon as reasonably possible after receiving the Customer’s request which will done through means reasonably determined by Agility Automation, including by way of a walkthrough video, meeting with a member of Agility Automation’s team or via </w:t>
      </w:r>
      <w:r w:rsidR="00960E2C">
        <w:t>the Customer</w:t>
      </w:r>
      <w:r>
        <w:t xml:space="preserve">’s portal. </w:t>
      </w:r>
    </w:p>
    <w:p w14:paraId="1D995D7C" w14:textId="2D39EE69" w:rsidR="00D82E13" w:rsidRDefault="00D82E13" w:rsidP="00D82E13">
      <w:pPr>
        <w:pStyle w:val="L2Level2Sub-Heading-Sprintlaw"/>
      </w:pPr>
      <w:r>
        <w:t>Deliverables</w:t>
      </w:r>
    </w:p>
    <w:p w14:paraId="01666F99" w14:textId="17275179" w:rsidR="006927B4" w:rsidRPr="006927B4" w:rsidRDefault="006927B4" w:rsidP="006927B4">
      <w:pPr>
        <w:pStyle w:val="L4Level4-Sprintlaw"/>
      </w:pPr>
      <w:r w:rsidRPr="006927B4">
        <w:t xml:space="preserve">Any Due Dates for Deliverables are indicative only and are included as a guide for when the </w:t>
      </w:r>
      <w:r w:rsidR="00595820">
        <w:t>Services</w:t>
      </w:r>
      <w:r w:rsidRPr="006927B4">
        <w:t xml:space="preserve"> is expected to be provided. </w:t>
      </w:r>
    </w:p>
    <w:p w14:paraId="51D3EB5E" w14:textId="77777777" w:rsidR="006927B4" w:rsidRPr="006927B4" w:rsidRDefault="006927B4" w:rsidP="006927B4">
      <w:pPr>
        <w:pStyle w:val="L4Level4-Sprintlaw"/>
      </w:pPr>
      <w:r w:rsidRPr="006927B4">
        <w:t>Agility Automation may, due to various reasons beyond its control, need to make reasonable adjustments to any such dates or times.</w:t>
      </w:r>
    </w:p>
    <w:p w14:paraId="7445C9FE" w14:textId="7A4BC67D" w:rsidR="00D82E13" w:rsidRPr="00D82E13" w:rsidRDefault="006927B4" w:rsidP="006927B4">
      <w:pPr>
        <w:pStyle w:val="L4Level4-Sprintlaw"/>
      </w:pPr>
      <w:r w:rsidRPr="006927B4">
        <w:t xml:space="preserve">Agility Automation reserves the right to revise such dates or times, including (but not limited to) in the event that a delay is caused by the Customer’s failure to provide Agility Automation access in accordance with clause </w:t>
      </w:r>
      <w:r w:rsidRPr="006927B4">
        <w:fldChar w:fldCharType="begin"/>
      </w:r>
      <w:r w:rsidRPr="006927B4">
        <w:instrText xml:space="preserve"> REF _Ref126769896 \w \h  \* MERGEFORMAT </w:instrText>
      </w:r>
      <w:r w:rsidRPr="006927B4">
        <w:fldChar w:fldCharType="separate"/>
      </w:r>
      <w:r w:rsidR="0057752D">
        <w:t>7.1</w:t>
      </w:r>
      <w:r w:rsidRPr="006927B4">
        <w:fldChar w:fldCharType="end"/>
      </w:r>
      <w:r w:rsidRPr="006927B4">
        <w:t xml:space="preserve"> or provide timely feedback or other information or Materials reasonably requested by Agility Automation in order to provide the</w:t>
      </w:r>
      <w:r>
        <w:t xml:space="preserve"> Services</w:t>
      </w:r>
      <w:r w:rsidRPr="006927B4">
        <w:t>.</w:t>
      </w:r>
    </w:p>
    <w:p w14:paraId="03CDF82A" w14:textId="2E1BA20B" w:rsidR="006927B4" w:rsidRDefault="006927B4" w:rsidP="00336355">
      <w:pPr>
        <w:pStyle w:val="L1Level1Heading-Sprintlaw"/>
      </w:pPr>
      <w:r>
        <w:t xml:space="preserve">Review, feedback and acceptance testing </w:t>
      </w:r>
    </w:p>
    <w:p w14:paraId="32B1A88C" w14:textId="34BD5DF2" w:rsidR="004A7FE1" w:rsidRDefault="004A7FE1" w:rsidP="004A7FE1">
      <w:pPr>
        <w:pStyle w:val="L2Level2Sub-Heading-Sprintlaw"/>
      </w:pPr>
      <w:bookmarkStart w:id="18" w:name="_Ref138757752"/>
      <w:bookmarkStart w:id="19" w:name="_Ref117634584"/>
      <w:r>
        <w:t>Acceptance Tests</w:t>
      </w:r>
      <w:bookmarkEnd w:id="18"/>
    </w:p>
    <w:p w14:paraId="3CFF755F" w14:textId="04BECA03" w:rsidR="004A7FE1" w:rsidRDefault="004A7FE1" w:rsidP="004A7FE1">
      <w:pPr>
        <w:pStyle w:val="L4Level4-Sprintlaw"/>
      </w:pPr>
      <w:r>
        <w:t xml:space="preserve">Agility Automation will carry out and perform Acceptance Tests in accordance with the Acceptance Criteria </w:t>
      </w:r>
      <w:r w:rsidR="009E1DC7">
        <w:t xml:space="preserve">and any relevant timeframes </w:t>
      </w:r>
      <w:r>
        <w:t xml:space="preserve">set out in the </w:t>
      </w:r>
      <w:r w:rsidR="00F954A9">
        <w:t>Statement of Work</w:t>
      </w:r>
      <w:r>
        <w:t xml:space="preserve"> to ensure that the Deliverables are operational and meet any applicable technical parameters.</w:t>
      </w:r>
      <w:r w:rsidR="009E1DC7">
        <w:t xml:space="preserve"> If no acceptance testing timeframes are specified in the </w:t>
      </w:r>
      <w:r w:rsidR="00F954A9">
        <w:t>Statement of Work</w:t>
      </w:r>
      <w:r w:rsidR="009E1DC7">
        <w:t xml:space="preserve">, then the Acceptance Test must be completed at least </w:t>
      </w:r>
      <w:r w:rsidR="009E1DC7" w:rsidRPr="0057752D">
        <w:rPr>
          <w:highlight w:val="yellow"/>
        </w:rPr>
        <w:t>5 Business days</w:t>
      </w:r>
      <w:r w:rsidR="009E1DC7">
        <w:t xml:space="preserve"> prior to the delivery date of the Deliverable. </w:t>
      </w:r>
    </w:p>
    <w:p w14:paraId="36076D67" w14:textId="50DCE82B" w:rsidR="004A7FE1" w:rsidRDefault="009E1DC7" w:rsidP="004A7FE1">
      <w:pPr>
        <w:pStyle w:val="L4Level4-Sprintlaw"/>
      </w:pPr>
      <w:r>
        <w:t xml:space="preserve">Agility Automation shall provide the Customer with at minimum of </w:t>
      </w:r>
      <w:r w:rsidRPr="0057752D">
        <w:rPr>
          <w:highlight w:val="yellow"/>
        </w:rPr>
        <w:t>2 Business Days’</w:t>
      </w:r>
      <w:r>
        <w:t xml:space="preserve"> notice prior to conducting an Acceptance Test. </w:t>
      </w:r>
    </w:p>
    <w:p w14:paraId="2877B9AA" w14:textId="77777777" w:rsidR="009E1DC7" w:rsidRDefault="009E1DC7" w:rsidP="004A7FE1">
      <w:pPr>
        <w:pStyle w:val="L4Level4-Sprintlaw"/>
      </w:pPr>
      <w:r>
        <w:t xml:space="preserve">The Customer undertakes to make its representatives available during the Acceptance Tests and will provide the necessary cooperation and assistance to Agility Automation during the Acceptance Tests. </w:t>
      </w:r>
    </w:p>
    <w:p w14:paraId="3A3DD663" w14:textId="77777777" w:rsidR="009E1DC7" w:rsidRDefault="009E1DC7" w:rsidP="004A7FE1">
      <w:pPr>
        <w:pStyle w:val="L4Level4-Sprintlaw"/>
      </w:pPr>
      <w:r>
        <w:t xml:space="preserve">If a Deliverable fails to pass the Acceptance Test conducted, then Agility Automation will: </w:t>
      </w:r>
    </w:p>
    <w:p w14:paraId="7A141203" w14:textId="3AA12EF1" w:rsidR="009E1DC7" w:rsidRDefault="009E1DC7" w:rsidP="009E1DC7">
      <w:pPr>
        <w:pStyle w:val="L5Level5-Sprintlaw"/>
      </w:pPr>
      <w:r>
        <w:t xml:space="preserve">make any necessary corrections to remedy the deficiencies in the Deliverable within a reasonable </w:t>
      </w:r>
      <w:proofErr w:type="gramStart"/>
      <w:r>
        <w:t>period of time</w:t>
      </w:r>
      <w:proofErr w:type="gramEnd"/>
      <w:r>
        <w:t xml:space="preserve"> such that it meets the Acceptance Criteria; and</w:t>
      </w:r>
    </w:p>
    <w:p w14:paraId="348D7F7F" w14:textId="60B21868" w:rsidR="009E1DC7" w:rsidRDefault="009E1DC7" w:rsidP="009E1DC7">
      <w:pPr>
        <w:pStyle w:val="L5Level5-Sprintlaw"/>
      </w:pPr>
      <w:r>
        <w:t xml:space="preserve">carry out the Acceptance Tests again in accordance with this clause </w:t>
      </w:r>
      <w:r>
        <w:fldChar w:fldCharType="begin"/>
      </w:r>
      <w:r>
        <w:instrText xml:space="preserve"> REF _Ref138757752 \r \h </w:instrText>
      </w:r>
      <w:r>
        <w:fldChar w:fldCharType="separate"/>
      </w:r>
      <w:r>
        <w:t>6.1</w:t>
      </w:r>
      <w:r>
        <w:fldChar w:fldCharType="end"/>
      </w:r>
      <w:r>
        <w:t xml:space="preserve">. </w:t>
      </w:r>
    </w:p>
    <w:p w14:paraId="002046AA" w14:textId="6586B78C" w:rsidR="009E1DC7" w:rsidRDefault="009E1DC7" w:rsidP="009E1DC7">
      <w:pPr>
        <w:pStyle w:val="L4Level4-Sprintlaw"/>
      </w:pPr>
      <w:r>
        <w:t xml:space="preserve">For the avoidance of doubt, the following issues identified by a party during an Acceptance Test does not constitute a material failure to meet the Acceptance Criteria: </w:t>
      </w:r>
    </w:p>
    <w:p w14:paraId="31B60D18" w14:textId="42B69EF3" w:rsidR="009E1DC7" w:rsidRDefault="009E1DC7" w:rsidP="009E1DC7">
      <w:pPr>
        <w:pStyle w:val="L5Level5-Sprintlaw"/>
      </w:pPr>
      <w:r>
        <w:t xml:space="preserve">a minor visual defect observed in the Deliverable; </w:t>
      </w:r>
      <w:r w:rsidR="000B30D4">
        <w:t>and</w:t>
      </w:r>
    </w:p>
    <w:p w14:paraId="35A187BE" w14:textId="20A8C0E8" w:rsidR="009E1DC7" w:rsidRDefault="0057752D" w:rsidP="009E1DC7">
      <w:pPr>
        <w:pStyle w:val="L5Level5-Sprintlaw"/>
      </w:pPr>
      <w:r>
        <w:t xml:space="preserve">any </w:t>
      </w:r>
      <w:r w:rsidR="009E1DC7">
        <w:t xml:space="preserve">issues </w:t>
      </w:r>
      <w:r w:rsidR="000B30D4">
        <w:t xml:space="preserve">where </w:t>
      </w:r>
      <w:r w:rsidR="009E1DC7">
        <w:t>the Deliverable can still materially function as required</w:t>
      </w:r>
      <w:r w:rsidR="000B30D4">
        <w:t xml:space="preserve">. </w:t>
      </w:r>
    </w:p>
    <w:p w14:paraId="4F55D704" w14:textId="77777777" w:rsidR="000B30D4" w:rsidRDefault="009E1DC7" w:rsidP="009E1DC7">
      <w:pPr>
        <w:pStyle w:val="L4Level4-Sprintlaw"/>
      </w:pPr>
      <w:r>
        <w:t xml:space="preserve"> </w:t>
      </w:r>
      <w:r w:rsidR="000B30D4">
        <w:t xml:space="preserve">The Customer will be considered to have accepted delivery of a Deliverable which is subject to an Acceptance Test upon the earlier of: </w:t>
      </w:r>
    </w:p>
    <w:p w14:paraId="5257C63E" w14:textId="51DCE962" w:rsidR="009E1DC7" w:rsidRDefault="000B30D4" w:rsidP="000B30D4">
      <w:pPr>
        <w:pStyle w:val="L5Level5-Sprintlaw"/>
      </w:pPr>
      <w:r>
        <w:t xml:space="preserve">the Customer communicating acceptance, whether verbal, written or otherwise, in relation to that </w:t>
      </w:r>
      <w:proofErr w:type="gramStart"/>
      <w:r>
        <w:t>Deliverable;</w:t>
      </w:r>
      <w:proofErr w:type="gramEnd"/>
      <w:r>
        <w:t xml:space="preserve"> </w:t>
      </w:r>
    </w:p>
    <w:p w14:paraId="41E38017" w14:textId="2462C83C" w:rsidR="000B30D4" w:rsidRDefault="000B30D4" w:rsidP="000B30D4">
      <w:pPr>
        <w:pStyle w:val="L5Level5-Sprintlaw"/>
      </w:pPr>
      <w:r>
        <w:lastRenderedPageBreak/>
        <w:t xml:space="preserve">the expiry of </w:t>
      </w:r>
      <w:r w:rsidRPr="00761D9F">
        <w:rPr>
          <w:highlight w:val="yellow"/>
        </w:rPr>
        <w:t>5 Business Days</w:t>
      </w:r>
      <w:r>
        <w:t xml:space="preserve"> after the successful completion of the Acceptance Tests; or</w:t>
      </w:r>
    </w:p>
    <w:p w14:paraId="66666B32" w14:textId="448E4D20" w:rsidR="000B30D4" w:rsidRPr="004A7FE1" w:rsidRDefault="000B30D4" w:rsidP="000B30D4">
      <w:pPr>
        <w:pStyle w:val="L5Level5-Sprintlaw"/>
      </w:pPr>
      <w:r>
        <w:t xml:space="preserve">the date on which the Customer commences using the Deliverable in its business. </w:t>
      </w:r>
    </w:p>
    <w:p w14:paraId="5E6EC1D2" w14:textId="29A6E0E3" w:rsidR="009E1DC7" w:rsidRDefault="009E1DC7" w:rsidP="009E1DC7">
      <w:pPr>
        <w:pStyle w:val="L2Level2Sub-Heading-Sprintlaw"/>
      </w:pPr>
      <w:r>
        <w:t>Feedback</w:t>
      </w:r>
    </w:p>
    <w:p w14:paraId="122A17E0" w14:textId="2FD79931" w:rsidR="004A7FE1" w:rsidRDefault="004A7FE1" w:rsidP="004A7FE1">
      <w:pPr>
        <w:pStyle w:val="L4Level4-Sprintlaw"/>
      </w:pPr>
      <w:r>
        <w:t xml:space="preserve">When Agility Automation provides Deliverables to the Customer for review, the Customer must provide its review within the Feedback Period specified in the </w:t>
      </w:r>
      <w:r w:rsidR="00F954A9">
        <w:t>Statement of Work</w:t>
      </w:r>
      <w:r>
        <w:t>, or if no Feedback Period is specified, then within 5 business days of receiving the Deliverable (</w:t>
      </w:r>
      <w:r w:rsidRPr="00924C74">
        <w:rPr>
          <w:b/>
          <w:bCs/>
        </w:rPr>
        <w:t>Feedback Period</w:t>
      </w:r>
      <w:r>
        <w:t>).</w:t>
      </w:r>
      <w:bookmarkEnd w:id="19"/>
    </w:p>
    <w:p w14:paraId="73E2B3A1" w14:textId="77777777" w:rsidR="004A7FE1" w:rsidRDefault="004A7FE1" w:rsidP="004A7FE1">
      <w:pPr>
        <w:pStyle w:val="L4Level4-Sprintlaw"/>
      </w:pPr>
      <w:r>
        <w:t>Before the end of the Feedback Period, the Customer must send any feedback or requested amendments to Agility Automation (</w:t>
      </w:r>
      <w:r w:rsidRPr="00924C74">
        <w:rPr>
          <w:b/>
          <w:bCs/>
        </w:rPr>
        <w:t>Feedback</w:t>
      </w:r>
      <w:r>
        <w:t xml:space="preserve">). </w:t>
      </w:r>
    </w:p>
    <w:p w14:paraId="610B3452" w14:textId="77777777" w:rsidR="004A7FE1" w:rsidRDefault="004A7FE1" w:rsidP="004A7FE1">
      <w:pPr>
        <w:pStyle w:val="L4Level4-Sprintlaw"/>
      </w:pPr>
      <w:r>
        <w:t>If Agility Automation:</w:t>
      </w:r>
    </w:p>
    <w:p w14:paraId="05E32022" w14:textId="77777777" w:rsidR="004A7FE1" w:rsidRDefault="004A7FE1" w:rsidP="004A7FE1">
      <w:pPr>
        <w:pStyle w:val="L5Level5-Sprintlaw"/>
      </w:pPr>
      <w:r>
        <w:t xml:space="preserve">receives a notice from the Customer indicating that a Deliverable has been </w:t>
      </w:r>
      <w:proofErr w:type="gramStart"/>
      <w:r>
        <w:t>accepted;</w:t>
      </w:r>
      <w:proofErr w:type="gramEnd"/>
    </w:p>
    <w:p w14:paraId="755472DE" w14:textId="77777777" w:rsidR="004A7FE1" w:rsidRDefault="004A7FE1" w:rsidP="004A7FE1">
      <w:pPr>
        <w:pStyle w:val="L5Level5-Sprintlaw"/>
      </w:pPr>
      <w:r>
        <w:t>does not receive Feedback from the Customer before the end of the Feedback Period; or</w:t>
      </w:r>
    </w:p>
    <w:p w14:paraId="43C7A988" w14:textId="207399A4" w:rsidR="004A7FE1" w:rsidRDefault="004A7FE1" w:rsidP="004A7FE1">
      <w:pPr>
        <w:pStyle w:val="L5Level5-Sprintlaw"/>
      </w:pPr>
      <w:r>
        <w:t xml:space="preserve">has received Feedback from the Customer and Agility Automation has provided </w:t>
      </w:r>
      <w:r w:rsidR="009E1DC7">
        <w:t>a</w:t>
      </w:r>
      <w:r>
        <w:t>mendments based on that Feedback,</w:t>
      </w:r>
    </w:p>
    <w:p w14:paraId="5DBF9C0C" w14:textId="77777777" w:rsidR="004A7FE1" w:rsidRDefault="004A7FE1" w:rsidP="004A7FE1">
      <w:pPr>
        <w:pStyle w:val="L3Level3Paragraph-Sprintlaw"/>
        <w:numPr>
          <w:ilvl w:val="0"/>
          <w:numId w:val="0"/>
        </w:numPr>
        <w:ind w:left="1701"/>
      </w:pPr>
      <w:r>
        <w:t>then the Deliverable will be taken to have been accepted by the Customer (</w:t>
      </w:r>
      <w:r w:rsidRPr="0093595C">
        <w:rPr>
          <w:b/>
          <w:bCs/>
        </w:rPr>
        <w:t>Acceptance</w:t>
      </w:r>
      <w:r>
        <w:t>).</w:t>
      </w:r>
    </w:p>
    <w:p w14:paraId="0E551B64" w14:textId="76A8A9B9" w:rsidR="006927B4" w:rsidRDefault="004A7FE1" w:rsidP="000B30D4">
      <w:pPr>
        <w:pStyle w:val="L4Level4-Sprintlaw"/>
      </w:pPr>
      <w:bookmarkStart w:id="20" w:name="_Ref117634588"/>
      <w:r>
        <w:t>Upon the Customer’s Acceptance, the Deliverable is handed over to the Customer on an “as is” basis.</w:t>
      </w:r>
      <w:bookmarkEnd w:id="20"/>
    </w:p>
    <w:bookmarkEnd w:id="6"/>
    <w:bookmarkEnd w:id="7"/>
    <w:bookmarkEnd w:id="8"/>
    <w:bookmarkEnd w:id="17"/>
    <w:p w14:paraId="369C049B" w14:textId="77777777" w:rsidR="000B30D4" w:rsidRPr="0037230B" w:rsidRDefault="000B30D4" w:rsidP="000B30D4">
      <w:pPr>
        <w:pStyle w:val="L1Level1Heading-Sprintlaw"/>
        <w:rPr>
          <w:szCs w:val="20"/>
        </w:rPr>
      </w:pPr>
      <w:r>
        <w:rPr>
          <w:rFonts w:cs="Arial"/>
          <w:szCs w:val="20"/>
        </w:rPr>
        <w:t>the CustomerS</w:t>
      </w:r>
      <w:r w:rsidRPr="0037230B">
        <w:rPr>
          <w:szCs w:val="20"/>
        </w:rPr>
        <w:t xml:space="preserve"> OBLIGATIONS</w:t>
      </w:r>
    </w:p>
    <w:p w14:paraId="1A698095" w14:textId="77777777" w:rsidR="000B30D4" w:rsidRPr="0037230B" w:rsidRDefault="000B30D4" w:rsidP="000B30D4">
      <w:pPr>
        <w:pStyle w:val="L2Level2Sub-Heading-Sprintlaw"/>
        <w:rPr>
          <w:szCs w:val="20"/>
        </w:rPr>
      </w:pPr>
      <w:bookmarkStart w:id="21" w:name="_Ref126769896"/>
      <w:r w:rsidRPr="0037230B">
        <w:rPr>
          <w:szCs w:val="20"/>
        </w:rPr>
        <w:t>GENERAL OBLIGATIONS</w:t>
      </w:r>
      <w:bookmarkEnd w:id="21"/>
    </w:p>
    <w:p w14:paraId="5C769889" w14:textId="77777777" w:rsidR="000B30D4" w:rsidRPr="0037230B" w:rsidRDefault="000B30D4" w:rsidP="00A57B9A">
      <w:pPr>
        <w:pStyle w:val="L4Level4-Sprintlaw"/>
      </w:pPr>
      <w:r w:rsidRPr="0037230B">
        <w:t>During the Term</w:t>
      </w:r>
      <w:r>
        <w:t xml:space="preserve">, </w:t>
      </w:r>
      <w:r>
        <w:rPr>
          <w:rFonts w:cs="Arial"/>
        </w:rPr>
        <w:t xml:space="preserve">the Customer </w:t>
      </w:r>
      <w:r w:rsidRPr="0037230B">
        <w:t>must:</w:t>
      </w:r>
    </w:p>
    <w:p w14:paraId="4CC6B9C1" w14:textId="36B07B80" w:rsidR="000B30D4" w:rsidRPr="0037230B" w:rsidRDefault="000B30D4" w:rsidP="00A57B9A">
      <w:pPr>
        <w:pStyle w:val="L5Level5-Sprintlaw"/>
      </w:pPr>
      <w:r w:rsidRPr="0037230B">
        <w:t>do all acts necessary to meet its obligations under this agreement;</w:t>
      </w:r>
      <w:r w:rsidR="00595820">
        <w:t xml:space="preserve"> and</w:t>
      </w:r>
    </w:p>
    <w:p w14:paraId="7ED0EFDC" w14:textId="49FDD904" w:rsidR="000B30D4" w:rsidRPr="0037230B" w:rsidRDefault="000B30D4" w:rsidP="00A57B9A">
      <w:pPr>
        <w:pStyle w:val="L5Level5-Sprintlaw"/>
      </w:pPr>
      <w:r w:rsidRPr="0037230B">
        <w:t xml:space="preserve">provide </w:t>
      </w:r>
      <w:r>
        <w:t>Agility Automation</w:t>
      </w:r>
      <w:r w:rsidRPr="0037230B">
        <w:t xml:space="preserve"> with all documentation, information and access to </w:t>
      </w:r>
      <w:r>
        <w:rPr>
          <w:rFonts w:cs="Arial"/>
        </w:rPr>
        <w:t xml:space="preserve">the Customer’s </w:t>
      </w:r>
      <w:r w:rsidRPr="0037230B">
        <w:t>IT System</w:t>
      </w:r>
      <w:r w:rsidR="00595820">
        <w:t>, place of operation</w:t>
      </w:r>
      <w:r w:rsidRPr="0037230B">
        <w:t xml:space="preserve"> and Personnel as reasonably required for </w:t>
      </w:r>
      <w:r>
        <w:t>Agility Automation</w:t>
      </w:r>
      <w:r w:rsidRPr="0037230B">
        <w:t xml:space="preserve"> to provide the </w:t>
      </w:r>
      <w:r w:rsidR="00595820">
        <w:t xml:space="preserve">Services. </w:t>
      </w:r>
    </w:p>
    <w:p w14:paraId="0F233984" w14:textId="0C267779" w:rsidR="00A57B9A" w:rsidRDefault="00A57B9A" w:rsidP="00A57B9A">
      <w:pPr>
        <w:pStyle w:val="L4Level4-Sprintlaw"/>
      </w:pPr>
      <w:bookmarkStart w:id="22" w:name="_Ref126769823"/>
      <w:bookmarkStart w:id="23" w:name="_Ref138761227"/>
      <w:r>
        <w:t xml:space="preserve">Before commencing on the Services, Agility Automation may provide the Customer with a checklist of items required and a timeframe for delivering these items </w:t>
      </w:r>
      <w:proofErr w:type="gramStart"/>
      <w:r>
        <w:t>in order for</w:t>
      </w:r>
      <w:proofErr w:type="gramEnd"/>
      <w:r>
        <w:t xml:space="preserve"> </w:t>
      </w:r>
      <w:r w:rsidR="00761D9F">
        <w:t xml:space="preserve">Agility Automation </w:t>
      </w:r>
      <w:r>
        <w:t>to get started on time (</w:t>
      </w:r>
      <w:r w:rsidRPr="00A57B9A">
        <w:rPr>
          <w:b/>
          <w:bCs/>
        </w:rPr>
        <w:t>Customer’s Checklist</w:t>
      </w:r>
      <w:r>
        <w:t xml:space="preserve">). If a Customer’s Checklist is provided, the Customer agrees to provide these items in accordance with the timeframe and acknowledges that Agility Automation will not commence work on the Services until these items have been received. </w:t>
      </w:r>
    </w:p>
    <w:p w14:paraId="23B74683" w14:textId="3AC210F5" w:rsidR="00A57B9A" w:rsidRDefault="00A57B9A" w:rsidP="00A57B9A">
      <w:pPr>
        <w:pStyle w:val="L4Level4-Sprintlaw"/>
      </w:pPr>
      <w:r>
        <w:t>Agility Automation may require that the Customer appoint an individual from the Customer’s organisation as our central point of contact (</w:t>
      </w:r>
      <w:r w:rsidRPr="00A57B9A">
        <w:rPr>
          <w:b/>
          <w:bCs/>
        </w:rPr>
        <w:t>Key Person</w:t>
      </w:r>
      <w:r>
        <w:t xml:space="preserve">). The Customer acknowledges that Agility Automation will approach the Key Person for the making of key decisions who will also act as the final authority for the Customer’s organisation. </w:t>
      </w:r>
    </w:p>
    <w:p w14:paraId="708682C8" w14:textId="079C3829" w:rsidR="000B30D4" w:rsidRPr="0037230B" w:rsidRDefault="000B30D4" w:rsidP="000B30D4">
      <w:pPr>
        <w:pStyle w:val="L2Level2Sub-Heading-Sprintlaw"/>
        <w:rPr>
          <w:szCs w:val="20"/>
        </w:rPr>
      </w:pPr>
      <w:r w:rsidRPr="0037230B">
        <w:rPr>
          <w:szCs w:val="20"/>
        </w:rPr>
        <w:t xml:space="preserve">USE OF </w:t>
      </w:r>
      <w:bookmarkEnd w:id="22"/>
      <w:r w:rsidR="00595820">
        <w:rPr>
          <w:szCs w:val="20"/>
        </w:rPr>
        <w:t>Services</w:t>
      </w:r>
      <w:bookmarkEnd w:id="23"/>
    </w:p>
    <w:p w14:paraId="73542418" w14:textId="77777777" w:rsidR="000B30D4" w:rsidRPr="0037230B" w:rsidRDefault="000B30D4" w:rsidP="000B30D4">
      <w:pPr>
        <w:pStyle w:val="L4Level4-Sprintlaw"/>
        <w:rPr>
          <w:rStyle w:val="L4Level4-SprintlawChar"/>
        </w:rPr>
      </w:pPr>
      <w:r>
        <w:rPr>
          <w:rFonts w:cs="Arial"/>
        </w:rPr>
        <w:t xml:space="preserve">the Customer </w:t>
      </w:r>
      <w:r w:rsidRPr="0037230B">
        <w:rPr>
          <w:rStyle w:val="L4Level4-SprintlawChar"/>
        </w:rPr>
        <w:t xml:space="preserve">must, and must ensure that all Users, </w:t>
      </w:r>
      <w:proofErr w:type="gramStart"/>
      <w:r w:rsidRPr="0037230B">
        <w:rPr>
          <w:rStyle w:val="L4Level4-SprintlawChar"/>
        </w:rPr>
        <w:t>comply with this agreement at all times</w:t>
      </w:r>
      <w:proofErr w:type="gramEnd"/>
      <w:r w:rsidRPr="0037230B">
        <w:rPr>
          <w:rStyle w:val="L4Level4-SprintlawChar"/>
        </w:rPr>
        <w:t xml:space="preserve">. </w:t>
      </w:r>
    </w:p>
    <w:p w14:paraId="7DF9AD38" w14:textId="77777777" w:rsidR="000B30D4" w:rsidRPr="0037230B" w:rsidRDefault="000B30D4" w:rsidP="000B30D4">
      <w:pPr>
        <w:pStyle w:val="L4Level4-Sprintlaw"/>
        <w:rPr>
          <w:rStyle w:val="L4Level4-SprintlawChar"/>
        </w:rPr>
      </w:pPr>
      <w:bookmarkStart w:id="24" w:name="_Ref138930912"/>
      <w:r>
        <w:rPr>
          <w:rFonts w:cs="Arial"/>
        </w:rPr>
        <w:t xml:space="preserve">the Customer </w:t>
      </w:r>
      <w:r w:rsidRPr="0037230B">
        <w:rPr>
          <w:rStyle w:val="L4Level4-SprintlawChar"/>
        </w:rPr>
        <w:t xml:space="preserve">must not, and must not encourage or permit any User or any third party to, without </w:t>
      </w:r>
      <w:r>
        <w:rPr>
          <w:rStyle w:val="L4Level4-SprintlawChar"/>
        </w:rPr>
        <w:t>Agility Automation</w:t>
      </w:r>
      <w:r w:rsidRPr="0037230B">
        <w:rPr>
          <w:rStyle w:val="L4Level4-SprintlawChar"/>
        </w:rPr>
        <w:t>’s prior written approval:</w:t>
      </w:r>
      <w:bookmarkEnd w:id="24"/>
    </w:p>
    <w:p w14:paraId="6E772AF6" w14:textId="66BCB3FD" w:rsidR="000B30D4" w:rsidRPr="0037230B" w:rsidRDefault="000B30D4" w:rsidP="000B30D4">
      <w:pPr>
        <w:pStyle w:val="L5Level5-Sprintlaw"/>
      </w:pPr>
      <w:r w:rsidRPr="0037230B">
        <w:rPr>
          <w:rFonts w:cs="Arial"/>
          <w:color w:val="000000"/>
        </w:rPr>
        <w:t xml:space="preserve">use the </w:t>
      </w:r>
      <w:r w:rsidR="00595820">
        <w:rPr>
          <w:rFonts w:cs="Arial"/>
          <w:color w:val="000000"/>
        </w:rPr>
        <w:t>Services</w:t>
      </w:r>
      <w:r w:rsidRPr="0037230B">
        <w:rPr>
          <w:rFonts w:cs="Arial"/>
          <w:color w:val="000000"/>
        </w:rPr>
        <w:t xml:space="preserve"> for any purpose other than for the purpose for which it was designed, including not using the </w:t>
      </w:r>
      <w:r w:rsidR="00595820">
        <w:rPr>
          <w:rFonts w:cs="Arial"/>
          <w:color w:val="000000"/>
        </w:rPr>
        <w:t>Services</w:t>
      </w:r>
      <w:r w:rsidRPr="0037230B">
        <w:rPr>
          <w:rFonts w:cs="Arial"/>
          <w:color w:val="000000"/>
        </w:rPr>
        <w:t xml:space="preserve"> in a manner that is illegal or fraudulent or facilitates illegal or fraudulent </w:t>
      </w:r>
      <w:proofErr w:type="gramStart"/>
      <w:r w:rsidRPr="0037230B">
        <w:rPr>
          <w:rFonts w:cs="Arial"/>
          <w:color w:val="000000"/>
        </w:rPr>
        <w:t>activity;</w:t>
      </w:r>
      <w:proofErr w:type="gramEnd"/>
    </w:p>
    <w:p w14:paraId="6CB815AD" w14:textId="11232827" w:rsidR="000B30D4" w:rsidRPr="0037230B" w:rsidRDefault="000B30D4" w:rsidP="000B30D4">
      <w:pPr>
        <w:pStyle w:val="L5Level5-Sprintlaw"/>
      </w:pPr>
      <w:r w:rsidRPr="0037230B">
        <w:rPr>
          <w:rFonts w:cs="Arial"/>
          <w:color w:val="000000"/>
        </w:rPr>
        <w:lastRenderedPageBreak/>
        <w:t xml:space="preserve">use the </w:t>
      </w:r>
      <w:r w:rsidR="00595820">
        <w:rPr>
          <w:rFonts w:cs="Arial"/>
          <w:color w:val="000000"/>
        </w:rPr>
        <w:t>Services</w:t>
      </w:r>
      <w:r w:rsidRPr="0037230B">
        <w:rPr>
          <w:rFonts w:cs="Arial"/>
          <w:color w:val="000000"/>
        </w:rPr>
        <w:t xml:space="preserve"> in a way which infringes the Intellectual Property Rights of </w:t>
      </w:r>
      <w:r>
        <w:rPr>
          <w:rFonts w:cs="Arial"/>
          <w:color w:val="000000"/>
        </w:rPr>
        <w:t>Agility Automation</w:t>
      </w:r>
      <w:r w:rsidRPr="0037230B">
        <w:rPr>
          <w:rFonts w:cs="Arial"/>
          <w:color w:val="000000"/>
        </w:rPr>
        <w:t xml:space="preserve"> or any third </w:t>
      </w:r>
      <w:proofErr w:type="gramStart"/>
      <w:r w:rsidRPr="0037230B">
        <w:rPr>
          <w:rFonts w:cs="Arial"/>
          <w:color w:val="000000"/>
        </w:rPr>
        <w:t>party;</w:t>
      </w:r>
      <w:proofErr w:type="gramEnd"/>
    </w:p>
    <w:p w14:paraId="6D2486DB" w14:textId="73026E79" w:rsidR="000B30D4" w:rsidRPr="0037230B" w:rsidRDefault="000B30D4" w:rsidP="000B30D4">
      <w:pPr>
        <w:pStyle w:val="L5Level5-Sprintlaw"/>
      </w:pPr>
      <w:r w:rsidRPr="0037230B">
        <w:t xml:space="preserve">make copies of the Documentation or the </w:t>
      </w:r>
      <w:proofErr w:type="gramStart"/>
      <w:r w:rsidR="00595820">
        <w:t>Services</w:t>
      </w:r>
      <w:r w:rsidRPr="0037230B">
        <w:t>;</w:t>
      </w:r>
      <w:proofErr w:type="gramEnd"/>
    </w:p>
    <w:p w14:paraId="2D5666E3" w14:textId="3BF78C63" w:rsidR="000B30D4" w:rsidRPr="0037230B" w:rsidRDefault="000B30D4" w:rsidP="000B30D4">
      <w:pPr>
        <w:pStyle w:val="L5Level5-Sprintlaw"/>
      </w:pPr>
      <w:r w:rsidRPr="0037230B">
        <w:t xml:space="preserve">adapt, modify or tamper in any way with the </w:t>
      </w:r>
      <w:proofErr w:type="gramStart"/>
      <w:r w:rsidR="00595820">
        <w:t>Services</w:t>
      </w:r>
      <w:r w:rsidRPr="0037230B">
        <w:t>;</w:t>
      </w:r>
      <w:proofErr w:type="gramEnd"/>
    </w:p>
    <w:p w14:paraId="66B5D885" w14:textId="5B3817A7" w:rsidR="000B30D4" w:rsidRPr="0037230B" w:rsidRDefault="000B30D4" w:rsidP="000B30D4">
      <w:pPr>
        <w:pStyle w:val="L5Level5-Sprintlaw"/>
      </w:pPr>
      <w:r w:rsidRPr="0037230B">
        <w:t xml:space="preserve">remove or alter any copyright, </w:t>
      </w:r>
      <w:proofErr w:type="gramStart"/>
      <w:r w:rsidRPr="0037230B">
        <w:t>trade mark</w:t>
      </w:r>
      <w:proofErr w:type="gramEnd"/>
      <w:r w:rsidRPr="0037230B">
        <w:t xml:space="preserve"> or other notice on or forming part of the </w:t>
      </w:r>
      <w:r w:rsidR="00595820">
        <w:t>Services</w:t>
      </w:r>
      <w:r w:rsidRPr="0037230B">
        <w:t xml:space="preserve"> or Documentation;</w:t>
      </w:r>
    </w:p>
    <w:p w14:paraId="69406026" w14:textId="4C8029D9" w:rsidR="000B30D4" w:rsidRPr="0037230B" w:rsidRDefault="000B30D4" w:rsidP="000B30D4">
      <w:pPr>
        <w:pStyle w:val="L5Level5-Sprintlaw"/>
      </w:pPr>
      <w:r w:rsidRPr="0037230B">
        <w:t xml:space="preserve">create derivative works from or translate the </w:t>
      </w:r>
      <w:r w:rsidR="00595820">
        <w:t>Services</w:t>
      </w:r>
      <w:r w:rsidRPr="0037230B">
        <w:t xml:space="preserve"> or </w:t>
      </w:r>
      <w:proofErr w:type="gramStart"/>
      <w:r w:rsidRPr="0037230B">
        <w:t>Documentation;</w:t>
      </w:r>
      <w:proofErr w:type="gramEnd"/>
    </w:p>
    <w:p w14:paraId="65B578FB" w14:textId="7EDF339B" w:rsidR="000B30D4" w:rsidRPr="0037230B" w:rsidRDefault="000B30D4" w:rsidP="000B30D4">
      <w:pPr>
        <w:pStyle w:val="L5Level5-Sprintlaw"/>
      </w:pPr>
      <w:r w:rsidRPr="0037230B">
        <w:t xml:space="preserve">publish or otherwise communicate the </w:t>
      </w:r>
      <w:r w:rsidR="00595820">
        <w:t>Services</w:t>
      </w:r>
      <w:r w:rsidRPr="0037230B">
        <w:t xml:space="preserve"> or Documentation to the public, including by making it available online or sharing it with third </w:t>
      </w:r>
      <w:proofErr w:type="gramStart"/>
      <w:r w:rsidRPr="0037230B">
        <w:t>parties;</w:t>
      </w:r>
      <w:proofErr w:type="gramEnd"/>
    </w:p>
    <w:p w14:paraId="7DEF1397" w14:textId="72475067" w:rsidR="000B30D4" w:rsidRPr="0037230B" w:rsidRDefault="000B30D4" w:rsidP="000B30D4">
      <w:pPr>
        <w:pStyle w:val="L5Level5-Sprintlaw"/>
      </w:pPr>
      <w:r w:rsidRPr="0037230B">
        <w:t xml:space="preserve">sell, loan, transfer, sub-licence, hire or otherwise dispose of the </w:t>
      </w:r>
      <w:r w:rsidR="00595820">
        <w:t>Services</w:t>
      </w:r>
      <w:r w:rsidRPr="0037230B">
        <w:t xml:space="preserve"> or Documentation to any third party, </w:t>
      </w:r>
      <w:r w:rsidRPr="0037230B">
        <w:rPr>
          <w:rFonts w:cs="Arial"/>
          <w:color w:val="000000"/>
        </w:rPr>
        <w:t xml:space="preserve">except in granting a sub-licence to Personnel, Related Bodies Corporate or the customers of </w:t>
      </w:r>
      <w:r>
        <w:rPr>
          <w:rFonts w:cs="Arial"/>
        </w:rPr>
        <w:t xml:space="preserve">the Customer </w:t>
      </w:r>
      <w:r w:rsidRPr="0037230B">
        <w:rPr>
          <w:rFonts w:cs="Arial"/>
          <w:color w:val="000000"/>
        </w:rPr>
        <w:t xml:space="preserve">(or Related Bodies Corporate) in the ordinary use of the </w:t>
      </w:r>
      <w:proofErr w:type="gramStart"/>
      <w:r w:rsidR="00595820">
        <w:rPr>
          <w:rFonts w:cs="Arial"/>
          <w:color w:val="000000"/>
        </w:rPr>
        <w:t>Services</w:t>
      </w:r>
      <w:r w:rsidRPr="0037230B">
        <w:t>;</w:t>
      </w:r>
      <w:proofErr w:type="gramEnd"/>
    </w:p>
    <w:p w14:paraId="57CF82F6" w14:textId="3A23C96A" w:rsidR="000B30D4" w:rsidRPr="0037230B" w:rsidRDefault="000B30D4" w:rsidP="000B30D4">
      <w:pPr>
        <w:pStyle w:val="L5Level5-Sprintlaw"/>
      </w:pPr>
      <w:r w:rsidRPr="0037230B">
        <w:t xml:space="preserve">decompile or reverse engineer the </w:t>
      </w:r>
      <w:r w:rsidR="00595820">
        <w:t>Services</w:t>
      </w:r>
      <w:r w:rsidRPr="0037230B">
        <w:t xml:space="preserve"> or any part of it, or otherwise attempt to derive its source </w:t>
      </w:r>
      <w:proofErr w:type="gramStart"/>
      <w:r w:rsidRPr="0037230B">
        <w:t>code;</w:t>
      </w:r>
      <w:proofErr w:type="gramEnd"/>
      <w:r w:rsidRPr="0037230B">
        <w:t xml:space="preserve"> </w:t>
      </w:r>
    </w:p>
    <w:p w14:paraId="4EE001FD" w14:textId="3D610E00" w:rsidR="000B30D4" w:rsidRPr="0037230B" w:rsidRDefault="000B30D4" w:rsidP="000B30D4">
      <w:pPr>
        <w:pStyle w:val="L5Level5-Sprintlaw"/>
      </w:pPr>
      <w:r w:rsidRPr="0037230B">
        <w:t xml:space="preserve">attempt to circumvent any technological protection mechanism or other security feature of the </w:t>
      </w:r>
      <w:r w:rsidR="00595820">
        <w:t>Services</w:t>
      </w:r>
      <w:r w:rsidRPr="0037230B">
        <w:t>; or</w:t>
      </w:r>
    </w:p>
    <w:p w14:paraId="02B932F6" w14:textId="21D43A10" w:rsidR="000B30D4" w:rsidRPr="0037230B" w:rsidRDefault="000B30D4" w:rsidP="000B30D4">
      <w:pPr>
        <w:pStyle w:val="L5Level5-Sprintlaw"/>
      </w:pPr>
      <w:r w:rsidRPr="0037230B">
        <w:rPr>
          <w:rFonts w:cs="Arial"/>
          <w:color w:val="000000"/>
        </w:rPr>
        <w:t xml:space="preserve">breach any applicable Laws in using the </w:t>
      </w:r>
      <w:r w:rsidR="00595820">
        <w:rPr>
          <w:rFonts w:cs="Arial"/>
          <w:color w:val="000000"/>
        </w:rPr>
        <w:t>Services</w:t>
      </w:r>
      <w:r w:rsidRPr="0037230B">
        <w:rPr>
          <w:rFonts w:cs="Arial"/>
          <w:color w:val="000000"/>
        </w:rPr>
        <w:t>.</w:t>
      </w:r>
    </w:p>
    <w:p w14:paraId="15E4B800" w14:textId="77777777" w:rsidR="000B30D4" w:rsidRPr="0037230B" w:rsidRDefault="000B30D4" w:rsidP="000B30D4">
      <w:pPr>
        <w:pStyle w:val="L4Level4-Sprintlaw"/>
        <w:rPr>
          <w:rStyle w:val="L4Level4-SprintlawChar"/>
        </w:rPr>
      </w:pPr>
      <w:r>
        <w:rPr>
          <w:rFonts w:cs="Arial"/>
        </w:rPr>
        <w:t xml:space="preserve">the Customer </w:t>
      </w:r>
      <w:r w:rsidRPr="0037230B">
        <w:rPr>
          <w:rStyle w:val="L4Level4-SprintlawChar"/>
        </w:rPr>
        <w:t>acknowledges and agrees:</w:t>
      </w:r>
    </w:p>
    <w:p w14:paraId="02738710" w14:textId="58BCB4A0" w:rsidR="000B30D4" w:rsidRPr="0037230B" w:rsidRDefault="000B30D4" w:rsidP="000B30D4">
      <w:pPr>
        <w:pStyle w:val="L5Level5-Sprintlaw"/>
        <w:rPr>
          <w:rStyle w:val="L4Level4-SprintlawChar"/>
        </w:rPr>
      </w:pPr>
      <w:r w:rsidRPr="0037230B">
        <w:rPr>
          <w:rStyle w:val="L4Level4-SprintlawChar"/>
        </w:rPr>
        <w:t xml:space="preserve">that </w:t>
      </w:r>
      <w:r>
        <w:rPr>
          <w:rStyle w:val="L4Level4-SprintlawChar"/>
        </w:rPr>
        <w:t>Agility Automation</w:t>
      </w:r>
      <w:r w:rsidRPr="0037230B">
        <w:rPr>
          <w:rStyle w:val="L4Level4-SprintlawChar"/>
        </w:rPr>
        <w:t xml:space="preserve"> will have no liability for any act of a User for damage, loss or expense suffered by </w:t>
      </w:r>
      <w:r>
        <w:rPr>
          <w:rFonts w:cs="Arial"/>
        </w:rPr>
        <w:t>the Customer</w:t>
      </w:r>
      <w:r w:rsidRPr="0037230B">
        <w:rPr>
          <w:rStyle w:val="L4Level4-SprintlawChar"/>
        </w:rPr>
        <w:t xml:space="preserve"> or a User in connection with the use of the </w:t>
      </w:r>
      <w:r w:rsidR="00595820">
        <w:rPr>
          <w:rStyle w:val="L4Level4-SprintlawChar"/>
        </w:rPr>
        <w:t>Services</w:t>
      </w:r>
      <w:r w:rsidRPr="0037230B">
        <w:rPr>
          <w:rStyle w:val="L4Level4-SprintlawChar"/>
        </w:rPr>
        <w:t xml:space="preserve"> and will indemnify </w:t>
      </w:r>
      <w:r>
        <w:rPr>
          <w:rStyle w:val="L4Level4-SprintlawChar"/>
        </w:rPr>
        <w:t>Agility Automation</w:t>
      </w:r>
      <w:r w:rsidRPr="0037230B">
        <w:rPr>
          <w:rStyle w:val="L4Level4-SprintlawChar"/>
        </w:rPr>
        <w:t xml:space="preserve"> for any such damage, </w:t>
      </w:r>
      <w:proofErr w:type="gramStart"/>
      <w:r w:rsidRPr="0037230B">
        <w:rPr>
          <w:rStyle w:val="L4Level4-SprintlawChar"/>
        </w:rPr>
        <w:t>loss</w:t>
      </w:r>
      <w:proofErr w:type="gramEnd"/>
      <w:r w:rsidRPr="0037230B">
        <w:rPr>
          <w:rStyle w:val="L4Level4-SprintlawChar"/>
        </w:rPr>
        <w:t xml:space="preserve"> or expense; and </w:t>
      </w:r>
    </w:p>
    <w:p w14:paraId="251117A1" w14:textId="54537014" w:rsidR="000B30D4" w:rsidRPr="0037230B" w:rsidRDefault="000B30D4" w:rsidP="000B30D4">
      <w:pPr>
        <w:pStyle w:val="L5Level5-Sprintlaw"/>
      </w:pPr>
      <w:r w:rsidRPr="0037230B">
        <w:t xml:space="preserve">to notify </w:t>
      </w:r>
      <w:r>
        <w:t>Agility Automation</w:t>
      </w:r>
      <w:r w:rsidRPr="0037230B">
        <w:t xml:space="preserve"> without delay whenever it becomes aware of any case of a breach of this clause </w:t>
      </w:r>
      <w:r w:rsidR="00761D9F">
        <w:fldChar w:fldCharType="begin"/>
      </w:r>
      <w:r w:rsidR="00761D9F">
        <w:instrText xml:space="preserve"> REF _Ref138930912 \w \h </w:instrText>
      </w:r>
      <w:r w:rsidR="00761D9F">
        <w:fldChar w:fldCharType="separate"/>
      </w:r>
      <w:r w:rsidR="00761D9F">
        <w:t>7.2(b)</w:t>
      </w:r>
      <w:r w:rsidR="00761D9F">
        <w:fldChar w:fldCharType="end"/>
      </w:r>
      <w:r w:rsidRPr="0037230B">
        <w:t xml:space="preserve"> or otherwise any illegal or unauthorised use of the </w:t>
      </w:r>
      <w:r w:rsidR="00595820">
        <w:t>Services</w:t>
      </w:r>
      <w:r w:rsidRPr="0037230B">
        <w:t>.</w:t>
      </w:r>
    </w:p>
    <w:p w14:paraId="1BC4326A" w14:textId="77777777" w:rsidR="000B30D4" w:rsidRPr="0037230B" w:rsidRDefault="000B30D4" w:rsidP="000B30D4">
      <w:pPr>
        <w:pStyle w:val="L1Level1Heading-Sprintlaw"/>
        <w:rPr>
          <w:szCs w:val="20"/>
        </w:rPr>
      </w:pPr>
      <w:r w:rsidRPr="0037230B">
        <w:rPr>
          <w:szCs w:val="20"/>
        </w:rPr>
        <w:t>IT SYSTEM INTEGRATION</w:t>
      </w:r>
    </w:p>
    <w:p w14:paraId="50CEDC75" w14:textId="33AD7B04" w:rsidR="000B30D4" w:rsidRPr="0037230B" w:rsidRDefault="000B30D4" w:rsidP="000B30D4">
      <w:pPr>
        <w:pStyle w:val="L4Level4-Sprintlaw"/>
      </w:pPr>
      <w:bookmarkStart w:id="25" w:name="_Ref93325634"/>
      <w:r w:rsidRPr="0037230B">
        <w:t xml:space="preserve">Utilisation and functionality of the </w:t>
      </w:r>
      <w:r w:rsidR="00595820">
        <w:t>Services</w:t>
      </w:r>
      <w:r w:rsidRPr="0037230B">
        <w:t xml:space="preserve"> </w:t>
      </w:r>
      <w:r w:rsidR="00595820">
        <w:t>may be</w:t>
      </w:r>
      <w:r w:rsidRPr="0037230B">
        <w:t xml:space="preserve"> reliant on an integration of the </w:t>
      </w:r>
      <w:r w:rsidR="00595820">
        <w:t>Services</w:t>
      </w:r>
      <w:r w:rsidRPr="0037230B">
        <w:t xml:space="preserve"> with the</w:t>
      </w:r>
      <w:r w:rsidR="00761D9F">
        <w:t xml:space="preserve"> Customer’s </w:t>
      </w:r>
      <w:r w:rsidRPr="0037230B">
        <w:t>IT System (</w:t>
      </w:r>
      <w:r w:rsidRPr="0037230B">
        <w:rPr>
          <w:b/>
          <w:bCs/>
        </w:rPr>
        <w:t>Integration</w:t>
      </w:r>
      <w:r w:rsidRPr="0037230B">
        <w:t>).</w:t>
      </w:r>
      <w:bookmarkEnd w:id="25"/>
      <w:r w:rsidRPr="0037230B">
        <w:t xml:space="preserve"> </w:t>
      </w:r>
    </w:p>
    <w:p w14:paraId="2AEC4714" w14:textId="1F5AD106" w:rsidR="000B30D4" w:rsidRPr="0037230B" w:rsidRDefault="000B30D4" w:rsidP="000B30D4">
      <w:pPr>
        <w:pStyle w:val="L4Level4-Sprintlaw"/>
      </w:pPr>
      <w:r w:rsidRPr="0037230B">
        <w:t xml:space="preserve">During the Term, </w:t>
      </w:r>
      <w:r>
        <w:rPr>
          <w:rFonts w:cs="Arial"/>
        </w:rPr>
        <w:t xml:space="preserve">the Customer </w:t>
      </w:r>
      <w:r w:rsidRPr="0037230B">
        <w:t xml:space="preserve">must assist in facilitating the execution and maintenance of the Integration and acknowledges and agrees that </w:t>
      </w:r>
      <w:r>
        <w:t>Agility Automation</w:t>
      </w:r>
      <w:r w:rsidRPr="0037230B">
        <w:t xml:space="preserve"> will not be responsible for errors arising in the </w:t>
      </w:r>
      <w:r w:rsidR="00595820">
        <w:t>Services</w:t>
      </w:r>
      <w:r w:rsidRPr="0037230B">
        <w:t xml:space="preserve"> due to </w:t>
      </w:r>
      <w:r>
        <w:rPr>
          <w:rFonts w:cs="Arial"/>
        </w:rPr>
        <w:t xml:space="preserve">the Customer’s </w:t>
      </w:r>
      <w:r w:rsidRPr="0037230B">
        <w:t>failure to provide such assistance.</w:t>
      </w:r>
    </w:p>
    <w:p w14:paraId="456F842F" w14:textId="3F094C91" w:rsidR="000B30D4" w:rsidRPr="0037230B" w:rsidRDefault="00595820" w:rsidP="000B30D4">
      <w:pPr>
        <w:pStyle w:val="L4Level4-Sprintlaw"/>
      </w:pPr>
      <w:r>
        <w:rPr>
          <w:rFonts w:cs="Arial"/>
        </w:rPr>
        <w:t>T</w:t>
      </w:r>
      <w:r w:rsidR="000B30D4">
        <w:rPr>
          <w:rFonts w:cs="Arial"/>
        </w:rPr>
        <w:t xml:space="preserve">he Customer </w:t>
      </w:r>
      <w:r w:rsidR="000B30D4" w:rsidRPr="0037230B">
        <w:t xml:space="preserve">acknowledges and agrees that issues can arise when data is uploaded to software, when data is transferred between different software programs, and when different software programs are integrated together. </w:t>
      </w:r>
      <w:r w:rsidR="000B30D4">
        <w:t>Agility Automation</w:t>
      </w:r>
      <w:r w:rsidR="000B30D4" w:rsidRPr="0037230B">
        <w:t xml:space="preserve"> cannot guarantee that integration processes between the </w:t>
      </w:r>
      <w:r>
        <w:t>Services</w:t>
      </w:r>
      <w:r w:rsidR="000B30D4" w:rsidRPr="0037230B">
        <w:t xml:space="preserve"> and the IT System will be free from errors, </w:t>
      </w:r>
      <w:proofErr w:type="gramStart"/>
      <w:r w:rsidR="000B30D4" w:rsidRPr="0037230B">
        <w:t>defects</w:t>
      </w:r>
      <w:proofErr w:type="gramEnd"/>
      <w:r w:rsidR="000B30D4" w:rsidRPr="0037230B">
        <w:t xml:space="preserve"> or delay. </w:t>
      </w:r>
    </w:p>
    <w:p w14:paraId="622EE892" w14:textId="29C31619" w:rsidR="000B30D4" w:rsidRPr="0037230B" w:rsidRDefault="00595820" w:rsidP="000B30D4">
      <w:pPr>
        <w:pStyle w:val="L4Level4-Sprintlaw"/>
      </w:pPr>
      <w:r>
        <w:rPr>
          <w:rFonts w:cs="Arial"/>
        </w:rPr>
        <w:t>T</w:t>
      </w:r>
      <w:r w:rsidR="000B30D4">
        <w:rPr>
          <w:rFonts w:cs="Arial"/>
        </w:rPr>
        <w:t xml:space="preserve">he Customer </w:t>
      </w:r>
      <w:r w:rsidR="000B30D4" w:rsidRPr="0037230B">
        <w:t xml:space="preserve">agrees that </w:t>
      </w:r>
      <w:r w:rsidR="000B30D4">
        <w:t>Agility Automation</w:t>
      </w:r>
      <w:r w:rsidR="000B30D4" w:rsidRPr="0037230B">
        <w:t xml:space="preserve"> will not be liable for the functionality of the IT System, including any </w:t>
      </w:r>
      <w:proofErr w:type="gramStart"/>
      <w:r w:rsidR="000B30D4" w:rsidRPr="0037230B">
        <w:t>third party</w:t>
      </w:r>
      <w:proofErr w:type="gramEnd"/>
      <w:r w:rsidR="000B30D4" w:rsidRPr="0037230B">
        <w:t xml:space="preserve"> software, or for the functionality of the </w:t>
      </w:r>
      <w:r>
        <w:t>Services</w:t>
      </w:r>
      <w:r w:rsidR="000B30D4" w:rsidRPr="0037230B">
        <w:t xml:space="preserve"> if </w:t>
      </w:r>
      <w:r w:rsidR="000B30D4">
        <w:rPr>
          <w:rFonts w:cs="Arial"/>
        </w:rPr>
        <w:t xml:space="preserve">the Customer </w:t>
      </w:r>
      <w:r w:rsidR="000B30D4" w:rsidRPr="0037230B">
        <w:t xml:space="preserve">integrates it with third party software, or changes or augments the </w:t>
      </w:r>
      <w:r>
        <w:t>Services</w:t>
      </w:r>
      <w:r w:rsidR="000B30D4" w:rsidRPr="0037230B">
        <w:t xml:space="preserve">, including by making additions or changes to the </w:t>
      </w:r>
      <w:r>
        <w:t>Services</w:t>
      </w:r>
      <w:r w:rsidR="000B30D4" w:rsidRPr="0037230B">
        <w:t>.</w:t>
      </w:r>
    </w:p>
    <w:p w14:paraId="3C9D1FA7" w14:textId="58865617" w:rsidR="000B30D4" w:rsidRPr="0037230B" w:rsidRDefault="000B30D4" w:rsidP="000B30D4">
      <w:pPr>
        <w:pStyle w:val="L4Level4-Sprintlaw"/>
      </w:pPr>
      <w:r w:rsidRPr="0037230B">
        <w:t xml:space="preserve">If </w:t>
      </w:r>
      <w:r>
        <w:rPr>
          <w:rFonts w:cs="Arial"/>
        </w:rPr>
        <w:t xml:space="preserve">the Customer </w:t>
      </w:r>
      <w:r w:rsidRPr="0037230B">
        <w:t xml:space="preserve">adds third party software or software code to the </w:t>
      </w:r>
      <w:r w:rsidR="00595820">
        <w:t>Services</w:t>
      </w:r>
      <w:r w:rsidRPr="0037230B">
        <w:t xml:space="preserve">, integrates the </w:t>
      </w:r>
      <w:r w:rsidR="00595820">
        <w:t>Services</w:t>
      </w:r>
      <w:r w:rsidRPr="0037230B">
        <w:t xml:space="preserve"> with third party software, or make any other changes to the </w:t>
      </w:r>
      <w:r w:rsidR="00595820">
        <w:t>Services</w:t>
      </w:r>
      <w:r w:rsidRPr="0037230B">
        <w:t xml:space="preserve"> (</w:t>
      </w:r>
      <w:r>
        <w:rPr>
          <w:rFonts w:cs="Arial"/>
          <w:b/>
          <w:bCs/>
        </w:rPr>
        <w:t>Customer</w:t>
      </w:r>
      <w:r w:rsidRPr="007D6F46">
        <w:rPr>
          <w:b/>
          <w:bCs/>
        </w:rPr>
        <w:t xml:space="preserve"> </w:t>
      </w:r>
      <w:r w:rsidR="00595820">
        <w:rPr>
          <w:b/>
          <w:bCs/>
        </w:rPr>
        <w:t>Services</w:t>
      </w:r>
      <w:r w:rsidRPr="0037230B">
        <w:rPr>
          <w:b/>
          <w:bCs/>
        </w:rPr>
        <w:t xml:space="preserve"> Changes</w:t>
      </w:r>
      <w:r w:rsidRPr="0037230B">
        <w:t>), then:</w:t>
      </w:r>
    </w:p>
    <w:p w14:paraId="72D411BF" w14:textId="721D5882" w:rsidR="000B30D4" w:rsidRPr="0037230B" w:rsidRDefault="000B30D4" w:rsidP="000B30D4">
      <w:pPr>
        <w:pStyle w:val="L5Level5-Sprintlaw"/>
      </w:pPr>
      <w:r>
        <w:rPr>
          <w:rFonts w:cs="Arial"/>
        </w:rPr>
        <w:t xml:space="preserve">the Customer </w:t>
      </w:r>
      <w:r w:rsidRPr="0037230B">
        <w:t xml:space="preserve">acknowledges and agrees that </w:t>
      </w:r>
      <w:r>
        <w:rPr>
          <w:rFonts w:cs="Arial"/>
        </w:rPr>
        <w:t xml:space="preserve">the Customer </w:t>
      </w:r>
      <w:r w:rsidR="00595820">
        <w:t>Services</w:t>
      </w:r>
      <w:r w:rsidRPr="0037230B">
        <w:t xml:space="preserve"> Changes can have adverse effects on the </w:t>
      </w:r>
      <w:proofErr w:type="gramStart"/>
      <w:r w:rsidR="00595820">
        <w:t>Services</w:t>
      </w:r>
      <w:r w:rsidRPr="0037230B">
        <w:t>;</w:t>
      </w:r>
      <w:proofErr w:type="gramEnd"/>
    </w:p>
    <w:p w14:paraId="4CB9C28C" w14:textId="66E75C75" w:rsidR="000B30D4" w:rsidRPr="0037230B" w:rsidRDefault="000B30D4" w:rsidP="000B30D4">
      <w:pPr>
        <w:pStyle w:val="L5Level5-Sprintlaw"/>
      </w:pPr>
      <w:r>
        <w:rPr>
          <w:rFonts w:cs="Arial"/>
        </w:rPr>
        <w:t xml:space="preserve">the Customer </w:t>
      </w:r>
      <w:r w:rsidRPr="0037230B">
        <w:t xml:space="preserve">indemnifies </w:t>
      </w:r>
      <w:r>
        <w:t>Agility Automation</w:t>
      </w:r>
      <w:r w:rsidRPr="0037230B">
        <w:t xml:space="preserve"> in relation to any loss or damage that arises in connection with </w:t>
      </w:r>
      <w:r>
        <w:rPr>
          <w:rFonts w:cs="Arial"/>
        </w:rPr>
        <w:t xml:space="preserve">the Customer </w:t>
      </w:r>
      <w:r w:rsidR="00595820">
        <w:t>Services</w:t>
      </w:r>
      <w:r w:rsidRPr="0037230B">
        <w:t xml:space="preserve"> </w:t>
      </w:r>
      <w:proofErr w:type="gramStart"/>
      <w:r w:rsidRPr="0037230B">
        <w:t>Changes;</w:t>
      </w:r>
      <w:proofErr w:type="gramEnd"/>
    </w:p>
    <w:p w14:paraId="1E921CF5" w14:textId="10831D5A" w:rsidR="000B30D4" w:rsidRPr="0037230B" w:rsidRDefault="000B30D4" w:rsidP="000B30D4">
      <w:pPr>
        <w:pStyle w:val="L5Level5-Sprintlaw"/>
      </w:pPr>
      <w:r>
        <w:lastRenderedPageBreak/>
        <w:t>Agility Automation</w:t>
      </w:r>
      <w:r w:rsidRPr="0037230B">
        <w:t xml:space="preserve"> may require </w:t>
      </w:r>
      <w:r>
        <w:rPr>
          <w:rFonts w:cs="Arial"/>
        </w:rPr>
        <w:t xml:space="preserve">the Customer </w:t>
      </w:r>
      <w:r w:rsidRPr="0037230B">
        <w:t xml:space="preserve">to change or remove </w:t>
      </w:r>
      <w:r>
        <w:rPr>
          <w:rFonts w:cs="Arial"/>
        </w:rPr>
        <w:t xml:space="preserve">the Customer </w:t>
      </w:r>
      <w:r w:rsidR="00595820">
        <w:t>Services</w:t>
      </w:r>
      <w:r w:rsidRPr="0037230B">
        <w:t xml:space="preserve"> Changes or allow </w:t>
      </w:r>
      <w:r>
        <w:t>Agility Automation</w:t>
      </w:r>
      <w:r w:rsidRPr="0037230B">
        <w:t xml:space="preserve"> to change or remove </w:t>
      </w:r>
      <w:r>
        <w:rPr>
          <w:rFonts w:cs="Arial"/>
        </w:rPr>
        <w:t xml:space="preserve">the Customer </w:t>
      </w:r>
      <w:r w:rsidR="00595820">
        <w:t>Services</w:t>
      </w:r>
      <w:r w:rsidRPr="0037230B">
        <w:t xml:space="preserve"> Changes, at </w:t>
      </w:r>
      <w:r>
        <w:t>Agility Automation</w:t>
      </w:r>
      <w:r w:rsidRPr="0037230B">
        <w:t xml:space="preserve">’s discretion, and if </w:t>
      </w:r>
      <w:r>
        <w:t>Agility Automation</w:t>
      </w:r>
      <w:r w:rsidRPr="0037230B">
        <w:t xml:space="preserve"> does so,</w:t>
      </w:r>
      <w:r w:rsidR="00595820">
        <w:t xml:space="preserve"> then</w:t>
      </w:r>
      <w:r w:rsidRPr="0037230B">
        <w:t xml:space="preserve"> </w:t>
      </w:r>
      <w:r>
        <w:rPr>
          <w:rFonts w:cs="Arial"/>
        </w:rPr>
        <w:t xml:space="preserve">the Customer </w:t>
      </w:r>
      <w:r w:rsidRPr="0037230B">
        <w:t xml:space="preserve">must act </w:t>
      </w:r>
      <w:proofErr w:type="gramStart"/>
      <w:r w:rsidRPr="0037230B">
        <w:t>promptly;</w:t>
      </w:r>
      <w:proofErr w:type="gramEnd"/>
    </w:p>
    <w:p w14:paraId="666DA144" w14:textId="53E37DD2" w:rsidR="000B30D4" w:rsidRPr="0037230B" w:rsidRDefault="000B30D4" w:rsidP="000B30D4">
      <w:pPr>
        <w:pStyle w:val="L5Level5-Sprintlaw"/>
      </w:pPr>
      <w:r>
        <w:t>Agility Automation</w:t>
      </w:r>
      <w:r w:rsidRPr="0037230B">
        <w:t xml:space="preserve"> may suspend the </w:t>
      </w:r>
      <w:r>
        <w:rPr>
          <w:rFonts w:cs="Arial"/>
        </w:rPr>
        <w:t xml:space="preserve">Customer’s </w:t>
      </w:r>
      <w:r w:rsidRPr="0037230B">
        <w:t xml:space="preserve">access to the </w:t>
      </w:r>
      <w:r w:rsidR="00595820">
        <w:t>Services</w:t>
      </w:r>
      <w:r w:rsidRPr="0037230B">
        <w:t xml:space="preserve"> until </w:t>
      </w:r>
      <w:r>
        <w:rPr>
          <w:rFonts w:cs="Arial"/>
        </w:rPr>
        <w:t xml:space="preserve">the Customer </w:t>
      </w:r>
      <w:r w:rsidRPr="0037230B">
        <w:t xml:space="preserve">has changed or removed </w:t>
      </w:r>
      <w:r>
        <w:rPr>
          <w:rFonts w:cs="Arial"/>
        </w:rPr>
        <w:t xml:space="preserve">the Customer </w:t>
      </w:r>
      <w:r w:rsidR="00595820">
        <w:t>Services</w:t>
      </w:r>
      <w:r w:rsidRPr="0037230B">
        <w:t xml:space="preserve"> Changes</w:t>
      </w:r>
      <w:r w:rsidR="00595820">
        <w:t>.</w:t>
      </w:r>
    </w:p>
    <w:p w14:paraId="3769EF0F" w14:textId="77777777" w:rsidR="000B30D4" w:rsidRPr="0093595C" w:rsidRDefault="000B30D4" w:rsidP="000B30D4">
      <w:pPr>
        <w:pStyle w:val="L1Level1Heading-Sprintlaw"/>
      </w:pPr>
      <w:r w:rsidRPr="0093595C">
        <w:t>Changes</w:t>
      </w:r>
      <w:r>
        <w:t xml:space="preserve"> in scope</w:t>
      </w:r>
    </w:p>
    <w:p w14:paraId="7604DBCD" w14:textId="2C55A2C6" w:rsidR="000B30D4" w:rsidRDefault="000B30D4" w:rsidP="000B30D4">
      <w:pPr>
        <w:pStyle w:val="L4Level4-Sprintlaw"/>
      </w:pPr>
      <w:r w:rsidRPr="006F1A96">
        <w:rPr>
          <w:rStyle w:val="L4Level4-SprintlawChar"/>
        </w:rPr>
        <w:t xml:space="preserve">The Customer must pay a ‘change in scope fee’, in an amount reasonably determined by </w:t>
      </w:r>
      <w:r>
        <w:rPr>
          <w:rStyle w:val="L4Level4-SprintlawChar"/>
        </w:rPr>
        <w:t>Agility Automation</w:t>
      </w:r>
      <w:r w:rsidRPr="006F1A96">
        <w:rPr>
          <w:rStyle w:val="L4Level4-SprintlawChar"/>
        </w:rPr>
        <w:t xml:space="preserve"> (</w:t>
      </w:r>
      <w:r w:rsidRPr="006F1A96">
        <w:rPr>
          <w:rStyle w:val="L4Level4-SprintlawChar"/>
          <w:b/>
          <w:bCs/>
        </w:rPr>
        <w:t>Change Fee</w:t>
      </w:r>
      <w:r w:rsidRPr="006F1A96">
        <w:rPr>
          <w:rStyle w:val="L4Level4-SprintlawChar"/>
        </w:rPr>
        <w:t xml:space="preserve">), for changes to Services requested by the Customer which alter the scope set out in the </w:t>
      </w:r>
      <w:r w:rsidR="00F954A9">
        <w:rPr>
          <w:rStyle w:val="L4Level4-SprintlawChar"/>
        </w:rPr>
        <w:t>Statement of Work</w:t>
      </w:r>
      <w:r w:rsidRPr="006F1A96">
        <w:rPr>
          <w:rStyle w:val="L4Level4-SprintlawChar"/>
        </w:rPr>
        <w:t xml:space="preserve"> and require </w:t>
      </w:r>
      <w:r>
        <w:rPr>
          <w:rStyle w:val="L4Level4-SprintlawChar"/>
        </w:rPr>
        <w:t>Agility Automation</w:t>
      </w:r>
      <w:r w:rsidRPr="006F1A96">
        <w:rPr>
          <w:rStyle w:val="L4Level4-SprintlawChar"/>
        </w:rPr>
        <w:t xml:space="preserve"> to perform additional work or incur additional costs (</w:t>
      </w:r>
      <w:r w:rsidRPr="006F1A96">
        <w:rPr>
          <w:rStyle w:val="L4Level4-SprintlawChar"/>
          <w:b/>
          <w:bCs/>
        </w:rPr>
        <w:t>Changes</w:t>
      </w:r>
      <w:r w:rsidRPr="006F1A96">
        <w:rPr>
          <w:rStyle w:val="L4Level4-SprintlawChar"/>
        </w:rPr>
        <w:t>) (this includes any feedback provided by the Customer after</w:t>
      </w:r>
      <w:r>
        <w:t xml:space="preserve"> any free rounds of feedback (if any) have been exhausted).</w:t>
      </w:r>
    </w:p>
    <w:p w14:paraId="33714102" w14:textId="77777777" w:rsidR="000B30D4" w:rsidRDefault="000B30D4" w:rsidP="000B30D4">
      <w:pPr>
        <w:pStyle w:val="L4Level4-Sprintlaw"/>
      </w:pPr>
      <w:r>
        <w:t>Unless otherwise agreed in writing, Agility Automation may at its discretion extend or modify any delivery schedule or deadlines for the Services as may be reasonably required by such Changes.</w:t>
      </w:r>
    </w:p>
    <w:p w14:paraId="1AD7B52F" w14:textId="77777777" w:rsidR="000B30D4" w:rsidRDefault="000B30D4" w:rsidP="000B30D4">
      <w:pPr>
        <w:pStyle w:val="L4Level4-Sprintlaw"/>
      </w:pPr>
      <w:r>
        <w:t>Agility Automation will only be required to perform Changes, if:</w:t>
      </w:r>
    </w:p>
    <w:p w14:paraId="604E7C2D" w14:textId="77777777" w:rsidR="000B30D4" w:rsidRDefault="000B30D4" w:rsidP="000B30D4">
      <w:pPr>
        <w:pStyle w:val="L5Level5-Sprintlaw"/>
      </w:pPr>
      <w:r>
        <w:t xml:space="preserve">Agility Automation agrees in writing to perform the </w:t>
      </w:r>
      <w:proofErr w:type="gramStart"/>
      <w:r>
        <w:t>Changes;</w:t>
      </w:r>
      <w:proofErr w:type="gramEnd"/>
      <w:r>
        <w:t xml:space="preserve"> </w:t>
      </w:r>
    </w:p>
    <w:p w14:paraId="3DFEBBB7" w14:textId="77777777" w:rsidR="000B30D4" w:rsidRDefault="000B30D4" w:rsidP="000B30D4">
      <w:pPr>
        <w:pStyle w:val="L5Level5-Sprintlaw"/>
      </w:pPr>
      <w:r>
        <w:t>the Customer confirms in writing that they wish for Agility Automation to proceed with the Changes and the relevant Change Fee; and</w:t>
      </w:r>
    </w:p>
    <w:p w14:paraId="70742E80" w14:textId="59900EBD" w:rsidR="000B30D4" w:rsidRDefault="000B30D4" w:rsidP="000B30D4">
      <w:pPr>
        <w:pStyle w:val="L5Level5-Sprintlaw"/>
      </w:pPr>
      <w:r>
        <w:t xml:space="preserve">the Customer pays the Change Fee, in accordance with clause </w:t>
      </w:r>
      <w:r>
        <w:fldChar w:fldCharType="begin"/>
      </w:r>
      <w:r>
        <w:instrText xml:space="preserve"> REF _Ref138748721 \r \h </w:instrText>
      </w:r>
      <w:r>
        <w:fldChar w:fldCharType="separate"/>
      </w:r>
      <w:r w:rsidR="00761D9F">
        <w:t>10</w:t>
      </w:r>
      <w:r>
        <w:fldChar w:fldCharType="end"/>
      </w:r>
      <w:r>
        <w:t xml:space="preserve"> as if it was a Fee.</w:t>
      </w:r>
    </w:p>
    <w:p w14:paraId="5D4EEC78" w14:textId="77777777" w:rsidR="000B30D4" w:rsidRPr="0037230B" w:rsidRDefault="000B30D4" w:rsidP="000B30D4">
      <w:pPr>
        <w:pStyle w:val="L1Level1Heading-Sprintlaw"/>
        <w:rPr>
          <w:szCs w:val="20"/>
        </w:rPr>
      </w:pPr>
      <w:bookmarkStart w:id="26" w:name="_Ref138748721"/>
      <w:r w:rsidRPr="0037230B">
        <w:rPr>
          <w:szCs w:val="20"/>
        </w:rPr>
        <w:t>PAYMENT</w:t>
      </w:r>
      <w:bookmarkEnd w:id="26"/>
    </w:p>
    <w:p w14:paraId="37D293FB" w14:textId="77777777" w:rsidR="000B30D4" w:rsidRDefault="000B30D4" w:rsidP="000B30D4">
      <w:pPr>
        <w:pStyle w:val="L2Level2Sub-Heading-Sprintlaw"/>
        <w:rPr>
          <w:szCs w:val="20"/>
        </w:rPr>
      </w:pPr>
      <w:bookmarkStart w:id="27" w:name="_Ref126773908"/>
      <w:r w:rsidRPr="0037230B">
        <w:rPr>
          <w:szCs w:val="20"/>
        </w:rPr>
        <w:t>FEES</w:t>
      </w:r>
      <w:bookmarkEnd w:id="27"/>
    </w:p>
    <w:p w14:paraId="2483DC9A" w14:textId="6D3029E3" w:rsidR="000B30D4" w:rsidRPr="0037230B" w:rsidRDefault="000B30D4" w:rsidP="000B30D4">
      <w:pPr>
        <w:pStyle w:val="L4Level4-Sprintlaw"/>
      </w:pPr>
      <w:r w:rsidRPr="0037230B">
        <w:t>To the maximum extent permitted by law, any Fees paid in accordance with this agreement are non-refundable</w:t>
      </w:r>
      <w:r w:rsidR="00A57B9A">
        <w:t xml:space="preserve"> unless otherwise advised</w:t>
      </w:r>
      <w:r w:rsidRPr="0037230B">
        <w:t>.</w:t>
      </w:r>
    </w:p>
    <w:p w14:paraId="71B2C04E" w14:textId="2E5F03AE" w:rsidR="000B30D4" w:rsidRPr="0037230B" w:rsidRDefault="000B30D4" w:rsidP="000B30D4">
      <w:pPr>
        <w:pStyle w:val="L4Level4-Sprintlaw"/>
      </w:pPr>
      <w:r>
        <w:t xml:space="preserve">The Customer </w:t>
      </w:r>
      <w:r w:rsidRPr="0037230B">
        <w:t>must pay the Fees</w:t>
      </w:r>
      <w:r>
        <w:t xml:space="preserve"> </w:t>
      </w:r>
      <w:r w:rsidRPr="0037230B">
        <w:t xml:space="preserve">at the times and following the method set out in the </w:t>
      </w:r>
      <w:r w:rsidR="00F954A9">
        <w:t>Statement of Work</w:t>
      </w:r>
      <w:r w:rsidRPr="0037230B">
        <w:t xml:space="preserve"> and this agreement. </w:t>
      </w:r>
    </w:p>
    <w:p w14:paraId="718871A9" w14:textId="77777777" w:rsidR="000B30D4" w:rsidRPr="006B6A69" w:rsidRDefault="000B30D4" w:rsidP="000B30D4">
      <w:pPr>
        <w:pStyle w:val="L2Level2Sub-Heading-Sprintlaw"/>
        <w:rPr>
          <w:szCs w:val="20"/>
        </w:rPr>
      </w:pPr>
      <w:bookmarkStart w:id="28" w:name="_Ref515380343"/>
      <w:r w:rsidRPr="006B6A69">
        <w:rPr>
          <w:szCs w:val="20"/>
        </w:rPr>
        <w:t>INVOICES</w:t>
      </w:r>
    </w:p>
    <w:p w14:paraId="1A7D4E04" w14:textId="77777777" w:rsidR="000B30D4" w:rsidRPr="00C3030C" w:rsidRDefault="000B30D4" w:rsidP="000B30D4">
      <w:pPr>
        <w:pStyle w:val="L4Level4-Sprintlaw"/>
        <w:numPr>
          <w:ilvl w:val="3"/>
          <w:numId w:val="12"/>
        </w:numPr>
      </w:pPr>
      <w:r>
        <w:t>Agility Automation</w:t>
      </w:r>
      <w:r w:rsidRPr="00C3030C">
        <w:t xml:space="preserve"> will issue a valid tax invoice to the </w:t>
      </w:r>
      <w:r>
        <w:t>Customer</w:t>
      </w:r>
      <w:r w:rsidRPr="00C3030C">
        <w:t xml:space="preserve"> for payment of the Fees. The </w:t>
      </w:r>
      <w:r>
        <w:t>Customer</w:t>
      </w:r>
      <w:r w:rsidRPr="00C3030C">
        <w:t xml:space="preserve"> must pay the Fees in accordance with the remittance method set out in an invoice.</w:t>
      </w:r>
    </w:p>
    <w:p w14:paraId="5426BF67" w14:textId="093A0385" w:rsidR="000B30D4" w:rsidRPr="00C3030C" w:rsidRDefault="000B30D4" w:rsidP="000B30D4">
      <w:pPr>
        <w:pStyle w:val="L4Level4-Sprintlaw"/>
        <w:numPr>
          <w:ilvl w:val="3"/>
          <w:numId w:val="12"/>
        </w:numPr>
      </w:pPr>
      <w:r w:rsidRPr="00C3030C">
        <w:t xml:space="preserve">If there are no Payment Terms set out in the </w:t>
      </w:r>
      <w:r w:rsidR="00F954A9">
        <w:t>Statement of Work</w:t>
      </w:r>
      <w:r w:rsidRPr="00C3030C">
        <w:t xml:space="preserve"> in relation to a Fee, that Fee must be paid at the time set out the relevant invoice issued by </w:t>
      </w:r>
      <w:r>
        <w:t>Agility Automation</w:t>
      </w:r>
      <w:r w:rsidRPr="00C3030C">
        <w:t>.</w:t>
      </w:r>
    </w:p>
    <w:p w14:paraId="6D89A4FD" w14:textId="77777777" w:rsidR="000B30D4" w:rsidRPr="00BF2337" w:rsidRDefault="000B30D4" w:rsidP="000B30D4">
      <w:pPr>
        <w:pStyle w:val="L2Level2Sub-Heading-Sprintlaw"/>
        <w:numPr>
          <w:ilvl w:val="1"/>
          <w:numId w:val="12"/>
        </w:numPr>
      </w:pPr>
      <w:r w:rsidRPr="00BF2337">
        <w:t>SUSPENSION OF SERVICES</w:t>
      </w:r>
    </w:p>
    <w:p w14:paraId="548B5E31" w14:textId="535014AB" w:rsidR="000B30D4" w:rsidRPr="00BF2337" w:rsidRDefault="000B30D4" w:rsidP="000B30D4">
      <w:pPr>
        <w:pStyle w:val="L3Level3Paragraph-Sprintlaw"/>
        <w:numPr>
          <w:ilvl w:val="2"/>
          <w:numId w:val="12"/>
        </w:numPr>
      </w:pPr>
      <w:r>
        <w:t>Agility Automation</w:t>
      </w:r>
      <w:r w:rsidRPr="00BF2337">
        <w:t xml:space="preserve"> reserves the right to suspend all or part of the Services indefinitely where the </w:t>
      </w:r>
      <w:r>
        <w:t>Customer</w:t>
      </w:r>
      <w:r w:rsidRPr="00BF2337">
        <w:t xml:space="preserve"> fails to pay the Fees in accordance with clause </w:t>
      </w:r>
      <w:r>
        <w:fldChar w:fldCharType="begin"/>
      </w:r>
      <w:r>
        <w:instrText xml:space="preserve"> REF _Ref126773908 \w \h </w:instrText>
      </w:r>
      <w:r>
        <w:fldChar w:fldCharType="separate"/>
      </w:r>
      <w:r w:rsidR="00A57B9A">
        <w:t>10.1</w:t>
      </w:r>
      <w:r>
        <w:fldChar w:fldCharType="end"/>
      </w:r>
      <w:r>
        <w:t>.</w:t>
      </w:r>
    </w:p>
    <w:p w14:paraId="1350175A" w14:textId="4E9CEDEA" w:rsidR="00C95156" w:rsidRDefault="00C95156" w:rsidP="000B30D4">
      <w:pPr>
        <w:pStyle w:val="L2Level2Sub-Heading-Sprintlaw"/>
        <w:numPr>
          <w:ilvl w:val="1"/>
          <w:numId w:val="12"/>
        </w:numPr>
      </w:pPr>
      <w:bookmarkStart w:id="29" w:name="_Ref138766995"/>
      <w:r>
        <w:t>hourly rates</w:t>
      </w:r>
      <w:bookmarkEnd w:id="29"/>
    </w:p>
    <w:p w14:paraId="3F842074" w14:textId="77777777" w:rsidR="00C95156" w:rsidRDefault="00C95156" w:rsidP="00C95156">
      <w:pPr>
        <w:pStyle w:val="L4Level4-Sprintlaw"/>
      </w:pPr>
      <w:r>
        <w:t xml:space="preserve">If Agility Automation charges on an hourly basis as provided for under the Retainer Services, the Customer acknowledges that all the time expended on the Services in accordance with the Statement of Work will be logged and counted as chargeable hours, including but not limited to: </w:t>
      </w:r>
    </w:p>
    <w:p w14:paraId="4ADDCE31" w14:textId="77777777" w:rsidR="00C95156" w:rsidRPr="00960E2C" w:rsidRDefault="00C95156" w:rsidP="00C95156">
      <w:pPr>
        <w:pStyle w:val="L5Level5-Sprintlaw"/>
        <w:rPr>
          <w:bCs/>
        </w:rPr>
      </w:pPr>
      <w:r w:rsidRPr="00960E2C">
        <w:rPr>
          <w:bCs/>
        </w:rPr>
        <w:t xml:space="preserve">answering </w:t>
      </w:r>
      <w:r>
        <w:rPr>
          <w:bCs/>
        </w:rPr>
        <w:t>the Customer’s</w:t>
      </w:r>
      <w:r w:rsidRPr="00960E2C">
        <w:rPr>
          <w:bCs/>
        </w:rPr>
        <w:t xml:space="preserve"> queries (whether via email, chat or over the phone</w:t>
      </w:r>
      <w:proofErr w:type="gramStart"/>
      <w:r w:rsidRPr="00960E2C">
        <w:rPr>
          <w:bCs/>
        </w:rPr>
        <w:t>);</w:t>
      </w:r>
      <w:proofErr w:type="gramEnd"/>
    </w:p>
    <w:p w14:paraId="3A3C15A7" w14:textId="77777777" w:rsidR="00C95156" w:rsidRPr="00960E2C" w:rsidRDefault="00C95156" w:rsidP="00C95156">
      <w:pPr>
        <w:pStyle w:val="L5Level5-Sprintlaw"/>
        <w:rPr>
          <w:bCs/>
        </w:rPr>
      </w:pPr>
      <w:r w:rsidRPr="00960E2C">
        <w:rPr>
          <w:bCs/>
        </w:rPr>
        <w:t>attending phone conferences, video conferences, or meetings (both internal and external</w:t>
      </w:r>
      <w:proofErr w:type="gramStart"/>
      <w:r w:rsidRPr="00960E2C">
        <w:rPr>
          <w:bCs/>
        </w:rPr>
        <w:t>);</w:t>
      </w:r>
      <w:proofErr w:type="gramEnd"/>
    </w:p>
    <w:p w14:paraId="2E177811" w14:textId="77777777" w:rsidR="00C95156" w:rsidRPr="00960E2C" w:rsidRDefault="00C95156" w:rsidP="00C95156">
      <w:pPr>
        <w:pStyle w:val="L5Level5-Sprintlaw"/>
        <w:rPr>
          <w:bCs/>
        </w:rPr>
      </w:pPr>
      <w:r w:rsidRPr="00960E2C">
        <w:rPr>
          <w:bCs/>
        </w:rPr>
        <w:t xml:space="preserve">any travel </w:t>
      </w:r>
      <w:proofErr w:type="gramStart"/>
      <w:r w:rsidRPr="00960E2C">
        <w:rPr>
          <w:bCs/>
        </w:rPr>
        <w:t>time;</w:t>
      </w:r>
      <w:proofErr w:type="gramEnd"/>
      <w:r w:rsidRPr="00960E2C">
        <w:rPr>
          <w:bCs/>
        </w:rPr>
        <w:t xml:space="preserve"> </w:t>
      </w:r>
    </w:p>
    <w:p w14:paraId="5565FA31" w14:textId="77777777" w:rsidR="00C95156" w:rsidRPr="00960E2C" w:rsidRDefault="00C95156" w:rsidP="00C95156">
      <w:pPr>
        <w:pStyle w:val="L5Level5-Sprintlaw"/>
        <w:rPr>
          <w:bCs/>
        </w:rPr>
      </w:pPr>
      <w:r w:rsidRPr="00960E2C">
        <w:rPr>
          <w:bCs/>
        </w:rPr>
        <w:lastRenderedPageBreak/>
        <w:t>correspondence with third parties; and</w:t>
      </w:r>
    </w:p>
    <w:p w14:paraId="443C17B8" w14:textId="77777777" w:rsidR="00C95156" w:rsidRDefault="00C95156" w:rsidP="00C95156">
      <w:pPr>
        <w:pStyle w:val="L5Level5-Sprintlaw"/>
        <w:rPr>
          <w:bCs/>
        </w:rPr>
      </w:pPr>
      <w:r w:rsidRPr="00960E2C">
        <w:rPr>
          <w:bCs/>
        </w:rPr>
        <w:t>any other activities or tasks undertaken in connection with the relevant Statement of Work.</w:t>
      </w:r>
    </w:p>
    <w:p w14:paraId="5066D997" w14:textId="17E2A9E8" w:rsidR="00C95156" w:rsidRDefault="00C95156" w:rsidP="00C95156">
      <w:pPr>
        <w:pStyle w:val="L4Level4-Sprintlaw"/>
      </w:pPr>
      <w:bookmarkStart w:id="30" w:name="_Ref138767011"/>
      <w:r>
        <w:t xml:space="preserve">For the avoidance of doubt, the Customer acknowledges that </w:t>
      </w:r>
      <w:r w:rsidR="00761D9F">
        <w:t>it</w:t>
      </w:r>
      <w:r>
        <w:t xml:space="preserve"> will be charged separately for the time of each of Agility Automation’s team members (</w:t>
      </w:r>
      <w:r w:rsidRPr="00C95156">
        <w:rPr>
          <w:b/>
          <w:bCs/>
        </w:rPr>
        <w:t>Team Members</w:t>
      </w:r>
      <w:r>
        <w:t>) if several Team Members are required to:</w:t>
      </w:r>
      <w:bookmarkEnd w:id="30"/>
      <w:r>
        <w:t xml:space="preserve"> </w:t>
      </w:r>
    </w:p>
    <w:p w14:paraId="14B65757" w14:textId="77777777" w:rsidR="00C95156" w:rsidRDefault="00C95156" w:rsidP="00C95156">
      <w:pPr>
        <w:pStyle w:val="L5Level5-Sprintlaw"/>
      </w:pPr>
      <w:r>
        <w:t>work on a Deliverable simultaneously; or</w:t>
      </w:r>
    </w:p>
    <w:p w14:paraId="660E1A3B" w14:textId="4B24B3CB" w:rsidR="00C95156" w:rsidRDefault="00C95156" w:rsidP="00C95156">
      <w:pPr>
        <w:pStyle w:val="L5Level5-Sprintlaw"/>
      </w:pPr>
      <w:r>
        <w:t xml:space="preserve">attend a meeting relating to the Deliverable or the Services (both internal </w:t>
      </w:r>
      <w:proofErr w:type="gramStart"/>
      <w:r>
        <w:t>or</w:t>
      </w:r>
      <w:proofErr w:type="gramEnd"/>
      <w:r>
        <w:t xml:space="preserve"> external). </w:t>
      </w:r>
    </w:p>
    <w:p w14:paraId="08575EC9" w14:textId="43E7B5C2" w:rsidR="00C95156" w:rsidRPr="00C95156" w:rsidRDefault="00C95156" w:rsidP="00C95156">
      <w:pPr>
        <w:pStyle w:val="L4Level4-Sprintlaw"/>
      </w:pPr>
      <w:r>
        <w:t xml:space="preserve">Subject to clause </w:t>
      </w:r>
      <w:r>
        <w:fldChar w:fldCharType="begin"/>
      </w:r>
      <w:r>
        <w:instrText xml:space="preserve"> REF _Ref138767011 \w \h </w:instrText>
      </w:r>
      <w:r>
        <w:fldChar w:fldCharType="separate"/>
      </w:r>
      <w:r>
        <w:t>10.4(b)</w:t>
      </w:r>
      <w:r>
        <w:fldChar w:fldCharType="end"/>
      </w:r>
      <w:r>
        <w:t xml:space="preserve">, Agility Automation will provide evidence of the time spent by each Team Member if any disputes arise regarding the amount of time expended by each Team Member on the Deliverable. </w:t>
      </w:r>
    </w:p>
    <w:p w14:paraId="01A96761" w14:textId="17A0EA7A" w:rsidR="000B30D4" w:rsidRPr="00BF2337" w:rsidRDefault="000B30D4" w:rsidP="000B30D4">
      <w:pPr>
        <w:pStyle w:val="L2Level2Sub-Heading-Sprintlaw"/>
        <w:numPr>
          <w:ilvl w:val="1"/>
          <w:numId w:val="12"/>
        </w:numPr>
      </w:pPr>
      <w:r w:rsidRPr="00BF2337">
        <w:t>EXPENSES</w:t>
      </w:r>
    </w:p>
    <w:p w14:paraId="5AEFA517" w14:textId="77777777" w:rsidR="000B30D4" w:rsidRPr="00BF2337" w:rsidRDefault="000B30D4" w:rsidP="000B30D4">
      <w:pPr>
        <w:pStyle w:val="L3Level3Paragraph-Sprintlaw"/>
        <w:numPr>
          <w:ilvl w:val="2"/>
          <w:numId w:val="12"/>
        </w:numPr>
      </w:pPr>
      <w:r w:rsidRPr="00BF2337">
        <w:t>Unless otherwise agreed in writing:</w:t>
      </w:r>
    </w:p>
    <w:p w14:paraId="369D4DAE" w14:textId="77777777" w:rsidR="000B30D4" w:rsidRPr="00BF2337" w:rsidRDefault="000B30D4" w:rsidP="000B30D4">
      <w:pPr>
        <w:pStyle w:val="L4Level4-Sprintlaw"/>
        <w:numPr>
          <w:ilvl w:val="3"/>
          <w:numId w:val="12"/>
        </w:numPr>
      </w:pPr>
      <w:r w:rsidRPr="00BF2337">
        <w:t xml:space="preserve">the </w:t>
      </w:r>
      <w:r>
        <w:t>Customer</w:t>
      </w:r>
      <w:r w:rsidRPr="00BF2337">
        <w:t xml:space="preserve"> will bear all travel, accommodation, office stationery, computer storage, media and related expenses reasonably incurred by </w:t>
      </w:r>
      <w:r>
        <w:t>Agility Automation</w:t>
      </w:r>
      <w:r w:rsidRPr="00BF2337">
        <w:t xml:space="preserve"> in connection with the Services; and</w:t>
      </w:r>
    </w:p>
    <w:p w14:paraId="4BB9E7D9" w14:textId="61DE7D01" w:rsidR="000B30D4" w:rsidRPr="00BF2337" w:rsidRDefault="000B30D4" w:rsidP="000B30D4">
      <w:pPr>
        <w:pStyle w:val="L4Level4-Sprintlaw"/>
        <w:numPr>
          <w:ilvl w:val="3"/>
          <w:numId w:val="12"/>
        </w:numPr>
      </w:pPr>
      <w:r w:rsidRPr="00BF2337">
        <w:t xml:space="preserve">any </w:t>
      </w:r>
      <w:proofErr w:type="gramStart"/>
      <w:r w:rsidRPr="00BF2337">
        <w:t>third party</w:t>
      </w:r>
      <w:proofErr w:type="gramEnd"/>
      <w:r w:rsidRPr="00BF2337">
        <w:t xml:space="preserve"> costs</w:t>
      </w:r>
      <w:r w:rsidR="00A57B9A">
        <w:t xml:space="preserve"> and disbursements</w:t>
      </w:r>
      <w:r w:rsidRPr="00BF2337">
        <w:t xml:space="preserve"> incurred by </w:t>
      </w:r>
      <w:r>
        <w:t>Agility Automation</w:t>
      </w:r>
      <w:r w:rsidRPr="00BF2337">
        <w:t xml:space="preserve"> in the course of performing the Services may be billed to the </w:t>
      </w:r>
      <w:r>
        <w:t>Customer</w:t>
      </w:r>
      <w:r w:rsidRPr="00BF2337">
        <w:t>, unless specifically otherwise provided for in a Statement of Work.</w:t>
      </w:r>
    </w:p>
    <w:bookmarkEnd w:id="28"/>
    <w:p w14:paraId="36004F4B" w14:textId="77777777" w:rsidR="000B30D4" w:rsidRPr="0037230B" w:rsidRDefault="000B30D4" w:rsidP="000B30D4">
      <w:pPr>
        <w:pStyle w:val="L2Level2Sub-Heading-Sprintlaw"/>
        <w:rPr>
          <w:szCs w:val="20"/>
        </w:rPr>
      </w:pPr>
      <w:r w:rsidRPr="0037230B">
        <w:rPr>
          <w:szCs w:val="20"/>
        </w:rPr>
        <w:t>GST</w:t>
      </w:r>
    </w:p>
    <w:p w14:paraId="44EEB375" w14:textId="77777777" w:rsidR="000B30D4" w:rsidRPr="0037230B" w:rsidRDefault="000B30D4" w:rsidP="000B30D4">
      <w:pPr>
        <w:pStyle w:val="L3Level3Paragraph-Sprintlaw"/>
      </w:pPr>
      <w:r w:rsidRPr="0037230B">
        <w:t xml:space="preserve">Unless otherwise indicated, the Fees do not include GST. In relation to any GST payable for a taxable supply by </w:t>
      </w:r>
      <w:r>
        <w:t>Agility Automation</w:t>
      </w:r>
      <w:r w:rsidRPr="0037230B">
        <w:t xml:space="preserve">, </w:t>
      </w:r>
      <w:r>
        <w:rPr>
          <w:rFonts w:cs="Arial"/>
        </w:rPr>
        <w:t xml:space="preserve">the Customer </w:t>
      </w:r>
      <w:r w:rsidRPr="0037230B">
        <w:t xml:space="preserve">must pay the GST subject to </w:t>
      </w:r>
      <w:r>
        <w:t>Agility Automation</w:t>
      </w:r>
      <w:r w:rsidRPr="0037230B">
        <w:t xml:space="preserve"> providing a tax invoice.</w:t>
      </w:r>
    </w:p>
    <w:p w14:paraId="146766B9" w14:textId="77777777" w:rsidR="000B30D4" w:rsidRPr="0037230B" w:rsidRDefault="000B30D4" w:rsidP="000B30D4">
      <w:pPr>
        <w:pStyle w:val="L2Level2Sub-Heading-Sprintlaw"/>
        <w:rPr>
          <w:szCs w:val="20"/>
        </w:rPr>
      </w:pPr>
      <w:r w:rsidRPr="0037230B">
        <w:rPr>
          <w:szCs w:val="20"/>
        </w:rPr>
        <w:t>CARD SURCHARGES</w:t>
      </w:r>
    </w:p>
    <w:p w14:paraId="5DDC8B2A" w14:textId="77777777" w:rsidR="000B30D4" w:rsidRDefault="000B30D4" w:rsidP="000B30D4">
      <w:pPr>
        <w:pStyle w:val="L3Level3Paragraph-Sprintlaw"/>
      </w:pPr>
      <w:r>
        <w:t>Agility Automation</w:t>
      </w:r>
      <w:r w:rsidRPr="0037230B">
        <w:t xml:space="preserve"> reserves the right to charge credit card surcharges in the event payments are made using a credit, </w:t>
      </w:r>
      <w:proofErr w:type="gramStart"/>
      <w:r w:rsidRPr="0037230B">
        <w:t>debit</w:t>
      </w:r>
      <w:proofErr w:type="gramEnd"/>
      <w:r w:rsidRPr="0037230B">
        <w:t xml:space="preserve"> or charge card (including Visa, MasterCard or American Express).</w:t>
      </w:r>
    </w:p>
    <w:p w14:paraId="70D3C0CB" w14:textId="77777777" w:rsidR="000B30D4" w:rsidRDefault="000B30D4" w:rsidP="000B30D4">
      <w:pPr>
        <w:pStyle w:val="L2Level2Sub-Heading-Sprintlaw"/>
      </w:pPr>
      <w:bookmarkStart w:id="31" w:name="_Ref118747986"/>
      <w:r>
        <w:t>Increase</w:t>
      </w:r>
      <w:r w:rsidRPr="00C3030C">
        <w:t xml:space="preserve"> to fees</w:t>
      </w:r>
      <w:bookmarkEnd w:id="31"/>
    </w:p>
    <w:p w14:paraId="0698133A" w14:textId="6BEFBCAC" w:rsidR="000B30D4" w:rsidRPr="000271A5" w:rsidRDefault="000B30D4" w:rsidP="000B30D4">
      <w:pPr>
        <w:pStyle w:val="L3Level3Paragraph-Sprintlaw"/>
        <w:numPr>
          <w:ilvl w:val="0"/>
          <w:numId w:val="0"/>
        </w:numPr>
        <w:ind w:left="851"/>
      </w:pPr>
      <w:r>
        <w:t>Agility Automation</w:t>
      </w:r>
      <w:r w:rsidRPr="00C3030C">
        <w:t xml:space="preserve"> reserves the right, from time to time, to </w:t>
      </w:r>
      <w:r>
        <w:t>increase</w:t>
      </w:r>
      <w:r w:rsidRPr="00C3030C">
        <w:t xml:space="preserve"> the Fees. </w:t>
      </w:r>
      <w:r>
        <w:t>Agility Automation</w:t>
      </w:r>
      <w:r w:rsidRPr="00C3030C">
        <w:t xml:space="preserve"> will</w:t>
      </w:r>
      <w:r>
        <w:t xml:space="preserve"> give the Customer at least </w:t>
      </w:r>
      <w:r w:rsidR="00A57B9A">
        <w:t xml:space="preserve">3 months’ </w:t>
      </w:r>
      <w:r>
        <w:t>written notice prior to the date on which the increase is to take effect.</w:t>
      </w:r>
    </w:p>
    <w:p w14:paraId="132645B4" w14:textId="77777777" w:rsidR="000B30D4" w:rsidRPr="006B6A69" w:rsidRDefault="000B30D4" w:rsidP="000B30D4">
      <w:pPr>
        <w:pStyle w:val="L2Level2Sub-Heading-Sprintlaw"/>
        <w:rPr>
          <w:rFonts w:eastAsia="Arial"/>
        </w:rPr>
      </w:pPr>
      <w:r w:rsidRPr="00C3030C">
        <w:t>PAYMENT</w:t>
      </w:r>
      <w:r w:rsidRPr="006B6A69">
        <w:rPr>
          <w:rFonts w:eastAsia="Arial"/>
        </w:rPr>
        <w:t xml:space="preserve"> METHODS</w:t>
      </w:r>
    </w:p>
    <w:p w14:paraId="3E4CD59E" w14:textId="77777777" w:rsidR="000B30D4" w:rsidRDefault="000B30D4" w:rsidP="000B30D4">
      <w:pPr>
        <w:pStyle w:val="L3Level3Paragraph-Sprintlaw"/>
      </w:pPr>
      <w:r>
        <w:t>Agility Automation</w:t>
      </w:r>
      <w:r w:rsidRPr="00C3030C">
        <w:t xml:space="preserve"> may use third-party payment providers (</w:t>
      </w:r>
      <w:r w:rsidRPr="006B6A69">
        <w:rPr>
          <w:b/>
        </w:rPr>
        <w:t>Payment Providers</w:t>
      </w:r>
      <w:r w:rsidRPr="00C3030C">
        <w:t xml:space="preserve">) to collect Fees. The processing of payments by the Payment Provider will be, in addition to these terms, subject to the terms, conditions and privacy policies of the Payment Provider and </w:t>
      </w:r>
      <w:r>
        <w:t>Agility Automation</w:t>
      </w:r>
      <w:r w:rsidRPr="00C3030C">
        <w:t xml:space="preserve"> is not liable for the security or performance of the Payment Provider. </w:t>
      </w:r>
      <w:r>
        <w:t>Agility Automation</w:t>
      </w:r>
      <w:r w:rsidRPr="00C3030C">
        <w:t xml:space="preserve"> reserves the right to correct, or to instruct its Payment Provider to correct, any errors or mistakes in collecting the </w:t>
      </w:r>
      <w:r>
        <w:t>Customer</w:t>
      </w:r>
      <w:r w:rsidRPr="00C3030C">
        <w:t>’s payment.</w:t>
      </w:r>
    </w:p>
    <w:p w14:paraId="126D44B6" w14:textId="1F90A700" w:rsidR="00960E2C" w:rsidRDefault="00960E2C" w:rsidP="00960E2C">
      <w:pPr>
        <w:pStyle w:val="L2Level2Sub-Heading-Sprintlaw"/>
      </w:pPr>
      <w:r>
        <w:t>direct debit</w:t>
      </w:r>
    </w:p>
    <w:p w14:paraId="697DC2B7" w14:textId="38CEB357" w:rsidR="00960E2C" w:rsidRDefault="00960E2C" w:rsidP="00960E2C">
      <w:pPr>
        <w:pStyle w:val="L3Level3Paragraph-Sprintlaw"/>
      </w:pPr>
      <w:r>
        <w:t>If an invoice or the Statement of Work state that the Fees, or any part of the Fees, are to be paid using direct debit (</w:t>
      </w:r>
      <w:r w:rsidRPr="00960E2C">
        <w:rPr>
          <w:b/>
          <w:bCs/>
        </w:rPr>
        <w:t>DD</w:t>
      </w:r>
      <w:r>
        <w:t xml:space="preserve">), the Customer: </w:t>
      </w:r>
    </w:p>
    <w:p w14:paraId="18A3DDC5" w14:textId="65537CD1" w:rsidR="00960E2C" w:rsidRDefault="00960E2C" w:rsidP="00960E2C">
      <w:pPr>
        <w:pStyle w:val="L4Level4-Sprintlaw"/>
      </w:pPr>
      <w:r>
        <w:t xml:space="preserve">authorises direct debit in line with any separate </w:t>
      </w:r>
      <w:r w:rsidRPr="00960E2C">
        <w:t>DD</w:t>
      </w:r>
      <w:r>
        <w:t xml:space="preserve"> Authorisation Form and/or DD agreement of the Payment Provider (as applicable</w:t>
      </w:r>
      <w:proofErr w:type="gramStart"/>
      <w:r>
        <w:t>);</w:t>
      </w:r>
      <w:proofErr w:type="gramEnd"/>
      <w:r>
        <w:t xml:space="preserve"> </w:t>
      </w:r>
    </w:p>
    <w:p w14:paraId="617F88A2" w14:textId="4719F90A" w:rsidR="00960E2C" w:rsidRDefault="00960E2C" w:rsidP="00960E2C">
      <w:pPr>
        <w:pStyle w:val="L4Level4-Sprintlaw"/>
      </w:pPr>
      <w:r>
        <w:t xml:space="preserve">authorises Agility Automation to charge the Customer’s bank account or credit card in line with any DD Authorisation Form and any DD </w:t>
      </w:r>
      <w:proofErr w:type="gramStart"/>
      <w:r>
        <w:t>agreement;</w:t>
      </w:r>
      <w:proofErr w:type="gramEnd"/>
      <w:r>
        <w:t xml:space="preserve"> </w:t>
      </w:r>
    </w:p>
    <w:p w14:paraId="74A9A649" w14:textId="56A5A4A0" w:rsidR="00960E2C" w:rsidRDefault="00960E2C" w:rsidP="00960E2C">
      <w:pPr>
        <w:pStyle w:val="L4Level4-Sprintlaw"/>
      </w:pPr>
      <w:r>
        <w:t xml:space="preserve">must ensure that there are sufficient funds available in the Customer’s account to allow the Payment Provider to debit the amount payable; and </w:t>
      </w:r>
    </w:p>
    <w:p w14:paraId="2B5D2CE4" w14:textId="1F2587F6" w:rsidR="00960E2C" w:rsidRDefault="00960E2C" w:rsidP="00960E2C">
      <w:pPr>
        <w:pStyle w:val="L4Level4-Sprintlaw"/>
      </w:pPr>
      <w:r>
        <w:lastRenderedPageBreak/>
        <w:t>acknowledges and agrees that there may be additional payments required from the Payment Provider if the Customer misses or fails to make any payment. These terms are separate and in addition to this agreement.</w:t>
      </w:r>
    </w:p>
    <w:p w14:paraId="40B43008" w14:textId="77777777" w:rsidR="00FF7C20" w:rsidRDefault="00FF7C20" w:rsidP="00D06EE6">
      <w:pPr>
        <w:pStyle w:val="L1Level1Heading-Sprintlaw"/>
      </w:pPr>
      <w:bookmarkStart w:id="32" w:name="_Ref501059316"/>
      <w:bookmarkStart w:id="33" w:name="_Toc40734438"/>
      <w:bookmarkStart w:id="34" w:name="_Toc70098923"/>
      <w:bookmarkStart w:id="35" w:name="_Ref500070250"/>
      <w:bookmarkStart w:id="36" w:name="_Ref505956508"/>
      <w:r>
        <w:t>SUBCONTRACTING</w:t>
      </w:r>
    </w:p>
    <w:p w14:paraId="5BA37374" w14:textId="0C449172" w:rsidR="00FF7C20" w:rsidRDefault="00FF7C20" w:rsidP="00FF7C20">
      <w:pPr>
        <w:pStyle w:val="BTI1BodyTextIndent1-Sprintlaw"/>
      </w:pPr>
      <w:r w:rsidRPr="00885A90">
        <w:t xml:space="preserve">The </w:t>
      </w:r>
      <w:r w:rsidR="00924C74">
        <w:t>Customer</w:t>
      </w:r>
      <w:r w:rsidRPr="00885A90">
        <w:t xml:space="preserve"> acknowledges and agrees that </w:t>
      </w:r>
      <w:r w:rsidR="00141A54">
        <w:t>Agility Automation</w:t>
      </w:r>
      <w:r w:rsidRPr="00885A90">
        <w:t xml:space="preserve"> may, in its absolute discretion and without further notice to or approval from the </w:t>
      </w:r>
      <w:r w:rsidR="00924C74">
        <w:t>Customer</w:t>
      </w:r>
      <w:r w:rsidRPr="00885A90">
        <w:t xml:space="preserve">, subcontract or outsource any part of the </w:t>
      </w:r>
      <w:r>
        <w:t>Services</w:t>
      </w:r>
      <w:r w:rsidRPr="00885A90">
        <w:t>.</w:t>
      </w:r>
      <w:r>
        <w:t xml:space="preserve"> </w:t>
      </w:r>
      <w:r w:rsidR="00141A54">
        <w:t>Agility Automation</w:t>
      </w:r>
      <w:r w:rsidRPr="00885A90">
        <w:t xml:space="preserve"> will be responsible for any subcontractors’ performance of the </w:t>
      </w:r>
      <w:r>
        <w:t>Services</w:t>
      </w:r>
      <w:r w:rsidRPr="00885A90">
        <w:t>.</w:t>
      </w:r>
    </w:p>
    <w:p w14:paraId="28910D19" w14:textId="77777777" w:rsidR="00FF7C20" w:rsidRDefault="00FF7C20" w:rsidP="00D06EE6">
      <w:pPr>
        <w:pStyle w:val="L1Level1Heading-Sprintlaw"/>
      </w:pPr>
      <w:r>
        <w:t>DisclaimerS</w:t>
      </w:r>
    </w:p>
    <w:p w14:paraId="5FB03765" w14:textId="6A505A4B" w:rsidR="00FF7C20" w:rsidRDefault="00FF7C20" w:rsidP="00FF7C20">
      <w:pPr>
        <w:pStyle w:val="L4Level4-Sprintlaw"/>
        <w:numPr>
          <w:ilvl w:val="0"/>
          <w:numId w:val="0"/>
        </w:numPr>
        <w:ind w:left="851"/>
      </w:pPr>
      <w:r w:rsidRPr="0093595C">
        <w:t xml:space="preserve">The </w:t>
      </w:r>
      <w:r w:rsidR="00924C74">
        <w:t>Customer</w:t>
      </w:r>
      <w:r w:rsidRPr="0093595C">
        <w:t xml:space="preserve"> acknowledges and agrees that</w:t>
      </w:r>
      <w:r>
        <w:t>:</w:t>
      </w:r>
    </w:p>
    <w:p w14:paraId="064A0A31" w14:textId="5A293173" w:rsidR="00FF7C20" w:rsidRPr="00371CFD" w:rsidRDefault="00FF7C20" w:rsidP="00BC0AC9">
      <w:pPr>
        <w:pStyle w:val="L4Level4-Sprintlaw"/>
      </w:pPr>
      <w:r w:rsidRPr="00BC0AC9">
        <w:t xml:space="preserve">all </w:t>
      </w:r>
      <w:r w:rsidRPr="00371CFD">
        <w:t>information</w:t>
      </w:r>
      <w:r w:rsidRPr="00BC0AC9">
        <w:t xml:space="preserve"> provided as part of the </w:t>
      </w:r>
      <w:r w:rsidR="00595820">
        <w:t>Services</w:t>
      </w:r>
      <w:r w:rsidRPr="00BC0AC9">
        <w:t xml:space="preserve"> is an opinion only, based on </w:t>
      </w:r>
      <w:r w:rsidR="00141A54">
        <w:t>Agility Automation</w:t>
      </w:r>
      <w:r w:rsidRPr="00BC0AC9">
        <w:t xml:space="preserve">’s experience and the information provided by the </w:t>
      </w:r>
      <w:proofErr w:type="gramStart"/>
      <w:r w:rsidR="00924C74" w:rsidRPr="00BC0AC9">
        <w:t>Customer</w:t>
      </w:r>
      <w:r w:rsidRPr="00BC0AC9">
        <w:t>;</w:t>
      </w:r>
      <w:proofErr w:type="gramEnd"/>
    </w:p>
    <w:p w14:paraId="6175ADE0" w14:textId="31AE56CD" w:rsidR="00FF7C20" w:rsidRDefault="00FF7C20" w:rsidP="00BC0AC9">
      <w:pPr>
        <w:pStyle w:val="L4Level4-Sprintlaw"/>
      </w:pPr>
      <w:r>
        <w:t xml:space="preserve">any information or recommendations provided to the </w:t>
      </w:r>
      <w:r w:rsidR="00924C74">
        <w:t>Customer</w:t>
      </w:r>
      <w:r>
        <w:t xml:space="preserve"> in relation the </w:t>
      </w:r>
      <w:r w:rsidR="00924C74">
        <w:t>Customer</w:t>
      </w:r>
      <w:r>
        <w:t xml:space="preserve">’s IT systems or internal processes </w:t>
      </w:r>
      <w:proofErr w:type="gramStart"/>
      <w:r>
        <w:t>in the course of</w:t>
      </w:r>
      <w:proofErr w:type="gramEnd"/>
      <w:r>
        <w:t xml:space="preserve"> providing the </w:t>
      </w:r>
      <w:r w:rsidR="00595820">
        <w:t>Services</w:t>
      </w:r>
      <w:r>
        <w:t xml:space="preserve"> is based on:</w:t>
      </w:r>
    </w:p>
    <w:p w14:paraId="7A9C4D6D" w14:textId="6CF81661" w:rsidR="00FF7C20" w:rsidRDefault="00FF7C20" w:rsidP="00BC0AC9">
      <w:pPr>
        <w:pStyle w:val="L5Level5-Sprintlaw"/>
      </w:pPr>
      <w:r>
        <w:t xml:space="preserve">the information provided by the </w:t>
      </w:r>
      <w:r w:rsidR="00924C74">
        <w:t>Customer</w:t>
      </w:r>
      <w:r>
        <w:t xml:space="preserve"> to </w:t>
      </w:r>
      <w:r w:rsidR="00141A54">
        <w:t>Agility Automation</w:t>
      </w:r>
      <w:r>
        <w:t>; and</w:t>
      </w:r>
    </w:p>
    <w:p w14:paraId="595353BE" w14:textId="27A1D815" w:rsidR="00FF7C20" w:rsidRDefault="00141A54" w:rsidP="00BC0AC9">
      <w:pPr>
        <w:pStyle w:val="L5Level5-Sprintlaw"/>
      </w:pPr>
      <w:r>
        <w:t>Agility Automation</w:t>
      </w:r>
      <w:r w:rsidR="00FF7C20">
        <w:t xml:space="preserve">’s knowledge of current best practice and technological </w:t>
      </w:r>
      <w:proofErr w:type="gramStart"/>
      <w:r w:rsidR="00FF7C20">
        <w:t>developments;</w:t>
      </w:r>
      <w:proofErr w:type="gramEnd"/>
    </w:p>
    <w:p w14:paraId="6CC097AE" w14:textId="189CF5C8" w:rsidR="00FF7C20" w:rsidRDefault="00FF7C20" w:rsidP="00BC0AC9">
      <w:pPr>
        <w:pStyle w:val="L4Level4-Sprintlaw"/>
      </w:pPr>
      <w:r>
        <w:t xml:space="preserve">the </w:t>
      </w:r>
      <w:r w:rsidR="00924C74">
        <w:t>Customer</w:t>
      </w:r>
      <w:r>
        <w:t xml:space="preserve"> must make its own assessments of its business requirements and infrastructure needs; and</w:t>
      </w:r>
    </w:p>
    <w:p w14:paraId="3387F17D" w14:textId="6DADAFB5" w:rsidR="00FF7C20" w:rsidRPr="000271A5" w:rsidRDefault="00141A54" w:rsidP="00BC0AC9">
      <w:pPr>
        <w:pStyle w:val="L4Level4-Sprintlaw"/>
      </w:pPr>
      <w:r>
        <w:t>Agility Automation</w:t>
      </w:r>
      <w:r w:rsidR="00FF7C20" w:rsidRPr="000271A5">
        <w:t xml:space="preserve"> will not be liable for, and the </w:t>
      </w:r>
      <w:r w:rsidR="00924C74">
        <w:t>Customer</w:t>
      </w:r>
      <w:r w:rsidR="00FF7C20" w:rsidRPr="000271A5">
        <w:t xml:space="preserve"> releases </w:t>
      </w:r>
      <w:r>
        <w:t>Agility Automation</w:t>
      </w:r>
      <w:r w:rsidR="00FF7C20" w:rsidRPr="000271A5">
        <w:t xml:space="preserve"> from all liability in relation to any loss or damage arising out of or in connection with: </w:t>
      </w:r>
    </w:p>
    <w:p w14:paraId="014804E2" w14:textId="503AFE4A" w:rsidR="00FF7C20" w:rsidRPr="000271A5" w:rsidRDefault="00FF7C20" w:rsidP="00BC0AC9">
      <w:pPr>
        <w:pStyle w:val="L5Level5-Sprintlaw"/>
      </w:pPr>
      <w:r w:rsidRPr="000271A5">
        <w:t xml:space="preserve">any issues with respect to the </w:t>
      </w:r>
      <w:r w:rsidR="00595820">
        <w:t>Services</w:t>
      </w:r>
      <w:r w:rsidRPr="000271A5">
        <w:t xml:space="preserve"> to the extent caused or contributed to by the </w:t>
      </w:r>
      <w:r w:rsidR="00924C74">
        <w:t>Customer</w:t>
      </w:r>
      <w:r w:rsidRPr="000271A5">
        <w:t>’s IT System; and</w:t>
      </w:r>
    </w:p>
    <w:p w14:paraId="42EFF59E" w14:textId="0E7D51E2" w:rsidR="00FF7C20" w:rsidRPr="000271A5" w:rsidRDefault="00FF7C20" w:rsidP="00BC0AC9">
      <w:pPr>
        <w:pStyle w:val="L5Level5-Sprintlaw"/>
      </w:pPr>
      <w:r w:rsidRPr="000271A5">
        <w:t xml:space="preserve">any activities or services that the </w:t>
      </w:r>
      <w:r w:rsidR="00924C74">
        <w:t>Customer</w:t>
      </w:r>
      <w:r w:rsidRPr="000271A5">
        <w:t xml:space="preserve"> requests </w:t>
      </w:r>
      <w:r w:rsidR="00141A54">
        <w:t>Agility Automation</w:t>
      </w:r>
      <w:r w:rsidRPr="000271A5">
        <w:t xml:space="preserve"> to perform despite </w:t>
      </w:r>
      <w:r w:rsidR="00141A54">
        <w:t>Agility Automation</w:t>
      </w:r>
      <w:r w:rsidRPr="000271A5">
        <w:t xml:space="preserve"> notifying the </w:t>
      </w:r>
      <w:r w:rsidR="00924C74">
        <w:t>Customer</w:t>
      </w:r>
      <w:r w:rsidRPr="000271A5">
        <w:t xml:space="preserve"> that such activities or services as outside of its knowledge or expertise.</w:t>
      </w:r>
    </w:p>
    <w:p w14:paraId="42BDA0F2" w14:textId="03B486CB" w:rsidR="007C5B23" w:rsidRPr="00BC0AC9" w:rsidRDefault="007C5B23" w:rsidP="00BC0AC9">
      <w:pPr>
        <w:pStyle w:val="L1Level1Heading-Sprintlaw"/>
        <w:rPr>
          <w:caps w:val="0"/>
          <w:szCs w:val="20"/>
        </w:rPr>
      </w:pPr>
      <w:bookmarkStart w:id="37" w:name="_Ref505960899"/>
      <w:bookmarkStart w:id="38" w:name="_Toc40734440"/>
      <w:bookmarkStart w:id="39" w:name="_Toc70098925"/>
      <w:bookmarkStart w:id="40" w:name="_Ref104822066"/>
      <w:bookmarkStart w:id="41" w:name="_Ref105699850"/>
      <w:bookmarkEnd w:id="32"/>
      <w:bookmarkEnd w:id="33"/>
      <w:bookmarkEnd w:id="34"/>
      <w:bookmarkEnd w:id="35"/>
      <w:r w:rsidRPr="00BC0AC9">
        <w:rPr>
          <w:caps w:val="0"/>
          <w:szCs w:val="20"/>
        </w:rPr>
        <w:t>THIRD PARTY TERMS</w:t>
      </w:r>
      <w:r w:rsidR="007D037B">
        <w:rPr>
          <w:caps w:val="0"/>
          <w:szCs w:val="20"/>
        </w:rPr>
        <w:t xml:space="preserve"> AND CONDITIONS</w:t>
      </w:r>
    </w:p>
    <w:p w14:paraId="7FD43D13" w14:textId="308476A6" w:rsidR="007C5B23" w:rsidRPr="00A05A85" w:rsidRDefault="00D06EE6" w:rsidP="007C5B23">
      <w:pPr>
        <w:pStyle w:val="L4Level4-Sprintlaw"/>
      </w:pPr>
      <w:r>
        <w:t>The Customer</w:t>
      </w:r>
      <w:r w:rsidR="007C5B23" w:rsidRPr="00A05A85">
        <w:t xml:space="preserve"> acknowledge</w:t>
      </w:r>
      <w:r>
        <w:t>s</w:t>
      </w:r>
      <w:r w:rsidR="007C5B23" w:rsidRPr="00A05A85">
        <w:t xml:space="preserve"> and agree</w:t>
      </w:r>
      <w:r>
        <w:t>s</w:t>
      </w:r>
      <w:r w:rsidR="007C5B23" w:rsidRPr="00A05A85">
        <w:t xml:space="preserve"> that the terms &amp; conditions of </w:t>
      </w:r>
      <w:proofErr w:type="gramStart"/>
      <w:r w:rsidR="007C5B23" w:rsidRPr="00A05A85">
        <w:t>third party</w:t>
      </w:r>
      <w:proofErr w:type="gramEnd"/>
      <w:r w:rsidR="007C5B23" w:rsidRPr="00A05A85">
        <w:t xml:space="preserve"> suppliers of goods or services (</w:t>
      </w:r>
      <w:r w:rsidR="007C5B23" w:rsidRPr="007C5B23">
        <w:rPr>
          <w:b/>
        </w:rPr>
        <w:t>Third Party Terms</w:t>
      </w:r>
      <w:r w:rsidR="007C5B23" w:rsidRPr="00A05A85">
        <w:t xml:space="preserve">) may apply to </w:t>
      </w:r>
      <w:r>
        <w:t>their</w:t>
      </w:r>
      <w:r w:rsidR="007C5B23" w:rsidRPr="00A05A85">
        <w:t xml:space="preserve"> use of the </w:t>
      </w:r>
      <w:r w:rsidR="00595820">
        <w:t>Services</w:t>
      </w:r>
      <w:r w:rsidR="007C5B23" w:rsidRPr="00A05A85">
        <w:t xml:space="preserve"> from time to time (including to any Additional Services).</w:t>
      </w:r>
    </w:p>
    <w:p w14:paraId="0C3807F4" w14:textId="4896F373" w:rsidR="007C5B23" w:rsidRPr="00A05A85" w:rsidRDefault="00D06EE6" w:rsidP="007C5B23">
      <w:pPr>
        <w:pStyle w:val="L4Level4-Sprintlaw"/>
      </w:pPr>
      <w:bookmarkStart w:id="42" w:name="_Ref64634070"/>
      <w:r>
        <w:t>The Customer</w:t>
      </w:r>
      <w:r w:rsidR="007C5B23" w:rsidRPr="00A05A85">
        <w:t xml:space="preserve"> agree</w:t>
      </w:r>
      <w:r>
        <w:t>s</w:t>
      </w:r>
      <w:r w:rsidR="007C5B23" w:rsidRPr="00A05A85">
        <w:t xml:space="preserve"> to any </w:t>
      </w:r>
      <w:proofErr w:type="gramStart"/>
      <w:r w:rsidR="007C5B23" w:rsidRPr="00A05A85">
        <w:t>Third Party</w:t>
      </w:r>
      <w:proofErr w:type="gramEnd"/>
      <w:r w:rsidR="007C5B23" w:rsidRPr="00A05A85">
        <w:t xml:space="preserve"> Terms applicable to third party goods and services that are used in providing the </w:t>
      </w:r>
      <w:r w:rsidR="00595820">
        <w:t>Services</w:t>
      </w:r>
      <w:r w:rsidR="007C5B23" w:rsidRPr="00A05A85">
        <w:t xml:space="preserve">, and </w:t>
      </w:r>
      <w:r>
        <w:t>Agility Automation</w:t>
      </w:r>
      <w:r w:rsidR="007C5B23" w:rsidRPr="00A05A85">
        <w:t xml:space="preserve"> will not be liable for any loss or damage suffered by </w:t>
      </w:r>
      <w:r>
        <w:t xml:space="preserve">the Customer </w:t>
      </w:r>
      <w:r w:rsidR="007C5B23" w:rsidRPr="00A05A85">
        <w:t>in connection with such Third Party Terms.</w:t>
      </w:r>
      <w:bookmarkEnd w:id="42"/>
    </w:p>
    <w:p w14:paraId="5C95CD77" w14:textId="55A3C144" w:rsidR="007C5B23" w:rsidRPr="00A05A85" w:rsidRDefault="00D06EE6" w:rsidP="007C5B23">
      <w:pPr>
        <w:pStyle w:val="L4Level4-Sprintlaw"/>
      </w:pPr>
      <w:r>
        <w:t>Agility Automation</w:t>
      </w:r>
      <w:r w:rsidR="007C5B23" w:rsidRPr="00A05A85">
        <w:t xml:space="preserve"> will endeavour to notify </w:t>
      </w:r>
      <w:r>
        <w:t>the Customer</w:t>
      </w:r>
      <w:r w:rsidR="007C5B23" w:rsidRPr="00A05A85">
        <w:t xml:space="preserve"> of </w:t>
      </w:r>
      <w:proofErr w:type="gramStart"/>
      <w:r w:rsidR="007C5B23" w:rsidRPr="00A05A85">
        <w:t>Third Party</w:t>
      </w:r>
      <w:proofErr w:type="gramEnd"/>
      <w:r w:rsidR="007C5B23" w:rsidRPr="00A05A85">
        <w:t xml:space="preserve"> Terms that apply to the </w:t>
      </w:r>
      <w:r w:rsidR="00595820">
        <w:t>Services</w:t>
      </w:r>
      <w:r w:rsidR="007C5B23" w:rsidRPr="00A05A85">
        <w:t xml:space="preserve"> or any Services, in which case:</w:t>
      </w:r>
    </w:p>
    <w:p w14:paraId="79F8466A" w14:textId="3473DA3E" w:rsidR="007C5B23" w:rsidRPr="00A05A85" w:rsidRDefault="00D06EE6" w:rsidP="007C5B23">
      <w:pPr>
        <w:pStyle w:val="L5Level5-Sprintlaw"/>
      </w:pPr>
      <w:bookmarkStart w:id="43" w:name="_Ref64634553"/>
      <w:r>
        <w:t>the Customer</w:t>
      </w:r>
      <w:r w:rsidR="007C5B23" w:rsidRPr="00A05A85">
        <w:t xml:space="preserve"> must immediately notify </w:t>
      </w:r>
      <w:r>
        <w:t>Agility Automation</w:t>
      </w:r>
      <w:r w:rsidR="007C5B23" w:rsidRPr="00A05A85">
        <w:t xml:space="preserve"> if </w:t>
      </w:r>
      <w:r>
        <w:t>it</w:t>
      </w:r>
      <w:r w:rsidR="007C5B23" w:rsidRPr="00A05A85">
        <w:t xml:space="preserve"> do</w:t>
      </w:r>
      <w:r>
        <w:t>es</w:t>
      </w:r>
      <w:r w:rsidR="007C5B23" w:rsidRPr="00A05A85">
        <w:t xml:space="preserve"> not agree to such </w:t>
      </w:r>
      <w:proofErr w:type="gramStart"/>
      <w:r w:rsidR="007C5B23" w:rsidRPr="00A05A85">
        <w:t>Third Party</w:t>
      </w:r>
      <w:proofErr w:type="gramEnd"/>
      <w:r w:rsidR="007C5B23" w:rsidRPr="00A05A85">
        <w:t xml:space="preserve"> Terms; and</w:t>
      </w:r>
      <w:bookmarkEnd w:id="43"/>
    </w:p>
    <w:p w14:paraId="44B237D5" w14:textId="3765FDC9" w:rsidR="007C5B23" w:rsidRPr="00A05A85" w:rsidRDefault="007C5B23" w:rsidP="007C5B23">
      <w:pPr>
        <w:pStyle w:val="L5Level5-Sprintlaw"/>
      </w:pPr>
      <w:r w:rsidRPr="00A05A85">
        <w:t xml:space="preserve">if </w:t>
      </w:r>
      <w:r w:rsidR="00D06EE6">
        <w:t>Agility Automation</w:t>
      </w:r>
      <w:r w:rsidRPr="00A05A85">
        <w:t xml:space="preserve"> do</w:t>
      </w:r>
      <w:r w:rsidR="00D06EE6">
        <w:t>es</w:t>
      </w:r>
      <w:r w:rsidRPr="00A05A85">
        <w:t xml:space="preserve"> not receive a notice in accordance with clause </w:t>
      </w:r>
      <w:r w:rsidRPr="00A05A85">
        <w:fldChar w:fldCharType="begin"/>
      </w:r>
      <w:r w:rsidRPr="00A05A85">
        <w:instrText xml:space="preserve"> REF _Ref64634553 \w \h </w:instrText>
      </w:r>
      <w:r w:rsidRPr="00A05A85">
        <w:fldChar w:fldCharType="separate"/>
      </w:r>
      <w:r w:rsidR="00761D9F">
        <w:t>13(c)(</w:t>
      </w:r>
      <w:proofErr w:type="spellStart"/>
      <w:r w:rsidR="00761D9F">
        <w:t>i</w:t>
      </w:r>
      <w:proofErr w:type="spellEnd"/>
      <w:r w:rsidR="00761D9F">
        <w:t>)</w:t>
      </w:r>
      <w:r w:rsidRPr="00A05A85">
        <w:fldChar w:fldCharType="end"/>
      </w:r>
      <w:r w:rsidRPr="00A05A85">
        <w:t xml:space="preserve">, </w:t>
      </w:r>
      <w:r w:rsidR="00D06EE6">
        <w:t>the Customer</w:t>
      </w:r>
      <w:r w:rsidRPr="00A05A85">
        <w:t xml:space="preserve"> will be taken to have accepted those Third Party Terms, and </w:t>
      </w:r>
      <w:r w:rsidR="00D06EE6">
        <w:t>Agility Automation</w:t>
      </w:r>
      <w:r w:rsidRPr="00A05A85">
        <w:t xml:space="preserve"> will not be liable for any loss or damage suffered by </w:t>
      </w:r>
      <w:r w:rsidR="00D06EE6">
        <w:t>the Customer</w:t>
      </w:r>
      <w:r w:rsidRPr="00A05A85">
        <w:t xml:space="preserve"> in connection with such Third Party Terms.</w:t>
      </w:r>
    </w:p>
    <w:p w14:paraId="0414D2CE" w14:textId="7CB2A214" w:rsidR="007C5B23" w:rsidRPr="00A05A85" w:rsidRDefault="00D06EE6" w:rsidP="007C5B23">
      <w:pPr>
        <w:pStyle w:val="L4Level4-Sprintlaw"/>
      </w:pPr>
      <w:r>
        <w:t>The Customer</w:t>
      </w:r>
      <w:r w:rsidR="007C5B23" w:rsidRPr="00A05A85">
        <w:t xml:space="preserve"> acknowledge</w:t>
      </w:r>
      <w:r>
        <w:t>s</w:t>
      </w:r>
      <w:r w:rsidR="007C5B23" w:rsidRPr="00A05A85">
        <w:t xml:space="preserve"> and agree</w:t>
      </w:r>
      <w:r>
        <w:t>s</w:t>
      </w:r>
      <w:r w:rsidR="007C5B23" w:rsidRPr="00A05A85">
        <w:t xml:space="preserve"> that if </w:t>
      </w:r>
      <w:r w:rsidR="00761D9F">
        <w:t>it does</w:t>
      </w:r>
      <w:r w:rsidR="007C5B23" w:rsidRPr="00A05A85">
        <w:t xml:space="preserve"> not agree to any </w:t>
      </w:r>
      <w:proofErr w:type="gramStart"/>
      <w:r w:rsidR="007C5B23" w:rsidRPr="00A05A85">
        <w:t>Third Party</w:t>
      </w:r>
      <w:proofErr w:type="gramEnd"/>
      <w:r w:rsidR="007C5B23" w:rsidRPr="00A05A85">
        <w:t xml:space="preserve"> Terms, this may affect </w:t>
      </w:r>
      <w:r>
        <w:t>the Customer’s</w:t>
      </w:r>
      <w:r w:rsidR="007C5B23" w:rsidRPr="00A05A85">
        <w:t xml:space="preserve"> ability to meet any agreed schedules for Service delivery.</w:t>
      </w:r>
    </w:p>
    <w:p w14:paraId="2DE7D5F2" w14:textId="77777777" w:rsidR="007C5B23" w:rsidRPr="007C5B23" w:rsidRDefault="007C5B23" w:rsidP="007C5B23">
      <w:pPr>
        <w:pStyle w:val="L2Level2Sub-Heading-Sprintlaw"/>
        <w:rPr>
          <w:rFonts w:eastAsia="Arial"/>
        </w:rPr>
      </w:pPr>
      <w:r w:rsidRPr="007C5B23">
        <w:rPr>
          <w:rFonts w:eastAsia="Arial"/>
        </w:rPr>
        <w:lastRenderedPageBreak/>
        <w:t>THIRD PARTY SOFTWARE</w:t>
      </w:r>
    </w:p>
    <w:p w14:paraId="320765BA" w14:textId="04203219" w:rsidR="007C5B23" w:rsidRPr="00A05A85" w:rsidRDefault="00D06EE6" w:rsidP="007C5B23">
      <w:pPr>
        <w:pStyle w:val="L4Level4-Sprintlaw"/>
      </w:pPr>
      <w:r>
        <w:t>The Customer</w:t>
      </w:r>
      <w:r w:rsidR="007C5B23" w:rsidRPr="00A05A85">
        <w:t xml:space="preserve"> acknowledge</w:t>
      </w:r>
      <w:r>
        <w:t>s</w:t>
      </w:r>
      <w:r w:rsidR="007C5B23" w:rsidRPr="00A05A85">
        <w:t xml:space="preserve"> and agree</w:t>
      </w:r>
      <w:r>
        <w:t>s</w:t>
      </w:r>
      <w:r w:rsidR="007C5B23" w:rsidRPr="00A05A85">
        <w:t xml:space="preserve"> that issues can arise when data is uploaded to software, when data is transferred between different software programs, and when different software programs are integrated together. </w:t>
      </w:r>
      <w:r>
        <w:t>Agility Automation</w:t>
      </w:r>
      <w:r w:rsidR="007C5B23" w:rsidRPr="00A05A85">
        <w:t xml:space="preserve"> cannot guarantee that integration processes between the Software and other software programs will be free from errors, </w:t>
      </w:r>
      <w:proofErr w:type="gramStart"/>
      <w:r w:rsidR="007C5B23" w:rsidRPr="00A05A85">
        <w:t>defects</w:t>
      </w:r>
      <w:proofErr w:type="gramEnd"/>
      <w:r w:rsidR="007C5B23" w:rsidRPr="00A05A85">
        <w:t xml:space="preserve"> or delay. </w:t>
      </w:r>
    </w:p>
    <w:p w14:paraId="60D66EFA" w14:textId="26D7BF18" w:rsidR="007C5B23" w:rsidRPr="00A05A85" w:rsidRDefault="00D06EE6" w:rsidP="007C5B23">
      <w:pPr>
        <w:pStyle w:val="L4Level4-Sprintlaw"/>
      </w:pPr>
      <w:r>
        <w:t>The Customer</w:t>
      </w:r>
      <w:r w:rsidR="007C5B23" w:rsidRPr="00A05A85">
        <w:t xml:space="preserve"> agree</w:t>
      </w:r>
      <w:r>
        <w:t>s</w:t>
      </w:r>
      <w:r w:rsidR="007C5B23" w:rsidRPr="00A05A85">
        <w:t xml:space="preserve"> that </w:t>
      </w:r>
      <w:r>
        <w:t>Agility Automation</w:t>
      </w:r>
      <w:r w:rsidR="007C5B23" w:rsidRPr="00A05A85">
        <w:t xml:space="preserve"> will not be liable for the functionality of any </w:t>
      </w:r>
      <w:proofErr w:type="gramStart"/>
      <w:r w:rsidR="007C5B23" w:rsidRPr="00A05A85">
        <w:t>third party</w:t>
      </w:r>
      <w:proofErr w:type="gramEnd"/>
      <w:r w:rsidR="007C5B23" w:rsidRPr="00A05A85">
        <w:t xml:space="preserve"> goods or services, including any third party software, or for the functionality of the S</w:t>
      </w:r>
      <w:r>
        <w:t>ervices</w:t>
      </w:r>
      <w:r w:rsidR="007C5B23" w:rsidRPr="00A05A85">
        <w:t xml:space="preserve"> if </w:t>
      </w:r>
      <w:r>
        <w:t>the Customer</w:t>
      </w:r>
      <w:r w:rsidR="007C5B23" w:rsidRPr="00A05A85">
        <w:t xml:space="preserve"> integrate</w:t>
      </w:r>
      <w:r>
        <w:t>s</w:t>
      </w:r>
      <w:r w:rsidR="007C5B23" w:rsidRPr="00A05A85">
        <w:t xml:space="preserve"> it with third party software, or change or augment the S</w:t>
      </w:r>
      <w:r>
        <w:t>ervices</w:t>
      </w:r>
      <w:r w:rsidR="007C5B23" w:rsidRPr="00A05A85">
        <w:t>.</w:t>
      </w:r>
    </w:p>
    <w:p w14:paraId="1D6C67EE" w14:textId="228CEA4E" w:rsidR="007C5B23" w:rsidRPr="00A05A85" w:rsidRDefault="007C5B23" w:rsidP="007C5B23">
      <w:pPr>
        <w:pStyle w:val="L4Level4-Sprintlaw"/>
      </w:pPr>
      <w:r w:rsidRPr="00A05A85">
        <w:t xml:space="preserve">If </w:t>
      </w:r>
      <w:r w:rsidR="00D06EE6">
        <w:t>the Customer</w:t>
      </w:r>
      <w:r w:rsidRPr="00A05A85">
        <w:t xml:space="preserve"> add</w:t>
      </w:r>
      <w:r w:rsidR="00D06EE6">
        <w:t>s</w:t>
      </w:r>
      <w:r w:rsidRPr="00A05A85">
        <w:t xml:space="preserve"> third party software or software code to the S</w:t>
      </w:r>
      <w:r w:rsidR="00D06EE6">
        <w:t>ervices</w:t>
      </w:r>
      <w:r w:rsidRPr="00A05A85">
        <w:t>, integrate the S</w:t>
      </w:r>
      <w:r w:rsidR="00D06EE6">
        <w:t>ervices</w:t>
      </w:r>
      <w:r w:rsidRPr="00A05A85">
        <w:t xml:space="preserve"> with third party software, or make any other changes to the S</w:t>
      </w:r>
      <w:r w:rsidR="00D06EE6">
        <w:t>ervices</w:t>
      </w:r>
      <w:r w:rsidRPr="00A05A85">
        <w:t xml:space="preserve"> (</w:t>
      </w:r>
      <w:r w:rsidRPr="007C5B23">
        <w:rPr>
          <w:b/>
          <w:bCs/>
        </w:rPr>
        <w:t>User Changes</w:t>
      </w:r>
      <w:r w:rsidRPr="00A05A85">
        <w:t>), then:</w:t>
      </w:r>
    </w:p>
    <w:p w14:paraId="62DBD9A5" w14:textId="1C37DE73" w:rsidR="007C5B23" w:rsidRPr="00A05A85" w:rsidRDefault="00D06EE6" w:rsidP="007C5B23">
      <w:pPr>
        <w:pStyle w:val="L5Level5-Sprintlaw"/>
      </w:pPr>
      <w:r>
        <w:t>the Customer</w:t>
      </w:r>
      <w:r w:rsidR="007C5B23" w:rsidRPr="00A05A85">
        <w:t xml:space="preserve"> acknowledge</w:t>
      </w:r>
      <w:r>
        <w:t>s</w:t>
      </w:r>
      <w:r w:rsidR="007C5B23" w:rsidRPr="00A05A85">
        <w:t xml:space="preserve"> and agree</w:t>
      </w:r>
      <w:r>
        <w:t>s</w:t>
      </w:r>
      <w:r w:rsidR="007C5B23" w:rsidRPr="00A05A85">
        <w:t xml:space="preserve"> that User Changes can have adverse effects on the </w:t>
      </w:r>
      <w:proofErr w:type="gramStart"/>
      <w:r w:rsidR="00595820">
        <w:t>Services</w:t>
      </w:r>
      <w:r w:rsidR="007C5B23" w:rsidRPr="00A05A85">
        <w:t>;</w:t>
      </w:r>
      <w:proofErr w:type="gramEnd"/>
    </w:p>
    <w:p w14:paraId="27397406" w14:textId="01077CD9" w:rsidR="007C5B23" w:rsidRPr="00A05A85" w:rsidRDefault="00D06EE6" w:rsidP="007C5B23">
      <w:pPr>
        <w:pStyle w:val="L5Level5-Sprintlaw"/>
      </w:pPr>
      <w:r>
        <w:t>the Customer</w:t>
      </w:r>
      <w:r w:rsidR="007C5B23" w:rsidRPr="00A05A85">
        <w:t xml:space="preserve"> will indemnify </w:t>
      </w:r>
      <w:r>
        <w:t>Agility Automation</w:t>
      </w:r>
      <w:r w:rsidR="007C5B23" w:rsidRPr="00A05A85">
        <w:t xml:space="preserve"> in relation to any loss or damage that arises in connection with the User </w:t>
      </w:r>
      <w:proofErr w:type="gramStart"/>
      <w:r w:rsidR="007C5B23" w:rsidRPr="00A05A85">
        <w:t>Changes;</w:t>
      </w:r>
      <w:proofErr w:type="gramEnd"/>
    </w:p>
    <w:p w14:paraId="6224BEED" w14:textId="64AECE65" w:rsidR="007C5B23" w:rsidRPr="00A05A85" w:rsidRDefault="00D06EE6" w:rsidP="007C5B23">
      <w:pPr>
        <w:pStyle w:val="L5Level5-Sprintlaw"/>
      </w:pPr>
      <w:r>
        <w:t>Agility Automation</w:t>
      </w:r>
      <w:r w:rsidR="007C5B23" w:rsidRPr="00A05A85">
        <w:t xml:space="preserve"> will not be liable for any failure in the </w:t>
      </w:r>
      <w:r w:rsidR="00595820">
        <w:t>Services</w:t>
      </w:r>
      <w:r w:rsidR="007C5B23" w:rsidRPr="00A05A85">
        <w:t xml:space="preserve">, to the extent such failure is caused or contributed to by a User </w:t>
      </w:r>
      <w:proofErr w:type="gramStart"/>
      <w:r w:rsidR="007C5B23" w:rsidRPr="00A05A85">
        <w:t>Change;</w:t>
      </w:r>
      <w:proofErr w:type="gramEnd"/>
    </w:p>
    <w:p w14:paraId="36BD8581" w14:textId="2737FD48" w:rsidR="007C5B23" w:rsidRPr="00A05A85" w:rsidRDefault="00D06EE6" w:rsidP="007C5B23">
      <w:pPr>
        <w:pStyle w:val="L5Level5-Sprintlaw"/>
      </w:pPr>
      <w:r>
        <w:t>Agility Automation</w:t>
      </w:r>
      <w:r w:rsidR="007C5B23" w:rsidRPr="00A05A85">
        <w:t xml:space="preserve"> may require </w:t>
      </w:r>
      <w:r>
        <w:t>the Customer</w:t>
      </w:r>
      <w:r w:rsidR="007C5B23" w:rsidRPr="00A05A85">
        <w:t xml:space="preserve"> to change or remove User Changes, at our discretion, and if </w:t>
      </w:r>
      <w:r>
        <w:t>Agility Automation</w:t>
      </w:r>
      <w:r w:rsidR="007C5B23" w:rsidRPr="00A05A85">
        <w:t xml:space="preserve"> do</w:t>
      </w:r>
      <w:r>
        <w:t>es</w:t>
      </w:r>
      <w:r w:rsidR="007C5B23" w:rsidRPr="00A05A85">
        <w:t xml:space="preserve"> so, </w:t>
      </w:r>
      <w:r>
        <w:t>the Customer</w:t>
      </w:r>
      <w:r w:rsidR="007C5B23" w:rsidRPr="00A05A85">
        <w:t xml:space="preserve"> must act </w:t>
      </w:r>
      <w:proofErr w:type="gramStart"/>
      <w:r w:rsidR="007C5B23" w:rsidRPr="00A05A85">
        <w:t>promptly;</w:t>
      </w:r>
      <w:proofErr w:type="gramEnd"/>
    </w:p>
    <w:p w14:paraId="1FB785EC" w14:textId="3DA82FE1" w:rsidR="007C5B23" w:rsidRPr="00A05A85" w:rsidRDefault="00D06EE6" w:rsidP="007C5B23">
      <w:pPr>
        <w:pStyle w:val="L5Level5-Sprintlaw"/>
      </w:pPr>
      <w:r>
        <w:t>Agility Automation</w:t>
      </w:r>
      <w:r w:rsidR="007C5B23" w:rsidRPr="00A05A85">
        <w:t xml:space="preserve"> may suspend </w:t>
      </w:r>
      <w:r>
        <w:t>the Customer’s</w:t>
      </w:r>
      <w:r w:rsidR="007C5B23" w:rsidRPr="00A05A85">
        <w:t xml:space="preserve"> access to the </w:t>
      </w:r>
      <w:r w:rsidR="00595820">
        <w:t>Services</w:t>
      </w:r>
      <w:r w:rsidR="007C5B23" w:rsidRPr="00A05A85">
        <w:t xml:space="preserve"> until </w:t>
      </w:r>
      <w:r>
        <w:t>the Customer</w:t>
      </w:r>
      <w:r w:rsidR="007C5B23" w:rsidRPr="00A05A85">
        <w:t xml:space="preserve"> ha</w:t>
      </w:r>
      <w:r>
        <w:t>s</w:t>
      </w:r>
      <w:r w:rsidR="007C5B23" w:rsidRPr="00A05A85">
        <w:t xml:space="preserve"> changed or removed</w:t>
      </w:r>
      <w:r>
        <w:t xml:space="preserve"> the</w:t>
      </w:r>
      <w:r w:rsidR="007C5B23" w:rsidRPr="00A05A85">
        <w:t xml:space="preserve"> User Change; and/or</w:t>
      </w:r>
    </w:p>
    <w:p w14:paraId="5E998354" w14:textId="3526B58D" w:rsidR="007C5B23" w:rsidRDefault="00D06EE6" w:rsidP="007C5B23">
      <w:pPr>
        <w:pStyle w:val="L5Level5-Sprintlaw"/>
      </w:pPr>
      <w:r>
        <w:t>Agility Automation</w:t>
      </w:r>
      <w:r w:rsidR="007C5B23" w:rsidRPr="00A05A85">
        <w:t xml:space="preserve"> may change or remove any User Change, in our absolute discretion. </w:t>
      </w:r>
      <w:r>
        <w:t>Agility Automation</w:t>
      </w:r>
      <w:r w:rsidR="007C5B23" w:rsidRPr="00A05A85">
        <w:t xml:space="preserve"> will not be liable for loss of data or any other loss or damage </w:t>
      </w:r>
      <w:r>
        <w:t>the Customer</w:t>
      </w:r>
      <w:r w:rsidR="007C5B23" w:rsidRPr="00A05A85">
        <w:t xml:space="preserve"> may suffer in relation to </w:t>
      </w:r>
      <w:r>
        <w:t>our</w:t>
      </w:r>
      <w:r w:rsidR="007C5B23" w:rsidRPr="00A05A85">
        <w:t xml:space="preserve"> amendment to, or removal of, any User Change.</w:t>
      </w:r>
    </w:p>
    <w:p w14:paraId="3B1A2A8A" w14:textId="14618C0F" w:rsidR="00592DF5" w:rsidRDefault="00592DF5" w:rsidP="00950F74">
      <w:pPr>
        <w:pStyle w:val="L1Level1Heading-Sprintlaw"/>
        <w:rPr>
          <w:szCs w:val="20"/>
        </w:rPr>
      </w:pPr>
      <w:bookmarkStart w:id="44" w:name="_Ref495400100"/>
      <w:bookmarkStart w:id="45" w:name="_Ref515533378"/>
      <w:bookmarkStart w:id="46" w:name="_Toc40734441"/>
      <w:bookmarkStart w:id="47" w:name="_Toc70098926"/>
      <w:bookmarkEnd w:id="36"/>
      <w:bookmarkEnd w:id="37"/>
      <w:bookmarkEnd w:id="38"/>
      <w:bookmarkEnd w:id="39"/>
      <w:bookmarkEnd w:id="40"/>
      <w:bookmarkEnd w:id="41"/>
      <w:r>
        <w:rPr>
          <w:szCs w:val="20"/>
        </w:rPr>
        <w:t>Accreditations and display of work</w:t>
      </w:r>
    </w:p>
    <w:p w14:paraId="17026595" w14:textId="5E6737E5" w:rsidR="00592DF5" w:rsidRDefault="00592DF5" w:rsidP="00592DF5">
      <w:pPr>
        <w:pStyle w:val="L4Level4-Sprintlaw"/>
      </w:pPr>
      <w:r>
        <w:t xml:space="preserve">Unless otherwise agreed, Agility Automation reserves the right to describe the Services and publish copies of any Deliverables provided to the Customer on </w:t>
      </w:r>
      <w:r w:rsidR="00761D9F">
        <w:t>Agility Automation’s</w:t>
      </w:r>
      <w:r>
        <w:t xml:space="preserve"> websites and portfolios. </w:t>
      </w:r>
    </w:p>
    <w:p w14:paraId="23152DE6" w14:textId="1F902B1C" w:rsidR="00592DF5" w:rsidRPr="00592DF5" w:rsidRDefault="00592DF5" w:rsidP="00592DF5">
      <w:pPr>
        <w:pStyle w:val="L4Level4-Sprintlaw"/>
      </w:pPr>
      <w:r>
        <w:t xml:space="preserve">Where requested by Agility Automation, the Customer agrees to ensure any Deliverables provided to them by Agility Automation bear an accreditation and/or copyright notice including Agility Automation’s name, watermark or logo in the form, size and location as directed by </w:t>
      </w:r>
      <w:r w:rsidR="00761D9F">
        <w:t>Agility Automation</w:t>
      </w:r>
      <w:r>
        <w:t>.</w:t>
      </w:r>
    </w:p>
    <w:p w14:paraId="15CEEC91" w14:textId="09A7D2B2" w:rsidR="00905884" w:rsidRDefault="00905884" w:rsidP="00950F74">
      <w:pPr>
        <w:pStyle w:val="L1Level1Heading-Sprintlaw"/>
        <w:rPr>
          <w:szCs w:val="20"/>
        </w:rPr>
      </w:pPr>
      <w:bookmarkStart w:id="48" w:name="_Ref138774372"/>
      <w:r>
        <w:rPr>
          <w:szCs w:val="20"/>
        </w:rPr>
        <w:t xml:space="preserve">Stand down </w:t>
      </w:r>
    </w:p>
    <w:p w14:paraId="7845E611" w14:textId="0FD86094" w:rsidR="00905884" w:rsidRDefault="00905884" w:rsidP="00905884">
      <w:pPr>
        <w:pStyle w:val="L4Level4-Sprintlaw"/>
      </w:pPr>
      <w:r>
        <w:t>From time to time, Agility Automation will have a business stand down period, during which Agility Automation will temporarily suspend work on any ongoing projects (</w:t>
      </w:r>
      <w:r w:rsidRPr="00905884">
        <w:rPr>
          <w:b/>
          <w:bCs/>
        </w:rPr>
        <w:t>Stand Down Period</w:t>
      </w:r>
      <w:r>
        <w:t xml:space="preserve">). Agility Automation will provide a minimum of 4 weeks’ notice to the Customer prior to the commencement of the Stand Down Period. </w:t>
      </w:r>
    </w:p>
    <w:p w14:paraId="38A62283" w14:textId="77777777" w:rsidR="00905884" w:rsidRDefault="00905884" w:rsidP="00905884">
      <w:pPr>
        <w:pStyle w:val="L4Level4-Sprintlaw"/>
      </w:pPr>
      <w:r>
        <w:tab/>
        <w:t xml:space="preserve">During the Stand Down Period, Agility Automation will implement mechanisms that will allow the Customer access to urgent support where required. </w:t>
      </w:r>
    </w:p>
    <w:p w14:paraId="12A3D90E" w14:textId="748BF796" w:rsidR="00905884" w:rsidRPr="00905884" w:rsidRDefault="00905884" w:rsidP="00905884">
      <w:pPr>
        <w:pStyle w:val="L4Level4-Sprintlaw"/>
      </w:pPr>
      <w:r>
        <w:t xml:space="preserve">The Customer acknowledges that Agility Automation will only recommence work on any ongoing projects or Services after the end of the Stand Down Period.  </w:t>
      </w:r>
    </w:p>
    <w:p w14:paraId="6346D844" w14:textId="143A25F5" w:rsidR="00950F74" w:rsidRPr="0037230B" w:rsidRDefault="00950F74" w:rsidP="00950F74">
      <w:pPr>
        <w:pStyle w:val="L1Level1Heading-Sprintlaw"/>
        <w:rPr>
          <w:szCs w:val="20"/>
        </w:rPr>
      </w:pPr>
      <w:bookmarkStart w:id="49" w:name="_Ref138855528"/>
      <w:r w:rsidRPr="0037230B">
        <w:rPr>
          <w:szCs w:val="20"/>
        </w:rPr>
        <w:lastRenderedPageBreak/>
        <w:t>INTELLECTUAL PROPERTY</w:t>
      </w:r>
      <w:bookmarkEnd w:id="44"/>
      <w:bookmarkEnd w:id="45"/>
      <w:bookmarkEnd w:id="46"/>
      <w:bookmarkEnd w:id="47"/>
      <w:bookmarkEnd w:id="48"/>
      <w:bookmarkEnd w:id="49"/>
    </w:p>
    <w:p w14:paraId="2FE38637" w14:textId="58E266D6" w:rsidR="00950F74" w:rsidRPr="0037230B" w:rsidRDefault="009A06AA" w:rsidP="00950F74">
      <w:pPr>
        <w:pStyle w:val="L2Level2Sub-Heading-Sprintlaw"/>
        <w:rPr>
          <w:szCs w:val="20"/>
        </w:rPr>
      </w:pPr>
      <w:bookmarkStart w:id="50" w:name="_Ref485156850"/>
      <w:r>
        <w:rPr>
          <w:rFonts w:cs="Arial"/>
          <w:szCs w:val="20"/>
        </w:rPr>
        <w:t>the Customer</w:t>
      </w:r>
      <w:r w:rsidR="00950F74" w:rsidRPr="0037230B">
        <w:rPr>
          <w:szCs w:val="20"/>
        </w:rPr>
        <w:t xml:space="preserve"> CONTENT</w:t>
      </w:r>
    </w:p>
    <w:p w14:paraId="46A0B9D5" w14:textId="290FB4DF" w:rsidR="00950F74" w:rsidRPr="0037230B" w:rsidRDefault="007D037B" w:rsidP="00950F74">
      <w:pPr>
        <w:pStyle w:val="L4Level4-Sprintlaw"/>
        <w:rPr>
          <w:rStyle w:val="L4Level4-SprintlawChar"/>
        </w:rPr>
      </w:pPr>
      <w:r>
        <w:rPr>
          <w:rFonts w:cs="Arial"/>
        </w:rPr>
        <w:t>T</w:t>
      </w:r>
      <w:r w:rsidR="009A06AA">
        <w:rPr>
          <w:rFonts w:cs="Arial"/>
        </w:rPr>
        <w:t>he Customer</w:t>
      </w:r>
      <w:r w:rsidR="00094A16">
        <w:rPr>
          <w:rFonts w:cs="Arial"/>
        </w:rPr>
        <w:t xml:space="preserve"> </w:t>
      </w:r>
      <w:r w:rsidR="00950F74" w:rsidRPr="0037230B">
        <w:rPr>
          <w:rStyle w:val="L4Level4-SprintlawChar"/>
        </w:rPr>
        <w:t xml:space="preserve">grants to </w:t>
      </w:r>
      <w:r w:rsidR="00141A54">
        <w:rPr>
          <w:rStyle w:val="L4Level4-SprintlawChar"/>
        </w:rPr>
        <w:t>Agility Automation</w:t>
      </w:r>
      <w:r w:rsidR="00950F74" w:rsidRPr="0037230B">
        <w:rPr>
          <w:rStyle w:val="L4Level4-SprintlawChar"/>
        </w:rPr>
        <w:t xml:space="preserve"> (and its Personnel) a non-exclusive, royalty free, non-transferable, </w:t>
      </w:r>
      <w:proofErr w:type="gramStart"/>
      <w:r w:rsidR="00950F74" w:rsidRPr="0037230B">
        <w:rPr>
          <w:rStyle w:val="L4Level4-SprintlawChar"/>
        </w:rPr>
        <w:t>worldwide</w:t>
      </w:r>
      <w:proofErr w:type="gramEnd"/>
      <w:r w:rsidR="00950F74" w:rsidRPr="0037230B">
        <w:rPr>
          <w:rStyle w:val="L4Level4-SprintlawChar"/>
        </w:rPr>
        <w:t xml:space="preserve"> and irrevocable licence to use the </w:t>
      </w:r>
      <w:r w:rsidR="009A06AA">
        <w:rPr>
          <w:rFonts w:cs="Arial"/>
        </w:rPr>
        <w:t>Customer</w:t>
      </w:r>
      <w:r w:rsidR="00094A16">
        <w:rPr>
          <w:rFonts w:cs="Arial"/>
        </w:rPr>
        <w:t xml:space="preserve"> </w:t>
      </w:r>
      <w:r w:rsidR="00950F74" w:rsidRPr="0037230B">
        <w:rPr>
          <w:rStyle w:val="L4Level4-SprintlawChar"/>
        </w:rPr>
        <w:t xml:space="preserve">Content to the extent reasonably required to provide the </w:t>
      </w:r>
      <w:r w:rsidR="00595820">
        <w:rPr>
          <w:rStyle w:val="L4Level4-SprintlawChar"/>
        </w:rPr>
        <w:t>Services</w:t>
      </w:r>
      <w:r w:rsidR="00950F74" w:rsidRPr="0037230B">
        <w:rPr>
          <w:rStyle w:val="L4Level4-SprintlawChar"/>
        </w:rPr>
        <w:t>.</w:t>
      </w:r>
    </w:p>
    <w:p w14:paraId="1F05EFA8" w14:textId="076AFCD1" w:rsidR="00950F74" w:rsidRPr="0037230B" w:rsidRDefault="007D037B" w:rsidP="00950F74">
      <w:pPr>
        <w:pStyle w:val="L4Level4-Sprintlaw"/>
        <w:keepNext/>
        <w:ind w:left="1700"/>
        <w:rPr>
          <w:rStyle w:val="L4Level4-SprintlawChar"/>
        </w:rPr>
      </w:pPr>
      <w:r>
        <w:rPr>
          <w:rFonts w:cs="Arial"/>
        </w:rPr>
        <w:t>T</w:t>
      </w:r>
      <w:r w:rsidR="009A06AA">
        <w:rPr>
          <w:rFonts w:cs="Arial"/>
        </w:rPr>
        <w:t>he Customer</w:t>
      </w:r>
      <w:r w:rsidR="00950F74" w:rsidRPr="0037230B">
        <w:rPr>
          <w:rStyle w:val="L4Level4-SprintlawChar"/>
        </w:rPr>
        <w:t>:</w:t>
      </w:r>
    </w:p>
    <w:p w14:paraId="41C7BA40" w14:textId="3DBB703B" w:rsidR="00950F74" w:rsidRPr="0037230B" w:rsidRDefault="00950F74" w:rsidP="00950F74">
      <w:pPr>
        <w:pStyle w:val="L5Level5-Sprintlaw"/>
      </w:pPr>
      <w:r w:rsidRPr="0037230B">
        <w:t xml:space="preserve">warrants that </w:t>
      </w:r>
      <w:r w:rsidR="00141A54">
        <w:t>Agility Automation</w:t>
      </w:r>
      <w:r w:rsidRPr="0037230B">
        <w:t xml:space="preserve">’s use of </w:t>
      </w:r>
      <w:r w:rsidR="009A06AA">
        <w:rPr>
          <w:rFonts w:cs="Arial"/>
        </w:rPr>
        <w:t>the Customer</w:t>
      </w:r>
      <w:r w:rsidR="00094A16">
        <w:rPr>
          <w:rFonts w:cs="Arial"/>
        </w:rPr>
        <w:t xml:space="preserve"> </w:t>
      </w:r>
      <w:r w:rsidRPr="0037230B">
        <w:t xml:space="preserve">Content as contemplated by </w:t>
      </w:r>
      <w:r w:rsidR="001719D7" w:rsidRPr="0037230B">
        <w:t xml:space="preserve">the </w:t>
      </w:r>
      <w:r w:rsidR="00F954A9">
        <w:t>Statement of Work</w:t>
      </w:r>
      <w:r w:rsidRPr="0037230B">
        <w:t xml:space="preserve"> will not infringe any third-party Intellectual Property Rights; and </w:t>
      </w:r>
    </w:p>
    <w:p w14:paraId="26410843" w14:textId="02269363" w:rsidR="00950F74" w:rsidRPr="0037230B" w:rsidRDefault="00950F74" w:rsidP="00950F74">
      <w:pPr>
        <w:pStyle w:val="L5Level5-Sprintlaw"/>
      </w:pPr>
      <w:r w:rsidRPr="0037230B">
        <w:t xml:space="preserve">indemnifies </w:t>
      </w:r>
      <w:r w:rsidR="00141A54">
        <w:t>Agility Automation</w:t>
      </w:r>
      <w:r w:rsidRPr="0037230B">
        <w:t xml:space="preserve"> from and against all losses, claims, expenses, </w:t>
      </w:r>
      <w:proofErr w:type="gramStart"/>
      <w:r w:rsidRPr="0037230B">
        <w:t>damages</w:t>
      </w:r>
      <w:proofErr w:type="gramEnd"/>
      <w:r w:rsidRPr="0037230B">
        <w:t xml:space="preserve"> and liabilities (including any taxes, fees or costs) which arise out of such infringement.</w:t>
      </w:r>
    </w:p>
    <w:p w14:paraId="27E6B21B" w14:textId="77777777" w:rsidR="00950F74" w:rsidRPr="0037230B" w:rsidRDefault="00950F74" w:rsidP="00950F74">
      <w:pPr>
        <w:pStyle w:val="L2Level2Sub-Heading-Sprintlaw"/>
        <w:rPr>
          <w:szCs w:val="20"/>
        </w:rPr>
      </w:pPr>
      <w:commentRangeStart w:id="51"/>
      <w:r w:rsidRPr="0037230B">
        <w:rPr>
          <w:szCs w:val="20"/>
        </w:rPr>
        <w:t>COMPANY IP</w:t>
      </w:r>
      <w:commentRangeEnd w:id="51"/>
      <w:r w:rsidR="00761D9F">
        <w:rPr>
          <w:rStyle w:val="CommentReference"/>
          <w:rFonts w:eastAsiaTheme="minorHAnsi" w:cstheme="minorBidi"/>
          <w:caps w:val="0"/>
        </w:rPr>
        <w:commentReference w:id="51"/>
      </w:r>
    </w:p>
    <w:p w14:paraId="584B7F63" w14:textId="3C26B4D8" w:rsidR="00950F74" w:rsidRPr="0037230B" w:rsidRDefault="00950F74" w:rsidP="00950F74">
      <w:pPr>
        <w:pStyle w:val="L4Level4-Sprintlaw"/>
        <w:rPr>
          <w:rStyle w:val="L4Level4-SprintlawChar"/>
        </w:rPr>
      </w:pPr>
      <w:r w:rsidRPr="0037230B">
        <w:rPr>
          <w:rStyle w:val="L4Level4-SprintlawChar"/>
        </w:rPr>
        <w:t xml:space="preserve">Unless otherwise expressly agreed in </w:t>
      </w:r>
      <w:r w:rsidR="001719D7" w:rsidRPr="0037230B">
        <w:rPr>
          <w:rStyle w:val="L4Level4-SprintlawChar"/>
        </w:rPr>
        <w:t xml:space="preserve">the </w:t>
      </w:r>
      <w:r w:rsidR="00F954A9">
        <w:rPr>
          <w:rStyle w:val="L4Level4-SprintlawChar"/>
        </w:rPr>
        <w:t>Statement of Work</w:t>
      </w:r>
      <w:r w:rsidRPr="0037230B">
        <w:rPr>
          <w:rStyle w:val="L4Level4-SprintlawChar"/>
        </w:rPr>
        <w:t xml:space="preserve">, </w:t>
      </w:r>
      <w:r w:rsidR="009A06AA">
        <w:rPr>
          <w:rFonts w:cs="Arial"/>
        </w:rPr>
        <w:t>the Customer</w:t>
      </w:r>
      <w:r w:rsidR="00094A16">
        <w:rPr>
          <w:rFonts w:cs="Arial"/>
        </w:rPr>
        <w:t xml:space="preserve"> </w:t>
      </w:r>
      <w:r w:rsidRPr="0037230B">
        <w:rPr>
          <w:rStyle w:val="L4Level4-SprintlawChar"/>
        </w:rPr>
        <w:t xml:space="preserve">will not under these </w:t>
      </w:r>
      <w:proofErr w:type="gramStart"/>
      <w:r w:rsidRPr="0037230B">
        <w:rPr>
          <w:rStyle w:val="L4Level4-SprintlawChar"/>
        </w:rPr>
        <w:t>terms</w:t>
      </w:r>
      <w:proofErr w:type="gramEnd"/>
      <w:r w:rsidRPr="0037230B">
        <w:rPr>
          <w:rStyle w:val="L4Level4-SprintlawChar"/>
        </w:rPr>
        <w:t xml:space="preserve"> or any </w:t>
      </w:r>
      <w:r w:rsidR="00F954A9">
        <w:rPr>
          <w:rStyle w:val="L4Level4-SprintlawChar"/>
        </w:rPr>
        <w:t>Statement of Work</w:t>
      </w:r>
      <w:r w:rsidRPr="0037230B">
        <w:rPr>
          <w:rStyle w:val="L4Level4-SprintlawChar"/>
        </w:rPr>
        <w:t xml:space="preserve"> acquire Intellectual Property Rights in any </w:t>
      </w:r>
      <w:r w:rsidR="00141A54">
        <w:rPr>
          <w:rStyle w:val="L4Level4-SprintlawChar"/>
        </w:rPr>
        <w:t>Agility Automation</w:t>
      </w:r>
      <w:r w:rsidRPr="0037230B">
        <w:rPr>
          <w:rStyle w:val="L4Level4-SprintlawChar"/>
        </w:rPr>
        <w:t xml:space="preserve"> IP. Any Developed IP will be solely and exclusively owned by </w:t>
      </w:r>
      <w:r w:rsidR="00141A54">
        <w:rPr>
          <w:rStyle w:val="L4Level4-SprintlawChar"/>
        </w:rPr>
        <w:t>Agility Automation</w:t>
      </w:r>
      <w:r w:rsidRPr="0037230B">
        <w:rPr>
          <w:rStyle w:val="L4Level4-SprintlawChar"/>
        </w:rPr>
        <w:t>.</w:t>
      </w:r>
    </w:p>
    <w:p w14:paraId="6362E10A" w14:textId="79C3C7A8" w:rsidR="00950F74" w:rsidRDefault="00141A54" w:rsidP="00950F74">
      <w:pPr>
        <w:pStyle w:val="L4Level4-Sprintlaw"/>
        <w:rPr>
          <w:rStyle w:val="L4Level4-SprintlawChar"/>
        </w:rPr>
      </w:pPr>
      <w:r>
        <w:rPr>
          <w:rStyle w:val="L4Level4-SprintlawChar"/>
        </w:rPr>
        <w:t>Agility Automation</w:t>
      </w:r>
      <w:r w:rsidR="00950F74" w:rsidRPr="0037230B">
        <w:rPr>
          <w:rStyle w:val="L4Level4-SprintlawChar"/>
        </w:rPr>
        <w:t xml:space="preserve"> grants to </w:t>
      </w:r>
      <w:r w:rsidR="009A06AA">
        <w:rPr>
          <w:rFonts w:cs="Arial"/>
        </w:rPr>
        <w:t>the Customer</w:t>
      </w:r>
      <w:r w:rsidR="00094A16">
        <w:rPr>
          <w:rFonts w:cs="Arial"/>
        </w:rPr>
        <w:t xml:space="preserve"> </w:t>
      </w:r>
      <w:r w:rsidR="00950F74" w:rsidRPr="0037230B">
        <w:rPr>
          <w:rStyle w:val="L4Level4-SprintlawChar"/>
        </w:rPr>
        <w:t xml:space="preserve">a non-exclusive, royalty free, non-transferable, </w:t>
      </w:r>
      <w:proofErr w:type="gramStart"/>
      <w:r w:rsidR="00950F74" w:rsidRPr="0037230B">
        <w:rPr>
          <w:rStyle w:val="L4Level4-SprintlawChar"/>
        </w:rPr>
        <w:t>worldwide</w:t>
      </w:r>
      <w:proofErr w:type="gramEnd"/>
      <w:r w:rsidR="00950F74" w:rsidRPr="0037230B">
        <w:rPr>
          <w:rStyle w:val="L4Level4-SprintlawChar"/>
        </w:rPr>
        <w:t xml:space="preserve"> and revocable licence to use </w:t>
      </w:r>
      <w:r>
        <w:rPr>
          <w:rStyle w:val="L4Level4-SprintlawChar"/>
        </w:rPr>
        <w:t>Agility Automation</w:t>
      </w:r>
      <w:r w:rsidR="00950F74" w:rsidRPr="0037230B">
        <w:rPr>
          <w:rStyle w:val="L4Level4-SprintlawChar"/>
        </w:rPr>
        <w:t xml:space="preserve"> IP and any Developed IP to the extent required for </w:t>
      </w:r>
      <w:r w:rsidR="009A06AA">
        <w:rPr>
          <w:rFonts w:cs="Arial"/>
        </w:rPr>
        <w:t>the Customer</w:t>
      </w:r>
      <w:r w:rsidR="00094A16">
        <w:rPr>
          <w:rFonts w:cs="Arial"/>
        </w:rPr>
        <w:t xml:space="preserve"> </w:t>
      </w:r>
      <w:r w:rsidR="00950F74" w:rsidRPr="0037230B">
        <w:rPr>
          <w:rStyle w:val="L4Level4-SprintlawChar"/>
        </w:rPr>
        <w:t xml:space="preserve">to use, enjoy the benefit of or exploit the </w:t>
      </w:r>
      <w:r w:rsidR="00595820">
        <w:rPr>
          <w:rStyle w:val="L4Level4-SprintlawChar"/>
        </w:rPr>
        <w:t>Services</w:t>
      </w:r>
      <w:r w:rsidR="00790A74">
        <w:rPr>
          <w:rStyle w:val="L4Level4-SprintlawChar"/>
        </w:rPr>
        <w:t xml:space="preserve"> and to provide access to the </w:t>
      </w:r>
      <w:r w:rsidR="00595820">
        <w:rPr>
          <w:rStyle w:val="L4Level4-SprintlawChar"/>
        </w:rPr>
        <w:t>Services</w:t>
      </w:r>
      <w:r w:rsidR="00790A74">
        <w:rPr>
          <w:rStyle w:val="L4Level4-SprintlawChar"/>
        </w:rPr>
        <w:t xml:space="preserve"> to its Personnel, Related Bodies Corporate and customers of the Customer (or its Related Bodies Corporate)</w:t>
      </w:r>
      <w:r w:rsidR="00950F74" w:rsidRPr="0037230B">
        <w:rPr>
          <w:rStyle w:val="L4Level4-SprintlawChar"/>
        </w:rPr>
        <w:t>.</w:t>
      </w:r>
    </w:p>
    <w:p w14:paraId="636021EF" w14:textId="77777777" w:rsidR="00950F74" w:rsidRPr="0037230B" w:rsidRDefault="00950F74" w:rsidP="00950F74">
      <w:pPr>
        <w:pStyle w:val="L2Level2Sub-Heading-Sprintlaw"/>
        <w:rPr>
          <w:szCs w:val="20"/>
        </w:rPr>
      </w:pPr>
      <w:r w:rsidRPr="0037230B">
        <w:rPr>
          <w:szCs w:val="20"/>
        </w:rPr>
        <w:t>DEFINITIONS</w:t>
      </w:r>
    </w:p>
    <w:p w14:paraId="7A02BDD7" w14:textId="3CE0E1AF" w:rsidR="00950F74" w:rsidRPr="0037230B" w:rsidRDefault="00950F74" w:rsidP="000809FF">
      <w:pPr>
        <w:pStyle w:val="L3Level3Paragraph-Sprintlaw"/>
      </w:pPr>
      <w:r w:rsidRPr="0037230B">
        <w:t>For the purposes of this clause</w:t>
      </w:r>
      <w:r w:rsidR="000809FF" w:rsidRPr="0037230B">
        <w:t xml:space="preserve"> </w:t>
      </w:r>
      <w:r w:rsidR="00905884">
        <w:fldChar w:fldCharType="begin"/>
      </w:r>
      <w:r w:rsidR="00905884">
        <w:instrText xml:space="preserve"> REF _Ref138855528 \w \h </w:instrText>
      </w:r>
      <w:r w:rsidR="00905884">
        <w:fldChar w:fldCharType="separate"/>
      </w:r>
      <w:r w:rsidR="00905884">
        <w:t>16</w:t>
      </w:r>
      <w:r w:rsidR="00905884">
        <w:fldChar w:fldCharType="end"/>
      </w:r>
      <w:r w:rsidRPr="0037230B">
        <w:t>:</w:t>
      </w:r>
    </w:p>
    <w:p w14:paraId="5639D026" w14:textId="49375EB8" w:rsidR="00950F74" w:rsidRPr="0037230B" w:rsidRDefault="00950F74" w:rsidP="00950F74">
      <w:pPr>
        <w:pStyle w:val="L4Level4-Sprintlaw"/>
        <w:rPr>
          <w:rStyle w:val="L4Level4-SprintlawChar"/>
        </w:rPr>
      </w:pPr>
      <w:r w:rsidRPr="0037230B">
        <w:rPr>
          <w:rStyle w:val="L4Level4-SprintlawChar"/>
          <w:b/>
          <w:bCs/>
        </w:rPr>
        <w:t>“</w:t>
      </w:r>
      <w:r w:rsidR="009A06AA">
        <w:rPr>
          <w:rFonts w:cs="Arial"/>
          <w:b/>
          <w:bCs/>
        </w:rPr>
        <w:t>Customer</w:t>
      </w:r>
      <w:r w:rsidRPr="0037230B">
        <w:rPr>
          <w:rStyle w:val="L4Level4-SprintlawChar"/>
          <w:b/>
          <w:bCs/>
        </w:rPr>
        <w:t xml:space="preserve"> Content”</w:t>
      </w:r>
      <w:r w:rsidRPr="0037230B">
        <w:rPr>
          <w:rStyle w:val="L4Level4-SprintlawChar"/>
        </w:rPr>
        <w:t xml:space="preserve"> means any documents or materials supplied by </w:t>
      </w:r>
      <w:r w:rsidR="009A06AA">
        <w:rPr>
          <w:rFonts w:cs="Arial"/>
        </w:rPr>
        <w:t>the Customer</w:t>
      </w:r>
      <w:r w:rsidR="00A87840">
        <w:rPr>
          <w:rFonts w:cs="Arial"/>
        </w:rPr>
        <w:t xml:space="preserve"> </w:t>
      </w:r>
      <w:r w:rsidRPr="0037230B">
        <w:rPr>
          <w:rStyle w:val="L4Level4-SprintlawChar"/>
        </w:rPr>
        <w:t xml:space="preserve">to </w:t>
      </w:r>
      <w:r w:rsidR="00141A54">
        <w:rPr>
          <w:rStyle w:val="L4Level4-SprintlawChar"/>
        </w:rPr>
        <w:t>Agility Automation</w:t>
      </w:r>
      <w:r w:rsidRPr="0037230B">
        <w:rPr>
          <w:rStyle w:val="L4Level4-SprintlawChar"/>
        </w:rPr>
        <w:t xml:space="preserve"> under or in connection with this agreement or </w:t>
      </w:r>
      <w:r w:rsidR="001719D7" w:rsidRPr="0037230B">
        <w:rPr>
          <w:rStyle w:val="L4Level4-SprintlawChar"/>
        </w:rPr>
        <w:t xml:space="preserve">the </w:t>
      </w:r>
      <w:r w:rsidR="00F954A9">
        <w:rPr>
          <w:rStyle w:val="L4Level4-SprintlawChar"/>
        </w:rPr>
        <w:t>Statement of Work</w:t>
      </w:r>
      <w:r w:rsidRPr="0037230B">
        <w:rPr>
          <w:rStyle w:val="L4Level4-SprintlawChar"/>
        </w:rPr>
        <w:t>, including any Intellectual Property Rights attaching to those materials.</w:t>
      </w:r>
    </w:p>
    <w:p w14:paraId="02F32324" w14:textId="3EE2D760" w:rsidR="00950F74" w:rsidRPr="0037230B" w:rsidRDefault="00950F74" w:rsidP="00950F74">
      <w:pPr>
        <w:pStyle w:val="L4Level4-Sprintlaw"/>
        <w:rPr>
          <w:rStyle w:val="L4Level4-SprintlawChar"/>
        </w:rPr>
      </w:pPr>
      <w:r w:rsidRPr="0037230B">
        <w:rPr>
          <w:rStyle w:val="L4Level4-SprintlawChar"/>
          <w:b/>
          <w:bCs/>
        </w:rPr>
        <w:t>“Developed IP”</w:t>
      </w:r>
      <w:r w:rsidRPr="0037230B">
        <w:rPr>
          <w:rStyle w:val="L4Level4-SprintlawChar"/>
        </w:rPr>
        <w:t xml:space="preserve"> means any materials produced by </w:t>
      </w:r>
      <w:r w:rsidR="00141A54">
        <w:rPr>
          <w:rStyle w:val="L4Level4-SprintlawChar"/>
        </w:rPr>
        <w:t>Agility Automation</w:t>
      </w:r>
      <w:r w:rsidRPr="0037230B">
        <w:rPr>
          <w:rStyle w:val="L4Level4-SprintlawChar"/>
        </w:rPr>
        <w:t xml:space="preserve"> </w:t>
      </w:r>
      <w:proofErr w:type="gramStart"/>
      <w:r w:rsidRPr="0037230B">
        <w:rPr>
          <w:rStyle w:val="L4Level4-SprintlawChar"/>
        </w:rPr>
        <w:t>in the course of</w:t>
      </w:r>
      <w:proofErr w:type="gramEnd"/>
      <w:r w:rsidRPr="0037230B">
        <w:rPr>
          <w:rStyle w:val="L4Level4-SprintlawChar"/>
        </w:rPr>
        <w:t xml:space="preserve"> providing the </w:t>
      </w:r>
      <w:r w:rsidR="00595820">
        <w:rPr>
          <w:rStyle w:val="L4Level4-SprintlawChar"/>
        </w:rPr>
        <w:t>Services</w:t>
      </w:r>
      <w:r w:rsidRPr="0037230B">
        <w:rPr>
          <w:rStyle w:val="L4Level4-SprintlawChar"/>
        </w:rPr>
        <w:t xml:space="preserve"> including documentation, reports, data, designs, concepts, know-how, information, advice, opinions, emails, notes whether in draft or final form, in writing, provided orally, either alone or in conjunction with </w:t>
      </w:r>
      <w:r w:rsidR="009A06AA">
        <w:rPr>
          <w:rFonts w:cs="Arial"/>
        </w:rPr>
        <w:t>the Customer</w:t>
      </w:r>
      <w:r w:rsidR="007D037B">
        <w:rPr>
          <w:rFonts w:cs="Arial"/>
        </w:rPr>
        <w:t xml:space="preserve"> </w:t>
      </w:r>
      <w:r w:rsidRPr="0037230B">
        <w:rPr>
          <w:rStyle w:val="L4Level4-SprintlawChar"/>
        </w:rPr>
        <w:t xml:space="preserve">or others, and any Intellectual Property Rights attaching to those materials. </w:t>
      </w:r>
    </w:p>
    <w:p w14:paraId="4497CDAE" w14:textId="3DDC4BA0" w:rsidR="00950F74" w:rsidRPr="0037230B" w:rsidRDefault="00950F74" w:rsidP="00950F74">
      <w:pPr>
        <w:pStyle w:val="L4Level4-Sprintlaw"/>
        <w:rPr>
          <w:rStyle w:val="L4Level4-SprintlawChar"/>
        </w:rPr>
      </w:pPr>
      <w:r w:rsidRPr="0037230B">
        <w:rPr>
          <w:rStyle w:val="L4Level4-SprintlawChar"/>
          <w:b/>
          <w:bCs/>
        </w:rPr>
        <w:t>“</w:t>
      </w:r>
      <w:r w:rsidR="00141A54">
        <w:rPr>
          <w:rStyle w:val="L4Level4-SprintlawChar"/>
          <w:b/>
          <w:bCs/>
        </w:rPr>
        <w:t>Agility Automation</w:t>
      </w:r>
      <w:r w:rsidRPr="0037230B">
        <w:rPr>
          <w:rStyle w:val="L4Level4-SprintlawChar"/>
          <w:b/>
          <w:bCs/>
        </w:rPr>
        <w:t xml:space="preserve"> IP”</w:t>
      </w:r>
      <w:r w:rsidRPr="0037230B">
        <w:rPr>
          <w:rStyle w:val="L4Level4-SprintlawChar"/>
        </w:rPr>
        <w:t xml:space="preserve"> means all materials owned or licensed by </w:t>
      </w:r>
      <w:r w:rsidR="00141A54">
        <w:rPr>
          <w:rStyle w:val="L4Level4-SprintlawChar"/>
        </w:rPr>
        <w:t>Agility Automation</w:t>
      </w:r>
      <w:r w:rsidRPr="0037230B">
        <w:rPr>
          <w:rStyle w:val="L4Level4-SprintlawChar"/>
        </w:rPr>
        <w:t xml:space="preserve"> that is not Developed IP and any Intellectual Property Rights attaching to those materials.</w:t>
      </w:r>
    </w:p>
    <w:p w14:paraId="2154191B" w14:textId="798779E4" w:rsidR="00950F74" w:rsidRPr="0037230B" w:rsidRDefault="00950F74" w:rsidP="00950F74">
      <w:pPr>
        <w:pStyle w:val="L1Level1Heading-Sprintlaw"/>
        <w:rPr>
          <w:szCs w:val="20"/>
        </w:rPr>
      </w:pPr>
      <w:bookmarkStart w:id="52" w:name="_Toc40734442"/>
      <w:bookmarkStart w:id="53" w:name="_Toc70098927"/>
      <w:bookmarkStart w:id="54" w:name="_Ref104882272"/>
      <w:bookmarkStart w:id="55" w:name="_Ref104885791"/>
      <w:r w:rsidRPr="0037230B">
        <w:rPr>
          <w:szCs w:val="20"/>
        </w:rPr>
        <w:t>CONFIDENTIALITY</w:t>
      </w:r>
      <w:bookmarkEnd w:id="52"/>
      <w:bookmarkEnd w:id="53"/>
      <w:bookmarkEnd w:id="54"/>
      <w:bookmarkEnd w:id="55"/>
      <w:r w:rsidR="006B6A69">
        <w:rPr>
          <w:szCs w:val="20"/>
        </w:rPr>
        <w:t xml:space="preserve"> &amp; Restraint</w:t>
      </w:r>
    </w:p>
    <w:p w14:paraId="0F715F66" w14:textId="77777777" w:rsidR="00E2280F" w:rsidRPr="0037230B" w:rsidRDefault="00E2280F" w:rsidP="00E2280F">
      <w:pPr>
        <w:pStyle w:val="L2Level2Sub-Heading-Sprintlaw"/>
        <w:rPr>
          <w:szCs w:val="20"/>
        </w:rPr>
      </w:pPr>
      <w:r w:rsidRPr="0037230B">
        <w:rPr>
          <w:szCs w:val="20"/>
        </w:rPr>
        <w:t>CONFIDENTIAL INFORMATION</w:t>
      </w:r>
    </w:p>
    <w:p w14:paraId="0B658707" w14:textId="77777777" w:rsidR="00E2280F" w:rsidRPr="0037230B" w:rsidRDefault="00E2280F" w:rsidP="00E2280F">
      <w:pPr>
        <w:pStyle w:val="L3Level3Paragraph-Sprintlaw"/>
      </w:pPr>
      <w:r w:rsidRPr="0037230B">
        <w:t>The parties will not, during or after the Term, disclose Confidential Information directly or indirectly to any third party except:</w:t>
      </w:r>
    </w:p>
    <w:p w14:paraId="50F9C925" w14:textId="77777777" w:rsidR="00E2280F" w:rsidRPr="0037230B" w:rsidRDefault="00E2280F" w:rsidP="00E2280F">
      <w:pPr>
        <w:pStyle w:val="L4Level4-Sprintlaw"/>
      </w:pPr>
      <w:r w:rsidRPr="0037230B">
        <w:t xml:space="preserve">with the other party's prior written </w:t>
      </w:r>
      <w:proofErr w:type="gramStart"/>
      <w:r w:rsidRPr="0037230B">
        <w:t>consent;</w:t>
      </w:r>
      <w:proofErr w:type="gramEnd"/>
    </w:p>
    <w:p w14:paraId="19A673B9" w14:textId="77777777" w:rsidR="00E2280F" w:rsidRPr="0037230B" w:rsidRDefault="00E2280F" w:rsidP="00E2280F">
      <w:pPr>
        <w:pStyle w:val="L4Level4-Sprintlaw"/>
      </w:pPr>
      <w:r w:rsidRPr="0037230B">
        <w:t>as required by Law; or</w:t>
      </w:r>
    </w:p>
    <w:p w14:paraId="21B24D89" w14:textId="1F790D41" w:rsidR="00E2280F" w:rsidRPr="0037230B" w:rsidRDefault="00E2280F" w:rsidP="00E2280F">
      <w:pPr>
        <w:pStyle w:val="L4Level4-Sprintlaw"/>
      </w:pPr>
      <w:r w:rsidRPr="0037230B">
        <w:t xml:space="preserve">to their Personnel </w:t>
      </w:r>
      <w:r w:rsidR="009C6835" w:rsidRPr="0037230B">
        <w:t xml:space="preserve">and Related Bodies Corporate </w:t>
      </w:r>
      <w:r w:rsidRPr="0037230B">
        <w:t xml:space="preserve">on a </w:t>
      </w:r>
      <w:proofErr w:type="gramStart"/>
      <w:r w:rsidRPr="0037230B">
        <w:t>need to know</w:t>
      </w:r>
      <w:proofErr w:type="gramEnd"/>
      <w:r w:rsidRPr="0037230B">
        <w:t xml:space="preserve"> basis for the purposes of performing its obligations under this agreement (</w:t>
      </w:r>
      <w:r w:rsidRPr="0037230B">
        <w:rPr>
          <w:b/>
          <w:bCs/>
        </w:rPr>
        <w:t>Additional Disclosees</w:t>
      </w:r>
      <w:r w:rsidRPr="0037230B">
        <w:t>).</w:t>
      </w:r>
    </w:p>
    <w:p w14:paraId="505545A1" w14:textId="77777777" w:rsidR="00E2280F" w:rsidRPr="0037230B" w:rsidRDefault="00E2280F" w:rsidP="00E2280F">
      <w:pPr>
        <w:pStyle w:val="L2Level2Sub-Heading-Sprintlaw"/>
        <w:rPr>
          <w:szCs w:val="20"/>
        </w:rPr>
      </w:pPr>
      <w:r w:rsidRPr="0037230B">
        <w:rPr>
          <w:szCs w:val="20"/>
        </w:rPr>
        <w:t>USE</w:t>
      </w:r>
    </w:p>
    <w:p w14:paraId="725D088D" w14:textId="77777777" w:rsidR="00E2280F" w:rsidRPr="0037230B" w:rsidRDefault="00E2280F" w:rsidP="00E2280F">
      <w:pPr>
        <w:pStyle w:val="L3Level3Paragraph-Sprintlaw"/>
      </w:pPr>
      <w:r w:rsidRPr="0037230B">
        <w:t>A party may only use the Confidential Information of the other party for the purposes of exercising its rights or performing its obligations under this agreement.</w:t>
      </w:r>
    </w:p>
    <w:p w14:paraId="761E0BF8" w14:textId="77777777" w:rsidR="00E2280F" w:rsidRPr="0037230B" w:rsidRDefault="00E2280F" w:rsidP="00E2280F">
      <w:pPr>
        <w:pStyle w:val="L2Level2Sub-Heading-Sprintlaw"/>
        <w:rPr>
          <w:szCs w:val="20"/>
        </w:rPr>
      </w:pPr>
      <w:r w:rsidRPr="0037230B">
        <w:rPr>
          <w:szCs w:val="20"/>
        </w:rPr>
        <w:lastRenderedPageBreak/>
        <w:t>RETURN</w:t>
      </w:r>
    </w:p>
    <w:p w14:paraId="79BE27F2" w14:textId="77777777" w:rsidR="00E2280F" w:rsidRPr="0037230B" w:rsidRDefault="00E2280F" w:rsidP="00E2280F">
      <w:pPr>
        <w:pStyle w:val="L3Level3Paragraph-Sprintlaw"/>
      </w:pPr>
      <w:r w:rsidRPr="0037230B">
        <w:t>On termination of this agreement, both parties must promptly return or destroy all Confidential Information in its possession or control.</w:t>
      </w:r>
    </w:p>
    <w:p w14:paraId="0F0F5CB0" w14:textId="77777777" w:rsidR="00E2280F" w:rsidRPr="0037230B" w:rsidRDefault="00E2280F" w:rsidP="00E2280F">
      <w:pPr>
        <w:pStyle w:val="L2Level2Sub-Heading-Sprintlaw"/>
        <w:rPr>
          <w:szCs w:val="20"/>
        </w:rPr>
      </w:pPr>
      <w:r w:rsidRPr="0037230B">
        <w:rPr>
          <w:szCs w:val="20"/>
        </w:rPr>
        <w:t>ADDITIONAL DISCLOSEES</w:t>
      </w:r>
    </w:p>
    <w:p w14:paraId="5B638375" w14:textId="1DF7123C" w:rsidR="00E2280F" w:rsidRPr="0037230B" w:rsidRDefault="00E2280F" w:rsidP="00E2280F">
      <w:pPr>
        <w:pStyle w:val="L3Level3Paragraph-Sprintlaw"/>
      </w:pPr>
      <w:r w:rsidRPr="0037230B">
        <w:t xml:space="preserve">Each party will ensure that Additional Disclosees keep the Confidential Information confidential on the terms provided in this clause </w:t>
      </w:r>
      <w:r w:rsidRPr="0037230B">
        <w:fldChar w:fldCharType="begin"/>
      </w:r>
      <w:r w:rsidRPr="0037230B">
        <w:instrText xml:space="preserve"> REF _Ref104882272 \r \h </w:instrText>
      </w:r>
      <w:r w:rsidR="0037230B">
        <w:instrText xml:space="preserve"> \* MERGEFORMAT </w:instrText>
      </w:r>
      <w:r w:rsidRPr="0037230B">
        <w:fldChar w:fldCharType="separate"/>
      </w:r>
      <w:r w:rsidR="00761D9F">
        <w:t>17</w:t>
      </w:r>
      <w:r w:rsidRPr="0037230B">
        <w:fldChar w:fldCharType="end"/>
      </w:r>
      <w:r w:rsidRPr="0037230B">
        <w:t>. Each party will, when requested by the other party, arrange for an Additional Disclosee to execute a document in a form reasonably required by the other party to protect Confidential Information.</w:t>
      </w:r>
    </w:p>
    <w:p w14:paraId="31727223" w14:textId="77777777" w:rsidR="00E2280F" w:rsidRPr="0037230B" w:rsidRDefault="00E2280F" w:rsidP="00E2280F">
      <w:pPr>
        <w:pStyle w:val="L2Level2Sub-Heading-Sprintlaw"/>
        <w:rPr>
          <w:szCs w:val="20"/>
        </w:rPr>
      </w:pPr>
      <w:r w:rsidRPr="0037230B">
        <w:rPr>
          <w:szCs w:val="20"/>
        </w:rPr>
        <w:t>BREACH</w:t>
      </w:r>
    </w:p>
    <w:p w14:paraId="0E916749" w14:textId="07240281" w:rsidR="00E2280F" w:rsidRDefault="00E2280F" w:rsidP="00E2280F">
      <w:pPr>
        <w:pStyle w:val="L3Level3Paragraph-Sprintlaw"/>
      </w:pPr>
      <w:r w:rsidRPr="0037230B">
        <w:t xml:space="preserve">If either party becomes aware of a suspected or actual breach of this clause </w:t>
      </w:r>
      <w:r w:rsidRPr="0037230B">
        <w:fldChar w:fldCharType="begin"/>
      </w:r>
      <w:r w:rsidRPr="0037230B">
        <w:instrText xml:space="preserve"> REF _Ref104882272 \r \h </w:instrText>
      </w:r>
      <w:r w:rsidR="0037230B">
        <w:instrText xml:space="preserve"> \* MERGEFORMAT </w:instrText>
      </w:r>
      <w:r w:rsidRPr="0037230B">
        <w:fldChar w:fldCharType="separate"/>
      </w:r>
      <w:r w:rsidR="00761D9F">
        <w:t>17</w:t>
      </w:r>
      <w:r w:rsidRPr="0037230B">
        <w:fldChar w:fldCharType="end"/>
      </w:r>
      <w:r w:rsidRPr="0037230B">
        <w:t xml:space="preserve"> by that party or an Additional Disclosee, that party will immediately notify the other party and take reasonable steps required to prevent, stop or mitigate the suspected or actual breach.</w:t>
      </w:r>
    </w:p>
    <w:p w14:paraId="76B60F11" w14:textId="77777777" w:rsidR="006B6A69" w:rsidRPr="00C3030C" w:rsidRDefault="006B6A69" w:rsidP="006B6A69">
      <w:pPr>
        <w:pStyle w:val="L2Level2Sub-Heading-Sprintlaw"/>
      </w:pPr>
      <w:r w:rsidRPr="00C3030C">
        <w:t>RESTRAINT</w:t>
      </w:r>
    </w:p>
    <w:p w14:paraId="416CE621" w14:textId="7931B113" w:rsidR="006B6A69" w:rsidRPr="00C3030C" w:rsidRDefault="006B6A69" w:rsidP="00592DF5">
      <w:pPr>
        <w:pStyle w:val="L3Level3Paragraph-Sprintlaw"/>
      </w:pPr>
      <w:r w:rsidRPr="00592DF5">
        <w:rPr>
          <w:rStyle w:val="L3Level3Paragraph-SprintlawChar"/>
        </w:rPr>
        <w:t>For</w:t>
      </w:r>
      <w:r w:rsidRPr="00C3030C">
        <w:t xml:space="preserve"> the duration of this agreement, the </w:t>
      </w:r>
      <w:r w:rsidR="00924C74">
        <w:t>Customer</w:t>
      </w:r>
      <w:r w:rsidRPr="00C3030C">
        <w:t xml:space="preserve"> must not employ or engage (or be knowingly </w:t>
      </w:r>
      <w:r w:rsidRPr="00592DF5">
        <w:rPr>
          <w:rStyle w:val="L4Level4-SprintlawChar"/>
        </w:rPr>
        <w:t>involved in another</w:t>
      </w:r>
      <w:r w:rsidR="00592DF5" w:rsidRPr="00592DF5">
        <w:rPr>
          <w:rStyle w:val="L4Level4-SprintlawChar"/>
        </w:rPr>
        <w:t xml:space="preserve"> business</w:t>
      </w:r>
      <w:r w:rsidRPr="00592DF5">
        <w:rPr>
          <w:rStyle w:val="L4Level4-SprintlawChar"/>
        </w:rPr>
        <w:t xml:space="preserve"> employing or engaging) any officers or employees of </w:t>
      </w:r>
      <w:r w:rsidR="00141A54" w:rsidRPr="00592DF5">
        <w:rPr>
          <w:rStyle w:val="L4Level4-SprintlawChar"/>
        </w:rPr>
        <w:t>Agility Automation</w:t>
      </w:r>
      <w:r w:rsidRPr="00592DF5">
        <w:rPr>
          <w:rStyle w:val="L4Level4-SprintlawChar"/>
        </w:rPr>
        <w:t xml:space="preserve"> with which the </w:t>
      </w:r>
      <w:r w:rsidR="00924C74" w:rsidRPr="00592DF5">
        <w:rPr>
          <w:rStyle w:val="L4Level4-SprintlawChar"/>
        </w:rPr>
        <w:t>Customer</w:t>
      </w:r>
      <w:r w:rsidRPr="00592DF5">
        <w:rPr>
          <w:rStyle w:val="L4Level4-SprintlawChar"/>
        </w:rPr>
        <w:t xml:space="preserve"> had contact </w:t>
      </w:r>
      <w:r w:rsidR="00592DF5" w:rsidRPr="00592DF5">
        <w:rPr>
          <w:rStyle w:val="L4Level4-SprintlawChar"/>
        </w:rPr>
        <w:t>with</w:t>
      </w:r>
      <w:r w:rsidR="00592DF5">
        <w:t xml:space="preserve"> </w:t>
      </w:r>
      <w:proofErr w:type="gramStart"/>
      <w:r w:rsidRPr="00C3030C">
        <w:t>during the course of</w:t>
      </w:r>
      <w:proofErr w:type="gramEnd"/>
      <w:r w:rsidRPr="00C3030C">
        <w:t xml:space="preserve"> a </w:t>
      </w:r>
      <w:r w:rsidR="00F954A9">
        <w:t>Statement of Work</w:t>
      </w:r>
      <w:r w:rsidRPr="00C3030C">
        <w:t>.</w:t>
      </w:r>
    </w:p>
    <w:p w14:paraId="048981E6" w14:textId="77777777" w:rsidR="00950F74" w:rsidRPr="0037230B" w:rsidRDefault="00950F74" w:rsidP="00950F74">
      <w:pPr>
        <w:pStyle w:val="L1Level1Heading-Sprintlaw"/>
        <w:rPr>
          <w:szCs w:val="20"/>
        </w:rPr>
      </w:pPr>
      <w:bookmarkStart w:id="56" w:name="_Toc40734443"/>
      <w:bookmarkStart w:id="57" w:name="_Toc70098928"/>
      <w:r w:rsidRPr="0037230B">
        <w:rPr>
          <w:szCs w:val="20"/>
        </w:rPr>
        <w:t>PRIVACY</w:t>
      </w:r>
      <w:bookmarkEnd w:id="56"/>
      <w:bookmarkEnd w:id="57"/>
    </w:p>
    <w:p w14:paraId="2A48FD18" w14:textId="54CE4762" w:rsidR="00950F74" w:rsidRPr="0037230B" w:rsidRDefault="007D037B" w:rsidP="000809FF">
      <w:pPr>
        <w:pStyle w:val="L3Level3Paragraph-Sprintlaw"/>
      </w:pPr>
      <w:bookmarkStart w:id="58" w:name="_Ref515280359"/>
      <w:r>
        <w:rPr>
          <w:rFonts w:cs="Arial"/>
        </w:rPr>
        <w:t>T</w:t>
      </w:r>
      <w:r w:rsidR="009A06AA">
        <w:rPr>
          <w:rFonts w:cs="Arial"/>
        </w:rPr>
        <w:t>he Customer</w:t>
      </w:r>
      <w:r w:rsidR="007F4B34">
        <w:rPr>
          <w:rFonts w:cs="Arial"/>
        </w:rPr>
        <w:t xml:space="preserve"> </w:t>
      </w:r>
      <w:r w:rsidR="00950F74" w:rsidRPr="0037230B">
        <w:t xml:space="preserve">agrees to </w:t>
      </w:r>
      <w:r w:rsidR="00141A54">
        <w:t>Agility Automation</w:t>
      </w:r>
      <w:r w:rsidR="00950F74" w:rsidRPr="0037230B">
        <w:t>’s Privacy Policy, located</w:t>
      </w:r>
      <w:r w:rsidR="007D09E2">
        <w:t xml:space="preserve"> at:</w:t>
      </w:r>
      <w:r w:rsidR="003403E2" w:rsidRPr="0037230B">
        <w:t xml:space="preserve"> </w:t>
      </w:r>
      <w:hyperlink r:id="rId19" w:history="1">
        <w:r w:rsidR="007D09E2" w:rsidRPr="005B4669">
          <w:rPr>
            <w:rStyle w:val="Hyperlink"/>
          </w:rPr>
          <w:t>https://agilityautomation.com/privacy-policy/</w:t>
        </w:r>
      </w:hyperlink>
      <w:r w:rsidR="007D09E2">
        <w:t xml:space="preserve"> </w:t>
      </w:r>
      <w:r w:rsidR="009F6067">
        <w:t xml:space="preserve">and </w:t>
      </w:r>
      <w:r w:rsidR="00950F74" w:rsidRPr="0037230B">
        <w:t xml:space="preserve">which is incorporated into this agreement by reference. Please read the Privacy Policy carefully as it governs </w:t>
      </w:r>
      <w:r w:rsidR="00141A54">
        <w:t>Agility Automation</w:t>
      </w:r>
      <w:r w:rsidR="00950F74" w:rsidRPr="0037230B">
        <w:t>’s collection, use, and disclosure of personal information.</w:t>
      </w:r>
      <w:bookmarkEnd w:id="50"/>
      <w:bookmarkEnd w:id="58"/>
    </w:p>
    <w:p w14:paraId="67AD336E" w14:textId="77777777" w:rsidR="00790A74" w:rsidRPr="00513F6C" w:rsidRDefault="00790A74" w:rsidP="00790A74">
      <w:pPr>
        <w:pStyle w:val="L1Level1Heading-Sprintlaw"/>
      </w:pPr>
      <w:bookmarkStart w:id="59" w:name="_Toc40734444"/>
      <w:bookmarkStart w:id="60" w:name="_Toc118747975"/>
      <w:bookmarkStart w:id="61" w:name="_Ref515274629"/>
      <w:bookmarkStart w:id="62" w:name="_Toc40734446"/>
      <w:bookmarkStart w:id="63" w:name="_Toc70098931"/>
      <w:bookmarkStart w:id="64" w:name="_Ref104885799"/>
      <w:commentRangeStart w:id="65"/>
      <w:r w:rsidRPr="00513F6C">
        <w:t>Customer DATA</w:t>
      </w:r>
      <w:bookmarkEnd w:id="59"/>
      <w:r w:rsidRPr="00513F6C">
        <w:t xml:space="preserve"> </w:t>
      </w:r>
      <w:commentRangeEnd w:id="65"/>
      <w:r w:rsidR="007D037B">
        <w:rPr>
          <w:rStyle w:val="CommentReference"/>
          <w:rFonts w:eastAsiaTheme="minorHAnsi" w:cstheme="minorBidi"/>
          <w:b w:val="0"/>
          <w:caps w:val="0"/>
        </w:rPr>
        <w:commentReference w:id="65"/>
      </w:r>
      <w:r w:rsidRPr="00513F6C">
        <w:t>– roles and responsibilities</w:t>
      </w:r>
      <w:bookmarkEnd w:id="60"/>
      <w:r w:rsidRPr="00513F6C">
        <w:t xml:space="preserve"> </w:t>
      </w:r>
    </w:p>
    <w:p w14:paraId="7A9AEC9B" w14:textId="77777777" w:rsidR="00790A74" w:rsidRPr="00513F6C" w:rsidRDefault="00790A74" w:rsidP="00790A74">
      <w:pPr>
        <w:pStyle w:val="L2Level2Sub-Heading-Sprintlaw"/>
      </w:pPr>
      <w:r w:rsidRPr="00513F6C">
        <w:t>Customer Data</w:t>
      </w:r>
    </w:p>
    <w:p w14:paraId="2473FADC" w14:textId="5699DD78" w:rsidR="00790A74" w:rsidRPr="00BC0AC9" w:rsidRDefault="00141A54" w:rsidP="00BC0AC9">
      <w:pPr>
        <w:pStyle w:val="L4Level4-Sprintlaw"/>
        <w:rPr>
          <w:rStyle w:val="L4Level4-SprintlawChar"/>
        </w:rPr>
      </w:pPr>
      <w:r>
        <w:rPr>
          <w:rStyle w:val="L4Level4-SprintlawChar"/>
        </w:rPr>
        <w:t>Agility Automation</w:t>
      </w:r>
      <w:r w:rsidR="00790A74" w:rsidRPr="00BC0AC9">
        <w:rPr>
          <w:rStyle w:val="L4Level4-SprintlawChar"/>
        </w:rPr>
        <w:t xml:space="preserve"> will </w:t>
      </w:r>
      <w:r w:rsidR="00790A74" w:rsidRPr="00513F6C">
        <w:rPr>
          <w:rStyle w:val="L4Level4-SprintlawChar"/>
        </w:rPr>
        <w:t xml:space="preserve">not make any undocumented, </w:t>
      </w:r>
      <w:proofErr w:type="gramStart"/>
      <w:r w:rsidR="00790A74" w:rsidRPr="00513F6C">
        <w:rPr>
          <w:rStyle w:val="L4Level4-SprintlawChar"/>
        </w:rPr>
        <w:t>unreported</w:t>
      </w:r>
      <w:proofErr w:type="gramEnd"/>
      <w:r w:rsidR="00790A74" w:rsidRPr="00513F6C">
        <w:rPr>
          <w:rStyle w:val="L4Level4-SprintlawChar"/>
        </w:rPr>
        <w:t xml:space="preserve"> or authorised configuration changes to </w:t>
      </w:r>
      <w:r w:rsidR="00790A74">
        <w:rPr>
          <w:rStyle w:val="L4Level4-SprintlawChar"/>
        </w:rPr>
        <w:t xml:space="preserve">the </w:t>
      </w:r>
      <w:r w:rsidR="00924C74">
        <w:rPr>
          <w:rStyle w:val="L4Level4-SprintlawChar"/>
        </w:rPr>
        <w:t>Customer</w:t>
      </w:r>
      <w:r w:rsidR="00790A74">
        <w:rPr>
          <w:rStyle w:val="L4Level4-SprintlawChar"/>
        </w:rPr>
        <w:t>’s IT System</w:t>
      </w:r>
      <w:r w:rsidR="00790A74" w:rsidRPr="00513F6C">
        <w:rPr>
          <w:rStyle w:val="L4Level4-SprintlawChar"/>
        </w:rPr>
        <w:t xml:space="preserve"> or to the information security controls that secure Customer Data, if those changes would materially decrease the protections afforded to Customer Data</w:t>
      </w:r>
      <w:r w:rsidR="00790A74" w:rsidRPr="00BC0AC9">
        <w:rPr>
          <w:rStyle w:val="L4Level4-SprintlawChar"/>
        </w:rPr>
        <w:t>.</w:t>
      </w:r>
    </w:p>
    <w:p w14:paraId="106B89D7" w14:textId="3BC5A460" w:rsidR="00790A74" w:rsidRDefault="00790A74" w:rsidP="00BC0AC9">
      <w:pPr>
        <w:pStyle w:val="L4Level4-Sprintlaw"/>
        <w:rPr>
          <w:rStyle w:val="L4Level4-SprintlawChar"/>
        </w:rPr>
      </w:pPr>
      <w:r>
        <w:rPr>
          <w:rStyle w:val="L4Level4-SprintlawChar"/>
        </w:rPr>
        <w:t xml:space="preserve">Unless set out in the </w:t>
      </w:r>
      <w:r w:rsidR="00F954A9">
        <w:rPr>
          <w:rStyle w:val="L4Level4-SprintlawChar"/>
        </w:rPr>
        <w:t>Statement of Work</w:t>
      </w:r>
      <w:r>
        <w:rPr>
          <w:rStyle w:val="L4Level4-SprintlawChar"/>
        </w:rPr>
        <w:t xml:space="preserve"> or otherwise agreed in writing between the parties, the </w:t>
      </w:r>
      <w:r w:rsidR="00924C74">
        <w:rPr>
          <w:rStyle w:val="L4Level4-SprintlawChar"/>
        </w:rPr>
        <w:t>Customer</w:t>
      </w:r>
      <w:r>
        <w:rPr>
          <w:rStyle w:val="L4Level4-SprintlawChar"/>
        </w:rPr>
        <w:t xml:space="preserve"> acknowledges and agrees that </w:t>
      </w:r>
      <w:r w:rsidR="00141A54">
        <w:rPr>
          <w:rStyle w:val="L4Level4-SprintlawChar"/>
        </w:rPr>
        <w:t>Agility Automation</w:t>
      </w:r>
      <w:r>
        <w:rPr>
          <w:rStyle w:val="L4Level4-SprintlawChar"/>
        </w:rPr>
        <w:t xml:space="preserve"> will not be responsible for:</w:t>
      </w:r>
    </w:p>
    <w:p w14:paraId="0893AE43" w14:textId="77777777" w:rsidR="00790A74" w:rsidRPr="00513F6C" w:rsidRDefault="00790A74" w:rsidP="00BC0AC9">
      <w:pPr>
        <w:pStyle w:val="L5Level5-Sprintlaw"/>
        <w:rPr>
          <w:rStyle w:val="L4Level4-SprintlawChar"/>
        </w:rPr>
      </w:pPr>
      <w:r w:rsidRPr="00513F6C">
        <w:rPr>
          <w:rStyle w:val="L4Level4-SprintlawChar"/>
        </w:rPr>
        <w:t>establish</w:t>
      </w:r>
      <w:r>
        <w:rPr>
          <w:rStyle w:val="L4Level4-SprintlawChar"/>
        </w:rPr>
        <w:t>ing</w:t>
      </w:r>
      <w:r w:rsidRPr="00513F6C">
        <w:rPr>
          <w:rStyle w:val="L4Level4-SprintlawChar"/>
        </w:rPr>
        <w:t>, maintain</w:t>
      </w:r>
      <w:r>
        <w:rPr>
          <w:rStyle w:val="L4Level4-SprintlawChar"/>
        </w:rPr>
        <w:t>ing</w:t>
      </w:r>
      <w:r w:rsidRPr="00513F6C">
        <w:rPr>
          <w:rStyle w:val="L4Level4-SprintlawChar"/>
        </w:rPr>
        <w:t xml:space="preserve">, </w:t>
      </w:r>
      <w:proofErr w:type="gramStart"/>
      <w:r w:rsidRPr="00513F6C">
        <w:rPr>
          <w:rStyle w:val="L4Level4-SprintlawChar"/>
        </w:rPr>
        <w:t>enforc</w:t>
      </w:r>
      <w:r>
        <w:rPr>
          <w:rStyle w:val="L4Level4-SprintlawChar"/>
        </w:rPr>
        <w:t>ing</w:t>
      </w:r>
      <w:proofErr w:type="gramEnd"/>
      <w:r w:rsidRPr="00513F6C">
        <w:rPr>
          <w:rStyle w:val="L4Level4-SprintlawChar"/>
        </w:rPr>
        <w:t xml:space="preserve"> </w:t>
      </w:r>
      <w:r>
        <w:rPr>
          <w:rStyle w:val="L4Level4-SprintlawChar"/>
        </w:rPr>
        <w:t>or</w:t>
      </w:r>
      <w:r w:rsidRPr="00513F6C">
        <w:rPr>
          <w:rStyle w:val="L4Level4-SprintlawChar"/>
        </w:rPr>
        <w:t xml:space="preserve"> continuously improv</w:t>
      </w:r>
      <w:r>
        <w:rPr>
          <w:rStyle w:val="L4Level4-SprintlawChar"/>
        </w:rPr>
        <w:t>ing</w:t>
      </w:r>
      <w:r w:rsidRPr="00513F6C">
        <w:rPr>
          <w:rStyle w:val="L4Level4-SprintlawChar"/>
        </w:rPr>
        <w:t xml:space="preserve"> safety and security procedures and safeguards against the unauthorised use, destruction, loss or alteration of Customer Data; </w:t>
      </w:r>
      <w:r>
        <w:rPr>
          <w:rStyle w:val="L4Level4-SprintlawChar"/>
        </w:rPr>
        <w:t>and</w:t>
      </w:r>
    </w:p>
    <w:p w14:paraId="2490F9D0" w14:textId="38609526" w:rsidR="00790A74" w:rsidRPr="00513F6C" w:rsidRDefault="00790A74" w:rsidP="00BC0AC9">
      <w:pPr>
        <w:pStyle w:val="L5Level5-Sprintlaw"/>
        <w:rPr>
          <w:rStyle w:val="L4Level4-SprintlawChar"/>
        </w:rPr>
      </w:pPr>
      <w:r>
        <w:rPr>
          <w:rStyle w:val="L4Level4-SprintlawChar"/>
        </w:rPr>
        <w:t xml:space="preserve">creating or maintaining any </w:t>
      </w:r>
      <w:r w:rsidRPr="00513F6C">
        <w:rPr>
          <w:rStyle w:val="L4Level4-SprintlawChar"/>
        </w:rPr>
        <w:t xml:space="preserve">safety and security procedures </w:t>
      </w:r>
      <w:r>
        <w:rPr>
          <w:rStyle w:val="L4Level4-SprintlawChar"/>
        </w:rPr>
        <w:t>or</w:t>
      </w:r>
      <w:r w:rsidRPr="00513F6C">
        <w:rPr>
          <w:rStyle w:val="L4Level4-SprintlawChar"/>
        </w:rPr>
        <w:t xml:space="preserve"> safeguards </w:t>
      </w:r>
      <w:r>
        <w:rPr>
          <w:rStyle w:val="L4Level4-SprintlawChar"/>
        </w:rPr>
        <w:t xml:space="preserve">for the </w:t>
      </w:r>
      <w:r w:rsidR="00924C74">
        <w:rPr>
          <w:rStyle w:val="L4Level4-SprintlawChar"/>
        </w:rPr>
        <w:t>Customer</w:t>
      </w:r>
      <w:r w:rsidRPr="00513F6C">
        <w:rPr>
          <w:rStyle w:val="L4Level4-SprintlawChar"/>
        </w:rPr>
        <w:t>.</w:t>
      </w:r>
    </w:p>
    <w:p w14:paraId="68CC6040" w14:textId="77777777" w:rsidR="00790A74" w:rsidRPr="00513F6C" w:rsidRDefault="00790A74" w:rsidP="00790A74">
      <w:pPr>
        <w:pStyle w:val="L2Level2Sub-Heading-Sprintlaw"/>
      </w:pPr>
      <w:bookmarkStart w:id="66" w:name="_Ref515274408"/>
      <w:bookmarkStart w:id="67" w:name="_Toc40734445"/>
      <w:r w:rsidRPr="00513F6C">
        <w:t>SECURITY BREACH</w:t>
      </w:r>
      <w:bookmarkEnd w:id="66"/>
      <w:bookmarkEnd w:id="67"/>
    </w:p>
    <w:p w14:paraId="0395603B" w14:textId="3AADD356" w:rsidR="00790A74" w:rsidRPr="00BC0AC9" w:rsidRDefault="00141A54" w:rsidP="00BC0AC9">
      <w:pPr>
        <w:pStyle w:val="L4Level4-Sprintlaw"/>
        <w:rPr>
          <w:rStyle w:val="L4Level4-SprintlawChar"/>
        </w:rPr>
      </w:pPr>
      <w:bookmarkStart w:id="68" w:name="_Ref515274410"/>
      <w:r>
        <w:rPr>
          <w:rStyle w:val="L4Level4-SprintlawChar"/>
        </w:rPr>
        <w:t>Agility Automation</w:t>
      </w:r>
      <w:r w:rsidR="00790A74" w:rsidRPr="00BC0AC9">
        <w:rPr>
          <w:rStyle w:val="L4Level4-SprintlawChar"/>
        </w:rPr>
        <w:t xml:space="preserve"> will notify the </w:t>
      </w:r>
      <w:r w:rsidR="00924C74" w:rsidRPr="00BC0AC9">
        <w:rPr>
          <w:rStyle w:val="L4Level4-SprintlawChar"/>
        </w:rPr>
        <w:t>Customer</w:t>
      </w:r>
      <w:r w:rsidR="00790A74" w:rsidRPr="00BC0AC9">
        <w:rPr>
          <w:rStyle w:val="L4Level4-SprintlawChar"/>
        </w:rPr>
        <w:t xml:space="preserve"> promptly after </w:t>
      </w:r>
      <w:r>
        <w:rPr>
          <w:rStyle w:val="L4Level4-SprintlawChar"/>
        </w:rPr>
        <w:t>Agility Automation</w:t>
      </w:r>
      <w:r w:rsidR="00790A74" w:rsidRPr="00BC0AC9">
        <w:rPr>
          <w:rStyle w:val="L4Level4-SprintlawChar"/>
        </w:rPr>
        <w:t xml:space="preserve"> learns of any potential, actual or suspected loss, </w:t>
      </w:r>
      <w:proofErr w:type="gramStart"/>
      <w:r w:rsidR="00790A74" w:rsidRPr="00BC0AC9">
        <w:rPr>
          <w:rStyle w:val="L4Level4-SprintlawChar"/>
        </w:rPr>
        <w:t>misappropriation</w:t>
      </w:r>
      <w:proofErr w:type="gramEnd"/>
      <w:r w:rsidR="00790A74" w:rsidRPr="00BC0AC9">
        <w:rPr>
          <w:rStyle w:val="L4Level4-SprintlawChar"/>
        </w:rPr>
        <w:t xml:space="preserve"> or unauthorised access to, or disclosure or use of Confidential Information or other compromise of the security, confidentiality, or integrity of Confidential Information (</w:t>
      </w:r>
      <w:r w:rsidR="00790A74" w:rsidRPr="007D09E2">
        <w:rPr>
          <w:rStyle w:val="L4Level4-SprintlawChar"/>
          <w:b/>
          <w:bCs/>
        </w:rPr>
        <w:t>collectively, Security Breaches</w:t>
      </w:r>
      <w:r w:rsidR="00790A74" w:rsidRPr="00BC0AC9">
        <w:rPr>
          <w:rStyle w:val="L4Level4-SprintlawChar"/>
        </w:rPr>
        <w:t>)</w:t>
      </w:r>
      <w:bookmarkEnd w:id="68"/>
      <w:r w:rsidR="00790A74" w:rsidRPr="00BC0AC9">
        <w:rPr>
          <w:rStyle w:val="L4Level4-SprintlawChar"/>
        </w:rPr>
        <w:t>.</w:t>
      </w:r>
    </w:p>
    <w:p w14:paraId="149956E8" w14:textId="1A998137" w:rsidR="00790A74" w:rsidRPr="00BC0AC9" w:rsidRDefault="00141A54" w:rsidP="00BC0AC9">
      <w:pPr>
        <w:pStyle w:val="L4Level4-Sprintlaw"/>
        <w:rPr>
          <w:rStyle w:val="L4Level4-SprintlawChar"/>
        </w:rPr>
      </w:pPr>
      <w:r>
        <w:rPr>
          <w:rStyle w:val="L4Level4-SprintlawChar"/>
        </w:rPr>
        <w:t>Agility Automation</w:t>
      </w:r>
      <w:r w:rsidR="00790A74" w:rsidRPr="00BC0AC9">
        <w:rPr>
          <w:rStyle w:val="L4Level4-SprintlawChar"/>
        </w:rPr>
        <w:t xml:space="preserve"> will promptly investigate each potential, actual or suspected Security Breach and assist the </w:t>
      </w:r>
      <w:r w:rsidR="00924C74" w:rsidRPr="00BC0AC9">
        <w:rPr>
          <w:rStyle w:val="L4Level4-SprintlawChar"/>
        </w:rPr>
        <w:t>Customer</w:t>
      </w:r>
      <w:r w:rsidR="00790A74" w:rsidRPr="00BC0AC9">
        <w:rPr>
          <w:rStyle w:val="L4Level4-SprintlawChar"/>
        </w:rPr>
        <w:t xml:space="preserve"> and its Personnel in connection with any investigation that the </w:t>
      </w:r>
      <w:r w:rsidR="00924C74" w:rsidRPr="00BC0AC9">
        <w:rPr>
          <w:rStyle w:val="L4Level4-SprintlawChar"/>
        </w:rPr>
        <w:t>Customer</w:t>
      </w:r>
      <w:r w:rsidR="00790A74" w:rsidRPr="00BC0AC9">
        <w:rPr>
          <w:rStyle w:val="L4Level4-SprintlawChar"/>
        </w:rPr>
        <w:t xml:space="preserve"> may desire to conduct with respect to the Security Breach. </w:t>
      </w:r>
    </w:p>
    <w:p w14:paraId="59A7C0D8" w14:textId="06C407D4" w:rsidR="00790A74" w:rsidRPr="00BC0AC9" w:rsidRDefault="00141A54" w:rsidP="00BC0AC9">
      <w:pPr>
        <w:pStyle w:val="L4Level4-Sprintlaw"/>
        <w:rPr>
          <w:rStyle w:val="L4Level4-SprintlawChar"/>
        </w:rPr>
      </w:pPr>
      <w:r>
        <w:rPr>
          <w:rStyle w:val="L4Level4-SprintlawChar"/>
        </w:rPr>
        <w:t>Agility Automation</w:t>
      </w:r>
      <w:r w:rsidR="00790A74" w:rsidRPr="00BC0AC9">
        <w:rPr>
          <w:rStyle w:val="L4Level4-SprintlawChar"/>
        </w:rPr>
        <w:t xml:space="preserve"> will take all steps requested by the </w:t>
      </w:r>
      <w:r w:rsidR="00924C74" w:rsidRPr="00BC0AC9">
        <w:rPr>
          <w:rStyle w:val="L4Level4-SprintlawChar"/>
        </w:rPr>
        <w:t>Customer</w:t>
      </w:r>
      <w:r w:rsidR="00790A74" w:rsidRPr="00BC0AC9">
        <w:rPr>
          <w:rStyle w:val="L4Level4-SprintlawChar"/>
        </w:rPr>
        <w:t xml:space="preserve"> to limit, </w:t>
      </w:r>
      <w:proofErr w:type="gramStart"/>
      <w:r w:rsidR="00790A74" w:rsidRPr="00BC0AC9">
        <w:rPr>
          <w:rStyle w:val="L4Level4-SprintlawChar"/>
        </w:rPr>
        <w:t>stop</w:t>
      </w:r>
      <w:proofErr w:type="gramEnd"/>
      <w:r w:rsidR="00790A74" w:rsidRPr="00BC0AC9">
        <w:rPr>
          <w:rStyle w:val="L4Level4-SprintlawChar"/>
        </w:rPr>
        <w:t xml:space="preserve"> or otherwise remedy any potential, actual or suspected Security Breach. </w:t>
      </w:r>
    </w:p>
    <w:p w14:paraId="139E1203" w14:textId="77777777" w:rsidR="00790A74" w:rsidRPr="00513F6C" w:rsidRDefault="00790A74" w:rsidP="00790A74">
      <w:pPr>
        <w:pStyle w:val="L2Level2Sub-Heading-Sprintlaw"/>
      </w:pPr>
      <w:r w:rsidRPr="00513F6C">
        <w:lastRenderedPageBreak/>
        <w:t>Disclaimer</w:t>
      </w:r>
    </w:p>
    <w:p w14:paraId="3225B403" w14:textId="58E36B26" w:rsidR="00790A74" w:rsidRPr="00513F6C" w:rsidRDefault="00790A74" w:rsidP="00790A74">
      <w:pPr>
        <w:pStyle w:val="L4Level4-Sprintlaw"/>
        <w:numPr>
          <w:ilvl w:val="0"/>
          <w:numId w:val="0"/>
        </w:numPr>
        <w:ind w:left="851"/>
      </w:pPr>
      <w:r w:rsidRPr="00513F6C">
        <w:t xml:space="preserve">The </w:t>
      </w:r>
      <w:r w:rsidR="00924C74">
        <w:t>Customer</w:t>
      </w:r>
      <w:r w:rsidRPr="00513F6C">
        <w:t xml:space="preserve"> acknowledges and agrees that </w:t>
      </w:r>
      <w:r w:rsidR="00141A54">
        <w:t>Agility Automation</w:t>
      </w:r>
      <w:r w:rsidRPr="00513F6C">
        <w:t xml:space="preserve"> does not accept responsibility or liability for any unauthorised use, destruction, loss, </w:t>
      </w:r>
      <w:proofErr w:type="gramStart"/>
      <w:r w:rsidRPr="00513F6C">
        <w:t>damage</w:t>
      </w:r>
      <w:proofErr w:type="gramEnd"/>
      <w:r w:rsidRPr="00513F6C">
        <w:t xml:space="preserve"> or alteration to Customer Data, including due to hacking, malware, ransomware, viruses, malicious computer code or other forms of interference.</w:t>
      </w:r>
    </w:p>
    <w:p w14:paraId="053B3F02" w14:textId="59A5DD91" w:rsidR="00950F74" w:rsidRPr="0037230B" w:rsidRDefault="00950F74" w:rsidP="00950F74">
      <w:pPr>
        <w:pStyle w:val="L1Level1Heading-Sprintlaw"/>
        <w:rPr>
          <w:szCs w:val="20"/>
        </w:rPr>
      </w:pPr>
      <w:r w:rsidRPr="0037230B">
        <w:rPr>
          <w:szCs w:val="20"/>
        </w:rPr>
        <w:t>WARRANTIES</w:t>
      </w:r>
      <w:bookmarkEnd w:id="61"/>
      <w:bookmarkEnd w:id="62"/>
      <w:bookmarkEnd w:id="63"/>
      <w:r w:rsidR="003256E5" w:rsidRPr="0037230B">
        <w:rPr>
          <w:szCs w:val="20"/>
        </w:rPr>
        <w:t xml:space="preserve"> AND LIABILITIES</w:t>
      </w:r>
      <w:bookmarkEnd w:id="64"/>
    </w:p>
    <w:p w14:paraId="5999C1AA" w14:textId="77777777" w:rsidR="00950F74" w:rsidRPr="0037230B" w:rsidRDefault="00950F74" w:rsidP="00950F74">
      <w:pPr>
        <w:pStyle w:val="L2Level2Sub-Heading-Sprintlaw"/>
        <w:rPr>
          <w:szCs w:val="20"/>
        </w:rPr>
      </w:pPr>
      <w:bookmarkStart w:id="69" w:name="_Ref126773817"/>
      <w:r w:rsidRPr="0037230B">
        <w:rPr>
          <w:szCs w:val="20"/>
        </w:rPr>
        <w:t>CORRECTION OF DEFECTS</w:t>
      </w:r>
      <w:bookmarkEnd w:id="69"/>
    </w:p>
    <w:p w14:paraId="7AA7899F" w14:textId="6BFA331B" w:rsidR="00950F74" w:rsidRPr="0037230B" w:rsidRDefault="00141A54" w:rsidP="00950F74">
      <w:pPr>
        <w:pStyle w:val="L4Level4-Sprintlaw"/>
        <w:rPr>
          <w:rStyle w:val="L4Level4-SprintlawChar"/>
        </w:rPr>
      </w:pPr>
      <w:r>
        <w:rPr>
          <w:rStyle w:val="L4Level4-SprintlawChar"/>
        </w:rPr>
        <w:t>Agility Automation</w:t>
      </w:r>
      <w:r w:rsidR="00950F74" w:rsidRPr="0037230B">
        <w:rPr>
          <w:rStyle w:val="L4Level4-SprintlawChar"/>
        </w:rPr>
        <w:t xml:space="preserve"> will correct any errors, bugs or defects in the </w:t>
      </w:r>
      <w:r w:rsidR="00595820">
        <w:rPr>
          <w:rStyle w:val="L4Level4-SprintlawChar"/>
        </w:rPr>
        <w:t>Services</w:t>
      </w:r>
      <w:r w:rsidR="00950F74" w:rsidRPr="0037230B">
        <w:rPr>
          <w:rStyle w:val="L4Level4-SprintlawChar"/>
        </w:rPr>
        <w:t xml:space="preserve"> which arise during the </w:t>
      </w:r>
      <w:proofErr w:type="gramStart"/>
      <w:r w:rsidR="00950F74" w:rsidRPr="0037230B">
        <w:rPr>
          <w:rStyle w:val="L4Level4-SprintlawChar"/>
        </w:rPr>
        <w:t>Term</w:t>
      </w:r>
      <w:proofErr w:type="gramEnd"/>
      <w:r w:rsidR="00950F74" w:rsidRPr="0037230B">
        <w:rPr>
          <w:rStyle w:val="L4Level4-SprintlawChar"/>
        </w:rPr>
        <w:t xml:space="preserve"> and which are notified to </w:t>
      </w:r>
      <w:r>
        <w:rPr>
          <w:rStyle w:val="L4Level4-SprintlawChar"/>
        </w:rPr>
        <w:t>Agility Automation</w:t>
      </w:r>
      <w:r w:rsidR="00950F74" w:rsidRPr="0037230B">
        <w:rPr>
          <w:rStyle w:val="L4Level4-SprintlawChar"/>
        </w:rPr>
        <w:t xml:space="preserve"> by </w:t>
      </w:r>
      <w:r w:rsidR="009A06AA">
        <w:rPr>
          <w:rFonts w:cs="Arial"/>
        </w:rPr>
        <w:t>the Customer</w:t>
      </w:r>
      <w:r w:rsidR="009F6067">
        <w:rPr>
          <w:rFonts w:cs="Arial"/>
        </w:rPr>
        <w:t xml:space="preserve"> </w:t>
      </w:r>
      <w:r w:rsidR="00950F74" w:rsidRPr="0037230B">
        <w:rPr>
          <w:rStyle w:val="L4Level4-SprintlawChar"/>
        </w:rPr>
        <w:t>unless the errors, bugs or defects:</w:t>
      </w:r>
    </w:p>
    <w:p w14:paraId="08578410" w14:textId="571A1574" w:rsidR="00950F74" w:rsidRPr="0037230B" w:rsidRDefault="00950F74" w:rsidP="00950F74">
      <w:pPr>
        <w:pStyle w:val="L5Level5-Sprintlaw"/>
      </w:pPr>
      <w:r w:rsidRPr="0037230B">
        <w:t xml:space="preserve">result from the interaction of the </w:t>
      </w:r>
      <w:r w:rsidR="00595820">
        <w:t>Services</w:t>
      </w:r>
      <w:r w:rsidRPr="0037230B">
        <w:t xml:space="preserve"> with any other </w:t>
      </w:r>
      <w:r w:rsidR="00595820">
        <w:t>Services</w:t>
      </w:r>
      <w:r w:rsidRPr="0037230B">
        <w:t xml:space="preserve"> or any computer hardware or services not approved in writing by </w:t>
      </w:r>
      <w:r w:rsidR="00141A54">
        <w:t xml:space="preserve">Agility </w:t>
      </w:r>
      <w:proofErr w:type="gramStart"/>
      <w:r w:rsidR="00141A54">
        <w:t>Automation</w:t>
      </w:r>
      <w:r w:rsidRPr="0037230B">
        <w:t>;</w:t>
      </w:r>
      <w:proofErr w:type="gramEnd"/>
    </w:p>
    <w:p w14:paraId="2072117D" w14:textId="42247C42" w:rsidR="00950F74" w:rsidRPr="0037230B" w:rsidRDefault="00950F74" w:rsidP="00950F74">
      <w:pPr>
        <w:pStyle w:val="L5Level5-Sprintlaw"/>
      </w:pPr>
      <w:r w:rsidRPr="0037230B">
        <w:t xml:space="preserve">result from any misuse of the </w:t>
      </w:r>
      <w:r w:rsidR="00595820">
        <w:t>Services</w:t>
      </w:r>
      <w:r w:rsidRPr="0037230B">
        <w:t>; or</w:t>
      </w:r>
    </w:p>
    <w:p w14:paraId="53159A50" w14:textId="710C30C2" w:rsidR="00950F74" w:rsidRPr="0037230B" w:rsidRDefault="00950F74" w:rsidP="00950F74">
      <w:pPr>
        <w:pStyle w:val="L5Level5-Sprintlaw"/>
      </w:pPr>
      <w:r w:rsidRPr="0037230B">
        <w:t xml:space="preserve">result from the use of the </w:t>
      </w:r>
      <w:r w:rsidR="00595820">
        <w:t>Services</w:t>
      </w:r>
      <w:r w:rsidRPr="0037230B">
        <w:t xml:space="preserve"> by </w:t>
      </w:r>
      <w:r w:rsidR="009A06AA">
        <w:rPr>
          <w:rFonts w:cs="Arial"/>
        </w:rPr>
        <w:t>the Customer</w:t>
      </w:r>
      <w:r w:rsidR="009F6067">
        <w:rPr>
          <w:rFonts w:cs="Arial"/>
        </w:rPr>
        <w:t xml:space="preserve"> </w:t>
      </w:r>
      <w:r w:rsidRPr="0037230B">
        <w:t>other than in accordance with this agreement</w:t>
      </w:r>
      <w:r w:rsidR="00F1188F">
        <w:t xml:space="preserve"> or the Documentation</w:t>
      </w:r>
      <w:r w:rsidRPr="0037230B">
        <w:t>.</w:t>
      </w:r>
    </w:p>
    <w:p w14:paraId="7ECDC7D9" w14:textId="240FFE61" w:rsidR="00950F74" w:rsidRDefault="007D037B" w:rsidP="00950F74">
      <w:pPr>
        <w:pStyle w:val="L4Level4-Sprintlaw"/>
        <w:rPr>
          <w:rStyle w:val="L4Level4-SprintlawChar"/>
        </w:rPr>
      </w:pPr>
      <w:r>
        <w:rPr>
          <w:rFonts w:cs="Arial"/>
        </w:rPr>
        <w:t>T</w:t>
      </w:r>
      <w:r w:rsidR="009A06AA">
        <w:rPr>
          <w:rFonts w:cs="Arial"/>
        </w:rPr>
        <w:t>he Customer</w:t>
      </w:r>
      <w:r w:rsidR="009F6067">
        <w:rPr>
          <w:rFonts w:cs="Arial"/>
        </w:rPr>
        <w:t xml:space="preserve"> </w:t>
      </w:r>
      <w:r w:rsidR="00950F74" w:rsidRPr="0037230B">
        <w:rPr>
          <w:rStyle w:val="L4Level4-SprintlawChar"/>
        </w:rPr>
        <w:t xml:space="preserve">agrees to provide </w:t>
      </w:r>
      <w:r w:rsidR="00141A54">
        <w:rPr>
          <w:rStyle w:val="L4Level4-SprintlawChar"/>
        </w:rPr>
        <w:t>Agility Automation</w:t>
      </w:r>
      <w:r w:rsidR="00950F74" w:rsidRPr="0037230B">
        <w:rPr>
          <w:rStyle w:val="L4Level4-SprintlawChar"/>
        </w:rPr>
        <w:t xml:space="preserve"> and its Personnel reasonable access to </w:t>
      </w:r>
      <w:r w:rsidR="008D0198" w:rsidRPr="0037230B">
        <w:rPr>
          <w:rStyle w:val="L4Level4-SprintlawChar"/>
        </w:rPr>
        <w:t xml:space="preserve">the IT System </w:t>
      </w:r>
      <w:r w:rsidR="00950F74" w:rsidRPr="0037230B">
        <w:rPr>
          <w:rStyle w:val="L4Level4-SprintlawChar"/>
        </w:rPr>
        <w:t xml:space="preserve">to assist </w:t>
      </w:r>
      <w:r w:rsidR="00141A54">
        <w:rPr>
          <w:rStyle w:val="L4Level4-SprintlawChar"/>
        </w:rPr>
        <w:t>Agility Automation</w:t>
      </w:r>
      <w:r w:rsidR="00950F74" w:rsidRPr="0037230B">
        <w:rPr>
          <w:rStyle w:val="L4Level4-SprintlawChar"/>
        </w:rPr>
        <w:t xml:space="preserve"> in correcting any defects in the </w:t>
      </w:r>
      <w:r w:rsidR="00595820">
        <w:rPr>
          <w:rStyle w:val="L4Level4-SprintlawChar"/>
        </w:rPr>
        <w:t>Services</w:t>
      </w:r>
      <w:r w:rsidR="00950F74" w:rsidRPr="0037230B">
        <w:rPr>
          <w:rStyle w:val="L4Level4-SprintlawChar"/>
        </w:rPr>
        <w:t>.</w:t>
      </w:r>
    </w:p>
    <w:p w14:paraId="56D4F3C6" w14:textId="304682FD" w:rsidR="007D09E2" w:rsidRPr="007D09E2" w:rsidRDefault="007D09E2" w:rsidP="007D09E2">
      <w:pPr>
        <w:pStyle w:val="L4Level4-Sprintlaw"/>
        <w:rPr>
          <w:rStyle w:val="L4Level4-SprintlawChar"/>
        </w:rPr>
      </w:pPr>
      <w:r w:rsidRPr="007D09E2">
        <w:rPr>
          <w:rStyle w:val="L4Level4-SprintlawChar"/>
        </w:rPr>
        <w:t xml:space="preserve">If any </w:t>
      </w:r>
      <w:r>
        <w:rPr>
          <w:rStyle w:val="L4Level4-SprintlawChar"/>
        </w:rPr>
        <w:t>defects or issues</w:t>
      </w:r>
      <w:r w:rsidRPr="007D09E2">
        <w:rPr>
          <w:rStyle w:val="L4Level4-SprintlawChar"/>
        </w:rPr>
        <w:t xml:space="preserve"> arise from a project or a Service that Agility Automation has completed and successfully delivered to the Customer (</w:t>
      </w:r>
      <w:r w:rsidRPr="007D09E2">
        <w:rPr>
          <w:rStyle w:val="L4Level4-SprintlawChar"/>
          <w:b/>
          <w:bCs/>
        </w:rPr>
        <w:t xml:space="preserve">Service </w:t>
      </w:r>
      <w:r>
        <w:rPr>
          <w:rStyle w:val="L4Level4-SprintlawChar"/>
          <w:b/>
          <w:bCs/>
        </w:rPr>
        <w:t>Defect</w:t>
      </w:r>
      <w:r w:rsidRPr="007D09E2">
        <w:rPr>
          <w:rStyle w:val="L4Level4-SprintlawChar"/>
        </w:rPr>
        <w:t>), the Customer agrees to</w:t>
      </w:r>
      <w:r>
        <w:rPr>
          <w:rStyle w:val="L4Level4-SprintlawChar"/>
        </w:rPr>
        <w:t xml:space="preserve"> inform Agility Automation by</w:t>
      </w:r>
      <w:r w:rsidRPr="007D09E2">
        <w:rPr>
          <w:rStyle w:val="L4Level4-SprintlawChar"/>
        </w:rPr>
        <w:t xml:space="preserve"> log</w:t>
      </w:r>
      <w:r>
        <w:rPr>
          <w:rStyle w:val="L4Level4-SprintlawChar"/>
        </w:rPr>
        <w:t>ging</w:t>
      </w:r>
      <w:r w:rsidRPr="007D09E2">
        <w:rPr>
          <w:rStyle w:val="L4Level4-SprintlawChar"/>
        </w:rPr>
        <w:t xml:space="preserve"> the Service </w:t>
      </w:r>
      <w:r>
        <w:rPr>
          <w:rStyle w:val="L4Level4-SprintlawChar"/>
        </w:rPr>
        <w:t>Defect</w:t>
      </w:r>
      <w:r w:rsidRPr="007D09E2">
        <w:rPr>
          <w:rStyle w:val="L4Level4-SprintlawChar"/>
        </w:rPr>
        <w:t xml:space="preserve"> </w:t>
      </w:r>
      <w:r>
        <w:rPr>
          <w:rStyle w:val="L4Level4-SprintlawChar"/>
        </w:rPr>
        <w:t xml:space="preserve">through the </w:t>
      </w:r>
      <w:r w:rsidRPr="007D09E2">
        <w:rPr>
          <w:rStyle w:val="L4Level4-SprintlawChar"/>
        </w:rPr>
        <w:t xml:space="preserve">issue form located on </w:t>
      </w:r>
      <w:r w:rsidR="004E59FD">
        <w:rPr>
          <w:rStyle w:val="L4Level4-SprintlawChar"/>
        </w:rPr>
        <w:t>the Customer</w:t>
      </w:r>
      <w:r w:rsidRPr="007D09E2">
        <w:rPr>
          <w:rStyle w:val="L4Level4-SprintlawChar"/>
        </w:rPr>
        <w:t xml:space="preserve">’s portal. Agility Automation takes all Service </w:t>
      </w:r>
      <w:r>
        <w:rPr>
          <w:rStyle w:val="L4Level4-SprintlawChar"/>
        </w:rPr>
        <w:t>Defects</w:t>
      </w:r>
      <w:r w:rsidRPr="007D09E2">
        <w:rPr>
          <w:rStyle w:val="L4Level4-SprintlawChar"/>
        </w:rPr>
        <w:t xml:space="preserve"> seriously and will endeavour to review and respond within the same or the next Business Day. </w:t>
      </w:r>
    </w:p>
    <w:p w14:paraId="4298D503" w14:textId="606DEFE2" w:rsidR="007D09E2" w:rsidRPr="007D09E2" w:rsidRDefault="007D09E2" w:rsidP="007D09E2">
      <w:pPr>
        <w:pStyle w:val="L4Level4-Sprintlaw"/>
        <w:rPr>
          <w:rStyle w:val="L4Level4-SprintlawChar"/>
        </w:rPr>
      </w:pPr>
      <w:r w:rsidRPr="007D09E2">
        <w:rPr>
          <w:rStyle w:val="L4Level4-SprintlawChar"/>
        </w:rPr>
        <w:t xml:space="preserve">If a Service </w:t>
      </w:r>
      <w:r>
        <w:rPr>
          <w:rStyle w:val="L4Level4-SprintlawChar"/>
        </w:rPr>
        <w:t xml:space="preserve">Defect </w:t>
      </w:r>
      <w:r w:rsidRPr="007D09E2">
        <w:rPr>
          <w:rStyle w:val="L4Level4-SprintlawChar"/>
        </w:rPr>
        <w:t xml:space="preserve">is Critically Urgent such that immediate response is required, the Customer may email or call their Customer Success Manager directly. </w:t>
      </w:r>
    </w:p>
    <w:p w14:paraId="311BB67D" w14:textId="1F8C78FA" w:rsidR="007D09E2" w:rsidRPr="0037230B" w:rsidRDefault="007D09E2" w:rsidP="007D09E2">
      <w:pPr>
        <w:pStyle w:val="L4Level4-Sprintlaw"/>
        <w:rPr>
          <w:rStyle w:val="L4Level4-SprintlawChar"/>
        </w:rPr>
      </w:pPr>
      <w:r w:rsidRPr="007D09E2">
        <w:rPr>
          <w:rStyle w:val="L4Level4-SprintlawChar"/>
        </w:rPr>
        <w:t xml:space="preserve">For the purposes of this clause </w:t>
      </w:r>
      <w:r>
        <w:rPr>
          <w:rStyle w:val="L4Level4-SprintlawChar"/>
        </w:rPr>
        <w:fldChar w:fldCharType="begin"/>
      </w:r>
      <w:r>
        <w:rPr>
          <w:rStyle w:val="L4Level4-SprintlawChar"/>
        </w:rPr>
        <w:instrText xml:space="preserve"> REF _Ref126773817 \w \h </w:instrText>
      </w:r>
      <w:r>
        <w:rPr>
          <w:rStyle w:val="L4Level4-SprintlawChar"/>
        </w:rPr>
      </w:r>
      <w:r>
        <w:rPr>
          <w:rStyle w:val="L4Level4-SprintlawChar"/>
        </w:rPr>
        <w:fldChar w:fldCharType="separate"/>
      </w:r>
      <w:r w:rsidR="00905884">
        <w:rPr>
          <w:rStyle w:val="L4Level4-SprintlawChar"/>
        </w:rPr>
        <w:t>20.1</w:t>
      </w:r>
      <w:r>
        <w:rPr>
          <w:rStyle w:val="L4Level4-SprintlawChar"/>
        </w:rPr>
        <w:fldChar w:fldCharType="end"/>
      </w:r>
      <w:r w:rsidRPr="007D09E2">
        <w:rPr>
          <w:rStyle w:val="L4Level4-SprintlawChar"/>
        </w:rPr>
        <w:t>, “</w:t>
      </w:r>
      <w:r w:rsidRPr="007D09E2">
        <w:rPr>
          <w:rStyle w:val="L4Level4-SprintlawChar"/>
          <w:b/>
          <w:bCs/>
        </w:rPr>
        <w:t>Critically Urgent</w:t>
      </w:r>
      <w:r w:rsidRPr="007D09E2">
        <w:rPr>
          <w:rStyle w:val="L4Level4-SprintlawChar"/>
        </w:rPr>
        <w:t>” means business critical issues</w:t>
      </w:r>
      <w:r>
        <w:rPr>
          <w:rStyle w:val="L4Level4-SprintlawChar"/>
        </w:rPr>
        <w:t xml:space="preserve"> </w:t>
      </w:r>
      <w:r w:rsidRPr="007D09E2">
        <w:rPr>
          <w:rStyle w:val="L4Level4-SprintlawChar"/>
        </w:rPr>
        <w:t xml:space="preserve">only which prevent the Customer and its personnel from accessing the completed Services or where the operability and functionality is materially restricted with no feasible workaround. </w:t>
      </w:r>
    </w:p>
    <w:p w14:paraId="3778D967" w14:textId="77777777" w:rsidR="00950F74" w:rsidRPr="0037230B" w:rsidRDefault="00950F74" w:rsidP="00950F74">
      <w:pPr>
        <w:pStyle w:val="L2Level2Sub-Heading-Sprintlaw"/>
        <w:rPr>
          <w:szCs w:val="20"/>
        </w:rPr>
      </w:pPr>
      <w:r w:rsidRPr="0037230B">
        <w:rPr>
          <w:szCs w:val="20"/>
        </w:rPr>
        <w:t>EXCLUSION OF OTHER WARRANTIES</w:t>
      </w:r>
    </w:p>
    <w:p w14:paraId="32390AC7" w14:textId="0AAE423B" w:rsidR="00950F74" w:rsidRPr="0037230B" w:rsidRDefault="00950F74" w:rsidP="00F1188F">
      <w:pPr>
        <w:pStyle w:val="L3Level3Paragraph-Sprintlaw"/>
        <w:rPr>
          <w:rStyle w:val="L4Level4-SprintlawChar"/>
        </w:rPr>
      </w:pPr>
      <w:r w:rsidRPr="0037230B">
        <w:rPr>
          <w:rStyle w:val="L4Level4-SprintlawChar"/>
        </w:rPr>
        <w:t xml:space="preserve">To the maximum extent permitted by applicable law, all express or implied representations and warranties (whether relating to fitness for purpose or performance, or otherwise) not expressly stated in this agreement are excluded. </w:t>
      </w:r>
    </w:p>
    <w:p w14:paraId="37516E87" w14:textId="77777777" w:rsidR="008D0198" w:rsidRPr="0037230B" w:rsidRDefault="008D0198" w:rsidP="008D0198">
      <w:pPr>
        <w:pStyle w:val="L2Level2Sub-Heading-Sprintlaw"/>
        <w:rPr>
          <w:szCs w:val="20"/>
        </w:rPr>
      </w:pPr>
      <w:bookmarkStart w:id="70" w:name="_Ref505956530"/>
      <w:bookmarkStart w:id="71" w:name="_Toc40734447"/>
      <w:bookmarkStart w:id="72" w:name="_Toc70098932"/>
      <w:r w:rsidRPr="0037230B">
        <w:rPr>
          <w:caps w:val="0"/>
          <w:szCs w:val="20"/>
        </w:rPr>
        <w:t>NON-EXCLUDABLE TERMS</w:t>
      </w:r>
    </w:p>
    <w:p w14:paraId="4A0A0F61" w14:textId="768FC267" w:rsidR="008D0198" w:rsidRPr="0037230B" w:rsidRDefault="008D0198" w:rsidP="008D0198">
      <w:pPr>
        <w:pStyle w:val="L4Level4-Sprintlaw"/>
        <w:rPr>
          <w:rStyle w:val="L4Level4-SprintlawChar"/>
        </w:rPr>
      </w:pPr>
      <w:r w:rsidRPr="0037230B">
        <w:rPr>
          <w:rStyle w:val="L4Level4-SprintlawChar"/>
        </w:rPr>
        <w:t xml:space="preserve">Nothing in this agreement is intended to limit the operation of the Australian Consumer Law contained in the </w:t>
      </w:r>
      <w:r w:rsidRPr="0037230B">
        <w:rPr>
          <w:rStyle w:val="L4Level4-SprintlawChar"/>
          <w:i/>
          <w:iCs/>
        </w:rPr>
        <w:t>Competition and Consumer Act 2010</w:t>
      </w:r>
      <w:r w:rsidRPr="0037230B">
        <w:rPr>
          <w:rStyle w:val="L4Level4-SprintlawChar"/>
        </w:rPr>
        <w:t xml:space="preserve"> (Cth) (</w:t>
      </w:r>
      <w:r w:rsidRPr="0037230B">
        <w:rPr>
          <w:rStyle w:val="L4Level4-SprintlawChar"/>
          <w:b/>
          <w:bCs/>
        </w:rPr>
        <w:t>ACL</w:t>
      </w:r>
      <w:r w:rsidRPr="0037230B">
        <w:rPr>
          <w:rStyle w:val="L4Level4-SprintlawChar"/>
        </w:rPr>
        <w:t xml:space="preserve">). Under the ACL, </w:t>
      </w:r>
      <w:r w:rsidR="009A06AA">
        <w:rPr>
          <w:rFonts w:cs="Arial"/>
        </w:rPr>
        <w:t>the Customer</w:t>
      </w:r>
      <w:r w:rsidR="009F6067">
        <w:rPr>
          <w:rFonts w:cs="Arial"/>
        </w:rPr>
        <w:t xml:space="preserve"> </w:t>
      </w:r>
      <w:r w:rsidRPr="0037230B">
        <w:rPr>
          <w:rStyle w:val="L4Level4-SprintlawChar"/>
        </w:rPr>
        <w:t xml:space="preserve">may be entitled to certain remedies (like a refund, </w:t>
      </w:r>
      <w:proofErr w:type="gramStart"/>
      <w:r w:rsidRPr="0037230B">
        <w:rPr>
          <w:rStyle w:val="L4Level4-SprintlawChar"/>
        </w:rPr>
        <w:t>replacement</w:t>
      </w:r>
      <w:proofErr w:type="gramEnd"/>
      <w:r w:rsidRPr="0037230B">
        <w:rPr>
          <w:rStyle w:val="L4Level4-SprintlawChar"/>
        </w:rPr>
        <w:t xml:space="preserve"> or repair) if there is a failure with the goods or services provided.</w:t>
      </w:r>
    </w:p>
    <w:p w14:paraId="7EFCCA03" w14:textId="2B071EDC" w:rsidR="008D0198" w:rsidRPr="0037230B" w:rsidRDefault="008D0198" w:rsidP="008D0198">
      <w:pPr>
        <w:pStyle w:val="L4Level4-Sprintlaw"/>
      </w:pPr>
      <w:r w:rsidRPr="0037230B">
        <w:t xml:space="preserve">Where any law implies a condition, warranty or guarantee into this agreement which may not lawfully be excluded by </w:t>
      </w:r>
      <w:r w:rsidR="00141A54">
        <w:t>Agility Automation</w:t>
      </w:r>
      <w:r w:rsidRPr="0037230B">
        <w:t xml:space="preserve">, then to the maximum extent permitted by applicable law, </w:t>
      </w:r>
      <w:r w:rsidR="00141A54">
        <w:t>Agility Automation</w:t>
      </w:r>
      <w:r w:rsidRPr="0037230B">
        <w:t xml:space="preserve">’s liability for breach of that non-excludable condition, warranty or guarantee will, at </w:t>
      </w:r>
      <w:r w:rsidR="00141A54">
        <w:t>Agility Automation</w:t>
      </w:r>
      <w:r w:rsidRPr="0037230B">
        <w:t>’s option, be limited to:</w:t>
      </w:r>
    </w:p>
    <w:p w14:paraId="42DEC3C2" w14:textId="77777777" w:rsidR="008D0198" w:rsidRPr="0037230B" w:rsidRDefault="008D0198" w:rsidP="008D0198">
      <w:pPr>
        <w:pStyle w:val="L5Level5-Sprintlaw"/>
      </w:pPr>
      <w:r w:rsidRPr="0037230B">
        <w:t>in the case of goods, their replacement or the supply or equivalent goods or their repair; and</w:t>
      </w:r>
    </w:p>
    <w:p w14:paraId="7708CE41" w14:textId="00D830E4" w:rsidR="008D0198" w:rsidRPr="0037230B" w:rsidRDefault="008D0198" w:rsidP="008D0198">
      <w:pPr>
        <w:pStyle w:val="L5Level5-Sprintlaw"/>
      </w:pPr>
      <w:r w:rsidRPr="0037230B">
        <w:t>in the case of services, the supply of the services again, or the payment of the cost of having them supplied again.</w:t>
      </w:r>
    </w:p>
    <w:p w14:paraId="00D84983" w14:textId="23CDE750" w:rsidR="008D0198" w:rsidRPr="0037230B" w:rsidRDefault="008D0198" w:rsidP="003256E5">
      <w:pPr>
        <w:pStyle w:val="L2Level2Sub-Heading-Sprintlaw"/>
        <w:rPr>
          <w:szCs w:val="20"/>
        </w:rPr>
      </w:pPr>
      <w:r w:rsidRPr="0037230B">
        <w:rPr>
          <w:szCs w:val="20"/>
        </w:rPr>
        <w:t>LIABILITY</w:t>
      </w:r>
    </w:p>
    <w:p w14:paraId="40B39E3F" w14:textId="60879EBD" w:rsidR="008D0198" w:rsidRPr="0037230B" w:rsidRDefault="008D0198" w:rsidP="008D0198">
      <w:pPr>
        <w:pStyle w:val="L4Level4-Sprintlaw"/>
      </w:pPr>
      <w:bookmarkStart w:id="73" w:name="_Ref512972532"/>
      <w:bookmarkStart w:id="74" w:name="_Toc8726844"/>
      <w:bookmarkStart w:id="75" w:name="_Toc40734449"/>
      <w:bookmarkStart w:id="76" w:name="_Toc70098934"/>
      <w:bookmarkEnd w:id="70"/>
      <w:bookmarkEnd w:id="71"/>
      <w:bookmarkEnd w:id="72"/>
      <w:r w:rsidRPr="0037230B">
        <w:t>(</w:t>
      </w:r>
      <w:r w:rsidRPr="0037230B">
        <w:rPr>
          <w:b/>
          <w:bCs/>
        </w:rPr>
        <w:t>Liability</w:t>
      </w:r>
      <w:r w:rsidRPr="0037230B">
        <w:t xml:space="preserve">) To the maximum extent permitted by applicable law, </w:t>
      </w:r>
      <w:r w:rsidR="00141A54">
        <w:t>Agility Automation</w:t>
      </w:r>
      <w:r w:rsidRPr="0037230B">
        <w:t xml:space="preserve"> limits all liability in aggregate of all claims to </w:t>
      </w:r>
      <w:r w:rsidR="009A06AA">
        <w:rPr>
          <w:rFonts w:cs="Arial"/>
        </w:rPr>
        <w:t>the Customer</w:t>
      </w:r>
      <w:r w:rsidR="009F6067">
        <w:rPr>
          <w:rFonts w:cs="Arial"/>
        </w:rPr>
        <w:t xml:space="preserve"> </w:t>
      </w:r>
      <w:r w:rsidRPr="0037230B">
        <w:t xml:space="preserve">(and any third parties who encounter </w:t>
      </w:r>
      <w:r w:rsidRPr="0037230B">
        <w:lastRenderedPageBreak/>
        <w:t xml:space="preserve">the services or goods through </w:t>
      </w:r>
      <w:r w:rsidR="009A06AA">
        <w:rPr>
          <w:rFonts w:cs="Arial"/>
        </w:rPr>
        <w:t xml:space="preserve">the </w:t>
      </w:r>
      <w:r w:rsidR="00924C74">
        <w:rPr>
          <w:rFonts w:cs="Arial"/>
        </w:rPr>
        <w:t>Customer’s</w:t>
      </w:r>
      <w:r w:rsidR="007D037B">
        <w:rPr>
          <w:rFonts w:cs="Arial"/>
        </w:rPr>
        <w:t xml:space="preserve"> </w:t>
      </w:r>
      <w:r w:rsidRPr="0037230B">
        <w:t xml:space="preserve">business) for loss or damage of any kind, however arising whether in contract, tort (including negligence), statute, equity, indemnity or otherwise, arising from or relating in any way to this agreement or any goods or services provided by </w:t>
      </w:r>
      <w:r w:rsidR="00141A54">
        <w:t>Agility Automation</w:t>
      </w:r>
      <w:r w:rsidRPr="0037230B">
        <w:t xml:space="preserve"> to the amount paid by </w:t>
      </w:r>
      <w:r w:rsidR="009A06AA">
        <w:rPr>
          <w:rFonts w:cs="Arial"/>
        </w:rPr>
        <w:t>the Customer</w:t>
      </w:r>
      <w:r w:rsidR="004E7D9B">
        <w:rPr>
          <w:rFonts w:cs="Arial"/>
        </w:rPr>
        <w:t xml:space="preserve"> </w:t>
      </w:r>
      <w:r w:rsidRPr="0037230B">
        <w:t xml:space="preserve">to </w:t>
      </w:r>
      <w:r w:rsidR="00141A54">
        <w:t>Agility Automation</w:t>
      </w:r>
      <w:r w:rsidRPr="0037230B">
        <w:t xml:space="preserve"> in the</w:t>
      </w:r>
      <w:r w:rsidR="007D09E2">
        <w:t xml:space="preserve"> 12</w:t>
      </w:r>
      <w:r w:rsidRPr="0037230B">
        <w:t xml:space="preserve"> months preceding the date of the event giving rise to the relevant liability.</w:t>
      </w:r>
    </w:p>
    <w:p w14:paraId="45CAB991" w14:textId="525364C7" w:rsidR="008D0198" w:rsidRPr="0037230B" w:rsidRDefault="008D0198" w:rsidP="008D0198">
      <w:pPr>
        <w:pStyle w:val="L4Level4-Sprintlaw"/>
      </w:pPr>
      <w:bookmarkStart w:id="77" w:name="_Ref138687762"/>
      <w:r w:rsidRPr="0037230B">
        <w:t>(</w:t>
      </w:r>
      <w:r w:rsidRPr="0037230B">
        <w:rPr>
          <w:b/>
          <w:bCs/>
        </w:rPr>
        <w:t>Indemnity</w:t>
      </w:r>
      <w:r w:rsidRPr="0037230B">
        <w:t xml:space="preserve">) </w:t>
      </w:r>
      <w:r w:rsidR="009A06AA">
        <w:rPr>
          <w:rFonts w:cs="Arial"/>
        </w:rPr>
        <w:t>the Customer</w:t>
      </w:r>
      <w:r w:rsidR="004E7D9B">
        <w:rPr>
          <w:rFonts w:cs="Arial"/>
        </w:rPr>
        <w:t xml:space="preserve"> </w:t>
      </w:r>
      <w:r w:rsidRPr="0037230B">
        <w:t xml:space="preserve">indemnifies </w:t>
      </w:r>
      <w:r w:rsidR="00141A54">
        <w:t>Agility Automation</w:t>
      </w:r>
      <w:r w:rsidRPr="0037230B">
        <w:t xml:space="preserve"> and its employees, </w:t>
      </w:r>
      <w:proofErr w:type="gramStart"/>
      <w:r w:rsidRPr="0037230B">
        <w:t>contractors</w:t>
      </w:r>
      <w:proofErr w:type="gramEnd"/>
      <w:r w:rsidRPr="0037230B">
        <w:t xml:space="preserve"> and agents in respect of all liability for any claim(s) by any person (including any third party who encounter the services or goods through </w:t>
      </w:r>
      <w:r w:rsidR="009A06AA">
        <w:rPr>
          <w:rFonts w:cs="Arial"/>
        </w:rPr>
        <w:t xml:space="preserve">the </w:t>
      </w:r>
      <w:r w:rsidR="00924C74">
        <w:rPr>
          <w:rFonts w:cs="Arial"/>
        </w:rPr>
        <w:t>Customer’s</w:t>
      </w:r>
      <w:r w:rsidR="007D037B">
        <w:rPr>
          <w:rFonts w:cs="Arial"/>
        </w:rPr>
        <w:t xml:space="preserve"> </w:t>
      </w:r>
      <w:r w:rsidRPr="0037230B">
        <w:t xml:space="preserve">business) arising from </w:t>
      </w:r>
      <w:r w:rsidR="009A06AA">
        <w:rPr>
          <w:rFonts w:cs="Arial"/>
        </w:rPr>
        <w:t>the Customer</w:t>
      </w:r>
      <w:r w:rsidRPr="0037230B">
        <w:t xml:space="preserve"> or </w:t>
      </w:r>
      <w:r w:rsidR="009A06AA">
        <w:rPr>
          <w:rFonts w:cs="Arial"/>
        </w:rPr>
        <w:t xml:space="preserve">the </w:t>
      </w:r>
      <w:r w:rsidR="00924C74">
        <w:rPr>
          <w:rFonts w:cs="Arial"/>
        </w:rPr>
        <w:t>Customer’s</w:t>
      </w:r>
      <w:r w:rsidR="007D037B">
        <w:rPr>
          <w:rFonts w:cs="Arial"/>
        </w:rPr>
        <w:t xml:space="preserve"> </w:t>
      </w:r>
      <w:r w:rsidRPr="0037230B">
        <w:t>employee’s, client’s, contractor’s or agent’s:</w:t>
      </w:r>
      <w:bookmarkEnd w:id="77"/>
    </w:p>
    <w:p w14:paraId="0D3DD1FC" w14:textId="77777777" w:rsidR="008D0198" w:rsidRPr="0037230B" w:rsidRDefault="008D0198" w:rsidP="008D0198">
      <w:pPr>
        <w:pStyle w:val="L5Level5-Sprintlaw"/>
      </w:pPr>
      <w:r w:rsidRPr="0037230B">
        <w:t xml:space="preserve">breach of any </w:t>
      </w:r>
      <w:proofErr w:type="gramStart"/>
      <w:r w:rsidRPr="0037230B">
        <w:t>third party</w:t>
      </w:r>
      <w:proofErr w:type="gramEnd"/>
      <w:r w:rsidRPr="0037230B">
        <w:t xml:space="preserve"> intellectual property rights; </w:t>
      </w:r>
    </w:p>
    <w:p w14:paraId="17AD7004" w14:textId="77777777" w:rsidR="008D0198" w:rsidRPr="0037230B" w:rsidRDefault="008D0198" w:rsidP="008D0198">
      <w:pPr>
        <w:pStyle w:val="L5Level5-Sprintlaw"/>
      </w:pPr>
      <w:r w:rsidRPr="0037230B">
        <w:t xml:space="preserve">breach of any term of this </w:t>
      </w:r>
      <w:proofErr w:type="gramStart"/>
      <w:r w:rsidRPr="0037230B">
        <w:t>agreement;</w:t>
      </w:r>
      <w:proofErr w:type="gramEnd"/>
      <w:r w:rsidRPr="0037230B">
        <w:t> </w:t>
      </w:r>
    </w:p>
    <w:p w14:paraId="73AEF728" w14:textId="4526C7FC" w:rsidR="008D0198" w:rsidRPr="0037230B" w:rsidRDefault="008D0198" w:rsidP="008D0198">
      <w:pPr>
        <w:pStyle w:val="L5Level5-Sprintlaw"/>
      </w:pPr>
      <w:r w:rsidRPr="0037230B">
        <w:t xml:space="preserve">negligent, wilful, </w:t>
      </w:r>
      <w:proofErr w:type="gramStart"/>
      <w:r w:rsidRPr="0037230B">
        <w:t>fraudulent</w:t>
      </w:r>
      <w:proofErr w:type="gramEnd"/>
      <w:r w:rsidRPr="0037230B">
        <w:t xml:space="preserve"> or criminal act or omission; or </w:t>
      </w:r>
    </w:p>
    <w:p w14:paraId="1A4CB218" w14:textId="243C87C9" w:rsidR="008D0198" w:rsidRPr="0037230B" w:rsidRDefault="008D0198" w:rsidP="008D0198">
      <w:pPr>
        <w:pStyle w:val="L5Level5-Sprintlaw"/>
      </w:pPr>
      <w:r w:rsidRPr="0037230B">
        <w:t xml:space="preserve">use of the </w:t>
      </w:r>
      <w:r w:rsidR="00595820">
        <w:t>Services</w:t>
      </w:r>
      <w:r w:rsidRPr="0037230B">
        <w:t>.</w:t>
      </w:r>
    </w:p>
    <w:p w14:paraId="0B59003D" w14:textId="713F74BE" w:rsidR="008D0198" w:rsidRPr="0037230B" w:rsidRDefault="008D0198" w:rsidP="008D0198">
      <w:pPr>
        <w:pStyle w:val="L4Level4-Sprintlaw"/>
      </w:pPr>
      <w:r w:rsidRPr="0037230B">
        <w:t>(</w:t>
      </w:r>
      <w:r w:rsidRPr="0037230B">
        <w:rPr>
          <w:b/>
          <w:bCs/>
        </w:rPr>
        <w:t>Consequential loss</w:t>
      </w:r>
      <w:r w:rsidRPr="0037230B">
        <w:t xml:space="preserve">) To the maximum extent permitted by law, under no circumstances will </w:t>
      </w:r>
      <w:r w:rsidR="00141A54">
        <w:t>Agility Automation</w:t>
      </w:r>
      <w:r w:rsidRPr="0037230B">
        <w:t xml:space="preserve"> be liable for any incidental, special or consequential loss or damages, or damages for loss of data, business or business opportunity, goodwill, anticipated savings, profits or revenue arising under or in connection with this agreement or any goods or services provided by </w:t>
      </w:r>
      <w:r w:rsidR="00141A54">
        <w:t>Agility Automation</w:t>
      </w:r>
      <w:r w:rsidRPr="0037230B">
        <w:t xml:space="preserve"> (except to the extent this liability cannot be excluded under the </w:t>
      </w:r>
      <w:r w:rsidRPr="0037230B">
        <w:rPr>
          <w:i/>
          <w:iCs/>
        </w:rPr>
        <w:t>Competition and Consumer Act 2010</w:t>
      </w:r>
      <w:r w:rsidRPr="0037230B">
        <w:t xml:space="preserve"> (Cth)).</w:t>
      </w:r>
    </w:p>
    <w:p w14:paraId="1E8126FB" w14:textId="341B8651" w:rsidR="002B4F39" w:rsidRDefault="002B4F39" w:rsidP="002B4F39">
      <w:pPr>
        <w:pStyle w:val="L1Level1Heading-Sprintlaw"/>
        <w:rPr>
          <w:szCs w:val="20"/>
        </w:rPr>
      </w:pPr>
      <w:bookmarkStart w:id="78" w:name="_Ref102053771"/>
      <w:bookmarkEnd w:id="73"/>
      <w:bookmarkEnd w:id="74"/>
      <w:bookmarkEnd w:id="75"/>
      <w:bookmarkEnd w:id="76"/>
      <w:r w:rsidRPr="0037230B">
        <w:rPr>
          <w:szCs w:val="20"/>
        </w:rPr>
        <w:t>Termination</w:t>
      </w:r>
      <w:bookmarkEnd w:id="78"/>
    </w:p>
    <w:p w14:paraId="1F9B0C04" w14:textId="06CF1327" w:rsidR="000721BD" w:rsidRPr="000721BD" w:rsidRDefault="000721BD" w:rsidP="000721BD">
      <w:pPr>
        <w:pStyle w:val="L2Level2Sub-Heading-Sprintlaw"/>
      </w:pPr>
      <w:r>
        <w:t>Termination Rights</w:t>
      </w:r>
    </w:p>
    <w:p w14:paraId="47D1240D" w14:textId="0BE11C68" w:rsidR="004E59FD" w:rsidRPr="007D09E2" w:rsidRDefault="004E59FD" w:rsidP="007D09E2">
      <w:pPr>
        <w:pStyle w:val="L4Level4-Sprintlaw"/>
      </w:pPr>
      <w:r>
        <w:t xml:space="preserve">The Customer may terminate this agreement immediately by providing written notice to Agility Automation subject to its compliance with the obligations set out in clause </w:t>
      </w:r>
      <w:r>
        <w:fldChar w:fldCharType="begin"/>
      </w:r>
      <w:r>
        <w:instrText xml:space="preserve"> REF _Ref138775981 \w \h </w:instrText>
      </w:r>
      <w:r>
        <w:fldChar w:fldCharType="separate"/>
      </w:r>
      <w:r w:rsidR="00F1188F">
        <w:t>21.2</w:t>
      </w:r>
      <w:r>
        <w:fldChar w:fldCharType="end"/>
      </w:r>
      <w:r>
        <w:t xml:space="preserve">. </w:t>
      </w:r>
    </w:p>
    <w:p w14:paraId="5F1A5426" w14:textId="2DF5B258" w:rsidR="007D09E2" w:rsidRPr="007D09E2" w:rsidRDefault="004341A3" w:rsidP="007D09E2">
      <w:pPr>
        <w:pStyle w:val="L4Level4-Sprintlaw"/>
      </w:pPr>
      <w:r>
        <w:t>Agility Automation</w:t>
      </w:r>
      <w:r w:rsidR="007D09E2" w:rsidRPr="007D09E2">
        <w:t xml:space="preserve"> may terminate this agreement immediately by written notice to the </w:t>
      </w:r>
      <w:r>
        <w:t>Customer if:</w:t>
      </w:r>
    </w:p>
    <w:p w14:paraId="101B0F1F" w14:textId="2D725E29" w:rsidR="007D09E2" w:rsidRPr="007D09E2" w:rsidRDefault="004341A3" w:rsidP="004E59FD">
      <w:pPr>
        <w:pStyle w:val="L5Level5-Sprintlaw"/>
      </w:pPr>
      <w:r>
        <w:t>the Customer</w:t>
      </w:r>
      <w:r w:rsidRPr="007D09E2">
        <w:t xml:space="preserve"> </w:t>
      </w:r>
      <w:r w:rsidR="007D09E2" w:rsidRPr="007D09E2">
        <w:t xml:space="preserve">is in breach of this agreement </w:t>
      </w:r>
      <w:r>
        <w:t>or a Statement of Work and:</w:t>
      </w:r>
    </w:p>
    <w:p w14:paraId="791FDF84" w14:textId="4280AA6A" w:rsidR="007D09E2" w:rsidRPr="007D09E2" w:rsidRDefault="007D09E2" w:rsidP="004E59FD">
      <w:pPr>
        <w:pStyle w:val="L6Level6-Sprintlaw"/>
      </w:pPr>
      <w:r w:rsidRPr="007D09E2">
        <w:t xml:space="preserve">fails to remedy such breach within 14 days of receiving notice from </w:t>
      </w:r>
      <w:r w:rsidR="004341A3">
        <w:t xml:space="preserve">Agility Automation </w:t>
      </w:r>
      <w:r w:rsidRPr="007D09E2">
        <w:t xml:space="preserve">requiring it to remedy such </w:t>
      </w:r>
      <w:proofErr w:type="gramStart"/>
      <w:r w:rsidRPr="007D09E2">
        <w:t>breach;</w:t>
      </w:r>
      <w:proofErr w:type="gramEnd"/>
      <w:r w:rsidRPr="007D09E2">
        <w:t xml:space="preserve"> or</w:t>
      </w:r>
    </w:p>
    <w:p w14:paraId="56CEC130" w14:textId="77777777" w:rsidR="007D09E2" w:rsidRPr="007D09E2" w:rsidRDefault="007D09E2" w:rsidP="004E59FD">
      <w:pPr>
        <w:pStyle w:val="L6Level6-Sprintlaw"/>
      </w:pPr>
      <w:r w:rsidRPr="007D09E2">
        <w:t>that breach is not capable of remedy; or</w:t>
      </w:r>
    </w:p>
    <w:p w14:paraId="54D6408D" w14:textId="04908B6B" w:rsidR="007D09E2" w:rsidRDefault="004341A3" w:rsidP="007D09E2">
      <w:pPr>
        <w:pStyle w:val="L5Level5-Sprintlaw"/>
      </w:pPr>
      <w:r>
        <w:t xml:space="preserve">the Customer becomes subject to any form of insolvency or bankruptcy </w:t>
      </w:r>
      <w:proofErr w:type="gramStart"/>
      <w:r>
        <w:t>administration;</w:t>
      </w:r>
      <w:proofErr w:type="gramEnd"/>
    </w:p>
    <w:p w14:paraId="57B9A430" w14:textId="7A125D62" w:rsidR="004341A3" w:rsidRDefault="004341A3" w:rsidP="004341A3">
      <w:pPr>
        <w:pStyle w:val="L5Level5-Sprintlaw"/>
      </w:pPr>
      <w:r>
        <w:t>Agility Automation is no longer able to perform our obligations due to resourcing or capacity issues; or</w:t>
      </w:r>
    </w:p>
    <w:p w14:paraId="07DC9936" w14:textId="11835A63" w:rsidR="004341A3" w:rsidRDefault="004341A3" w:rsidP="004341A3">
      <w:pPr>
        <w:pStyle w:val="L5Level5-Sprintlaw"/>
      </w:pPr>
      <w:r>
        <w:t xml:space="preserve">in Agility Automation’s reasonable opinion, the Customer has acted in a manner deemed unreasonable or inappropriate. </w:t>
      </w:r>
    </w:p>
    <w:p w14:paraId="5E4B1E5E" w14:textId="77777777" w:rsidR="007D09E2" w:rsidRPr="007D09E2" w:rsidRDefault="007D09E2" w:rsidP="007D09E2">
      <w:pPr>
        <w:pStyle w:val="L2Level2Sub-Heading-Sprintlaw"/>
      </w:pPr>
      <w:bookmarkStart w:id="79" w:name="_Ref138775981"/>
      <w:r w:rsidRPr="007D09E2">
        <w:t>CONSEQUENCES OF EXPIRATION OR TERMINATION</w:t>
      </w:r>
      <w:bookmarkEnd w:id="79"/>
      <w:r w:rsidRPr="007D09E2">
        <w:t> </w:t>
      </w:r>
    </w:p>
    <w:p w14:paraId="02D8D2D8" w14:textId="77777777" w:rsidR="007D09E2" w:rsidRPr="007D09E2" w:rsidRDefault="007D09E2" w:rsidP="004341A3">
      <w:pPr>
        <w:pStyle w:val="L4Level4-Sprintlaw"/>
      </w:pPr>
      <w:bookmarkStart w:id="80" w:name="_Ref138776414"/>
      <w:r w:rsidRPr="007D09E2">
        <w:t>Upon expiration or termination of this agreement:</w:t>
      </w:r>
      <w:bookmarkEnd w:id="80"/>
    </w:p>
    <w:p w14:paraId="531D6203" w14:textId="42BB2EC4" w:rsidR="007D09E2" w:rsidRPr="007D09E2" w:rsidRDefault="004E59FD" w:rsidP="004341A3">
      <w:pPr>
        <w:pStyle w:val="L5Level5-Sprintlaw"/>
      </w:pPr>
      <w:r>
        <w:t>the Customer</w:t>
      </w:r>
      <w:r w:rsidR="007D09E2" w:rsidRPr="007D09E2">
        <w:t xml:space="preserve"> must pay all amounts owed for Services already provided as at the date of termination, including any </w:t>
      </w:r>
      <w:proofErr w:type="gramStart"/>
      <w:r w:rsidR="007D09E2" w:rsidRPr="007D09E2">
        <w:t>third party</w:t>
      </w:r>
      <w:proofErr w:type="gramEnd"/>
      <w:r w:rsidR="007D09E2" w:rsidRPr="007D09E2">
        <w:t xml:space="preserve"> vendor amounts already committed to by </w:t>
      </w:r>
      <w:r w:rsidR="000721BD">
        <w:t>Agility Automation</w:t>
      </w:r>
      <w:r w:rsidR="007D09E2" w:rsidRPr="007D09E2">
        <w:t xml:space="preserve"> on behalf of </w:t>
      </w:r>
      <w:r>
        <w:t>the Customer</w:t>
      </w:r>
      <w:r w:rsidR="007D09E2" w:rsidRPr="007D09E2">
        <w:t>;</w:t>
      </w:r>
    </w:p>
    <w:p w14:paraId="2945FA1D" w14:textId="77777777" w:rsidR="007D09E2" w:rsidRPr="007D09E2" w:rsidRDefault="007D09E2" w:rsidP="004341A3">
      <w:pPr>
        <w:pStyle w:val="L5Level5-Sprintlaw"/>
      </w:pPr>
      <w:r w:rsidRPr="007D09E2">
        <w:t>each party must return all property of the other party to that other party; and</w:t>
      </w:r>
    </w:p>
    <w:p w14:paraId="7C990006" w14:textId="77777777" w:rsidR="007D09E2" w:rsidRDefault="007D09E2" w:rsidP="004341A3">
      <w:pPr>
        <w:pStyle w:val="L5Level5-Sprintlaw"/>
      </w:pPr>
      <w:r w:rsidRPr="007D09E2">
        <w:t>each party must immediately return to each other party, or (if requested by that party) destroy, any documents in its possession or control containing Confidential Information of the other party.</w:t>
      </w:r>
    </w:p>
    <w:p w14:paraId="1E343286" w14:textId="0F004946" w:rsidR="004341A3" w:rsidRPr="004341A3" w:rsidRDefault="004341A3" w:rsidP="004341A3">
      <w:pPr>
        <w:pStyle w:val="L4Level4-Sprintlaw"/>
      </w:pPr>
      <w:r>
        <w:t xml:space="preserve">Subject to clause </w:t>
      </w:r>
      <w:r>
        <w:fldChar w:fldCharType="begin"/>
      </w:r>
      <w:r>
        <w:instrText xml:space="preserve"> REF _Ref138776414 \w \h </w:instrText>
      </w:r>
      <w:r>
        <w:fldChar w:fldCharType="separate"/>
      </w:r>
      <w:r w:rsidR="00905884">
        <w:t>21.2(a)</w:t>
      </w:r>
      <w:r>
        <w:fldChar w:fldCharType="end"/>
      </w:r>
      <w:r>
        <w:t xml:space="preserve">, </w:t>
      </w:r>
      <w:r w:rsidRPr="004341A3">
        <w:t>the Customer must pay Agility Automation the Hourly Rate set out in the Statement of Work for any time already expended on the Services less the Deposit (</w:t>
      </w:r>
      <w:r w:rsidRPr="004341A3">
        <w:rPr>
          <w:b/>
          <w:bCs/>
        </w:rPr>
        <w:t>Cancellation Fee</w:t>
      </w:r>
      <w:r w:rsidRPr="004341A3">
        <w:t>)</w:t>
      </w:r>
      <w:r>
        <w:t xml:space="preserve"> f</w:t>
      </w:r>
      <w:r w:rsidRPr="004341A3">
        <w:t xml:space="preserve">or fixed fee Services that have been cancelled by the </w:t>
      </w:r>
      <w:r w:rsidRPr="004341A3">
        <w:lastRenderedPageBreak/>
        <w:t xml:space="preserve">Customer in accordance with clause </w:t>
      </w:r>
      <w:r>
        <w:fldChar w:fldCharType="begin"/>
      </w:r>
      <w:r>
        <w:instrText xml:space="preserve"> REF _Ref102053771 \w \h </w:instrText>
      </w:r>
      <w:r>
        <w:fldChar w:fldCharType="separate"/>
      </w:r>
      <w:r w:rsidR="00F1188F">
        <w:t>21</w:t>
      </w:r>
      <w:r>
        <w:fldChar w:fldCharType="end"/>
      </w:r>
      <w:r>
        <w:t>.</w:t>
      </w:r>
      <w:r w:rsidRPr="004341A3">
        <w:t xml:space="preserve"> For the avoidance of doubt, this Cancellation Fee will not surpass the total Fixed Project Fee set out in the Statement of Work.  </w:t>
      </w:r>
    </w:p>
    <w:p w14:paraId="531BE869" w14:textId="30C4DBD0" w:rsidR="004341A3" w:rsidRPr="007D09E2" w:rsidRDefault="004341A3" w:rsidP="004341A3">
      <w:pPr>
        <w:pStyle w:val="L4Level4-Sprintlaw"/>
      </w:pPr>
      <w:r>
        <w:t>For the avoidance of doubt, the Customer is not entitled to a refund for any cancellations of projects or Services that have been paid on an Hourly Rate or as set out in the Retainer Fee.</w:t>
      </w:r>
    </w:p>
    <w:p w14:paraId="14A2F00D" w14:textId="77777777" w:rsidR="007D09E2" w:rsidRPr="007D09E2" w:rsidRDefault="007D09E2" w:rsidP="007D09E2">
      <w:pPr>
        <w:pStyle w:val="L2Level2Sub-Heading-Sprintlaw"/>
      </w:pPr>
      <w:r w:rsidRPr="007D09E2">
        <w:t>SURVIVAL</w:t>
      </w:r>
    </w:p>
    <w:p w14:paraId="64CB3E5D" w14:textId="2D01F6B7" w:rsidR="007D09E2" w:rsidRPr="007D09E2" w:rsidRDefault="007D09E2" w:rsidP="007D09E2">
      <w:pPr>
        <w:pStyle w:val="L3Level3Paragraph-Sprintlaw"/>
      </w:pPr>
      <w:r w:rsidRPr="007D09E2">
        <w:rPr>
          <w:rStyle w:val="L3Level3Paragraph-SprintlawChar"/>
        </w:rPr>
        <w:t>Any clause that by its nature would reasonably be expected to be performed after the termination or expiry of this agreement will survive and be enforceable after such termination or expiry</w:t>
      </w:r>
      <w:r w:rsidRPr="007D09E2">
        <w:t>.</w:t>
      </w:r>
    </w:p>
    <w:p w14:paraId="45F01CEC" w14:textId="77777777" w:rsidR="008D0198" w:rsidRPr="0037230B" w:rsidRDefault="008D0198" w:rsidP="008D0198">
      <w:pPr>
        <w:pStyle w:val="L1Level1Heading-Sprintlaw"/>
        <w:spacing w:before="340"/>
        <w:ind w:left="850" w:hanging="850"/>
        <w:rPr>
          <w:szCs w:val="20"/>
        </w:rPr>
      </w:pPr>
      <w:bookmarkStart w:id="81" w:name="_Ref102053177"/>
      <w:bookmarkStart w:id="82" w:name="_Toc40734451"/>
      <w:bookmarkStart w:id="83" w:name="_Toc70098936"/>
      <w:r w:rsidRPr="0037230B">
        <w:rPr>
          <w:szCs w:val="20"/>
        </w:rPr>
        <w:t>if the parties have a dispute</w:t>
      </w:r>
      <w:bookmarkEnd w:id="81"/>
    </w:p>
    <w:p w14:paraId="27926560" w14:textId="77777777" w:rsidR="008D0198" w:rsidRPr="0037230B" w:rsidRDefault="008D0198" w:rsidP="008D0198">
      <w:pPr>
        <w:pStyle w:val="L4Level4-Sprintlaw"/>
        <w:rPr>
          <w:lang w:eastAsia="en-AU"/>
        </w:rPr>
      </w:pPr>
      <w:r w:rsidRPr="0037230B">
        <w:rPr>
          <w:lang w:eastAsia="en-AU"/>
        </w:rPr>
        <w:t>If an issue between the parties arises under this agreement that cannot be resolved day-to-day, the parties will make genuine efforts in good faith to participate cooperatively in mediation, at equal shared expense of the parties. </w:t>
      </w:r>
    </w:p>
    <w:p w14:paraId="3647CCF9" w14:textId="77777777" w:rsidR="008D0198" w:rsidRPr="0037230B" w:rsidRDefault="008D0198" w:rsidP="008D0198">
      <w:pPr>
        <w:pStyle w:val="L4Level4-Sprintlaw"/>
        <w:rPr>
          <w:lang w:eastAsia="en-AU"/>
        </w:rPr>
      </w:pPr>
      <w:r w:rsidRPr="0037230B">
        <w:rPr>
          <w:lang w:eastAsia="en-AU"/>
        </w:rPr>
        <w:t>The parties will conduct mediation through the Australian Disputes Centre (</w:t>
      </w:r>
      <w:r w:rsidRPr="0037230B">
        <w:rPr>
          <w:b/>
          <w:bCs/>
          <w:lang w:eastAsia="en-AU"/>
        </w:rPr>
        <w:t>ADC</w:t>
      </w:r>
      <w:r w:rsidRPr="0037230B">
        <w:rPr>
          <w:lang w:eastAsia="en-AU"/>
        </w:rPr>
        <w:t>) and in accordance with the ADC’s Guidelines for Commercial Mediation (as current at the time of the dispute). </w:t>
      </w:r>
    </w:p>
    <w:p w14:paraId="7B8F2FAA" w14:textId="77777777" w:rsidR="008D0198" w:rsidRPr="0037230B" w:rsidRDefault="008D0198" w:rsidP="008D0198">
      <w:pPr>
        <w:pStyle w:val="L4Level4-Sprintlaw"/>
        <w:rPr>
          <w:lang w:eastAsia="en-AU"/>
        </w:rPr>
      </w:pPr>
      <w:r w:rsidRPr="0037230B">
        <w:rPr>
          <w:lang w:eastAsia="en-AU"/>
        </w:rPr>
        <w:t>The parties will follow the mediator’s recommendations on the extent of mediation required, and when to stop mediation if the issue cannot be resolved. </w:t>
      </w:r>
    </w:p>
    <w:p w14:paraId="3F248A57" w14:textId="77777777" w:rsidR="008D0198" w:rsidRPr="0037230B" w:rsidRDefault="008D0198" w:rsidP="008D0198">
      <w:pPr>
        <w:pStyle w:val="L4Level4-Sprintlaw"/>
        <w:rPr>
          <w:lang w:eastAsia="en-AU"/>
        </w:rPr>
      </w:pPr>
      <w:r w:rsidRPr="0037230B">
        <w:rPr>
          <w:lang w:eastAsia="en-AU"/>
        </w:rPr>
        <w:t>If mediation does not resolve the issue, the parties must: </w:t>
      </w:r>
    </w:p>
    <w:p w14:paraId="77DBEF90" w14:textId="77777777" w:rsidR="008D0198" w:rsidRPr="0037230B" w:rsidRDefault="008D0198" w:rsidP="008D0198">
      <w:pPr>
        <w:pStyle w:val="L5Level5-Sprintlaw"/>
        <w:rPr>
          <w:lang w:eastAsia="en-AU"/>
        </w:rPr>
      </w:pPr>
      <w:r w:rsidRPr="0037230B">
        <w:rPr>
          <w:lang w:eastAsia="en-AU"/>
        </w:rPr>
        <w:t>if they haven’t already done so, engage independent legal representation at their own expense to understand the strength of their arguments; and</w:t>
      </w:r>
    </w:p>
    <w:p w14:paraId="4B825DD9" w14:textId="06E635E3" w:rsidR="008D0198" w:rsidRPr="0037230B" w:rsidRDefault="008D0198" w:rsidP="008D0198">
      <w:pPr>
        <w:pStyle w:val="L5Level5-Sprintlaw"/>
        <w:rPr>
          <w:lang w:eastAsia="en-AU"/>
        </w:rPr>
      </w:pPr>
      <w:r w:rsidRPr="0037230B">
        <w:rPr>
          <w:lang w:eastAsia="en-AU"/>
        </w:rPr>
        <w:t xml:space="preserve">based on that advice, if settlement is not achieved, participate in arbitration (or other dispute </w:t>
      </w:r>
      <w:proofErr w:type="spellStart"/>
      <w:r w:rsidRPr="0037230B">
        <w:rPr>
          <w:lang w:eastAsia="en-AU"/>
        </w:rPr>
        <w:t>re</w:t>
      </w:r>
      <w:r w:rsidR="00595820">
        <w:rPr>
          <w:lang w:eastAsia="en-AU"/>
        </w:rPr>
        <w:t>Services</w:t>
      </w:r>
      <w:proofErr w:type="spellEnd"/>
      <w:r w:rsidRPr="0037230B">
        <w:rPr>
          <w:lang w:eastAsia="en-AU"/>
        </w:rPr>
        <w:t xml:space="preserve"> mechanism agreed in mediation) through the ADC at equal shared expense.</w:t>
      </w:r>
    </w:p>
    <w:p w14:paraId="63573575" w14:textId="77777777" w:rsidR="008D0198" w:rsidRPr="0037230B" w:rsidRDefault="008D0198" w:rsidP="008D0198">
      <w:pPr>
        <w:pStyle w:val="L4Level4-Sprintlaw"/>
        <w:rPr>
          <w:lang w:eastAsia="en-AU"/>
        </w:rPr>
      </w:pPr>
      <w:r w:rsidRPr="0037230B">
        <w:rPr>
          <w:lang w:eastAsia="en-AU"/>
        </w:rPr>
        <w:t>The parties will follow the binding outcome of arbitration (or other agreed mechanism).</w:t>
      </w:r>
    </w:p>
    <w:p w14:paraId="23AAAB5D" w14:textId="77777777" w:rsidR="008D0198" w:rsidRPr="0037230B" w:rsidRDefault="008D0198" w:rsidP="008D0198">
      <w:pPr>
        <w:pStyle w:val="L4Level4-Sprintlaw"/>
        <w:rPr>
          <w:lang w:eastAsia="en-AU"/>
        </w:rPr>
      </w:pPr>
      <w:r w:rsidRPr="0037230B">
        <w:rPr>
          <w:lang w:eastAsia="en-AU"/>
        </w:rPr>
        <w:t>Either party may at any time during this process make an offer for settlement. The parties acknowledge and agree it is in their best interests to properly consider all genuine settlement offers. The parties will use best endeavours to avoid litigation and reach a prompt settlement.</w:t>
      </w:r>
    </w:p>
    <w:p w14:paraId="657CCACD" w14:textId="77777777" w:rsidR="008D0198" w:rsidRPr="0037230B" w:rsidRDefault="008D0198" w:rsidP="008D0198">
      <w:pPr>
        <w:pStyle w:val="L4Level4-Sprintlaw"/>
        <w:rPr>
          <w:lang w:eastAsia="en-AU"/>
        </w:rPr>
      </w:pPr>
      <w:r w:rsidRPr="0037230B">
        <w:rPr>
          <w:lang w:eastAsia="en-AU"/>
        </w:rPr>
        <w:t>The process in this clause does not apply where a party requires an urgent injunction.</w:t>
      </w:r>
    </w:p>
    <w:p w14:paraId="4C7B7F67" w14:textId="77777777" w:rsidR="008D0198" w:rsidRPr="0037230B" w:rsidRDefault="008D0198" w:rsidP="008D0198">
      <w:pPr>
        <w:pStyle w:val="L1Level1Heading-Sprintlaw"/>
        <w:rPr>
          <w:szCs w:val="20"/>
        </w:rPr>
      </w:pPr>
      <w:bookmarkStart w:id="84" w:name="_Ref105758223"/>
      <w:bookmarkStart w:id="85" w:name="_Toc40734453"/>
      <w:bookmarkStart w:id="86" w:name="_Toc70098938"/>
      <w:bookmarkEnd w:id="82"/>
      <w:bookmarkEnd w:id="83"/>
      <w:r w:rsidRPr="0037230B">
        <w:rPr>
          <w:szCs w:val="20"/>
        </w:rPr>
        <w:t>NOTICES</w:t>
      </w:r>
      <w:bookmarkEnd w:id="84"/>
    </w:p>
    <w:p w14:paraId="38D35D59" w14:textId="4A682C78" w:rsidR="008D0198" w:rsidRPr="0037230B" w:rsidRDefault="008D0198" w:rsidP="008D0198">
      <w:pPr>
        <w:pStyle w:val="L4Level4-Sprintlaw"/>
        <w:rPr>
          <w:lang w:eastAsia="en-AU"/>
        </w:rPr>
      </w:pPr>
      <w:r w:rsidRPr="0037230B">
        <w:rPr>
          <w:lang w:eastAsia="en-AU"/>
        </w:rPr>
        <w:t xml:space="preserve">Any notices required to be sent under this agreement must be sent via email using the party’s email addresses set out in the </w:t>
      </w:r>
      <w:r w:rsidR="00F954A9">
        <w:rPr>
          <w:lang w:eastAsia="en-AU"/>
        </w:rPr>
        <w:t>Statement of Work</w:t>
      </w:r>
      <w:r w:rsidR="00F05904" w:rsidRPr="0037230B">
        <w:rPr>
          <w:lang w:eastAsia="en-AU"/>
        </w:rPr>
        <w:t>.</w:t>
      </w:r>
    </w:p>
    <w:p w14:paraId="1FB0EB63" w14:textId="77777777" w:rsidR="008D0198" w:rsidRPr="0037230B" w:rsidRDefault="008D0198" w:rsidP="008D0198">
      <w:pPr>
        <w:pStyle w:val="L4Level4-Sprintlaw"/>
        <w:rPr>
          <w:lang w:eastAsia="en-AU"/>
        </w:rPr>
      </w:pPr>
      <w:r w:rsidRPr="0037230B">
        <w:rPr>
          <w:lang w:eastAsia="en-AU"/>
        </w:rPr>
        <w:t xml:space="preserve">If no email address is stated in this agreement, the notice may be sent to the email address </w:t>
      </w:r>
      <w:proofErr w:type="gramStart"/>
      <w:r w:rsidRPr="0037230B">
        <w:rPr>
          <w:lang w:eastAsia="en-AU"/>
        </w:rPr>
        <w:t>most commonly used</w:t>
      </w:r>
      <w:proofErr w:type="gramEnd"/>
      <w:r w:rsidRPr="0037230B">
        <w:rPr>
          <w:lang w:eastAsia="en-AU"/>
        </w:rPr>
        <w:t xml:space="preserve"> by the parties to correspond in relation to this agreement at the time the notice is sent. </w:t>
      </w:r>
    </w:p>
    <w:p w14:paraId="6142F673" w14:textId="77777777" w:rsidR="008D0198" w:rsidRPr="0037230B" w:rsidRDefault="008D0198" w:rsidP="008D0198">
      <w:pPr>
        <w:pStyle w:val="L4Level4-Sprintlaw"/>
        <w:rPr>
          <w:lang w:eastAsia="en-AU"/>
        </w:rPr>
      </w:pPr>
      <w:r w:rsidRPr="0037230B">
        <w:rPr>
          <w:lang w:eastAsia="en-AU"/>
        </w:rPr>
        <w:t xml:space="preserve">The notice will </w:t>
      </w:r>
      <w:proofErr w:type="gramStart"/>
      <w:r w:rsidRPr="0037230B">
        <w:rPr>
          <w:lang w:eastAsia="en-AU"/>
        </w:rPr>
        <w:t>be considered to be</w:t>
      </w:r>
      <w:proofErr w:type="gramEnd"/>
      <w:r w:rsidRPr="0037230B">
        <w:rPr>
          <w:lang w:eastAsia="en-AU"/>
        </w:rPr>
        <w:t xml:space="preserve"> delivered 24 hours after it was sent, unless the sender has reason to believe the email failed to send or was otherwise not delivered or received.</w:t>
      </w:r>
    </w:p>
    <w:p w14:paraId="38BD24F8" w14:textId="77777777" w:rsidR="008D0198" w:rsidRPr="0037230B" w:rsidRDefault="008D0198" w:rsidP="008D0198">
      <w:pPr>
        <w:pStyle w:val="L1Level1Heading-Sprintlaw"/>
        <w:rPr>
          <w:szCs w:val="20"/>
        </w:rPr>
      </w:pPr>
      <w:r w:rsidRPr="0037230B">
        <w:rPr>
          <w:szCs w:val="20"/>
        </w:rPr>
        <w:t>FORCE MAJEURE</w:t>
      </w:r>
    </w:p>
    <w:p w14:paraId="4B401F0D" w14:textId="77777777" w:rsidR="008D0198" w:rsidRPr="0037230B" w:rsidRDefault="008D0198" w:rsidP="008D0198">
      <w:pPr>
        <w:pStyle w:val="L4Level4-Sprintlaw"/>
      </w:pPr>
      <w:r w:rsidRPr="0037230B">
        <w:t>A ‘</w:t>
      </w:r>
      <w:r w:rsidRPr="0037230B">
        <w:rPr>
          <w:b/>
          <w:bCs/>
        </w:rPr>
        <w:t>Force Majeure Event</w:t>
      </w:r>
      <w:r w:rsidRPr="0037230B">
        <w:t>’ means any occurrence beyond the control of the Affected Party which prevents the Affected Party from performing an obligation under this agreement (other than an obligation to pay money), including any:</w:t>
      </w:r>
    </w:p>
    <w:p w14:paraId="75F41135" w14:textId="77777777" w:rsidR="008D0198" w:rsidRPr="0037230B" w:rsidRDefault="008D0198" w:rsidP="008D0198">
      <w:pPr>
        <w:pStyle w:val="L5Level5-Sprintlaw"/>
      </w:pPr>
      <w:r w:rsidRPr="0037230B">
        <w:t xml:space="preserve">act of God, lightning strike, meteor strike, earthquake, storm, flood, landslide, explosion or </w:t>
      </w:r>
      <w:proofErr w:type="gramStart"/>
      <w:r w:rsidRPr="0037230B">
        <w:t>fire;</w:t>
      </w:r>
      <w:proofErr w:type="gramEnd"/>
    </w:p>
    <w:p w14:paraId="2F451624" w14:textId="77777777" w:rsidR="008D0198" w:rsidRPr="0037230B" w:rsidRDefault="008D0198" w:rsidP="008D0198">
      <w:pPr>
        <w:pStyle w:val="L5Level5-Sprintlaw"/>
      </w:pPr>
      <w:r w:rsidRPr="0037230B">
        <w:t xml:space="preserve">strike or other industrial </w:t>
      </w:r>
      <w:proofErr w:type="gramStart"/>
      <w:r w:rsidRPr="0037230B">
        <w:t>action;</w:t>
      </w:r>
      <w:proofErr w:type="gramEnd"/>
      <w:r w:rsidRPr="0037230B">
        <w:t> </w:t>
      </w:r>
    </w:p>
    <w:p w14:paraId="086F2E89" w14:textId="77777777" w:rsidR="008D0198" w:rsidRPr="0037230B" w:rsidRDefault="008D0198" w:rsidP="008D0198">
      <w:pPr>
        <w:pStyle w:val="L5Level5-Sprintlaw"/>
      </w:pPr>
      <w:r w:rsidRPr="0037230B">
        <w:t>war, terrorism, sabotage, blockade, revolution, riot, insurrection, civil commotion, epidemic, pandemic; or</w:t>
      </w:r>
    </w:p>
    <w:p w14:paraId="2C58EDE0" w14:textId="77777777" w:rsidR="008D0198" w:rsidRPr="0037230B" w:rsidRDefault="008D0198" w:rsidP="008D0198">
      <w:pPr>
        <w:pStyle w:val="L5Level5-Sprintlaw"/>
      </w:pPr>
      <w:r w:rsidRPr="0037230B">
        <w:lastRenderedPageBreak/>
        <w:t>decision of a government authority in relation to COVID-19, or other epidemic or pandemic,</w:t>
      </w:r>
    </w:p>
    <w:p w14:paraId="6AAA7560" w14:textId="77777777" w:rsidR="008D0198" w:rsidRPr="0037230B" w:rsidRDefault="008D0198" w:rsidP="008D0198">
      <w:pPr>
        <w:pStyle w:val="L4Level4-Sprintlaw"/>
        <w:numPr>
          <w:ilvl w:val="0"/>
          <w:numId w:val="0"/>
        </w:numPr>
        <w:ind w:left="1701"/>
      </w:pPr>
      <w:r w:rsidRPr="0037230B">
        <w:t>to the extent the occurrence affects the Affected Party’s ability to perform the obligation.</w:t>
      </w:r>
    </w:p>
    <w:p w14:paraId="2865DD43" w14:textId="77777777" w:rsidR="008D0198" w:rsidRPr="0037230B" w:rsidRDefault="008D0198" w:rsidP="008D0198">
      <w:pPr>
        <w:pStyle w:val="L4Level4-Sprintlaw"/>
      </w:pPr>
      <w:bookmarkStart w:id="87" w:name="_Ref102053351"/>
      <w:r w:rsidRPr="0037230B">
        <w:t>If a party (</w:t>
      </w:r>
      <w:r w:rsidRPr="0037230B">
        <w:rPr>
          <w:b/>
          <w:bCs/>
        </w:rPr>
        <w:t>Affected Party</w:t>
      </w:r>
      <w:r w:rsidRPr="0037230B">
        <w:t>) becomes unable, wholly or in part, to carry out an obligation under this agreement (other than an obligation to pay money) due to a Force Majeure Event, the Affected Party must give to the other party prompt written notice of:</w:t>
      </w:r>
      <w:bookmarkEnd w:id="87"/>
    </w:p>
    <w:p w14:paraId="66E610B4" w14:textId="77777777" w:rsidR="008D0198" w:rsidRPr="0037230B" w:rsidRDefault="008D0198" w:rsidP="008D0198">
      <w:pPr>
        <w:pStyle w:val="L5Level5-Sprintlaw"/>
      </w:pPr>
      <w:r w:rsidRPr="0037230B">
        <w:t>reasonable details of the Force Majeure Event; and</w:t>
      </w:r>
    </w:p>
    <w:p w14:paraId="231BC087" w14:textId="77777777" w:rsidR="008D0198" w:rsidRPr="0037230B" w:rsidRDefault="008D0198" w:rsidP="008D0198">
      <w:pPr>
        <w:pStyle w:val="L5Level5-Sprintlaw"/>
      </w:pPr>
      <w:r w:rsidRPr="0037230B">
        <w:t>so far as is known, the probable extent to which the Affected Party will be unable to perform or be delayed in performing its obligation.</w:t>
      </w:r>
    </w:p>
    <w:p w14:paraId="7AB5CD89" w14:textId="5A7AF8B1" w:rsidR="008D0198" w:rsidRPr="0037230B" w:rsidRDefault="008D0198" w:rsidP="008D0198">
      <w:pPr>
        <w:pStyle w:val="L4Level4-Sprintlaw"/>
      </w:pPr>
      <w:r w:rsidRPr="0037230B">
        <w:t xml:space="preserve">Subject to compliance with clause </w:t>
      </w:r>
      <w:r w:rsidRPr="0037230B">
        <w:rPr>
          <w:highlight w:val="yellow"/>
        </w:rPr>
        <w:fldChar w:fldCharType="begin"/>
      </w:r>
      <w:r w:rsidRPr="0037230B">
        <w:instrText xml:space="preserve"> REF _Ref102053351 \w \h </w:instrText>
      </w:r>
      <w:r w:rsidR="0037230B">
        <w:rPr>
          <w:highlight w:val="yellow"/>
        </w:rPr>
        <w:instrText xml:space="preserve"> \* MERGEFORMAT </w:instrText>
      </w:r>
      <w:r w:rsidRPr="0037230B">
        <w:rPr>
          <w:highlight w:val="yellow"/>
        </w:rPr>
      </w:r>
      <w:r w:rsidRPr="0037230B">
        <w:rPr>
          <w:highlight w:val="yellow"/>
        </w:rPr>
        <w:fldChar w:fldCharType="separate"/>
      </w:r>
      <w:r w:rsidR="00F1188F">
        <w:t>24(b)</w:t>
      </w:r>
      <w:r w:rsidRPr="0037230B">
        <w:rPr>
          <w:highlight w:val="yellow"/>
        </w:rPr>
        <w:fldChar w:fldCharType="end"/>
      </w:r>
      <w:r w:rsidRPr="0037230B">
        <w:t>, the relevant obligation will be suspended during the Force Majeure Event to the extent that the obligation is affected by the Force Majeure Event.</w:t>
      </w:r>
    </w:p>
    <w:p w14:paraId="2B9B0073" w14:textId="77777777" w:rsidR="008D0198" w:rsidRPr="0037230B" w:rsidRDefault="008D0198" w:rsidP="008D0198">
      <w:pPr>
        <w:pStyle w:val="L4Level4-Sprintlaw"/>
      </w:pPr>
      <w:r w:rsidRPr="0037230B">
        <w:t>The Affected Party must use its best endeavours to overcome or remove the Force Majeure Event as quickly as possible and resume performing the relevant obligation.</w:t>
      </w:r>
    </w:p>
    <w:p w14:paraId="3F17CC78" w14:textId="77777777" w:rsidR="00950F74" w:rsidRPr="0037230B" w:rsidRDefault="00950F74" w:rsidP="00950F74">
      <w:pPr>
        <w:pStyle w:val="L1Level1Heading-Sprintlaw"/>
        <w:rPr>
          <w:szCs w:val="20"/>
        </w:rPr>
      </w:pPr>
      <w:r w:rsidRPr="0037230B">
        <w:rPr>
          <w:szCs w:val="20"/>
        </w:rPr>
        <w:t>GENERAL</w:t>
      </w:r>
      <w:bookmarkEnd w:id="85"/>
      <w:bookmarkEnd w:id="86"/>
    </w:p>
    <w:p w14:paraId="0F0BF3E9" w14:textId="77777777" w:rsidR="00950F74" w:rsidRPr="0037230B" w:rsidRDefault="00950F74" w:rsidP="00950F74">
      <w:pPr>
        <w:pStyle w:val="L2Level2Sub-Heading-Sprintlaw"/>
        <w:rPr>
          <w:szCs w:val="20"/>
        </w:rPr>
      </w:pPr>
      <w:r w:rsidRPr="0037230B">
        <w:rPr>
          <w:szCs w:val="20"/>
        </w:rPr>
        <w:t>GOVERNING LAW AND JURISDICTION</w:t>
      </w:r>
    </w:p>
    <w:p w14:paraId="5898DCBA" w14:textId="008DA432" w:rsidR="00950F74" w:rsidRPr="0037230B" w:rsidRDefault="00950F74" w:rsidP="000809FF">
      <w:pPr>
        <w:pStyle w:val="L3Level3Paragraph-Sprintlaw"/>
      </w:pPr>
      <w:r w:rsidRPr="0037230B">
        <w:t xml:space="preserve">This agreement is governed by the law applying in </w:t>
      </w:r>
      <w:r w:rsidR="005A523E">
        <w:t>New South Wales, Australia</w:t>
      </w:r>
      <w:r w:rsidRPr="0037230B">
        <w:t xml:space="preserve">. Each party irrevocably submits to the exclusive jurisdiction of the courts of </w:t>
      </w:r>
      <w:r w:rsidR="005A523E">
        <w:t xml:space="preserve">New South Wales, </w:t>
      </w:r>
      <w:proofErr w:type="gramStart"/>
      <w:r w:rsidR="005A523E">
        <w:t>Australia</w:t>
      </w:r>
      <w:proofErr w:type="gramEnd"/>
      <w:r w:rsidRPr="0037230B">
        <w:t xml:space="preserve"> and courts of appeal from them in respect of any proceedings arising out of or in connection with this agreement. Each party irrevocably waives any objection to the venue of any legal process on the basis that the process has been brought in an inconvenient forum.</w:t>
      </w:r>
    </w:p>
    <w:p w14:paraId="7B58B66A" w14:textId="77777777" w:rsidR="00950F74" w:rsidRPr="0037230B" w:rsidRDefault="00950F74" w:rsidP="00950F74">
      <w:pPr>
        <w:pStyle w:val="L2Level2Sub-Heading-Sprintlaw"/>
        <w:rPr>
          <w:szCs w:val="20"/>
        </w:rPr>
      </w:pPr>
      <w:r w:rsidRPr="0037230B">
        <w:rPr>
          <w:szCs w:val="20"/>
        </w:rPr>
        <w:t>AMENDMENTS</w:t>
      </w:r>
    </w:p>
    <w:p w14:paraId="155B0176" w14:textId="77777777" w:rsidR="00950F74" w:rsidRPr="0037230B" w:rsidRDefault="00950F74" w:rsidP="000809FF">
      <w:pPr>
        <w:pStyle w:val="L3Level3Paragraph-Sprintlaw"/>
      </w:pPr>
      <w:r w:rsidRPr="0037230B">
        <w:t>This agreement may only be amended in accordance with a written agreement between the parties.</w:t>
      </w:r>
    </w:p>
    <w:p w14:paraId="5F53D692" w14:textId="77777777" w:rsidR="00950F74" w:rsidRPr="0037230B" w:rsidRDefault="00950F74" w:rsidP="00950F74">
      <w:pPr>
        <w:pStyle w:val="L2Level2Sub-Heading-Sprintlaw"/>
        <w:rPr>
          <w:szCs w:val="20"/>
        </w:rPr>
      </w:pPr>
      <w:r w:rsidRPr="0037230B">
        <w:rPr>
          <w:szCs w:val="20"/>
        </w:rPr>
        <w:t>WAIVER</w:t>
      </w:r>
    </w:p>
    <w:p w14:paraId="2E5B7C8D" w14:textId="77777777" w:rsidR="00950F74" w:rsidRPr="0037230B" w:rsidRDefault="00950F74" w:rsidP="000809FF">
      <w:pPr>
        <w:pStyle w:val="L3Level3Paragraph-Sprintlaw"/>
      </w:pPr>
      <w:r w:rsidRPr="0037230B">
        <w:t>No party to this agreement may rely on the words or conduct of any other party as a waiver of any right unless the waiver is in writing and signed by the party granting the waiver.</w:t>
      </w:r>
    </w:p>
    <w:p w14:paraId="06C5FB14" w14:textId="77777777" w:rsidR="00950F74" w:rsidRPr="0037230B" w:rsidRDefault="00950F74" w:rsidP="00950F74">
      <w:pPr>
        <w:pStyle w:val="L2Level2Sub-Heading-Sprintlaw"/>
        <w:rPr>
          <w:szCs w:val="20"/>
        </w:rPr>
      </w:pPr>
      <w:r w:rsidRPr="0037230B">
        <w:rPr>
          <w:szCs w:val="20"/>
        </w:rPr>
        <w:t>SEVERANCE</w:t>
      </w:r>
    </w:p>
    <w:p w14:paraId="743DD72C" w14:textId="77777777" w:rsidR="00950F74" w:rsidRPr="0037230B" w:rsidRDefault="00950F74" w:rsidP="000809FF">
      <w:pPr>
        <w:pStyle w:val="L3Level3Paragraph-Sprintlaw"/>
      </w:pPr>
      <w:r w:rsidRPr="0037230B">
        <w:t>Any term of this agreement which is wholly or partially void or unenforceable is severed to the extent that it is void or unenforceable. The validity and enforceability of the remainder of this agreement is not limited or otherwise affected.</w:t>
      </w:r>
    </w:p>
    <w:p w14:paraId="0374B9EF" w14:textId="77777777" w:rsidR="00950F74" w:rsidRPr="0037230B" w:rsidRDefault="00950F74" w:rsidP="00950F74">
      <w:pPr>
        <w:pStyle w:val="L2Level2Sub-Heading-Sprintlaw"/>
        <w:rPr>
          <w:szCs w:val="20"/>
        </w:rPr>
      </w:pPr>
      <w:r w:rsidRPr="0037230B">
        <w:rPr>
          <w:szCs w:val="20"/>
        </w:rPr>
        <w:t>JOINT AND SEVERAL LIABILITY</w:t>
      </w:r>
    </w:p>
    <w:p w14:paraId="300DBE8C" w14:textId="77777777" w:rsidR="00950F74" w:rsidRPr="0037230B" w:rsidRDefault="00950F74" w:rsidP="000809FF">
      <w:pPr>
        <w:pStyle w:val="L3Level3Paragraph-Sprintlaw"/>
      </w:pPr>
      <w:r w:rsidRPr="0037230B">
        <w:t>An obligation or a liability assumed by, or a right conferred on, two or more persons binds or benefits them jointly and severally.</w:t>
      </w:r>
    </w:p>
    <w:p w14:paraId="1A53C798" w14:textId="77777777" w:rsidR="00950F74" w:rsidRPr="0037230B" w:rsidRDefault="00950F74" w:rsidP="00950F74">
      <w:pPr>
        <w:pStyle w:val="L2Level2Sub-Heading-Sprintlaw"/>
        <w:rPr>
          <w:szCs w:val="20"/>
        </w:rPr>
      </w:pPr>
      <w:r w:rsidRPr="0037230B">
        <w:rPr>
          <w:szCs w:val="20"/>
        </w:rPr>
        <w:t>ASSIGNMENT</w:t>
      </w:r>
    </w:p>
    <w:p w14:paraId="1B1CD7AE" w14:textId="77777777" w:rsidR="00950F74" w:rsidRPr="0037230B" w:rsidRDefault="00950F74" w:rsidP="000809FF">
      <w:pPr>
        <w:pStyle w:val="L3Level3Paragraph-Sprintlaw"/>
      </w:pPr>
      <w:r w:rsidRPr="0037230B">
        <w:t xml:space="preserve">A party cannot assign, </w:t>
      </w:r>
      <w:proofErr w:type="gramStart"/>
      <w:r w:rsidRPr="0037230B">
        <w:t>novate</w:t>
      </w:r>
      <w:proofErr w:type="gramEnd"/>
      <w:r w:rsidRPr="0037230B">
        <w:t xml:space="preserve"> or otherwise transfer any of its rights or obligations under this agreement without the prior written consent of the other party.</w:t>
      </w:r>
    </w:p>
    <w:p w14:paraId="3C8AF04C" w14:textId="77777777" w:rsidR="00950F74" w:rsidRPr="0037230B" w:rsidRDefault="00950F74" w:rsidP="00950F74">
      <w:pPr>
        <w:pStyle w:val="L2Level2Sub-Heading-Sprintlaw"/>
        <w:rPr>
          <w:szCs w:val="20"/>
        </w:rPr>
      </w:pPr>
      <w:r w:rsidRPr="0037230B">
        <w:rPr>
          <w:szCs w:val="20"/>
        </w:rPr>
        <w:t>COUNTERPARTS</w:t>
      </w:r>
    </w:p>
    <w:p w14:paraId="39317564" w14:textId="77777777" w:rsidR="00950F74" w:rsidRPr="0037230B" w:rsidRDefault="00950F74" w:rsidP="000809FF">
      <w:pPr>
        <w:pStyle w:val="L3Level3Paragraph-Sprintlaw"/>
      </w:pPr>
      <w:r w:rsidRPr="0037230B">
        <w:t>This agreement may be executed in any number of counterparts. Each counterpart constitutes an original of this agreement and all together constitute one agreement.</w:t>
      </w:r>
    </w:p>
    <w:p w14:paraId="397158BE" w14:textId="77777777" w:rsidR="00950F74" w:rsidRPr="0037230B" w:rsidRDefault="00950F74" w:rsidP="00950F74">
      <w:pPr>
        <w:pStyle w:val="L2Level2Sub-Heading-Sprintlaw"/>
        <w:rPr>
          <w:szCs w:val="20"/>
        </w:rPr>
      </w:pPr>
      <w:r w:rsidRPr="0037230B">
        <w:rPr>
          <w:szCs w:val="20"/>
        </w:rPr>
        <w:t>COSTS</w:t>
      </w:r>
    </w:p>
    <w:p w14:paraId="4C663B94" w14:textId="77777777" w:rsidR="00950F74" w:rsidRPr="0037230B" w:rsidRDefault="00950F74" w:rsidP="000809FF">
      <w:pPr>
        <w:pStyle w:val="L3Level3Paragraph-Sprintlaw"/>
      </w:pPr>
      <w:r w:rsidRPr="0037230B">
        <w:t xml:space="preserve">Except as otherwise provided in this agreement, each party must pay its own costs and expenses in connection with negotiating, preparing, </w:t>
      </w:r>
      <w:proofErr w:type="gramStart"/>
      <w:r w:rsidRPr="0037230B">
        <w:t>executing</w:t>
      </w:r>
      <w:proofErr w:type="gramEnd"/>
      <w:r w:rsidRPr="0037230B">
        <w:t xml:space="preserve"> and performing this agreement.</w:t>
      </w:r>
    </w:p>
    <w:p w14:paraId="09086C58" w14:textId="77777777" w:rsidR="00950F74" w:rsidRPr="0037230B" w:rsidRDefault="00950F74" w:rsidP="00950F74">
      <w:pPr>
        <w:pStyle w:val="L2Level2Sub-Heading-Sprintlaw"/>
        <w:rPr>
          <w:szCs w:val="20"/>
        </w:rPr>
      </w:pPr>
      <w:r w:rsidRPr="0037230B">
        <w:rPr>
          <w:szCs w:val="20"/>
        </w:rPr>
        <w:lastRenderedPageBreak/>
        <w:t>ENTIRE AGREEMENT</w:t>
      </w:r>
    </w:p>
    <w:p w14:paraId="23311BB3" w14:textId="77777777" w:rsidR="00950F74" w:rsidRPr="0037230B" w:rsidRDefault="00950F74" w:rsidP="000809FF">
      <w:pPr>
        <w:pStyle w:val="L3Level3Paragraph-Sprintlaw"/>
      </w:pPr>
      <w:r w:rsidRPr="0037230B">
        <w:t>This agreement embodies the entire agreement between the parties and supersedes any prior negotiation, conduct, arrangement, understanding or agreement, express or implied, in relation to the subject matter of this agreement.</w:t>
      </w:r>
    </w:p>
    <w:p w14:paraId="2E00708E" w14:textId="77777777" w:rsidR="00950F74" w:rsidRPr="0037230B" w:rsidRDefault="00950F74" w:rsidP="00950F74">
      <w:pPr>
        <w:pStyle w:val="L2Level2Sub-Heading-Sprintlaw"/>
        <w:rPr>
          <w:szCs w:val="20"/>
        </w:rPr>
      </w:pPr>
      <w:r w:rsidRPr="0037230B">
        <w:rPr>
          <w:szCs w:val="20"/>
        </w:rPr>
        <w:t>INTERPRETATION</w:t>
      </w:r>
    </w:p>
    <w:p w14:paraId="61EAB8D9" w14:textId="77777777" w:rsidR="00950F74" w:rsidRPr="0037230B" w:rsidRDefault="00950F74" w:rsidP="00950F74">
      <w:pPr>
        <w:pStyle w:val="L4Level4-Sprintlaw"/>
        <w:rPr>
          <w:rStyle w:val="L4Level4-SprintlawChar"/>
        </w:rPr>
      </w:pPr>
      <w:r w:rsidRPr="0037230B">
        <w:rPr>
          <w:rStyle w:val="L4Level4-SprintlawChar"/>
        </w:rPr>
        <w:t>(</w:t>
      </w:r>
      <w:proofErr w:type="gramStart"/>
      <w:r w:rsidRPr="0037230B">
        <w:rPr>
          <w:rStyle w:val="L4Level4-SprintlawChar"/>
          <w:b/>
          <w:bCs/>
        </w:rPr>
        <w:t>singular</w:t>
      </w:r>
      <w:proofErr w:type="gramEnd"/>
      <w:r w:rsidRPr="0037230B">
        <w:rPr>
          <w:rStyle w:val="L4Level4-SprintlawChar"/>
          <w:b/>
          <w:bCs/>
        </w:rPr>
        <w:t xml:space="preserve"> and plural</w:t>
      </w:r>
      <w:r w:rsidRPr="0037230B">
        <w:rPr>
          <w:rStyle w:val="L4Level4-SprintlawChar"/>
        </w:rPr>
        <w:t>) words in the singular includes the plural (and vice versa);</w:t>
      </w:r>
    </w:p>
    <w:p w14:paraId="04C23EB1"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gender</w:t>
      </w:r>
      <w:r w:rsidRPr="0037230B">
        <w:rPr>
          <w:rStyle w:val="L4Level4-SprintlawChar"/>
        </w:rPr>
        <w:t xml:space="preserve">) words indicating a gender includes the corresponding words of any other </w:t>
      </w:r>
      <w:proofErr w:type="gramStart"/>
      <w:r w:rsidRPr="0037230B">
        <w:rPr>
          <w:rStyle w:val="L4Level4-SprintlawChar"/>
        </w:rPr>
        <w:t>gender;</w:t>
      </w:r>
      <w:proofErr w:type="gramEnd"/>
    </w:p>
    <w:p w14:paraId="2AEBC852" w14:textId="77777777" w:rsidR="00950F74" w:rsidRPr="0037230B" w:rsidRDefault="00950F74" w:rsidP="00950F74">
      <w:pPr>
        <w:pStyle w:val="L4Level4-Sprintlaw"/>
        <w:rPr>
          <w:rStyle w:val="L4Level4-SprintlawChar"/>
        </w:rPr>
      </w:pPr>
      <w:r w:rsidRPr="0037230B">
        <w:rPr>
          <w:rStyle w:val="L4Level4-SprintlawChar"/>
        </w:rPr>
        <w:t>(</w:t>
      </w:r>
      <w:proofErr w:type="gramStart"/>
      <w:r w:rsidRPr="0037230B">
        <w:rPr>
          <w:rStyle w:val="L4Level4-SprintlawChar"/>
          <w:b/>
          <w:bCs/>
        </w:rPr>
        <w:t>defined</w:t>
      </w:r>
      <w:proofErr w:type="gramEnd"/>
      <w:r w:rsidRPr="0037230B">
        <w:rPr>
          <w:rStyle w:val="L4Level4-SprintlawChar"/>
          <w:b/>
          <w:bCs/>
        </w:rPr>
        <w:t xml:space="preserve"> terms</w:t>
      </w:r>
      <w:r w:rsidRPr="0037230B">
        <w:rPr>
          <w:rStyle w:val="L4Level4-SprintlawChar"/>
        </w:rPr>
        <w:t>) if a word or phrase is given a defined meaning, any other part of speech or grammatical form of that word or phrase has a corresponding meaning;</w:t>
      </w:r>
    </w:p>
    <w:p w14:paraId="3270B839"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person</w:t>
      </w:r>
      <w:r w:rsidRPr="0037230B">
        <w:rPr>
          <w:rStyle w:val="L4Level4-SprintlawChar"/>
        </w:rPr>
        <w:t xml:space="preserve">) a reference to “person” or “you” includes an individual, the estate of an individual, a corporation, an authority, an association, consortium or joint venture (whether incorporated or unincorporated), a partnership, a trust and any other </w:t>
      </w:r>
      <w:proofErr w:type="gramStart"/>
      <w:r w:rsidRPr="0037230B">
        <w:rPr>
          <w:rStyle w:val="L4Level4-SprintlawChar"/>
        </w:rPr>
        <w:t>entity;</w:t>
      </w:r>
      <w:proofErr w:type="gramEnd"/>
    </w:p>
    <w:p w14:paraId="295832A8"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party</w:t>
      </w:r>
      <w:r w:rsidRPr="0037230B">
        <w:rPr>
          <w:rStyle w:val="L4Level4-SprintlawChar"/>
        </w:rPr>
        <w:t xml:space="preserve">) a reference to a party includes that party’s executors, administrators, successors and permitted assigns, including persons taking by way of novation and, in the case of a trustee, includes any substituted or additional </w:t>
      </w:r>
      <w:proofErr w:type="gramStart"/>
      <w:r w:rsidRPr="0037230B">
        <w:rPr>
          <w:rStyle w:val="L4Level4-SprintlawChar"/>
        </w:rPr>
        <w:t>trustee;</w:t>
      </w:r>
      <w:proofErr w:type="gramEnd"/>
    </w:p>
    <w:p w14:paraId="379C299A" w14:textId="77777777" w:rsidR="00950F74" w:rsidRPr="0037230B" w:rsidRDefault="00950F74" w:rsidP="00950F74">
      <w:pPr>
        <w:pStyle w:val="L4Level4-Sprintlaw"/>
        <w:rPr>
          <w:rStyle w:val="L4Level4-SprintlawChar"/>
        </w:rPr>
      </w:pPr>
      <w:r w:rsidRPr="0037230B">
        <w:rPr>
          <w:rStyle w:val="L4Level4-SprintlawChar"/>
        </w:rPr>
        <w:t>(</w:t>
      </w:r>
      <w:proofErr w:type="gramStart"/>
      <w:r w:rsidRPr="0037230B">
        <w:rPr>
          <w:rStyle w:val="L4Level4-SprintlawChar"/>
          <w:b/>
          <w:bCs/>
        </w:rPr>
        <w:t>this</w:t>
      </w:r>
      <w:proofErr w:type="gramEnd"/>
      <w:r w:rsidRPr="0037230B">
        <w:rPr>
          <w:rStyle w:val="L4Level4-SprintlawChar"/>
          <w:b/>
          <w:bCs/>
        </w:rPr>
        <w:t xml:space="preserve"> agreement</w:t>
      </w:r>
      <w:r w:rsidRPr="0037230B">
        <w:rPr>
          <w:rStyle w:val="L4Level4-SprintlawChar"/>
        </w:rPr>
        <w:t>) a reference to a party, clause, paragraph, schedule, exhibit, attachment or annexure is a reference to a party, clause, paragraph, schedule, exhibit, attachment or annexure to or of this agreement, and a reference to this agreement includes all schedules, exhibits, attachments and annexures to it;</w:t>
      </w:r>
    </w:p>
    <w:p w14:paraId="7CF4D93A"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document</w:t>
      </w:r>
      <w:r w:rsidRPr="0037230B">
        <w:rPr>
          <w:rStyle w:val="L4Level4-SprintlawChar"/>
        </w:rPr>
        <w:t xml:space="preserve">) a reference to a document (including this agreement) is to that document as varied, novated, ratified or replaced from time to </w:t>
      </w:r>
      <w:proofErr w:type="gramStart"/>
      <w:r w:rsidRPr="0037230B">
        <w:rPr>
          <w:rStyle w:val="L4Level4-SprintlawChar"/>
        </w:rPr>
        <w:t>time;</w:t>
      </w:r>
      <w:proofErr w:type="gramEnd"/>
    </w:p>
    <w:p w14:paraId="583E6F91"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headings</w:t>
      </w:r>
      <w:r w:rsidRPr="0037230B">
        <w:rPr>
          <w:rStyle w:val="L4Level4-SprintlawChar"/>
        </w:rPr>
        <w:t xml:space="preserve">) headings and words in bold type are for convenience only and do not affect </w:t>
      </w:r>
      <w:proofErr w:type="gramStart"/>
      <w:r w:rsidRPr="0037230B">
        <w:rPr>
          <w:rStyle w:val="L4Level4-SprintlawChar"/>
        </w:rPr>
        <w:t>interpretation;</w:t>
      </w:r>
      <w:proofErr w:type="gramEnd"/>
    </w:p>
    <w:p w14:paraId="6E4B0449"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includes</w:t>
      </w:r>
      <w:r w:rsidRPr="0037230B">
        <w:rPr>
          <w:rStyle w:val="L4Level4-SprintlawChar"/>
        </w:rPr>
        <w:t xml:space="preserve">) the word “includes” and similar words in any form is not a word of </w:t>
      </w:r>
      <w:proofErr w:type="gramStart"/>
      <w:r w:rsidRPr="0037230B">
        <w:rPr>
          <w:rStyle w:val="L4Level4-SprintlawChar"/>
        </w:rPr>
        <w:t>limitation;</w:t>
      </w:r>
      <w:proofErr w:type="gramEnd"/>
      <w:r w:rsidRPr="0037230B">
        <w:rPr>
          <w:rStyle w:val="L4Level4-SprintlawChar"/>
        </w:rPr>
        <w:t xml:space="preserve"> </w:t>
      </w:r>
    </w:p>
    <w:p w14:paraId="4EF052F7" w14:textId="77777777" w:rsidR="00950F74" w:rsidRPr="0037230B" w:rsidRDefault="00950F74" w:rsidP="00950F74">
      <w:pPr>
        <w:pStyle w:val="L4Level4-Sprintlaw"/>
        <w:rPr>
          <w:rStyle w:val="L4Level4-SprintlawChar"/>
        </w:rPr>
      </w:pPr>
      <w:r w:rsidRPr="0037230B">
        <w:rPr>
          <w:rStyle w:val="L4Level4-SprintlawChar"/>
        </w:rPr>
        <w:t>(</w:t>
      </w:r>
      <w:proofErr w:type="gramStart"/>
      <w:r w:rsidRPr="0037230B">
        <w:rPr>
          <w:rStyle w:val="L4Level4-SprintlawChar"/>
          <w:b/>
          <w:bCs/>
        </w:rPr>
        <w:t>adverse</w:t>
      </w:r>
      <w:proofErr w:type="gramEnd"/>
      <w:r w:rsidRPr="0037230B">
        <w:rPr>
          <w:rStyle w:val="L4Level4-SprintlawChar"/>
          <w:b/>
          <w:bCs/>
        </w:rPr>
        <w:t xml:space="preserve"> interpretation</w:t>
      </w:r>
      <w:r w:rsidRPr="0037230B">
        <w:rPr>
          <w:rStyle w:val="L4Level4-SprintlawChar"/>
        </w:rPr>
        <w:t>) no provision of this agreement will be interpreted adversely to a party because that party was responsible for the preparation of this agreement or that provision; and</w:t>
      </w:r>
    </w:p>
    <w:p w14:paraId="74AB9DAD" w14:textId="77777777" w:rsidR="00950F74" w:rsidRPr="0037230B" w:rsidRDefault="00950F74" w:rsidP="00950F74">
      <w:pPr>
        <w:pStyle w:val="L4Level4-Sprintlaw"/>
        <w:rPr>
          <w:rStyle w:val="L4Level4-SprintlawChar"/>
        </w:rPr>
      </w:pPr>
      <w:r w:rsidRPr="0037230B">
        <w:rPr>
          <w:rStyle w:val="L4Level4-SprintlawChar"/>
        </w:rPr>
        <w:t>(</w:t>
      </w:r>
      <w:r w:rsidRPr="0037230B">
        <w:rPr>
          <w:rStyle w:val="L4Level4-SprintlawChar"/>
          <w:b/>
          <w:bCs/>
        </w:rPr>
        <w:t>currency</w:t>
      </w:r>
      <w:r w:rsidRPr="0037230B">
        <w:rPr>
          <w:rStyle w:val="L4Level4-SprintlawChar"/>
        </w:rPr>
        <w:t>) a reference to $, or “dollar”, is to Australian currency, unless otherwise agreed in writing.</w:t>
      </w:r>
    </w:p>
    <w:p w14:paraId="76CCEEC7" w14:textId="77777777" w:rsidR="00950F74" w:rsidRPr="0037230B" w:rsidRDefault="00950F74" w:rsidP="00950F74">
      <w:pPr>
        <w:pStyle w:val="L1Level1Heading-Sprintlaw"/>
        <w:rPr>
          <w:szCs w:val="20"/>
        </w:rPr>
      </w:pPr>
      <w:bookmarkStart w:id="88" w:name="_Toc40734454"/>
      <w:bookmarkStart w:id="89" w:name="_Toc70098939"/>
      <w:bookmarkStart w:id="90" w:name="_Ref104820480"/>
      <w:r w:rsidRPr="0037230B">
        <w:rPr>
          <w:szCs w:val="20"/>
        </w:rPr>
        <w:t>DEFINITIONS</w:t>
      </w:r>
      <w:bookmarkEnd w:id="88"/>
      <w:bookmarkEnd w:id="89"/>
      <w:bookmarkEnd w:id="90"/>
      <w:r w:rsidRPr="0037230B">
        <w:rPr>
          <w:szCs w:val="20"/>
        </w:rPr>
        <w:t xml:space="preserve"> </w:t>
      </w:r>
    </w:p>
    <w:p w14:paraId="2EF14F17" w14:textId="1D2CB282" w:rsidR="00950F74" w:rsidRPr="0037230B" w:rsidRDefault="00950F74" w:rsidP="000809FF">
      <w:pPr>
        <w:pStyle w:val="L3Level3Paragraph-Sprintlaw"/>
      </w:pPr>
      <w:r w:rsidRPr="0037230B">
        <w:t xml:space="preserve">In this agreement, capitalised terms have the meaning given to them in </w:t>
      </w:r>
      <w:r w:rsidR="001719D7" w:rsidRPr="0037230B">
        <w:t xml:space="preserve">the </w:t>
      </w:r>
      <w:r w:rsidR="00F954A9">
        <w:t>Statement of Work</w:t>
      </w:r>
      <w:r w:rsidRPr="0037230B">
        <w:t>, and the following phrases have the meaning set out below.</w:t>
      </w:r>
    </w:p>
    <w:p w14:paraId="7A73F680" w14:textId="77777777" w:rsidR="00950F74" w:rsidRPr="0037230B" w:rsidRDefault="00950F74" w:rsidP="00950F74">
      <w:pPr>
        <w:pStyle w:val="BTNSBodyTextNoSpacing-Sprintlaw"/>
        <w:ind w:left="851"/>
      </w:pPr>
    </w:p>
    <w:tbl>
      <w:tblPr>
        <w:tblStyle w:val="TableGrid"/>
        <w:tblW w:w="4555" w:type="pct"/>
        <w:tblInd w:w="850" w:type="dxa"/>
        <w:tblBorders>
          <w:left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73"/>
        <w:gridCol w:w="6207"/>
      </w:tblGrid>
      <w:tr w:rsidR="00950F74" w:rsidRPr="0037230B" w14:paraId="0977AFCD" w14:textId="77777777" w:rsidTr="00190BAB">
        <w:trPr>
          <w:tblHeader/>
        </w:trPr>
        <w:tc>
          <w:tcPr>
            <w:tcW w:w="1465" w:type="pct"/>
            <w:shd w:val="clear" w:color="auto" w:fill="D9D9D9" w:themeFill="background1" w:themeFillShade="D9"/>
          </w:tcPr>
          <w:p w14:paraId="4DC481D6" w14:textId="77777777" w:rsidR="00950F74" w:rsidRPr="0037230B" w:rsidRDefault="00950F74" w:rsidP="00190BAB">
            <w:pPr>
              <w:pStyle w:val="THTableHeading-Sprintlaw"/>
            </w:pPr>
            <w:r w:rsidRPr="0037230B">
              <w:t>Term</w:t>
            </w:r>
          </w:p>
        </w:tc>
        <w:tc>
          <w:tcPr>
            <w:tcW w:w="3535" w:type="pct"/>
            <w:shd w:val="clear" w:color="auto" w:fill="D9D9D9" w:themeFill="background1" w:themeFillShade="D9"/>
          </w:tcPr>
          <w:p w14:paraId="06B5D9F8" w14:textId="77777777" w:rsidR="00950F74" w:rsidRPr="0037230B" w:rsidRDefault="00950F74" w:rsidP="00190BAB">
            <w:pPr>
              <w:pStyle w:val="THTableHeading-Sprintlaw"/>
            </w:pPr>
            <w:r w:rsidRPr="0037230B">
              <w:t>Definition</w:t>
            </w:r>
          </w:p>
        </w:tc>
      </w:tr>
      <w:tr w:rsidR="004A7FE1" w:rsidRPr="0037230B" w14:paraId="74946D81" w14:textId="77777777" w:rsidTr="00190BAB">
        <w:tc>
          <w:tcPr>
            <w:tcW w:w="1465" w:type="pct"/>
          </w:tcPr>
          <w:p w14:paraId="053AADA2" w14:textId="074CB8D7" w:rsidR="004A7FE1" w:rsidRDefault="004A7FE1" w:rsidP="00190BAB">
            <w:pPr>
              <w:pStyle w:val="THTableHeading-Sprintlaw"/>
            </w:pPr>
            <w:r>
              <w:t>Acceptance Tests</w:t>
            </w:r>
          </w:p>
        </w:tc>
        <w:tc>
          <w:tcPr>
            <w:tcW w:w="3535" w:type="pct"/>
          </w:tcPr>
          <w:p w14:paraId="3723D44D" w14:textId="7641B41D" w:rsidR="004A7FE1" w:rsidRDefault="000B30D4" w:rsidP="00190BAB">
            <w:pPr>
              <w:pStyle w:val="TTTableText-Sprintlaw"/>
            </w:pPr>
            <w:r>
              <w:t xml:space="preserve">means where a functional and operability trial is conducted on the Deliverable to ensure that any specifications and Acceptance Criteria set out in the </w:t>
            </w:r>
            <w:r w:rsidR="00F954A9">
              <w:t>Statement of Work</w:t>
            </w:r>
            <w:r>
              <w:t xml:space="preserve"> have been materially met before it is officially delivered to the Customer as part of the Services. </w:t>
            </w:r>
          </w:p>
        </w:tc>
      </w:tr>
      <w:tr w:rsidR="004B737C" w:rsidRPr="0037230B" w14:paraId="069866CC" w14:textId="77777777" w:rsidTr="00190BAB">
        <w:tc>
          <w:tcPr>
            <w:tcW w:w="1465" w:type="pct"/>
          </w:tcPr>
          <w:p w14:paraId="3AE19F22" w14:textId="3AFBE434" w:rsidR="004B737C" w:rsidRPr="0037230B" w:rsidRDefault="004B737C" w:rsidP="00190BAB">
            <w:pPr>
              <w:pStyle w:val="THTableHeading-Sprintlaw"/>
            </w:pPr>
            <w:r>
              <w:t>Business Days</w:t>
            </w:r>
          </w:p>
        </w:tc>
        <w:tc>
          <w:tcPr>
            <w:tcW w:w="3535" w:type="pct"/>
          </w:tcPr>
          <w:p w14:paraId="7CA2A4C7" w14:textId="170B3819" w:rsidR="004B737C" w:rsidRPr="0037230B" w:rsidRDefault="004B737C" w:rsidP="00190BAB">
            <w:pPr>
              <w:pStyle w:val="TTTableText-Sprintlaw"/>
            </w:pPr>
            <w:r>
              <w:t xml:space="preserve">means a day (other than a Saturday, </w:t>
            </w:r>
            <w:proofErr w:type="gramStart"/>
            <w:r>
              <w:t>Sunday</w:t>
            </w:r>
            <w:proofErr w:type="gramEnd"/>
            <w:r>
              <w:t xml:space="preserve"> or public holiday) on which banks are generally open for business in </w:t>
            </w:r>
            <w:r w:rsidR="00F1188F">
              <w:t>Sydney</w:t>
            </w:r>
            <w:r>
              <w:t>, Australia.</w:t>
            </w:r>
          </w:p>
        </w:tc>
      </w:tr>
      <w:tr w:rsidR="001719D7" w:rsidRPr="0037230B" w14:paraId="1A131F79" w14:textId="77777777" w:rsidTr="00190BAB">
        <w:tc>
          <w:tcPr>
            <w:tcW w:w="1465" w:type="pct"/>
          </w:tcPr>
          <w:p w14:paraId="6CA79F45" w14:textId="27EFC0A0" w:rsidR="001719D7" w:rsidRPr="0037230B" w:rsidRDefault="001719D7" w:rsidP="00190BAB">
            <w:pPr>
              <w:pStyle w:val="THTableHeading-Sprintlaw"/>
            </w:pPr>
            <w:r w:rsidRPr="0037230B">
              <w:t>Commencement Date</w:t>
            </w:r>
          </w:p>
        </w:tc>
        <w:tc>
          <w:tcPr>
            <w:tcW w:w="3535" w:type="pct"/>
          </w:tcPr>
          <w:p w14:paraId="75961791" w14:textId="2AF7D0B9" w:rsidR="001719D7" w:rsidRPr="0037230B" w:rsidRDefault="001719D7" w:rsidP="00190BAB">
            <w:pPr>
              <w:pStyle w:val="TTTableText-Sprintlaw"/>
            </w:pPr>
            <w:r w:rsidRPr="0037230B">
              <w:t xml:space="preserve">means the date set out in the </w:t>
            </w:r>
            <w:r w:rsidR="00F954A9">
              <w:t>Statement of Work</w:t>
            </w:r>
            <w:r w:rsidRPr="0037230B">
              <w:t>.</w:t>
            </w:r>
          </w:p>
        </w:tc>
      </w:tr>
      <w:tr w:rsidR="00950F74" w:rsidRPr="0037230B" w14:paraId="155430F4" w14:textId="77777777" w:rsidTr="00190BAB">
        <w:tc>
          <w:tcPr>
            <w:tcW w:w="1465" w:type="pct"/>
          </w:tcPr>
          <w:p w14:paraId="4FA0017F" w14:textId="77777777" w:rsidR="00950F74" w:rsidRPr="0037230B" w:rsidRDefault="00950F74" w:rsidP="00190BAB">
            <w:pPr>
              <w:pStyle w:val="THTableHeading-Sprintlaw"/>
            </w:pPr>
            <w:r w:rsidRPr="0037230B">
              <w:t>Confidential Information</w:t>
            </w:r>
          </w:p>
        </w:tc>
        <w:tc>
          <w:tcPr>
            <w:tcW w:w="3535" w:type="pct"/>
          </w:tcPr>
          <w:p w14:paraId="48663D8D" w14:textId="77777777" w:rsidR="00950F74" w:rsidRPr="0037230B" w:rsidRDefault="00950F74" w:rsidP="00190BAB">
            <w:pPr>
              <w:pStyle w:val="TTTableText-Sprintlaw"/>
            </w:pPr>
            <w:r w:rsidRPr="0037230B">
              <w:t xml:space="preserve">means information of or provided by a party that is by its nature is confidential information, is designated by that party as confidential, or that the other party knows or ought to know is confidential, but does not include </w:t>
            </w:r>
            <w:proofErr w:type="gramStart"/>
            <w:r w:rsidRPr="0037230B">
              <w:t>information</w:t>
            </w:r>
            <w:proofErr w:type="gramEnd"/>
            <w:r w:rsidRPr="0037230B">
              <w:t xml:space="preserve"> which is or becomes, without a breach of confidentiality, public knowledge.</w:t>
            </w:r>
          </w:p>
        </w:tc>
      </w:tr>
      <w:tr w:rsidR="00950F74" w:rsidRPr="0037230B" w14:paraId="2D7452CA" w14:textId="77777777" w:rsidTr="00190BAB">
        <w:tc>
          <w:tcPr>
            <w:tcW w:w="1465" w:type="pct"/>
          </w:tcPr>
          <w:p w14:paraId="59E6B53D" w14:textId="60E3C998" w:rsidR="00950F74" w:rsidRPr="0037230B" w:rsidRDefault="009A06AA" w:rsidP="00190BAB">
            <w:pPr>
              <w:pStyle w:val="THTableHeading-Sprintlaw"/>
            </w:pPr>
            <w:r>
              <w:rPr>
                <w:rFonts w:cs="Arial"/>
              </w:rPr>
              <w:lastRenderedPageBreak/>
              <w:t>Customer</w:t>
            </w:r>
            <w:r w:rsidR="00950F74" w:rsidRPr="0037230B">
              <w:t xml:space="preserve"> Data</w:t>
            </w:r>
          </w:p>
        </w:tc>
        <w:tc>
          <w:tcPr>
            <w:tcW w:w="3535" w:type="pct"/>
          </w:tcPr>
          <w:p w14:paraId="02C3D2A2" w14:textId="557D00D4" w:rsidR="001719D7" w:rsidRPr="0037230B" w:rsidRDefault="00950F74" w:rsidP="001719D7">
            <w:pPr>
              <w:pStyle w:val="TTTableText-Sprintlaw"/>
            </w:pPr>
            <w:r w:rsidRPr="0037230B">
              <w:t>means files, data</w:t>
            </w:r>
            <w:r w:rsidR="001719D7" w:rsidRPr="0037230B">
              <w:t xml:space="preserve">, </w:t>
            </w:r>
            <w:proofErr w:type="gramStart"/>
            <w:r w:rsidR="001719D7" w:rsidRPr="0037230B">
              <w:t>information</w:t>
            </w:r>
            <w:proofErr w:type="gramEnd"/>
            <w:r w:rsidR="001719D7" w:rsidRPr="0037230B">
              <w:t xml:space="preserve"> or any other Materials</w:t>
            </w:r>
            <w:r w:rsidRPr="0037230B">
              <w:t xml:space="preserve">, which </w:t>
            </w:r>
            <w:r w:rsidR="001719D7" w:rsidRPr="0037230B">
              <w:t>are</w:t>
            </w:r>
            <w:r w:rsidRPr="0037230B">
              <w:t xml:space="preserve"> uploaded or inserted to the </w:t>
            </w:r>
            <w:r w:rsidR="00595820">
              <w:t>Services</w:t>
            </w:r>
            <w:r w:rsidR="001719D7" w:rsidRPr="0037230B">
              <w:t xml:space="preserve">, or otherwise provided to </w:t>
            </w:r>
            <w:r w:rsidR="00141A54">
              <w:t>Agility Automation</w:t>
            </w:r>
            <w:r w:rsidR="001719D7" w:rsidRPr="0037230B">
              <w:t>,</w:t>
            </w:r>
            <w:r w:rsidRPr="0037230B">
              <w:t xml:space="preserve"> by </w:t>
            </w:r>
            <w:r w:rsidR="009A06AA">
              <w:rPr>
                <w:rFonts w:cs="Arial"/>
              </w:rPr>
              <w:t>the Customer</w:t>
            </w:r>
            <w:r w:rsidR="00C22764">
              <w:t xml:space="preserve"> </w:t>
            </w:r>
            <w:r w:rsidRPr="0037230B">
              <w:t xml:space="preserve">or its </w:t>
            </w:r>
            <w:r w:rsidR="001719D7" w:rsidRPr="0037230B">
              <w:t>User</w:t>
            </w:r>
            <w:r w:rsidRPr="0037230B">
              <w:t>s</w:t>
            </w:r>
            <w:r w:rsidR="001719D7" w:rsidRPr="0037230B">
              <w:t>, including any Intellectual Property Rights attaching to those Materials.</w:t>
            </w:r>
          </w:p>
        </w:tc>
      </w:tr>
      <w:tr w:rsidR="00790A74" w:rsidRPr="0037230B" w14:paraId="2EDD8FDA" w14:textId="77777777" w:rsidTr="00190BAB">
        <w:tc>
          <w:tcPr>
            <w:tcW w:w="1465" w:type="pct"/>
          </w:tcPr>
          <w:p w14:paraId="2A7123F0" w14:textId="788538AE" w:rsidR="00790A74" w:rsidRPr="0037230B" w:rsidRDefault="00790A74" w:rsidP="00190BAB">
            <w:pPr>
              <w:pStyle w:val="THTableHeading-Sprintlaw"/>
            </w:pPr>
            <w:r>
              <w:t>Deliverable</w:t>
            </w:r>
          </w:p>
        </w:tc>
        <w:tc>
          <w:tcPr>
            <w:tcW w:w="3535" w:type="pct"/>
          </w:tcPr>
          <w:p w14:paraId="517C7692" w14:textId="3061846D" w:rsidR="00790A74" w:rsidRPr="0037230B" w:rsidRDefault="00790A74" w:rsidP="00190BAB">
            <w:pPr>
              <w:pStyle w:val="TTTableText-Sprintlaw"/>
            </w:pPr>
            <w:r>
              <w:t xml:space="preserve">means the set of functions structured as a deliverable, as set out in the </w:t>
            </w:r>
            <w:r w:rsidR="00F954A9">
              <w:t>Statement of Work</w:t>
            </w:r>
            <w:r>
              <w:t>.</w:t>
            </w:r>
          </w:p>
        </w:tc>
      </w:tr>
      <w:tr w:rsidR="00950F74" w:rsidRPr="0037230B" w14:paraId="500B20AC" w14:textId="77777777" w:rsidTr="00190BAB">
        <w:tc>
          <w:tcPr>
            <w:tcW w:w="1465" w:type="pct"/>
          </w:tcPr>
          <w:p w14:paraId="6298E33A" w14:textId="77777777" w:rsidR="00950F74" w:rsidRPr="0037230B" w:rsidRDefault="00950F74" w:rsidP="00190BAB">
            <w:pPr>
              <w:pStyle w:val="THTableHeading-Sprintlaw"/>
            </w:pPr>
            <w:r w:rsidRPr="0037230B">
              <w:t>Documentation</w:t>
            </w:r>
          </w:p>
        </w:tc>
        <w:tc>
          <w:tcPr>
            <w:tcW w:w="3535" w:type="pct"/>
          </w:tcPr>
          <w:p w14:paraId="1E5222BB" w14:textId="39D24F56" w:rsidR="00950F74" w:rsidRPr="0037230B" w:rsidRDefault="00950F74" w:rsidP="00190BAB">
            <w:pPr>
              <w:pStyle w:val="TTTableText-Sprintlaw"/>
            </w:pPr>
            <w:r w:rsidRPr="0037230B">
              <w:t>means all manuals, help files</w:t>
            </w:r>
            <w:r w:rsidR="00F1188F">
              <w:t>, walk through videos</w:t>
            </w:r>
            <w:r w:rsidRPr="0037230B">
              <w:t xml:space="preserve"> and other documents supplied by </w:t>
            </w:r>
            <w:r w:rsidR="00141A54">
              <w:t>Agility Automation</w:t>
            </w:r>
            <w:r w:rsidRPr="0037230B">
              <w:t xml:space="preserve"> to </w:t>
            </w:r>
            <w:r w:rsidR="009A06AA">
              <w:rPr>
                <w:rFonts w:cs="Arial"/>
              </w:rPr>
              <w:t>the Customer</w:t>
            </w:r>
            <w:r w:rsidR="00C22764">
              <w:t xml:space="preserve"> </w:t>
            </w:r>
            <w:r w:rsidRPr="0037230B">
              <w:t xml:space="preserve">relating to the </w:t>
            </w:r>
            <w:r w:rsidR="00595820">
              <w:t>Services</w:t>
            </w:r>
            <w:r w:rsidRPr="0037230B">
              <w:t>, whether in electronic or hardcopy form.</w:t>
            </w:r>
          </w:p>
        </w:tc>
      </w:tr>
      <w:tr w:rsidR="00790A74" w:rsidRPr="0037230B" w14:paraId="79D8125A" w14:textId="77777777" w:rsidTr="00190BAB">
        <w:tc>
          <w:tcPr>
            <w:tcW w:w="1465" w:type="pct"/>
          </w:tcPr>
          <w:p w14:paraId="4D34E495" w14:textId="160821EF" w:rsidR="00790A74" w:rsidRPr="0037230B" w:rsidRDefault="00790A74" w:rsidP="00190BAB">
            <w:pPr>
              <w:pStyle w:val="THTableHeading-Sprintlaw"/>
            </w:pPr>
            <w:r>
              <w:t>Due Date</w:t>
            </w:r>
          </w:p>
        </w:tc>
        <w:tc>
          <w:tcPr>
            <w:tcW w:w="3535" w:type="pct"/>
          </w:tcPr>
          <w:p w14:paraId="0132183A" w14:textId="50519502" w:rsidR="00790A74" w:rsidRPr="0037230B" w:rsidRDefault="00790A74" w:rsidP="00190BAB">
            <w:pPr>
              <w:pStyle w:val="TTTableText-Sprintlaw"/>
            </w:pPr>
            <w:r>
              <w:rPr>
                <w:rFonts w:eastAsia="Times New Roman"/>
              </w:rPr>
              <w:t>means the date for delivery of a Deliverable.</w:t>
            </w:r>
          </w:p>
        </w:tc>
      </w:tr>
      <w:tr w:rsidR="00950F74" w:rsidRPr="0037230B" w14:paraId="40DD188A" w14:textId="77777777" w:rsidTr="00190BAB">
        <w:tc>
          <w:tcPr>
            <w:tcW w:w="1465" w:type="pct"/>
          </w:tcPr>
          <w:p w14:paraId="55F13DED" w14:textId="77777777" w:rsidR="00950F74" w:rsidRPr="0037230B" w:rsidRDefault="00950F74" w:rsidP="00190BAB">
            <w:pPr>
              <w:pStyle w:val="THTableHeading-Sprintlaw"/>
            </w:pPr>
            <w:r w:rsidRPr="0037230B">
              <w:t>Fees</w:t>
            </w:r>
          </w:p>
        </w:tc>
        <w:tc>
          <w:tcPr>
            <w:tcW w:w="3535" w:type="pct"/>
          </w:tcPr>
          <w:p w14:paraId="22E185F7" w14:textId="33C19B57" w:rsidR="00950F74" w:rsidRPr="0037230B" w:rsidRDefault="001719D7" w:rsidP="00190BAB">
            <w:pPr>
              <w:pStyle w:val="TTTableText-Sprintlaw"/>
            </w:pPr>
            <w:r w:rsidRPr="0037230B">
              <w:t xml:space="preserve">means </w:t>
            </w:r>
            <w:proofErr w:type="gramStart"/>
            <w:r w:rsidRPr="0037230B">
              <w:t>any and all</w:t>
            </w:r>
            <w:proofErr w:type="gramEnd"/>
            <w:r w:rsidRPr="0037230B">
              <w:t xml:space="preserve"> fees payable by </w:t>
            </w:r>
            <w:r w:rsidR="009A06AA">
              <w:rPr>
                <w:rFonts w:cs="Arial"/>
              </w:rPr>
              <w:t>the Customer</w:t>
            </w:r>
            <w:r w:rsidR="00C22764">
              <w:t xml:space="preserve"> </w:t>
            </w:r>
            <w:r w:rsidRPr="0037230B">
              <w:t xml:space="preserve">to </w:t>
            </w:r>
            <w:r w:rsidR="00141A54">
              <w:t>Agility Automation</w:t>
            </w:r>
            <w:r w:rsidRPr="0037230B">
              <w:t xml:space="preserve"> under this agreement.</w:t>
            </w:r>
          </w:p>
        </w:tc>
      </w:tr>
      <w:tr w:rsidR="001719D7" w:rsidRPr="0037230B" w14:paraId="02422669" w14:textId="77777777" w:rsidTr="00190BAB">
        <w:tc>
          <w:tcPr>
            <w:tcW w:w="1465" w:type="pct"/>
          </w:tcPr>
          <w:p w14:paraId="033564B9" w14:textId="72078440" w:rsidR="001719D7" w:rsidRPr="0037230B" w:rsidRDefault="001719D7" w:rsidP="001719D7">
            <w:pPr>
              <w:pStyle w:val="THTableHeading-Sprintlaw"/>
            </w:pPr>
            <w:r w:rsidRPr="0037230B">
              <w:t>Intellectual Property Rights</w:t>
            </w:r>
          </w:p>
        </w:tc>
        <w:tc>
          <w:tcPr>
            <w:tcW w:w="3535" w:type="pct"/>
          </w:tcPr>
          <w:p w14:paraId="3265B0F3" w14:textId="256975A6" w:rsidR="001719D7" w:rsidRPr="0037230B" w:rsidRDefault="001719D7" w:rsidP="001719D7">
            <w:pPr>
              <w:pStyle w:val="TTTableText-Sprintlaw"/>
            </w:pPr>
            <w:r w:rsidRPr="0037230B">
              <w:rPr>
                <w:rFonts w:eastAsia="Times New Roman"/>
              </w:rPr>
              <w:t xml:space="preserve">All copyright, </w:t>
            </w:r>
            <w:proofErr w:type="gramStart"/>
            <w:r w:rsidRPr="0037230B">
              <w:rPr>
                <w:rFonts w:eastAsia="Times New Roman"/>
              </w:rPr>
              <w:t>trade mark</w:t>
            </w:r>
            <w:proofErr w:type="gramEnd"/>
            <w:r w:rsidRPr="0037230B">
              <w:rPr>
                <w:rFonts w:eastAsia="Times New Roman"/>
              </w:rPr>
              <w:t>, design, patent, semiconductor and circuit layout rights, trade, business, company and domain names, confidential and other proprietary rights, and any other rights to registration of such rights whether created before or after the date of this agreement both in Australia and throughout the world.</w:t>
            </w:r>
          </w:p>
        </w:tc>
      </w:tr>
      <w:tr w:rsidR="001719D7" w:rsidRPr="0037230B" w14:paraId="61C867ED" w14:textId="77777777" w:rsidTr="00190BAB">
        <w:tc>
          <w:tcPr>
            <w:tcW w:w="1465" w:type="pct"/>
          </w:tcPr>
          <w:p w14:paraId="080387F2" w14:textId="4E9DAA51" w:rsidR="001719D7" w:rsidRPr="0037230B" w:rsidRDefault="001719D7" w:rsidP="001719D7">
            <w:pPr>
              <w:pStyle w:val="THTableHeading-Sprintlaw"/>
            </w:pPr>
            <w:r w:rsidRPr="0037230B">
              <w:t>IT System</w:t>
            </w:r>
          </w:p>
        </w:tc>
        <w:tc>
          <w:tcPr>
            <w:tcW w:w="3535" w:type="pct"/>
          </w:tcPr>
          <w:p w14:paraId="0A8314FA" w14:textId="7CCECE96" w:rsidR="001719D7" w:rsidRPr="0037230B" w:rsidRDefault="001719D7" w:rsidP="001719D7">
            <w:pPr>
              <w:pStyle w:val="TTTableText-Sprintlaw"/>
              <w:rPr>
                <w:rFonts w:eastAsia="Times New Roman"/>
              </w:rPr>
            </w:pPr>
            <w:r w:rsidRPr="0037230B">
              <w:rPr>
                <w:rFonts w:cs="Arial"/>
                <w:color w:val="000000"/>
              </w:rPr>
              <w:t xml:space="preserve">Means </w:t>
            </w:r>
            <w:r w:rsidR="009A06AA">
              <w:rPr>
                <w:rFonts w:cs="Arial"/>
              </w:rPr>
              <w:t xml:space="preserve">the </w:t>
            </w:r>
            <w:r w:rsidR="00924C74">
              <w:rPr>
                <w:rFonts w:cs="Arial"/>
              </w:rPr>
              <w:t>Customer’s</w:t>
            </w:r>
            <w:r w:rsidR="007D037B">
              <w:rPr>
                <w:rFonts w:cs="Arial"/>
              </w:rPr>
              <w:t xml:space="preserve"> </w:t>
            </w:r>
            <w:r w:rsidRPr="0037230B">
              <w:rPr>
                <w:rFonts w:cs="Arial"/>
                <w:color w:val="000000"/>
              </w:rPr>
              <w:t xml:space="preserve">hardware, website, software, data communications lines, servers, network and telecommunications equipment and internet-related information technology infrastructure, including computers, </w:t>
            </w:r>
            <w:proofErr w:type="gramStart"/>
            <w:r w:rsidRPr="0037230B">
              <w:rPr>
                <w:rFonts w:cs="Arial"/>
                <w:color w:val="000000"/>
              </w:rPr>
              <w:t>laptops</w:t>
            </w:r>
            <w:proofErr w:type="gramEnd"/>
            <w:r w:rsidRPr="0037230B">
              <w:rPr>
                <w:rFonts w:cs="Arial"/>
                <w:color w:val="000000"/>
              </w:rPr>
              <w:t xml:space="preserve"> and phones.</w:t>
            </w:r>
          </w:p>
        </w:tc>
      </w:tr>
      <w:tr w:rsidR="001719D7" w:rsidRPr="0037230B" w14:paraId="579318EA" w14:textId="77777777" w:rsidTr="00190BAB">
        <w:tc>
          <w:tcPr>
            <w:tcW w:w="1465" w:type="pct"/>
          </w:tcPr>
          <w:p w14:paraId="7D034EBB" w14:textId="1083C0E6" w:rsidR="001719D7" w:rsidRPr="0037230B" w:rsidRDefault="00F954A9" w:rsidP="001719D7">
            <w:pPr>
              <w:pStyle w:val="THTableHeading-Sprintlaw"/>
            </w:pPr>
            <w:r>
              <w:t>Statement of Work</w:t>
            </w:r>
          </w:p>
        </w:tc>
        <w:tc>
          <w:tcPr>
            <w:tcW w:w="3535" w:type="pct"/>
          </w:tcPr>
          <w:p w14:paraId="02F04BA8" w14:textId="2EEAC3EE" w:rsidR="001719D7" w:rsidRPr="0037230B" w:rsidRDefault="001719D7" w:rsidP="001719D7">
            <w:pPr>
              <w:pStyle w:val="TTTableText-Sprintlaw"/>
            </w:pPr>
            <w:r w:rsidRPr="0037230B">
              <w:t xml:space="preserve">means the </w:t>
            </w:r>
            <w:r w:rsidR="00B07A64">
              <w:t xml:space="preserve">schedule annexed to this </w:t>
            </w:r>
            <w:r w:rsidRPr="0037230B">
              <w:t>agreement</w:t>
            </w:r>
            <w:r w:rsidR="00B07A64">
              <w:t xml:space="preserve"> </w:t>
            </w:r>
            <w:r w:rsidR="00B07A64" w:rsidRPr="0037230B">
              <w:t>titled “</w:t>
            </w:r>
            <w:r w:rsidR="00B07A64">
              <w:t>Statement of Work</w:t>
            </w:r>
            <w:r w:rsidR="00B07A64" w:rsidRPr="0037230B">
              <w:t>”</w:t>
            </w:r>
            <w:r w:rsidR="00B07A64">
              <w:t xml:space="preserve"> and which details any relevant commercial information between the parties</w:t>
            </w:r>
            <w:r w:rsidRPr="0037230B">
              <w:t>.</w:t>
            </w:r>
          </w:p>
        </w:tc>
      </w:tr>
      <w:tr w:rsidR="001719D7" w:rsidRPr="0037230B" w14:paraId="1DD3AF31" w14:textId="77777777" w:rsidTr="00190BAB">
        <w:tc>
          <w:tcPr>
            <w:tcW w:w="1465" w:type="pct"/>
          </w:tcPr>
          <w:p w14:paraId="6BACADFC" w14:textId="23C108F1" w:rsidR="001719D7" w:rsidRPr="0037230B" w:rsidRDefault="001719D7" w:rsidP="001719D7">
            <w:pPr>
              <w:pStyle w:val="THTableHeading-Sprintlaw"/>
            </w:pPr>
            <w:r w:rsidRPr="0037230B">
              <w:t>Laws</w:t>
            </w:r>
          </w:p>
        </w:tc>
        <w:tc>
          <w:tcPr>
            <w:tcW w:w="3535" w:type="pct"/>
          </w:tcPr>
          <w:p w14:paraId="5A9B95EE" w14:textId="1152572C" w:rsidR="001719D7" w:rsidRPr="0037230B" w:rsidRDefault="001719D7" w:rsidP="001719D7">
            <w:pPr>
              <w:pStyle w:val="TTTableText-Sprintlaw"/>
            </w:pPr>
            <w:r w:rsidRPr="0037230B">
              <w:t xml:space="preserve">Any applicable statute, regulation, by-law, ordinance or subordinate legislation in force from time to time in the relevant jurisdiction(s) where a party performs its respective obligations under this </w:t>
            </w:r>
            <w:proofErr w:type="gramStart"/>
            <w:r w:rsidRPr="0037230B">
              <w:t>agreement</w:t>
            </w:r>
            <w:proofErr w:type="gramEnd"/>
            <w:r w:rsidRPr="0037230B">
              <w:t xml:space="preserve"> or the </w:t>
            </w:r>
            <w:r w:rsidR="00595820">
              <w:t>Services</w:t>
            </w:r>
            <w:r w:rsidRPr="0037230B">
              <w:t xml:space="preserve"> is made or received and includes any industry codes of conduct.</w:t>
            </w:r>
          </w:p>
        </w:tc>
      </w:tr>
      <w:tr w:rsidR="001719D7" w:rsidRPr="0037230B" w14:paraId="7FDEC5EA" w14:textId="77777777" w:rsidTr="00190BAB">
        <w:tc>
          <w:tcPr>
            <w:tcW w:w="1465" w:type="pct"/>
          </w:tcPr>
          <w:p w14:paraId="54D00538" w14:textId="09E80FC8" w:rsidR="001719D7" w:rsidRPr="0037230B" w:rsidRDefault="001719D7" w:rsidP="001719D7">
            <w:pPr>
              <w:pStyle w:val="THTableHeading-Sprintlaw"/>
            </w:pPr>
            <w:r w:rsidRPr="0037230B">
              <w:t>Payment Method</w:t>
            </w:r>
          </w:p>
        </w:tc>
        <w:tc>
          <w:tcPr>
            <w:tcW w:w="3535" w:type="pct"/>
          </w:tcPr>
          <w:p w14:paraId="4B6514E0" w14:textId="2EBA6CD8" w:rsidR="001719D7" w:rsidRPr="0037230B" w:rsidRDefault="001719D7" w:rsidP="001719D7">
            <w:pPr>
              <w:pStyle w:val="TTTableText-Sprintlaw"/>
            </w:pPr>
            <w:r w:rsidRPr="0037230B">
              <w:rPr>
                <w:rFonts w:eastAsia="Times New Roman"/>
              </w:rPr>
              <w:t xml:space="preserve">The method of payment set out in the </w:t>
            </w:r>
            <w:r w:rsidR="00F954A9">
              <w:rPr>
                <w:rFonts w:eastAsia="Times New Roman"/>
              </w:rPr>
              <w:t>Statement of Work</w:t>
            </w:r>
            <w:r w:rsidRPr="0037230B">
              <w:rPr>
                <w:rFonts w:eastAsia="Times New Roman"/>
              </w:rPr>
              <w:t>.</w:t>
            </w:r>
          </w:p>
        </w:tc>
      </w:tr>
      <w:tr w:rsidR="001719D7" w:rsidRPr="0037230B" w14:paraId="5D1AB45F" w14:textId="77777777" w:rsidTr="00190BAB">
        <w:tc>
          <w:tcPr>
            <w:tcW w:w="1465" w:type="pct"/>
          </w:tcPr>
          <w:p w14:paraId="298549CB" w14:textId="37D00B5F" w:rsidR="001719D7" w:rsidRPr="0037230B" w:rsidRDefault="001719D7" w:rsidP="001719D7">
            <w:pPr>
              <w:pStyle w:val="THTableHeading-Sprintlaw"/>
            </w:pPr>
            <w:r w:rsidRPr="0037230B">
              <w:t>Personnel</w:t>
            </w:r>
          </w:p>
        </w:tc>
        <w:tc>
          <w:tcPr>
            <w:tcW w:w="3535" w:type="pct"/>
          </w:tcPr>
          <w:p w14:paraId="796CC6FC" w14:textId="18E0AD0B" w:rsidR="001719D7" w:rsidRPr="0037230B" w:rsidRDefault="001719D7" w:rsidP="001719D7">
            <w:pPr>
              <w:pStyle w:val="TTTableText-Sprintlaw"/>
            </w:pPr>
            <w:r w:rsidRPr="0037230B">
              <w:t>In relation to a party, its representatives, employees, secondees, agents and subcontractors, including employees and contractors of subcontractors.</w:t>
            </w:r>
          </w:p>
        </w:tc>
      </w:tr>
      <w:tr w:rsidR="00B07A64" w:rsidRPr="0037230B" w14:paraId="042DF4E2" w14:textId="77777777" w:rsidTr="00190BAB">
        <w:tc>
          <w:tcPr>
            <w:tcW w:w="1465" w:type="pct"/>
          </w:tcPr>
          <w:p w14:paraId="25D94294" w14:textId="408FED7E" w:rsidR="00B07A64" w:rsidRPr="0037230B" w:rsidRDefault="00B07A64" w:rsidP="001719D7">
            <w:pPr>
              <w:pStyle w:val="THTableHeading-Sprintlaw"/>
            </w:pPr>
            <w:r>
              <w:t>Project Period</w:t>
            </w:r>
          </w:p>
        </w:tc>
        <w:tc>
          <w:tcPr>
            <w:tcW w:w="3535" w:type="pct"/>
          </w:tcPr>
          <w:p w14:paraId="1ADBFAB7" w14:textId="0A808615" w:rsidR="00B07A64" w:rsidRPr="0037230B" w:rsidRDefault="00B07A64" w:rsidP="001719D7">
            <w:pPr>
              <w:pStyle w:val="TTTableText-Sprintlaw"/>
            </w:pPr>
            <w:r>
              <w:t>refers to the length of time during which the Services are to be carried out</w:t>
            </w:r>
            <w:r w:rsidR="00F424AB">
              <w:t xml:space="preserve">, starting from the Commencement Date to the time where the Services have been completed. </w:t>
            </w:r>
          </w:p>
        </w:tc>
      </w:tr>
      <w:tr w:rsidR="001E4590" w:rsidRPr="0037230B" w14:paraId="02B0584D" w14:textId="77777777" w:rsidTr="00190BAB">
        <w:tc>
          <w:tcPr>
            <w:tcW w:w="1465" w:type="pct"/>
          </w:tcPr>
          <w:p w14:paraId="0B1AB94C" w14:textId="79CD6070" w:rsidR="001E4590" w:rsidRPr="0037230B" w:rsidRDefault="001E4590" w:rsidP="001719D7">
            <w:pPr>
              <w:pStyle w:val="THTableHeading-Sprintlaw"/>
            </w:pPr>
            <w:r w:rsidRPr="0037230B">
              <w:t>Related Bod</w:t>
            </w:r>
            <w:r w:rsidR="009C6835" w:rsidRPr="0037230B">
              <w:t>ies</w:t>
            </w:r>
            <w:r w:rsidRPr="0037230B">
              <w:t xml:space="preserve"> Corporate</w:t>
            </w:r>
          </w:p>
        </w:tc>
        <w:tc>
          <w:tcPr>
            <w:tcW w:w="3535" w:type="pct"/>
          </w:tcPr>
          <w:p w14:paraId="1B435F6B" w14:textId="448134A1" w:rsidR="001E4590" w:rsidRPr="004B737C" w:rsidRDefault="001E4590" w:rsidP="001719D7">
            <w:pPr>
              <w:pStyle w:val="TTTableText-Sprintlaw"/>
              <w:rPr>
                <w:u w:val="single"/>
              </w:rPr>
            </w:pPr>
            <w:r w:rsidRPr="0037230B">
              <w:t>Has the same meaning as</w:t>
            </w:r>
            <w:r w:rsidR="009C6835" w:rsidRPr="0037230B">
              <w:t xml:space="preserve"> </w:t>
            </w:r>
            <w:r w:rsidRPr="0037230B">
              <w:t xml:space="preserve">defined in section 9 of the </w:t>
            </w:r>
            <w:r w:rsidRPr="0037230B">
              <w:rPr>
                <w:i/>
                <w:iCs/>
              </w:rPr>
              <w:t xml:space="preserve">Corporations Act 2001 </w:t>
            </w:r>
            <w:r w:rsidRPr="004341A3">
              <w:t>(Cth).</w:t>
            </w:r>
          </w:p>
        </w:tc>
      </w:tr>
      <w:tr w:rsidR="001719D7" w:rsidRPr="0037230B" w14:paraId="53CC7F3A" w14:textId="77777777" w:rsidTr="00190BAB">
        <w:tc>
          <w:tcPr>
            <w:tcW w:w="1465" w:type="pct"/>
          </w:tcPr>
          <w:p w14:paraId="6486800B" w14:textId="05BBCCA1" w:rsidR="001719D7" w:rsidRPr="0037230B" w:rsidRDefault="00595820" w:rsidP="001719D7">
            <w:pPr>
              <w:pStyle w:val="THTableHeading-Sprintlaw"/>
            </w:pPr>
            <w:r>
              <w:t>Services</w:t>
            </w:r>
          </w:p>
        </w:tc>
        <w:tc>
          <w:tcPr>
            <w:tcW w:w="3535" w:type="pct"/>
          </w:tcPr>
          <w:p w14:paraId="16EB168B" w14:textId="0F9ACDB2" w:rsidR="001719D7" w:rsidRPr="0037230B" w:rsidRDefault="001719D7" w:rsidP="001719D7">
            <w:pPr>
              <w:pStyle w:val="TTTableText-Sprintlaw"/>
            </w:pPr>
            <w:r w:rsidRPr="0037230B">
              <w:t xml:space="preserve">has the meaning given in clause </w:t>
            </w:r>
            <w:r w:rsidRPr="0037230B">
              <w:fldChar w:fldCharType="begin"/>
            </w:r>
            <w:r w:rsidRPr="0037230B">
              <w:instrText xml:space="preserve"> REF _Ref515549904 \w \h </w:instrText>
            </w:r>
            <w:r w:rsidR="0037230B">
              <w:instrText xml:space="preserve"> \* MERGEFORMAT </w:instrText>
            </w:r>
            <w:r w:rsidRPr="0037230B">
              <w:fldChar w:fldCharType="separate"/>
            </w:r>
            <w:r w:rsidR="00A032A7">
              <w:t>3</w:t>
            </w:r>
            <w:r w:rsidRPr="0037230B">
              <w:fldChar w:fldCharType="end"/>
            </w:r>
            <w:r w:rsidRPr="0037230B">
              <w:t>.</w:t>
            </w:r>
          </w:p>
        </w:tc>
      </w:tr>
      <w:tr w:rsidR="001719D7" w:rsidRPr="0037230B" w14:paraId="313D2F37" w14:textId="77777777" w:rsidTr="00190BAB">
        <w:tc>
          <w:tcPr>
            <w:tcW w:w="1465" w:type="pct"/>
          </w:tcPr>
          <w:p w14:paraId="6739BEC4" w14:textId="77777777" w:rsidR="001719D7" w:rsidRPr="0037230B" w:rsidRDefault="001719D7" w:rsidP="001719D7">
            <w:pPr>
              <w:pStyle w:val="THTableHeading-Sprintlaw"/>
            </w:pPr>
            <w:r w:rsidRPr="0037230B">
              <w:t>User</w:t>
            </w:r>
          </w:p>
        </w:tc>
        <w:tc>
          <w:tcPr>
            <w:tcW w:w="3535" w:type="pct"/>
          </w:tcPr>
          <w:p w14:paraId="2D585838" w14:textId="583AA40E" w:rsidR="001719D7" w:rsidRPr="0037230B" w:rsidRDefault="001719D7" w:rsidP="001719D7">
            <w:pPr>
              <w:pStyle w:val="TTTableText-Sprintlaw"/>
            </w:pPr>
            <w:r w:rsidRPr="0037230B">
              <w:t xml:space="preserve">means </w:t>
            </w:r>
            <w:r w:rsidR="009A06AA">
              <w:rPr>
                <w:rFonts w:cs="Arial"/>
              </w:rPr>
              <w:t>the Customer</w:t>
            </w:r>
            <w:r w:rsidRPr="0037230B">
              <w:t xml:space="preserve">, its Personnel, </w:t>
            </w:r>
            <w:r w:rsidR="000B748C" w:rsidRPr="0037230B">
              <w:t xml:space="preserve">its </w:t>
            </w:r>
            <w:r w:rsidR="009C6835" w:rsidRPr="0037230B">
              <w:t xml:space="preserve">Related Bodies Corporates </w:t>
            </w:r>
            <w:r w:rsidRPr="0037230B">
              <w:t xml:space="preserve">and any other third party who is granted access to the </w:t>
            </w:r>
            <w:r w:rsidR="00761D9F">
              <w:t>Services</w:t>
            </w:r>
            <w:r w:rsidRPr="0037230B">
              <w:t>.</w:t>
            </w:r>
          </w:p>
        </w:tc>
      </w:tr>
    </w:tbl>
    <w:p w14:paraId="4CFF1305" w14:textId="73F00B03" w:rsidR="00EC44D5" w:rsidRDefault="00EC44D5" w:rsidP="00EC44D5">
      <w:pPr>
        <w:pStyle w:val="L2Level2Sub-Heading-Sprintlaw"/>
        <w:numPr>
          <w:ilvl w:val="0"/>
          <w:numId w:val="0"/>
        </w:numPr>
        <w:ind w:left="851"/>
      </w:pPr>
    </w:p>
    <w:p w14:paraId="5AE36D7F" w14:textId="77777777" w:rsidR="00EC44D5" w:rsidRDefault="00EC44D5">
      <w:pPr>
        <w:rPr>
          <w:rFonts w:eastAsiaTheme="majorEastAsia" w:cstheme="majorBidi"/>
          <w:caps/>
          <w:szCs w:val="26"/>
        </w:rPr>
      </w:pPr>
      <w:r>
        <w:br w:type="page"/>
      </w:r>
    </w:p>
    <w:p w14:paraId="30CE4313" w14:textId="00AA04B4" w:rsidR="00EC44D5" w:rsidRDefault="00EC44D5" w:rsidP="00EC44D5">
      <w:pPr>
        <w:pStyle w:val="S1Schedule1SectionHeading-Sprintlaw"/>
      </w:pPr>
      <w:commentRangeStart w:id="91"/>
      <w:r>
        <w:lastRenderedPageBreak/>
        <w:t>Statement of Work</w:t>
      </w:r>
      <w:commentRangeEnd w:id="91"/>
      <w:r>
        <w:rPr>
          <w:rStyle w:val="CommentReference"/>
          <w:b w:val="0"/>
          <w:bCs w:val="0"/>
        </w:rPr>
        <w:commentReference w:id="91"/>
      </w:r>
    </w:p>
    <w:p w14:paraId="41628536" w14:textId="77777777" w:rsidR="00EC44D5" w:rsidRDefault="00EC44D5" w:rsidP="00EC44D5">
      <w:pPr>
        <w:pStyle w:val="BTBodyText-Sprintlaw"/>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06"/>
        <w:gridCol w:w="2692"/>
        <w:gridCol w:w="568"/>
        <w:gridCol w:w="350"/>
        <w:gridCol w:w="1806"/>
        <w:gridCol w:w="1806"/>
      </w:tblGrid>
      <w:tr w:rsidR="00EC44D5" w:rsidRPr="0037230B" w14:paraId="4899BF7E" w14:textId="77777777" w:rsidTr="00D223A0">
        <w:trPr>
          <w:cantSplit/>
        </w:trPr>
        <w:tc>
          <w:tcPr>
            <w:tcW w:w="1249" w:type="pct"/>
            <w:shd w:val="clear" w:color="auto" w:fill="D9D9D9" w:themeFill="background1" w:themeFillShade="D9"/>
          </w:tcPr>
          <w:p w14:paraId="5AEABDBD" w14:textId="77777777" w:rsidR="00EC44D5" w:rsidRPr="0037230B" w:rsidRDefault="00EC44D5" w:rsidP="00D223A0">
            <w:pPr>
              <w:pStyle w:val="THTableHeading-Sprintlaw"/>
            </w:pPr>
            <w:r w:rsidRPr="0037230B">
              <w:t>Commencement Date</w:t>
            </w:r>
          </w:p>
        </w:tc>
        <w:tc>
          <w:tcPr>
            <w:tcW w:w="3751" w:type="pct"/>
            <w:gridSpan w:val="5"/>
          </w:tcPr>
          <w:p w14:paraId="7A7DD678" w14:textId="77777777" w:rsidR="00EC44D5" w:rsidRPr="0037230B" w:rsidRDefault="00EC44D5" w:rsidP="00D223A0">
            <w:pPr>
              <w:pStyle w:val="TTTableText-Sprintlaw"/>
              <w:rPr>
                <w:bCs/>
              </w:rPr>
            </w:pPr>
            <w:r w:rsidRPr="006E3BEA">
              <w:t>[</w:t>
            </w:r>
            <w:r w:rsidRPr="006E3BEA">
              <w:rPr>
                <w:highlight w:val="yellow"/>
              </w:rPr>
              <w:t>insert</w:t>
            </w:r>
            <w:r w:rsidRPr="006E3BEA">
              <w:t>]</w:t>
            </w:r>
          </w:p>
        </w:tc>
      </w:tr>
      <w:tr w:rsidR="00EC44D5" w:rsidRPr="0037230B" w14:paraId="766775E2" w14:textId="77777777" w:rsidTr="00D223A0">
        <w:trPr>
          <w:cantSplit/>
        </w:trPr>
        <w:tc>
          <w:tcPr>
            <w:tcW w:w="1249" w:type="pct"/>
            <w:shd w:val="clear" w:color="auto" w:fill="D9D9D9" w:themeFill="background1" w:themeFillShade="D9"/>
          </w:tcPr>
          <w:p w14:paraId="4D540F07" w14:textId="77777777" w:rsidR="00EC44D5" w:rsidRPr="004B737C" w:rsidRDefault="00EC44D5" w:rsidP="00D223A0">
            <w:pPr>
              <w:pStyle w:val="THTableHeading-Sprintlaw"/>
              <w:rPr>
                <w:b w:val="0"/>
                <w:bCs w:val="0"/>
                <w:highlight w:val="yellow"/>
              </w:rPr>
            </w:pPr>
            <w:r>
              <w:t>Project Period</w:t>
            </w:r>
          </w:p>
        </w:tc>
        <w:tc>
          <w:tcPr>
            <w:tcW w:w="3751" w:type="pct"/>
            <w:gridSpan w:val="5"/>
          </w:tcPr>
          <w:p w14:paraId="2CD1599C" w14:textId="77777777" w:rsidR="00EC44D5" w:rsidRPr="0037230B" w:rsidRDefault="00EC44D5" w:rsidP="00D223A0">
            <w:pPr>
              <w:pStyle w:val="TTTableText-Sprintlaw"/>
              <w:rPr>
                <w:bCs/>
                <w:highlight w:val="yellow"/>
              </w:rPr>
            </w:pPr>
            <w:r w:rsidRPr="006E3BEA">
              <w:t>[</w:t>
            </w:r>
            <w:r w:rsidRPr="006E3BEA">
              <w:rPr>
                <w:highlight w:val="yellow"/>
              </w:rPr>
              <w:t>insert</w:t>
            </w:r>
            <w:r w:rsidRPr="006E3BEA">
              <w:t xml:space="preserve">] </w:t>
            </w:r>
          </w:p>
        </w:tc>
      </w:tr>
      <w:tr w:rsidR="00EC44D5" w:rsidRPr="0037230B" w14:paraId="14A15553" w14:textId="77777777" w:rsidTr="00D223A0">
        <w:trPr>
          <w:cantSplit/>
        </w:trPr>
        <w:tc>
          <w:tcPr>
            <w:tcW w:w="1249" w:type="pct"/>
            <w:shd w:val="clear" w:color="auto" w:fill="D9D9D9" w:themeFill="background1" w:themeFillShade="D9"/>
          </w:tcPr>
          <w:p w14:paraId="7A22527D" w14:textId="77777777" w:rsidR="00EC44D5" w:rsidRDefault="00EC44D5" w:rsidP="00D223A0">
            <w:pPr>
              <w:pStyle w:val="THTableHeading-Sprintlaw"/>
            </w:pPr>
            <w:r>
              <w:t>Membership Option</w:t>
            </w:r>
          </w:p>
        </w:tc>
        <w:tc>
          <w:tcPr>
            <w:tcW w:w="1693" w:type="pct"/>
            <w:gridSpan w:val="2"/>
          </w:tcPr>
          <w:p w14:paraId="11C37B20" w14:textId="77777777" w:rsidR="00EC44D5" w:rsidRPr="006E3BEA" w:rsidRDefault="00EC44D5" w:rsidP="00D223A0">
            <w:pPr>
              <w:pStyle w:val="TTTableText-Sprintlaw"/>
            </w:pPr>
            <w:r>
              <w:t xml:space="preserve">  </w:t>
            </w:r>
            <w:r w:rsidRPr="00AE22DE">
              <w:rPr>
                <w:b/>
                <w:bCs/>
              </w:rPr>
              <w:t>Yes</w:t>
            </w:r>
            <w:r>
              <w:t xml:space="preserve"> </w:t>
            </w:r>
            <w:sdt>
              <w:sdtPr>
                <w:id w:val="-56133107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58" w:type="pct"/>
            <w:gridSpan w:val="3"/>
          </w:tcPr>
          <w:p w14:paraId="13573BE4" w14:textId="77777777" w:rsidR="00EC44D5" w:rsidRPr="006E3BEA" w:rsidRDefault="00EC44D5" w:rsidP="00D223A0">
            <w:pPr>
              <w:pStyle w:val="TTTableText-Sprintlaw"/>
            </w:pPr>
            <w:r w:rsidRPr="00AE22DE">
              <w:rPr>
                <w:b/>
                <w:bCs/>
              </w:rPr>
              <w:t>No</w:t>
            </w:r>
            <w:r>
              <w:t xml:space="preserve"> </w:t>
            </w:r>
            <w:sdt>
              <w:sdtPr>
                <w:id w:val="1050647670"/>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EC44D5" w:rsidRPr="0037230B" w14:paraId="4418D1DC" w14:textId="77777777" w:rsidTr="00D223A0">
        <w:trPr>
          <w:cantSplit/>
          <w:trHeight w:val="59"/>
        </w:trPr>
        <w:tc>
          <w:tcPr>
            <w:tcW w:w="1249" w:type="pct"/>
            <w:shd w:val="clear" w:color="auto" w:fill="D9D9D9" w:themeFill="background1" w:themeFillShade="D9"/>
          </w:tcPr>
          <w:p w14:paraId="0C530D2C" w14:textId="77777777" w:rsidR="00EC44D5" w:rsidRDefault="00EC44D5" w:rsidP="00D223A0">
            <w:pPr>
              <w:pStyle w:val="THTableHeading-Sprintlaw"/>
            </w:pPr>
            <w:r>
              <w:t>Services</w:t>
            </w:r>
          </w:p>
        </w:tc>
        <w:tc>
          <w:tcPr>
            <w:tcW w:w="3751" w:type="pct"/>
            <w:gridSpan w:val="5"/>
          </w:tcPr>
          <w:p w14:paraId="692D176A" w14:textId="77777777" w:rsidR="00EC44D5" w:rsidRPr="00AE22DE" w:rsidRDefault="00EC44D5" w:rsidP="00D223A0">
            <w:pPr>
              <w:tabs>
                <w:tab w:val="left" w:pos="851"/>
              </w:tabs>
              <w:spacing w:before="100" w:after="100"/>
              <w:rPr>
                <w:rFonts w:eastAsia="Yu Mincho" w:cs="Arial"/>
                <w:lang w:eastAsia="ja-JP"/>
              </w:rPr>
            </w:pPr>
            <w:r w:rsidRPr="00AE22DE">
              <w:rPr>
                <w:rFonts w:eastAsia="Yu Mincho" w:cs="Arial"/>
                <w:lang w:eastAsia="ja-JP"/>
              </w:rPr>
              <w:t xml:space="preserve">We’ll provide you with the following services: </w:t>
            </w:r>
          </w:p>
          <w:p w14:paraId="01E833D3" w14:textId="77777777" w:rsidR="00EC44D5" w:rsidRPr="00882789" w:rsidRDefault="00EC44D5" w:rsidP="00D223A0">
            <w:pPr>
              <w:tabs>
                <w:tab w:val="left" w:pos="851"/>
              </w:tabs>
              <w:spacing w:before="100" w:after="100"/>
              <w:rPr>
                <w:rFonts w:eastAsia="Yu Mincho" w:cs="Arial"/>
                <w:lang w:eastAsia="ja-JP"/>
              </w:rPr>
            </w:pPr>
            <w:r w:rsidRPr="00AE22DE">
              <w:rPr>
                <w:rFonts w:eastAsia="Yu Mincho" w:cs="Arial"/>
                <w:lang w:eastAsia="ja-JP"/>
              </w:rPr>
              <w:t>[</w:t>
            </w:r>
            <w:r w:rsidRPr="00AE22DE">
              <w:rPr>
                <w:rFonts w:eastAsia="Yu Mincho" w:cs="Arial"/>
                <w:highlight w:val="yellow"/>
                <w:lang w:eastAsia="ja-JP"/>
              </w:rPr>
              <w:t>insert description of services</w:t>
            </w:r>
            <w:r w:rsidRPr="00AE22DE">
              <w:rPr>
                <w:rFonts w:eastAsia="Yu Mincho" w:cs="Arial"/>
                <w:lang w:eastAsia="ja-JP"/>
              </w:rPr>
              <w:t>]</w:t>
            </w:r>
            <w:r>
              <w:rPr>
                <w:rFonts w:eastAsia="Yu Mincho" w:cs="Arial"/>
                <w:lang w:eastAsia="ja-JP"/>
              </w:rPr>
              <w:t xml:space="preserve"> </w:t>
            </w:r>
          </w:p>
        </w:tc>
      </w:tr>
      <w:tr w:rsidR="00EC44D5" w:rsidRPr="0037230B" w14:paraId="6E8D4FFA" w14:textId="77777777" w:rsidTr="00D223A0">
        <w:trPr>
          <w:cantSplit/>
          <w:trHeight w:val="145"/>
        </w:trPr>
        <w:tc>
          <w:tcPr>
            <w:tcW w:w="1249" w:type="pct"/>
            <w:vMerge w:val="restart"/>
            <w:shd w:val="clear" w:color="auto" w:fill="D9D9D9" w:themeFill="background1" w:themeFillShade="D9"/>
          </w:tcPr>
          <w:p w14:paraId="0737C536" w14:textId="77777777" w:rsidR="00EC44D5" w:rsidRDefault="00EC44D5" w:rsidP="00D223A0">
            <w:pPr>
              <w:pStyle w:val="THTableHeading-Sprintlaw"/>
            </w:pPr>
            <w:r>
              <w:t>Deliverables</w:t>
            </w:r>
          </w:p>
        </w:tc>
        <w:tc>
          <w:tcPr>
            <w:tcW w:w="1398" w:type="pct"/>
            <w:shd w:val="clear" w:color="auto" w:fill="CAF8F6" w:themeFill="accent1" w:themeFillTint="33"/>
          </w:tcPr>
          <w:p w14:paraId="01955C66" w14:textId="77777777" w:rsidR="00EC44D5" w:rsidRPr="00F81835" w:rsidRDefault="00EC44D5" w:rsidP="00D223A0">
            <w:pPr>
              <w:tabs>
                <w:tab w:val="left" w:pos="851"/>
              </w:tabs>
              <w:spacing w:before="100" w:after="100"/>
              <w:rPr>
                <w:rFonts w:eastAsia="Yu Mincho" w:cs="Arial"/>
                <w:b/>
                <w:bCs/>
                <w:lang w:eastAsia="ja-JP"/>
              </w:rPr>
            </w:pPr>
            <w:r w:rsidRPr="00F81835">
              <w:rPr>
                <w:rFonts w:eastAsia="Yu Mincho" w:cs="Arial"/>
                <w:b/>
                <w:bCs/>
                <w:lang w:eastAsia="ja-JP"/>
              </w:rPr>
              <w:t>Description</w:t>
            </w:r>
          </w:p>
        </w:tc>
        <w:tc>
          <w:tcPr>
            <w:tcW w:w="477" w:type="pct"/>
            <w:gridSpan w:val="2"/>
            <w:shd w:val="clear" w:color="auto" w:fill="CAF8F6" w:themeFill="accent1" w:themeFillTint="33"/>
          </w:tcPr>
          <w:p w14:paraId="5A0655DF" w14:textId="77777777" w:rsidR="00EC44D5" w:rsidRPr="00F81835" w:rsidRDefault="00EC44D5" w:rsidP="00D223A0">
            <w:pPr>
              <w:tabs>
                <w:tab w:val="left" w:pos="851"/>
              </w:tabs>
              <w:spacing w:before="100" w:after="100"/>
              <w:rPr>
                <w:rFonts w:eastAsia="Yu Mincho" w:cs="Arial"/>
                <w:b/>
                <w:bCs/>
                <w:lang w:eastAsia="ja-JP"/>
              </w:rPr>
            </w:pPr>
            <w:r w:rsidRPr="00F81835">
              <w:rPr>
                <w:rFonts w:eastAsia="Yu Mincho" w:cs="Arial"/>
                <w:b/>
                <w:bCs/>
                <w:lang w:eastAsia="ja-JP"/>
              </w:rPr>
              <w:t>Due Date</w:t>
            </w:r>
          </w:p>
        </w:tc>
        <w:tc>
          <w:tcPr>
            <w:tcW w:w="938" w:type="pct"/>
            <w:shd w:val="clear" w:color="auto" w:fill="CAF8F6" w:themeFill="accent1" w:themeFillTint="33"/>
          </w:tcPr>
          <w:p w14:paraId="40193B48" w14:textId="77777777" w:rsidR="00EC44D5" w:rsidRPr="00F81835" w:rsidRDefault="00EC44D5" w:rsidP="00D223A0">
            <w:pPr>
              <w:tabs>
                <w:tab w:val="left" w:pos="851"/>
              </w:tabs>
              <w:spacing w:before="100" w:after="100"/>
              <w:rPr>
                <w:rFonts w:eastAsia="Yu Mincho" w:cs="Arial"/>
                <w:b/>
                <w:bCs/>
                <w:lang w:eastAsia="ja-JP"/>
              </w:rPr>
            </w:pPr>
            <w:r w:rsidRPr="00F81835">
              <w:rPr>
                <w:rFonts w:eastAsia="Yu Mincho" w:cs="Arial"/>
                <w:b/>
                <w:bCs/>
                <w:lang w:eastAsia="ja-JP"/>
              </w:rPr>
              <w:t>Acceptance Criteria</w:t>
            </w:r>
          </w:p>
        </w:tc>
        <w:tc>
          <w:tcPr>
            <w:tcW w:w="938" w:type="pct"/>
            <w:shd w:val="clear" w:color="auto" w:fill="CAF8F6" w:themeFill="accent1" w:themeFillTint="33"/>
          </w:tcPr>
          <w:p w14:paraId="23041459" w14:textId="77777777" w:rsidR="00EC44D5" w:rsidRPr="00F81835" w:rsidRDefault="00EC44D5" w:rsidP="00D223A0">
            <w:pPr>
              <w:tabs>
                <w:tab w:val="left" w:pos="851"/>
              </w:tabs>
              <w:spacing w:before="100" w:after="100"/>
              <w:rPr>
                <w:rFonts w:eastAsia="Yu Mincho" w:cs="Arial"/>
                <w:b/>
                <w:bCs/>
                <w:lang w:eastAsia="ja-JP"/>
              </w:rPr>
            </w:pPr>
            <w:r w:rsidRPr="00F81835">
              <w:rPr>
                <w:rFonts w:eastAsia="Yu Mincho" w:cs="Arial"/>
                <w:b/>
                <w:bCs/>
                <w:lang w:eastAsia="ja-JP"/>
              </w:rPr>
              <w:t>Feedback Period</w:t>
            </w:r>
          </w:p>
        </w:tc>
      </w:tr>
      <w:tr w:rsidR="00EC44D5" w:rsidRPr="0037230B" w14:paraId="1F5D6D50" w14:textId="77777777" w:rsidTr="00D223A0">
        <w:trPr>
          <w:cantSplit/>
          <w:trHeight w:val="145"/>
        </w:trPr>
        <w:tc>
          <w:tcPr>
            <w:tcW w:w="1249" w:type="pct"/>
            <w:vMerge/>
            <w:shd w:val="clear" w:color="auto" w:fill="D9D9D9" w:themeFill="background1" w:themeFillShade="D9"/>
          </w:tcPr>
          <w:p w14:paraId="3E422C1F" w14:textId="77777777" w:rsidR="00EC44D5" w:rsidRDefault="00EC44D5" w:rsidP="00D223A0">
            <w:pPr>
              <w:pStyle w:val="THTableHeading-Sprintlaw"/>
            </w:pPr>
          </w:p>
        </w:tc>
        <w:tc>
          <w:tcPr>
            <w:tcW w:w="1398" w:type="pct"/>
          </w:tcPr>
          <w:p w14:paraId="0BA3764F" w14:textId="77777777" w:rsidR="00EC44D5" w:rsidRPr="00AE22DE" w:rsidRDefault="00EC44D5" w:rsidP="00D223A0">
            <w:pPr>
              <w:tabs>
                <w:tab w:val="left" w:pos="851"/>
              </w:tabs>
              <w:spacing w:before="100" w:after="100"/>
              <w:rPr>
                <w:rFonts w:eastAsia="Yu Mincho" w:cs="Arial"/>
                <w:lang w:eastAsia="ja-JP"/>
              </w:rPr>
            </w:pPr>
          </w:p>
        </w:tc>
        <w:tc>
          <w:tcPr>
            <w:tcW w:w="477" w:type="pct"/>
            <w:gridSpan w:val="2"/>
          </w:tcPr>
          <w:p w14:paraId="18FE6E66" w14:textId="77777777" w:rsidR="00EC44D5" w:rsidRPr="00AE22DE" w:rsidRDefault="00EC44D5" w:rsidP="00D223A0">
            <w:pPr>
              <w:tabs>
                <w:tab w:val="left" w:pos="851"/>
              </w:tabs>
              <w:spacing w:before="100" w:after="100"/>
              <w:rPr>
                <w:rFonts w:eastAsia="Yu Mincho" w:cs="Arial"/>
                <w:lang w:eastAsia="ja-JP"/>
              </w:rPr>
            </w:pPr>
          </w:p>
        </w:tc>
        <w:tc>
          <w:tcPr>
            <w:tcW w:w="938" w:type="pct"/>
          </w:tcPr>
          <w:p w14:paraId="73DDED48" w14:textId="77777777" w:rsidR="00EC44D5" w:rsidRPr="00AE22DE" w:rsidRDefault="00EC44D5" w:rsidP="00D223A0">
            <w:pPr>
              <w:tabs>
                <w:tab w:val="left" w:pos="851"/>
              </w:tabs>
              <w:spacing w:before="100" w:after="100"/>
              <w:rPr>
                <w:rFonts w:eastAsia="Yu Mincho" w:cs="Arial"/>
                <w:lang w:eastAsia="ja-JP"/>
              </w:rPr>
            </w:pPr>
          </w:p>
        </w:tc>
        <w:tc>
          <w:tcPr>
            <w:tcW w:w="938" w:type="pct"/>
          </w:tcPr>
          <w:p w14:paraId="23E4E622" w14:textId="77777777" w:rsidR="00EC44D5" w:rsidRPr="00AE22DE" w:rsidRDefault="00EC44D5" w:rsidP="00D223A0">
            <w:pPr>
              <w:tabs>
                <w:tab w:val="left" w:pos="851"/>
              </w:tabs>
              <w:spacing w:before="100" w:after="100"/>
              <w:rPr>
                <w:rFonts w:eastAsia="Yu Mincho" w:cs="Arial"/>
                <w:lang w:eastAsia="ja-JP"/>
              </w:rPr>
            </w:pPr>
          </w:p>
        </w:tc>
      </w:tr>
      <w:tr w:rsidR="00EC44D5" w:rsidRPr="0037230B" w14:paraId="3124361C" w14:textId="77777777" w:rsidTr="00D223A0">
        <w:trPr>
          <w:cantSplit/>
          <w:trHeight w:val="145"/>
        </w:trPr>
        <w:tc>
          <w:tcPr>
            <w:tcW w:w="1249" w:type="pct"/>
            <w:vMerge/>
            <w:shd w:val="clear" w:color="auto" w:fill="D9D9D9" w:themeFill="background1" w:themeFillShade="D9"/>
          </w:tcPr>
          <w:p w14:paraId="5E374A10" w14:textId="77777777" w:rsidR="00EC44D5" w:rsidRDefault="00EC44D5" w:rsidP="00D223A0">
            <w:pPr>
              <w:pStyle w:val="THTableHeading-Sprintlaw"/>
            </w:pPr>
          </w:p>
        </w:tc>
        <w:tc>
          <w:tcPr>
            <w:tcW w:w="1398" w:type="pct"/>
          </w:tcPr>
          <w:p w14:paraId="0A2123E7" w14:textId="77777777" w:rsidR="00EC44D5" w:rsidRPr="00AE22DE" w:rsidRDefault="00EC44D5" w:rsidP="00D223A0">
            <w:pPr>
              <w:tabs>
                <w:tab w:val="left" w:pos="851"/>
              </w:tabs>
              <w:spacing w:before="100" w:after="100"/>
              <w:rPr>
                <w:rFonts w:eastAsia="Yu Mincho" w:cs="Arial"/>
                <w:lang w:eastAsia="ja-JP"/>
              </w:rPr>
            </w:pPr>
          </w:p>
        </w:tc>
        <w:tc>
          <w:tcPr>
            <w:tcW w:w="477" w:type="pct"/>
            <w:gridSpan w:val="2"/>
          </w:tcPr>
          <w:p w14:paraId="346B1176" w14:textId="77777777" w:rsidR="00EC44D5" w:rsidRPr="00AE22DE" w:rsidRDefault="00EC44D5" w:rsidP="00D223A0">
            <w:pPr>
              <w:tabs>
                <w:tab w:val="left" w:pos="851"/>
              </w:tabs>
              <w:spacing w:before="100" w:after="100"/>
              <w:rPr>
                <w:rFonts w:eastAsia="Yu Mincho" w:cs="Arial"/>
                <w:lang w:eastAsia="ja-JP"/>
              </w:rPr>
            </w:pPr>
          </w:p>
        </w:tc>
        <w:tc>
          <w:tcPr>
            <w:tcW w:w="938" w:type="pct"/>
          </w:tcPr>
          <w:p w14:paraId="0A89ACB8" w14:textId="77777777" w:rsidR="00EC44D5" w:rsidRPr="00AE22DE" w:rsidRDefault="00EC44D5" w:rsidP="00D223A0">
            <w:pPr>
              <w:tabs>
                <w:tab w:val="left" w:pos="851"/>
              </w:tabs>
              <w:spacing w:before="100" w:after="100"/>
              <w:rPr>
                <w:rFonts w:eastAsia="Yu Mincho" w:cs="Arial"/>
                <w:lang w:eastAsia="ja-JP"/>
              </w:rPr>
            </w:pPr>
          </w:p>
        </w:tc>
        <w:tc>
          <w:tcPr>
            <w:tcW w:w="938" w:type="pct"/>
          </w:tcPr>
          <w:p w14:paraId="5EB3C1F1" w14:textId="77777777" w:rsidR="00EC44D5" w:rsidRPr="00AE22DE" w:rsidRDefault="00EC44D5" w:rsidP="00D223A0">
            <w:pPr>
              <w:tabs>
                <w:tab w:val="left" w:pos="851"/>
              </w:tabs>
              <w:spacing w:before="100" w:after="100"/>
              <w:rPr>
                <w:rFonts w:eastAsia="Yu Mincho" w:cs="Arial"/>
                <w:lang w:eastAsia="ja-JP"/>
              </w:rPr>
            </w:pPr>
          </w:p>
        </w:tc>
      </w:tr>
      <w:tr w:rsidR="00EC44D5" w:rsidRPr="0037230B" w14:paraId="0837C464" w14:textId="77777777" w:rsidTr="00D223A0">
        <w:trPr>
          <w:cantSplit/>
          <w:trHeight w:val="130"/>
        </w:trPr>
        <w:tc>
          <w:tcPr>
            <w:tcW w:w="1249" w:type="pct"/>
            <w:vMerge w:val="restart"/>
            <w:shd w:val="clear" w:color="auto" w:fill="D9D9D9" w:themeFill="background1" w:themeFillShade="D9"/>
          </w:tcPr>
          <w:p w14:paraId="553C97CD" w14:textId="77777777" w:rsidR="00EC44D5" w:rsidRPr="00BC0AC9" w:rsidRDefault="00EC44D5" w:rsidP="00D223A0">
            <w:pPr>
              <w:pStyle w:val="THTableHeading-Sprintlaw"/>
            </w:pPr>
            <w:r>
              <w:t>Fees</w:t>
            </w:r>
          </w:p>
        </w:tc>
        <w:tc>
          <w:tcPr>
            <w:tcW w:w="1693" w:type="pct"/>
            <w:gridSpan w:val="2"/>
            <w:shd w:val="clear" w:color="auto" w:fill="CAF8F6" w:themeFill="accent1" w:themeFillTint="33"/>
          </w:tcPr>
          <w:p w14:paraId="10988631" w14:textId="77777777" w:rsidR="00EC44D5" w:rsidRPr="00671D88" w:rsidRDefault="00EC44D5" w:rsidP="00D223A0">
            <w:pPr>
              <w:pStyle w:val="TTTableText-Sprintlaw"/>
              <w:rPr>
                <w:b/>
                <w:bCs/>
              </w:rPr>
            </w:pPr>
            <w:r w:rsidRPr="00671D88">
              <w:rPr>
                <w:b/>
                <w:bCs/>
              </w:rPr>
              <w:t xml:space="preserve"> Fee Type/Amount</w:t>
            </w:r>
          </w:p>
        </w:tc>
        <w:tc>
          <w:tcPr>
            <w:tcW w:w="2058" w:type="pct"/>
            <w:gridSpan w:val="3"/>
            <w:shd w:val="clear" w:color="auto" w:fill="CAF8F6" w:themeFill="accent1" w:themeFillTint="33"/>
          </w:tcPr>
          <w:p w14:paraId="4660BCCC" w14:textId="77777777" w:rsidR="00EC44D5" w:rsidRPr="00671D88" w:rsidRDefault="00EC44D5" w:rsidP="00D223A0">
            <w:pPr>
              <w:pStyle w:val="TTTableText-Sprintlaw"/>
              <w:rPr>
                <w:b/>
                <w:bCs/>
              </w:rPr>
            </w:pPr>
            <w:r w:rsidRPr="00671D88">
              <w:rPr>
                <w:b/>
                <w:bCs/>
              </w:rPr>
              <w:t>Due Date</w:t>
            </w:r>
          </w:p>
        </w:tc>
      </w:tr>
      <w:tr w:rsidR="00EC44D5" w:rsidRPr="0037230B" w14:paraId="1086D72F" w14:textId="77777777" w:rsidTr="00D223A0">
        <w:trPr>
          <w:cantSplit/>
          <w:trHeight w:val="130"/>
        </w:trPr>
        <w:tc>
          <w:tcPr>
            <w:tcW w:w="1249" w:type="pct"/>
            <w:vMerge/>
            <w:shd w:val="clear" w:color="auto" w:fill="D9D9D9" w:themeFill="background1" w:themeFillShade="D9"/>
          </w:tcPr>
          <w:p w14:paraId="5E75E17B" w14:textId="77777777" w:rsidR="00EC44D5" w:rsidRDefault="00EC44D5" w:rsidP="00D223A0">
            <w:pPr>
              <w:pStyle w:val="THTableHeading-Sprintlaw"/>
            </w:pPr>
          </w:p>
        </w:tc>
        <w:tc>
          <w:tcPr>
            <w:tcW w:w="1693" w:type="pct"/>
            <w:gridSpan w:val="2"/>
          </w:tcPr>
          <w:p w14:paraId="6B580B84" w14:textId="77777777" w:rsidR="00EC44D5" w:rsidRDefault="00EC44D5" w:rsidP="00D223A0">
            <w:pPr>
              <w:pStyle w:val="TTTableText-Sprintlaw"/>
            </w:pPr>
            <w:r w:rsidRPr="0094066A">
              <w:rPr>
                <w:b/>
                <w:bCs/>
              </w:rPr>
              <w:t>Retainer Fee:</w:t>
            </w:r>
            <w:r>
              <w:t xml:space="preserve"> $</w:t>
            </w:r>
            <w:r w:rsidRPr="006E3BEA">
              <w:t>[</w:t>
            </w:r>
            <w:r w:rsidRPr="006E3BEA">
              <w:rPr>
                <w:highlight w:val="yellow"/>
              </w:rPr>
              <w:t>insert</w:t>
            </w:r>
            <w:r w:rsidRPr="006E3BEA">
              <w:t>]</w:t>
            </w:r>
            <w:r>
              <w:t xml:space="preserve"> + GST for [</w:t>
            </w:r>
            <w:r w:rsidRPr="006A24CD">
              <w:rPr>
                <w:highlight w:val="yellow"/>
              </w:rPr>
              <w:t>insert</w:t>
            </w:r>
            <w:r>
              <w:t>] 10-hour blocks of work or [</w:t>
            </w:r>
            <w:r w:rsidRPr="00671D88">
              <w:rPr>
                <w:highlight w:val="yellow"/>
              </w:rPr>
              <w:t>N/A</w:t>
            </w:r>
            <w:r>
              <w:t>]</w:t>
            </w:r>
          </w:p>
          <w:p w14:paraId="2BBEAD02" w14:textId="77777777" w:rsidR="00EC44D5" w:rsidRDefault="00EC44D5" w:rsidP="00D223A0">
            <w:pPr>
              <w:pStyle w:val="TTTableText-Sprintlaw"/>
            </w:pPr>
            <w:r w:rsidRPr="0094066A">
              <w:rPr>
                <w:b/>
                <w:bCs/>
              </w:rPr>
              <w:t>Hourly Rate for additional work</w:t>
            </w:r>
            <w:r>
              <w:t>: $</w:t>
            </w:r>
            <w:r w:rsidRPr="006E3BEA">
              <w:t>[</w:t>
            </w:r>
            <w:proofErr w:type="gramStart"/>
            <w:r w:rsidRPr="006E3BEA">
              <w:rPr>
                <w:highlight w:val="yellow"/>
              </w:rPr>
              <w:t>insert</w:t>
            </w:r>
            <w:proofErr w:type="gramEnd"/>
            <w:r w:rsidRPr="006E3BEA">
              <w:t>]</w:t>
            </w:r>
            <w:r>
              <w:t xml:space="preserve"> + GST</w:t>
            </w:r>
          </w:p>
        </w:tc>
        <w:tc>
          <w:tcPr>
            <w:tcW w:w="2058" w:type="pct"/>
            <w:gridSpan w:val="3"/>
          </w:tcPr>
          <w:p w14:paraId="4CFFE87D" w14:textId="77777777" w:rsidR="00EC44D5" w:rsidRDefault="00EC44D5" w:rsidP="00D223A0">
            <w:pPr>
              <w:pStyle w:val="TTTableText-Sprintlaw"/>
            </w:pPr>
            <w:r>
              <w:t xml:space="preserve">Upfront payment is required prior to commencement of work.  </w:t>
            </w:r>
          </w:p>
        </w:tc>
      </w:tr>
      <w:tr w:rsidR="00EC44D5" w:rsidRPr="0037230B" w14:paraId="73515CE2" w14:textId="77777777" w:rsidTr="00D223A0">
        <w:trPr>
          <w:cantSplit/>
          <w:trHeight w:val="130"/>
        </w:trPr>
        <w:tc>
          <w:tcPr>
            <w:tcW w:w="1249" w:type="pct"/>
            <w:vMerge/>
            <w:shd w:val="clear" w:color="auto" w:fill="D9D9D9" w:themeFill="background1" w:themeFillShade="D9"/>
          </w:tcPr>
          <w:p w14:paraId="1FF9DC66" w14:textId="77777777" w:rsidR="00EC44D5" w:rsidRDefault="00EC44D5" w:rsidP="00D223A0">
            <w:pPr>
              <w:pStyle w:val="THTableHeading-Sprintlaw"/>
            </w:pPr>
          </w:p>
        </w:tc>
        <w:tc>
          <w:tcPr>
            <w:tcW w:w="1693" w:type="pct"/>
            <w:gridSpan w:val="2"/>
          </w:tcPr>
          <w:p w14:paraId="4F8902FB" w14:textId="77777777" w:rsidR="00EC44D5" w:rsidRDefault="00EC44D5" w:rsidP="00D223A0">
            <w:pPr>
              <w:pStyle w:val="TTTableText-Sprintlaw"/>
            </w:pPr>
            <w:r w:rsidRPr="0094066A">
              <w:rPr>
                <w:b/>
                <w:bCs/>
              </w:rPr>
              <w:t>Fixed Project Fee:</w:t>
            </w:r>
            <w:r>
              <w:t xml:space="preserve"> $</w:t>
            </w:r>
            <w:r w:rsidRPr="006E3BEA">
              <w:t>[</w:t>
            </w:r>
            <w:r w:rsidRPr="006E3BEA">
              <w:rPr>
                <w:highlight w:val="yellow"/>
              </w:rPr>
              <w:t>insert</w:t>
            </w:r>
            <w:r w:rsidRPr="006E3BEA">
              <w:t>]</w:t>
            </w:r>
            <w:r>
              <w:t xml:space="preserve"> + GST or [</w:t>
            </w:r>
            <w:r w:rsidRPr="00671D88">
              <w:rPr>
                <w:highlight w:val="yellow"/>
              </w:rPr>
              <w:t>N/A</w:t>
            </w:r>
            <w:r>
              <w:t>]</w:t>
            </w:r>
          </w:p>
        </w:tc>
        <w:tc>
          <w:tcPr>
            <w:tcW w:w="2058" w:type="pct"/>
            <w:gridSpan w:val="3"/>
          </w:tcPr>
          <w:p w14:paraId="56442D6D" w14:textId="77777777" w:rsidR="00EC44D5" w:rsidRDefault="00EC44D5" w:rsidP="00D223A0">
            <w:pPr>
              <w:pStyle w:val="TTTableText-Sprintlaw"/>
            </w:pPr>
            <w:r>
              <w:t xml:space="preserve">The Fixed Project Fee will be payable as follows: </w:t>
            </w:r>
          </w:p>
          <w:p w14:paraId="108F8B10" w14:textId="77777777" w:rsidR="00EC44D5" w:rsidRDefault="00EC44D5" w:rsidP="00D223A0">
            <w:pPr>
              <w:pStyle w:val="TN2TableNumber2-Sprintlaw"/>
            </w:pPr>
            <w:r>
              <w:t>50% of the Fixed Project Fee will be payable prior to the Commencement Date (</w:t>
            </w:r>
            <w:r w:rsidRPr="0094066A">
              <w:rPr>
                <w:b/>
                <w:bCs/>
              </w:rPr>
              <w:t>Deposit</w:t>
            </w:r>
            <w:proofErr w:type="gramStart"/>
            <w:r>
              <w:t>);</w:t>
            </w:r>
            <w:proofErr w:type="gramEnd"/>
          </w:p>
          <w:p w14:paraId="6DD69DD5" w14:textId="77777777" w:rsidR="00EC44D5" w:rsidRDefault="00EC44D5" w:rsidP="00D223A0">
            <w:pPr>
              <w:pStyle w:val="TN2TableNumber2-Sprintlaw"/>
            </w:pPr>
            <w:r>
              <w:t xml:space="preserve">50% of the Fixed Project Fee will be payable within </w:t>
            </w:r>
            <w:r w:rsidRPr="0094066A">
              <w:rPr>
                <w:highlight w:val="yellow"/>
              </w:rPr>
              <w:t>seven (7)</w:t>
            </w:r>
            <w:r>
              <w:t xml:space="preserve"> days of the date the final Deliverable is completed by Agility Automation,</w:t>
            </w:r>
          </w:p>
          <w:p w14:paraId="5D71D6FC" w14:textId="77777777" w:rsidR="00EC44D5" w:rsidRDefault="00EC44D5" w:rsidP="00D223A0">
            <w:pPr>
              <w:pStyle w:val="TN2TableNumber2-Sprintlaw"/>
              <w:numPr>
                <w:ilvl w:val="0"/>
                <w:numId w:val="0"/>
              </w:numPr>
              <w:ind w:left="425"/>
            </w:pPr>
            <w:r>
              <w:t>upon invoice from Agility Automation.</w:t>
            </w:r>
          </w:p>
        </w:tc>
      </w:tr>
      <w:tr w:rsidR="00EC44D5" w:rsidRPr="0037230B" w14:paraId="125516BE" w14:textId="77777777" w:rsidTr="00D223A0">
        <w:trPr>
          <w:cantSplit/>
          <w:trHeight w:val="130"/>
        </w:trPr>
        <w:tc>
          <w:tcPr>
            <w:tcW w:w="1249" w:type="pct"/>
            <w:vMerge/>
            <w:shd w:val="clear" w:color="auto" w:fill="D9D9D9" w:themeFill="background1" w:themeFillShade="D9"/>
          </w:tcPr>
          <w:p w14:paraId="1365340E" w14:textId="77777777" w:rsidR="00EC44D5" w:rsidRDefault="00EC44D5" w:rsidP="00D223A0">
            <w:pPr>
              <w:pStyle w:val="THTableHeading-Sprintlaw"/>
            </w:pPr>
          </w:p>
        </w:tc>
        <w:tc>
          <w:tcPr>
            <w:tcW w:w="1693" w:type="pct"/>
            <w:gridSpan w:val="2"/>
          </w:tcPr>
          <w:p w14:paraId="2C8AAA92" w14:textId="77777777" w:rsidR="00EC44D5" w:rsidRPr="0094066A" w:rsidRDefault="00EC44D5" w:rsidP="00D223A0">
            <w:pPr>
              <w:pStyle w:val="TTTableText-Sprintlaw"/>
              <w:rPr>
                <w:b/>
                <w:bCs/>
              </w:rPr>
            </w:pPr>
            <w:commentRangeStart w:id="92"/>
            <w:r>
              <w:rPr>
                <w:b/>
                <w:bCs/>
              </w:rPr>
              <w:t>Membership Fee</w:t>
            </w:r>
            <w:commentRangeEnd w:id="92"/>
            <w:r>
              <w:rPr>
                <w:rStyle w:val="CommentReference"/>
              </w:rPr>
              <w:commentReference w:id="92"/>
            </w:r>
            <w:r>
              <w:rPr>
                <w:b/>
                <w:bCs/>
              </w:rPr>
              <w:t xml:space="preserve">: </w:t>
            </w:r>
            <w:r w:rsidRPr="0094066A">
              <w:rPr>
                <w:highlight w:val="yellow"/>
              </w:rPr>
              <w:t>$95 + GST per month</w:t>
            </w:r>
            <w:r>
              <w:t xml:space="preserve"> OR </w:t>
            </w:r>
            <w:r w:rsidRPr="0094066A">
              <w:rPr>
                <w:highlight w:val="yellow"/>
              </w:rPr>
              <w:t>$995 + GST per year</w:t>
            </w:r>
            <w:r>
              <w:t xml:space="preserve"> </w:t>
            </w:r>
          </w:p>
        </w:tc>
        <w:tc>
          <w:tcPr>
            <w:tcW w:w="2058" w:type="pct"/>
            <w:gridSpan w:val="3"/>
          </w:tcPr>
          <w:p w14:paraId="5EBE6054" w14:textId="77777777" w:rsidR="00EC44D5" w:rsidRDefault="00EC44D5" w:rsidP="00D223A0">
            <w:pPr>
              <w:pStyle w:val="TTTableText-Sprintlaw"/>
            </w:pPr>
            <w:r w:rsidRPr="0094066A">
              <w:rPr>
                <w:highlight w:val="green"/>
              </w:rPr>
              <w:t>For monthly membership option:</w:t>
            </w:r>
            <w:r>
              <w:t xml:space="preserve"> Payable monthly in advance from the time of commencement of membership sign up. </w:t>
            </w:r>
          </w:p>
          <w:p w14:paraId="488266AF" w14:textId="77777777" w:rsidR="00EC44D5" w:rsidRDefault="00EC44D5" w:rsidP="00D223A0">
            <w:pPr>
              <w:pStyle w:val="TTTableText-Sprintlaw"/>
            </w:pPr>
          </w:p>
          <w:p w14:paraId="4DAA1E31" w14:textId="77777777" w:rsidR="00EC44D5" w:rsidRDefault="00EC44D5" w:rsidP="00D223A0">
            <w:pPr>
              <w:pStyle w:val="TTTableText-Sprintlaw"/>
            </w:pPr>
            <w:r w:rsidRPr="0094066A">
              <w:rPr>
                <w:highlight w:val="green"/>
              </w:rPr>
              <w:t>For yearly membership option:</w:t>
            </w:r>
            <w:r>
              <w:t xml:space="preserve"> Payable as a one-time fixed fee for the year from the time of commencement of membership sign up. </w:t>
            </w:r>
          </w:p>
        </w:tc>
      </w:tr>
      <w:tr w:rsidR="00EC44D5" w:rsidRPr="0037230B" w14:paraId="2B457F29" w14:textId="77777777" w:rsidTr="00D223A0">
        <w:trPr>
          <w:cantSplit/>
          <w:trHeight w:val="59"/>
        </w:trPr>
        <w:tc>
          <w:tcPr>
            <w:tcW w:w="1249" w:type="pct"/>
            <w:shd w:val="clear" w:color="auto" w:fill="D9D9D9" w:themeFill="background1" w:themeFillShade="D9"/>
          </w:tcPr>
          <w:p w14:paraId="655641CD" w14:textId="77777777" w:rsidR="00EC44D5" w:rsidRPr="0018243E" w:rsidRDefault="00EC44D5" w:rsidP="00D223A0">
            <w:pPr>
              <w:pStyle w:val="THTableHeading-Sprintlaw"/>
            </w:pPr>
            <w:r w:rsidRPr="00BC0AC9">
              <w:t>Payment Method</w:t>
            </w:r>
          </w:p>
        </w:tc>
        <w:tc>
          <w:tcPr>
            <w:tcW w:w="3751" w:type="pct"/>
            <w:gridSpan w:val="5"/>
          </w:tcPr>
          <w:p w14:paraId="392739F4" w14:textId="77777777" w:rsidR="00EC44D5" w:rsidRPr="00882789" w:rsidRDefault="00EC44D5" w:rsidP="00D223A0">
            <w:pPr>
              <w:pStyle w:val="TTTableText-Sprintlaw"/>
            </w:pPr>
            <w:r>
              <w:t>Payment can be made</w:t>
            </w:r>
            <w:r w:rsidRPr="00882789">
              <w:t xml:space="preserve"> online via credit card</w:t>
            </w:r>
            <w:r>
              <w:t>/</w:t>
            </w:r>
            <w:r w:rsidRPr="00882789">
              <w:t>debit card</w:t>
            </w:r>
            <w:r>
              <w:t xml:space="preserve"> or electronic funds transfer to Agility Automation’s nominated bank account.</w:t>
            </w:r>
          </w:p>
          <w:p w14:paraId="30E70F5F" w14:textId="77777777" w:rsidR="00EC44D5" w:rsidRPr="00306C1B" w:rsidRDefault="00EC44D5" w:rsidP="00D223A0">
            <w:pPr>
              <w:pStyle w:val="TTTableText-Sprintlaw"/>
              <w:rPr>
                <w:i/>
                <w:iCs/>
              </w:rPr>
            </w:pPr>
            <w:r>
              <w:t>All invoices issued by Agility Automation</w:t>
            </w:r>
            <w:r w:rsidRPr="00882789">
              <w:t xml:space="preserve"> must be paid within 7 days of being issued to you.</w:t>
            </w:r>
          </w:p>
        </w:tc>
      </w:tr>
      <w:tr w:rsidR="00EC44D5" w:rsidRPr="0037230B" w14:paraId="2E7A9EC8" w14:textId="77777777" w:rsidTr="00D223A0">
        <w:trPr>
          <w:cantSplit/>
          <w:trHeight w:val="59"/>
        </w:trPr>
        <w:tc>
          <w:tcPr>
            <w:tcW w:w="1249" w:type="pct"/>
            <w:shd w:val="clear" w:color="auto" w:fill="D9D9D9" w:themeFill="background1" w:themeFillShade="D9"/>
          </w:tcPr>
          <w:p w14:paraId="242C24F5" w14:textId="77777777" w:rsidR="00EC44D5" w:rsidRPr="00BC0AC9" w:rsidRDefault="00EC44D5" w:rsidP="00D223A0">
            <w:pPr>
              <w:pStyle w:val="THTableHeading-Sprintlaw"/>
            </w:pPr>
            <w:r>
              <w:t>Special Conditions</w:t>
            </w:r>
          </w:p>
        </w:tc>
        <w:tc>
          <w:tcPr>
            <w:tcW w:w="3751" w:type="pct"/>
            <w:gridSpan w:val="5"/>
          </w:tcPr>
          <w:p w14:paraId="4C929568" w14:textId="77777777" w:rsidR="00EC44D5" w:rsidRDefault="00EC44D5" w:rsidP="00D223A0">
            <w:pPr>
              <w:pStyle w:val="TTTableText-Sprintlaw"/>
            </w:pPr>
            <w:r w:rsidRPr="0065214F">
              <w:rPr>
                <w:rFonts w:cs="Arial"/>
              </w:rPr>
              <w:t>[</w:t>
            </w:r>
            <w:r w:rsidRPr="001E1834">
              <w:rPr>
                <w:rFonts w:cs="Arial"/>
                <w:highlight w:val="yellow"/>
              </w:rPr>
              <w:t>N/A</w:t>
            </w:r>
            <w:r w:rsidRPr="0065214F">
              <w:rPr>
                <w:rFonts w:cs="Arial"/>
              </w:rPr>
              <w:t>] OR</w:t>
            </w:r>
            <w:r>
              <w:rPr>
                <w:rFonts w:cs="Arial"/>
              </w:rPr>
              <w:t xml:space="preserve"> </w:t>
            </w:r>
            <w:r w:rsidRPr="0065214F">
              <w:rPr>
                <w:rFonts w:cs="Arial"/>
              </w:rPr>
              <w:t>[</w:t>
            </w:r>
            <w:r w:rsidRPr="000B4334">
              <w:rPr>
                <w:rFonts w:cs="Arial"/>
                <w:highlight w:val="yellow"/>
              </w:rPr>
              <w:t>inser</w:t>
            </w:r>
            <w:r>
              <w:rPr>
                <w:rFonts w:cs="Arial"/>
                <w:highlight w:val="yellow"/>
              </w:rPr>
              <w:t>t special additional terms and conditions agreed with the Customer</w:t>
            </w:r>
            <w:r w:rsidRPr="0065214F">
              <w:rPr>
                <w:rFonts w:cs="Arial"/>
              </w:rPr>
              <w:t>]</w:t>
            </w:r>
          </w:p>
        </w:tc>
      </w:tr>
    </w:tbl>
    <w:p w14:paraId="5D264434" w14:textId="77777777" w:rsidR="00EC44D5" w:rsidRPr="00EC44D5" w:rsidRDefault="00EC44D5" w:rsidP="00390F0D">
      <w:pPr>
        <w:pStyle w:val="BTBodyText-Sprintlaw"/>
      </w:pPr>
    </w:p>
    <w:sectPr w:rsidR="00EC44D5" w:rsidRPr="00EC44D5" w:rsidSect="00484686">
      <w:headerReference w:type="default" r:id="rId20"/>
      <w:footerReference w:type="default" r:id="rId21"/>
      <w:pgSz w:w="11906" w:h="16838" w:code="9"/>
      <w:pgMar w:top="1134" w:right="1134" w:bottom="1134" w:left="1134" w:header="454" w:footer="45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printlaw Lawyer" w:date="2023-06-29T11:27:00Z" w:initials="SL">
    <w:p w14:paraId="2F471CA3" w14:textId="77777777" w:rsidR="00A40741" w:rsidRDefault="00A40741" w:rsidP="007B7D09">
      <w:pPr>
        <w:pStyle w:val="CommentText"/>
      </w:pPr>
      <w:r>
        <w:rPr>
          <w:rStyle w:val="CommentReference"/>
        </w:rPr>
        <w:annotationRef/>
      </w:r>
      <w:r>
        <w:t xml:space="preserve">I've set out that members who are consistently late/no shows to calls or meetings and who have been kicked out of the membership program will not be entitled to a refund of the membership fees paid. Please let me know if you'd like me to amend this. </w:t>
      </w:r>
    </w:p>
  </w:comment>
  <w:comment w:id="16" w:author="Sprintlaw Lawyer" w:date="2023-06-27T09:04:00Z" w:initials="SL">
    <w:p w14:paraId="2A3068CF" w14:textId="77A05E56" w:rsidR="00D82E13" w:rsidRDefault="00D82E13" w:rsidP="00B932E3">
      <w:pPr>
        <w:pStyle w:val="CommentText"/>
      </w:pPr>
      <w:r>
        <w:rPr>
          <w:rStyle w:val="CommentReference"/>
        </w:rPr>
        <w:annotationRef/>
      </w:r>
      <w:r>
        <w:t>Please advise if auto renewal is applicable for your memberships.</w:t>
      </w:r>
    </w:p>
  </w:comment>
  <w:comment w:id="51" w:author="Sprintlaw Lawyer" w:date="2023-06-29T11:45:00Z" w:initials="SL">
    <w:p w14:paraId="78D29308" w14:textId="77777777" w:rsidR="00761D9F" w:rsidRDefault="00761D9F" w:rsidP="007F73C8">
      <w:pPr>
        <w:pStyle w:val="CommentText"/>
      </w:pPr>
      <w:r>
        <w:rPr>
          <w:rStyle w:val="CommentReference"/>
        </w:rPr>
        <w:annotationRef/>
      </w:r>
      <w:r>
        <w:t xml:space="preserve">I've set out that all IP developed by you/your contractors under the agreement will belong to you unless otherwise stated in the Statement of Work. </w:t>
      </w:r>
    </w:p>
  </w:comment>
  <w:comment w:id="65" w:author="Sprintlaw Lawyer" w:date="2023-02-08T17:08:00Z" w:initials="SL">
    <w:p w14:paraId="34B261F4" w14:textId="3A8CC8E6" w:rsidR="007D037B" w:rsidRDefault="007D037B" w:rsidP="00BA6A3B">
      <w:r>
        <w:rPr>
          <w:rStyle w:val="CommentReference"/>
        </w:rPr>
        <w:annotationRef/>
      </w:r>
      <w:r>
        <w:t>I have included this important clause in relation to managing Customer Data and security breaches.</w:t>
      </w:r>
    </w:p>
  </w:comment>
  <w:comment w:id="91" w:author="Sprintlaw Lawyer" w:date="2023-06-30T09:15:00Z" w:initials="SL">
    <w:p w14:paraId="5591D527" w14:textId="77777777" w:rsidR="00EC44D5" w:rsidRDefault="00EC44D5" w:rsidP="003D2C82">
      <w:pPr>
        <w:pStyle w:val="CommentText"/>
      </w:pPr>
      <w:r>
        <w:rPr>
          <w:rStyle w:val="CommentReference"/>
        </w:rPr>
        <w:annotationRef/>
      </w:r>
      <w:r>
        <w:t xml:space="preserve">I've inserted the Statement of Work as a Schedule as instructed by you. </w:t>
      </w:r>
    </w:p>
  </w:comment>
  <w:comment w:id="92" w:author="Sprintlaw Lawyer" w:date="2023-06-26T10:55:00Z" w:initials="SL">
    <w:p w14:paraId="15F27D08" w14:textId="77777777" w:rsidR="00EC44D5" w:rsidRDefault="00EC44D5" w:rsidP="00EC44D5">
      <w:pPr>
        <w:pStyle w:val="CommentText"/>
      </w:pPr>
      <w:r>
        <w:rPr>
          <w:rStyle w:val="CommentReference"/>
        </w:rPr>
        <w:annotationRef/>
      </w:r>
      <w:r>
        <w:t xml:space="preserve">Please delete whichever doesn't apply for the relevant customer.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71CA3" w15:done="0"/>
  <w15:commentEx w15:paraId="2A3068CF" w15:done="0"/>
  <w15:commentEx w15:paraId="78D29308" w15:done="0"/>
  <w15:commentEx w15:paraId="34B261F4" w15:done="0"/>
  <w15:commentEx w15:paraId="5591D527" w15:done="0"/>
  <w15:commentEx w15:paraId="15F27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910" w16cex:dateUtc="2023-06-29T01:27:00Z"/>
  <w16cex:commentExtensible w16cex:durableId="2845248D" w16cex:dateUtc="2023-06-26T23:04:00Z"/>
  <w16cex:commentExtensible w16cex:durableId="2847ED65" w16cex:dateUtc="2023-06-29T01:45:00Z"/>
  <w16cex:commentExtensible w16cex:durableId="278E5593" w16cex:dateUtc="2023-02-08T06:08:00Z"/>
  <w16cex:commentExtensible w16cex:durableId="28491BA2" w16cex:dateUtc="2023-06-29T23:15:00Z"/>
  <w16cex:commentExtensible w16cex:durableId="28491B88" w16cex:dateUtc="2023-06-26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71CA3" w16cid:durableId="2847E910"/>
  <w16cid:commentId w16cid:paraId="2A3068CF" w16cid:durableId="2845248D"/>
  <w16cid:commentId w16cid:paraId="78D29308" w16cid:durableId="2847ED65"/>
  <w16cid:commentId w16cid:paraId="34B261F4" w16cid:durableId="278E5593"/>
  <w16cid:commentId w16cid:paraId="5591D527" w16cid:durableId="28491BA2"/>
  <w16cid:commentId w16cid:paraId="15F27D08" w16cid:durableId="28491B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5FA7" w14:textId="77777777" w:rsidR="0056428D" w:rsidRDefault="0056428D" w:rsidP="00E20243">
      <w:pPr>
        <w:spacing w:before="0"/>
      </w:pPr>
      <w:r>
        <w:separator/>
      </w:r>
    </w:p>
  </w:endnote>
  <w:endnote w:type="continuationSeparator" w:id="0">
    <w:p w14:paraId="38CA3A6B" w14:textId="77777777" w:rsidR="0056428D" w:rsidRDefault="0056428D" w:rsidP="00E20243">
      <w:pPr>
        <w:spacing w:before="0"/>
      </w:pPr>
      <w:r>
        <w:continuationSeparator/>
      </w:r>
    </w:p>
  </w:endnote>
  <w:endnote w:type="continuationNotice" w:id="1">
    <w:p w14:paraId="66F7055B" w14:textId="77777777" w:rsidR="0056428D" w:rsidRDefault="0056428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74A0" w14:textId="77777777" w:rsidR="00BB39DC" w:rsidRDefault="00BB3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850"/>
      <w:gridCol w:w="4393"/>
    </w:tblGrid>
    <w:tr w:rsidR="00950F74" w14:paraId="645FA5C0" w14:textId="77777777" w:rsidTr="00B30FA1">
      <w:trPr>
        <w:trHeight w:val="283"/>
      </w:trPr>
      <w:tc>
        <w:tcPr>
          <w:tcW w:w="4395" w:type="dxa"/>
        </w:tcPr>
        <w:p w14:paraId="6CD7CBCE" w14:textId="77777777" w:rsidR="00950F74" w:rsidRDefault="00950F74" w:rsidP="0053075B">
          <w:pPr>
            <w:pStyle w:val="Footer"/>
          </w:pPr>
        </w:p>
      </w:tc>
      <w:tc>
        <w:tcPr>
          <w:tcW w:w="850" w:type="dxa"/>
        </w:tcPr>
        <w:p w14:paraId="2DB29FFD" w14:textId="77777777" w:rsidR="00950F74" w:rsidRDefault="00950F74" w:rsidP="0053075B">
          <w:pPr>
            <w:pStyle w:val="Footer"/>
            <w:jc w:val="center"/>
          </w:pPr>
          <w:r>
            <w:fldChar w:fldCharType="begin"/>
          </w:r>
          <w:r>
            <w:instrText xml:space="preserve"> PAGE   \* MERGEFORMAT </w:instrText>
          </w:r>
          <w:r>
            <w:fldChar w:fldCharType="separate"/>
          </w:r>
          <w:r>
            <w:rPr>
              <w:noProof/>
            </w:rPr>
            <w:t>1</w:t>
          </w:r>
          <w:r>
            <w:rPr>
              <w:noProof/>
            </w:rPr>
            <w:fldChar w:fldCharType="end"/>
          </w:r>
        </w:p>
      </w:tc>
      <w:tc>
        <w:tcPr>
          <w:tcW w:w="4393" w:type="dxa"/>
        </w:tcPr>
        <w:p w14:paraId="38B07405" w14:textId="77777777" w:rsidR="00950F74" w:rsidRDefault="00950F74" w:rsidP="0053075B">
          <w:pPr>
            <w:pStyle w:val="Footer"/>
            <w:jc w:val="right"/>
          </w:pPr>
          <w:r>
            <w:rPr>
              <w:noProof/>
            </w:rPr>
            <w:drawing>
              <wp:anchor distT="0" distB="0" distL="114300" distR="114300" simplePos="0" relativeHeight="251658241" behindDoc="0" locked="0" layoutInCell="1" allowOverlap="1" wp14:anchorId="72088A61" wp14:editId="4CB19C61">
                <wp:simplePos x="5895975" y="10182225"/>
                <wp:positionH relativeFrom="margin">
                  <wp:align>right</wp:align>
                </wp:positionH>
                <wp:positionV relativeFrom="margin">
                  <wp:align>center</wp:align>
                </wp:positionV>
                <wp:extent cx="940627" cy="211295"/>
                <wp:effectExtent l="0" t="0" r="0" b="0"/>
                <wp:wrapSquare wrapText="bothSides"/>
                <wp:docPr id="5" name="Picture 5" descr="Sprintlaw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rintlaw Logo">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940627" cy="211295"/>
                        </a:xfrm>
                        <a:prstGeom prst="rect">
                          <a:avLst/>
                        </a:prstGeom>
                      </pic:spPr>
                    </pic:pic>
                  </a:graphicData>
                </a:graphic>
              </wp:anchor>
            </w:drawing>
          </w:r>
        </w:p>
      </w:tc>
    </w:tr>
  </w:tbl>
  <w:p w14:paraId="4466B0F5" w14:textId="77777777" w:rsidR="00950F74" w:rsidRPr="001E6194" w:rsidRDefault="00950F74" w:rsidP="001E6194">
    <w:pPr>
      <w:pStyle w:val="BTNSSBodyTextNoSpacingSmall-Sprintlaw"/>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B739" w14:textId="77777777" w:rsidR="00BB39DC" w:rsidRDefault="00BB39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850"/>
      <w:gridCol w:w="4393"/>
    </w:tblGrid>
    <w:tr w:rsidR="00F127B9" w14:paraId="3091F4E5" w14:textId="77777777" w:rsidTr="00B30FA1">
      <w:trPr>
        <w:trHeight w:val="283"/>
      </w:trPr>
      <w:tc>
        <w:tcPr>
          <w:tcW w:w="4395" w:type="dxa"/>
        </w:tcPr>
        <w:p w14:paraId="0B923AFA" w14:textId="77777777" w:rsidR="00F127B9" w:rsidRDefault="00F127B9" w:rsidP="0053075B">
          <w:pPr>
            <w:pStyle w:val="Footer"/>
          </w:pPr>
        </w:p>
      </w:tc>
      <w:tc>
        <w:tcPr>
          <w:tcW w:w="850" w:type="dxa"/>
        </w:tcPr>
        <w:p w14:paraId="03ED418C" w14:textId="77777777" w:rsidR="00F127B9" w:rsidRDefault="00F127B9" w:rsidP="0053075B">
          <w:pPr>
            <w:pStyle w:val="Footer"/>
            <w:jc w:val="center"/>
          </w:pPr>
          <w:r>
            <w:fldChar w:fldCharType="begin"/>
          </w:r>
          <w:r>
            <w:instrText xml:space="preserve"> PAGE   \* MERGEFORMAT </w:instrText>
          </w:r>
          <w:r>
            <w:fldChar w:fldCharType="separate"/>
          </w:r>
          <w:r>
            <w:rPr>
              <w:noProof/>
            </w:rPr>
            <w:t>1</w:t>
          </w:r>
          <w:r>
            <w:rPr>
              <w:noProof/>
            </w:rPr>
            <w:fldChar w:fldCharType="end"/>
          </w:r>
        </w:p>
      </w:tc>
      <w:tc>
        <w:tcPr>
          <w:tcW w:w="4393" w:type="dxa"/>
        </w:tcPr>
        <w:p w14:paraId="3FF8383B" w14:textId="77777777" w:rsidR="00F127B9" w:rsidRDefault="00B30FA1" w:rsidP="0053075B">
          <w:pPr>
            <w:pStyle w:val="Footer"/>
            <w:jc w:val="right"/>
          </w:pPr>
          <w:r>
            <w:rPr>
              <w:noProof/>
            </w:rPr>
            <w:drawing>
              <wp:anchor distT="0" distB="0" distL="114300" distR="114300" simplePos="0" relativeHeight="251658240" behindDoc="0" locked="0" layoutInCell="1" allowOverlap="1" wp14:anchorId="64F0A611" wp14:editId="7F1FCF0F">
                <wp:simplePos x="5895975" y="10182225"/>
                <wp:positionH relativeFrom="margin">
                  <wp:align>right</wp:align>
                </wp:positionH>
                <wp:positionV relativeFrom="margin">
                  <wp:align>center</wp:align>
                </wp:positionV>
                <wp:extent cx="940627" cy="211295"/>
                <wp:effectExtent l="0" t="0" r="0" b="0"/>
                <wp:wrapSquare wrapText="bothSides"/>
                <wp:docPr id="3" name="Picture 3" descr="Sprintlaw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rintlaw Logo">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940627" cy="211295"/>
                        </a:xfrm>
                        <a:prstGeom prst="rect">
                          <a:avLst/>
                        </a:prstGeom>
                      </pic:spPr>
                    </pic:pic>
                  </a:graphicData>
                </a:graphic>
              </wp:anchor>
            </w:drawing>
          </w:r>
        </w:p>
      </w:tc>
    </w:tr>
  </w:tbl>
  <w:p w14:paraId="6A6CB747" w14:textId="77777777" w:rsidR="00F127B9" w:rsidRPr="001E6194" w:rsidRDefault="00F127B9" w:rsidP="001E6194">
    <w:pPr>
      <w:pStyle w:val="BTNSSBodyTextNoSpacingSmall-Sprintlaw"/>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4573" w14:textId="77777777" w:rsidR="0056428D" w:rsidRDefault="0056428D" w:rsidP="00E20243">
      <w:pPr>
        <w:spacing w:before="0"/>
      </w:pPr>
      <w:r>
        <w:separator/>
      </w:r>
    </w:p>
  </w:footnote>
  <w:footnote w:type="continuationSeparator" w:id="0">
    <w:p w14:paraId="6A8A2F10" w14:textId="77777777" w:rsidR="0056428D" w:rsidRDefault="0056428D" w:rsidP="00E20243">
      <w:pPr>
        <w:spacing w:before="0"/>
      </w:pPr>
      <w:r>
        <w:continuationSeparator/>
      </w:r>
    </w:p>
  </w:footnote>
  <w:footnote w:type="continuationNotice" w:id="1">
    <w:p w14:paraId="755D1BBA" w14:textId="77777777" w:rsidR="0056428D" w:rsidRDefault="0056428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8C19" w14:textId="77777777" w:rsidR="00BB39DC" w:rsidRDefault="00BB3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819"/>
    </w:tblGrid>
    <w:tr w:rsidR="00950F74" w14:paraId="2B828BB3" w14:textId="77777777" w:rsidTr="00B30FA1">
      <w:trPr>
        <w:trHeight w:val="227"/>
      </w:trPr>
      <w:tc>
        <w:tcPr>
          <w:tcW w:w="4819" w:type="dxa"/>
          <w:vAlign w:val="center"/>
        </w:tcPr>
        <w:p w14:paraId="3F79DC27" w14:textId="38B0E4FF" w:rsidR="00950F74" w:rsidRDefault="00950F74" w:rsidP="00FD2E76">
          <w:pPr>
            <w:pStyle w:val="Header"/>
          </w:pPr>
        </w:p>
      </w:tc>
      <w:tc>
        <w:tcPr>
          <w:tcW w:w="4819" w:type="dxa"/>
          <w:vAlign w:val="center"/>
        </w:tcPr>
        <w:p w14:paraId="40FFAC52" w14:textId="77777777" w:rsidR="00950F74" w:rsidRDefault="00950F74" w:rsidP="00FD2E76">
          <w:pPr>
            <w:pStyle w:val="Header"/>
            <w:jc w:val="right"/>
          </w:pPr>
        </w:p>
      </w:tc>
    </w:tr>
  </w:tbl>
  <w:p w14:paraId="4A36178F" w14:textId="68A036A6" w:rsidR="00950F74" w:rsidRPr="0053075B" w:rsidRDefault="00BB39DC" w:rsidP="00BB39DC">
    <w:pPr>
      <w:pStyle w:val="Header"/>
      <w:rPr>
        <w:color w:val="FFFFFF" w:themeColor="background1"/>
        <w:sz w:val="24"/>
        <w:szCs w:val="28"/>
      </w:rPr>
    </w:pPr>
    <w:r>
      <w:rPr>
        <w:noProof/>
      </w:rPr>
      <w:drawing>
        <wp:inline distT="0" distB="0" distL="0" distR="0" wp14:anchorId="655D7092" wp14:editId="42C7943D">
          <wp:extent cx="1635442" cy="619095"/>
          <wp:effectExtent l="0" t="0" r="3175" b="0"/>
          <wp:docPr id="1419065482" name="Picture 1" descr="A logo for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65482" name="Picture 1" descr="A logo for a company&#10;&#10;Description automatically generated with low confidence"/>
                  <pic:cNvPicPr/>
                </pic:nvPicPr>
                <pic:blipFill>
                  <a:blip r:embed="rId1"/>
                  <a:stretch>
                    <a:fillRect/>
                  </a:stretch>
                </pic:blipFill>
                <pic:spPr>
                  <a:xfrm>
                    <a:off x="0" y="0"/>
                    <a:ext cx="1652590" cy="62558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7478" w14:textId="77777777" w:rsidR="00BB39DC" w:rsidRDefault="00BB39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AABC" w14:textId="7324D2F3" w:rsidR="00F127B9" w:rsidRPr="0053075B" w:rsidRDefault="00B20BDB">
    <w:pPr>
      <w:pStyle w:val="Header"/>
      <w:rPr>
        <w:color w:val="FFFFFF" w:themeColor="background1"/>
        <w:sz w:val="24"/>
        <w:szCs w:val="28"/>
      </w:rPr>
    </w:pPr>
    <w:r>
      <w:rPr>
        <w:noProof/>
        <w:color w:val="FFFFFF" w:themeColor="background1"/>
        <w:sz w:val="24"/>
        <w:szCs w:val="28"/>
      </w:rPr>
      <w:drawing>
        <wp:inline distT="0" distB="0" distL="0" distR="0" wp14:anchorId="6D427E35" wp14:editId="1CBF54CC">
          <wp:extent cx="1633855" cy="615950"/>
          <wp:effectExtent l="0" t="0" r="4445" b="0"/>
          <wp:docPr id="263556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6159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369"/>
    <w:multiLevelType w:val="multilevel"/>
    <w:tmpl w:val="4A2E468E"/>
    <w:lvl w:ilvl="0">
      <w:start w:val="1"/>
      <w:numFmt w:val="decimal"/>
      <w:pStyle w:val="S1Schedule1SectionHeading-Sprintlaw"/>
      <w:lvlText w:val="Schedule %1"/>
      <w:lvlJc w:val="left"/>
      <w:pPr>
        <w:ind w:left="1701" w:hanging="1701"/>
      </w:pPr>
      <w:rPr>
        <w:rFonts w:hint="default"/>
      </w:rPr>
    </w:lvl>
    <w:lvl w:ilvl="1">
      <w:start w:val="1"/>
      <w:numFmt w:val="upperLetter"/>
      <w:pStyle w:val="S2Schedule2PartHeading-Sprintlaw"/>
      <w:lvlText w:val="Part %2"/>
      <w:lvlJc w:val="left"/>
      <w:pPr>
        <w:ind w:left="851" w:hanging="851"/>
      </w:pPr>
      <w:rPr>
        <w:rFonts w:hint="default"/>
      </w:rPr>
    </w:lvl>
    <w:lvl w:ilvl="2">
      <w:start w:val="1"/>
      <w:numFmt w:val="decimal"/>
      <w:pStyle w:val="S3Schedule3Heading-Sprintlaw"/>
      <w:lvlText w:val="%3"/>
      <w:lvlJc w:val="left"/>
      <w:pPr>
        <w:tabs>
          <w:tab w:val="num" w:pos="851"/>
        </w:tabs>
        <w:ind w:left="851" w:hanging="851"/>
      </w:pPr>
      <w:rPr>
        <w:rFonts w:hint="default"/>
      </w:rPr>
    </w:lvl>
    <w:lvl w:ilvl="3">
      <w:start w:val="1"/>
      <w:numFmt w:val="decimal"/>
      <w:pStyle w:val="S4Schedule4Sub-Heading-Sprintlaw"/>
      <w:lvlText w:val="%3.%4"/>
      <w:lvlJc w:val="left"/>
      <w:pPr>
        <w:tabs>
          <w:tab w:val="num" w:pos="851"/>
        </w:tabs>
        <w:ind w:left="851" w:hanging="851"/>
      </w:pPr>
      <w:rPr>
        <w:rFonts w:hint="default"/>
      </w:rPr>
    </w:lvl>
    <w:lvl w:ilvl="4">
      <w:start w:val="1"/>
      <w:numFmt w:val="decimal"/>
      <w:pStyle w:val="S5Schedule5Paragraph-Sprintlaw"/>
      <w:lvlText w:val="%3.%5"/>
      <w:lvlJc w:val="left"/>
      <w:pPr>
        <w:tabs>
          <w:tab w:val="num" w:pos="851"/>
        </w:tabs>
        <w:ind w:left="851" w:hanging="851"/>
      </w:pPr>
      <w:rPr>
        <w:rFonts w:hint="default"/>
      </w:rPr>
    </w:lvl>
    <w:lvl w:ilvl="5">
      <w:start w:val="1"/>
      <w:numFmt w:val="lowerLetter"/>
      <w:pStyle w:val="S6Schedule6-Sprintlaw"/>
      <w:lvlText w:val="(%6)"/>
      <w:lvlJc w:val="left"/>
      <w:pPr>
        <w:tabs>
          <w:tab w:val="num" w:pos="1701"/>
        </w:tabs>
        <w:ind w:left="1701" w:hanging="850"/>
      </w:pPr>
      <w:rPr>
        <w:rFonts w:hint="default"/>
      </w:rPr>
    </w:lvl>
    <w:lvl w:ilvl="6">
      <w:start w:val="1"/>
      <w:numFmt w:val="lowerRoman"/>
      <w:pStyle w:val="S7Schedule7-Sprintlaw"/>
      <w:lvlText w:val="(%7)"/>
      <w:lvlJc w:val="left"/>
      <w:pPr>
        <w:tabs>
          <w:tab w:val="num" w:pos="2552"/>
        </w:tabs>
        <w:ind w:left="2552" w:hanging="851"/>
      </w:pPr>
      <w:rPr>
        <w:rFonts w:hint="default"/>
      </w:rPr>
    </w:lvl>
    <w:lvl w:ilvl="7">
      <w:start w:val="1"/>
      <w:numFmt w:val="upperLetter"/>
      <w:pStyle w:val="S8Schedule8-Sprintlaw"/>
      <w:lvlText w:val="(%8)"/>
      <w:lvlJc w:val="left"/>
      <w:pPr>
        <w:tabs>
          <w:tab w:val="num" w:pos="3402"/>
        </w:tabs>
        <w:ind w:left="3402" w:hanging="850"/>
      </w:pPr>
      <w:rPr>
        <w:rFonts w:hint="default"/>
      </w:rPr>
    </w:lvl>
    <w:lvl w:ilvl="8">
      <w:start w:val="1"/>
      <w:numFmt w:val="upperRoman"/>
      <w:pStyle w:val="S9Schedule9-Sprintlaw"/>
      <w:lvlText w:val="(%9)"/>
      <w:lvlJc w:val="left"/>
      <w:pPr>
        <w:tabs>
          <w:tab w:val="num" w:pos="4253"/>
        </w:tabs>
        <w:ind w:left="4253" w:hanging="851"/>
      </w:pPr>
      <w:rPr>
        <w:rFonts w:hint="default"/>
      </w:rPr>
    </w:lvl>
  </w:abstractNum>
  <w:abstractNum w:abstractNumId="1" w15:restartNumberingAfterBreak="0">
    <w:nsid w:val="08597CEB"/>
    <w:multiLevelType w:val="hybridMultilevel"/>
    <w:tmpl w:val="4E52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21BAE"/>
    <w:multiLevelType w:val="multilevel"/>
    <w:tmpl w:val="5DE8F032"/>
    <w:lvl w:ilvl="0">
      <w:start w:val="1"/>
      <w:numFmt w:val="decimal"/>
      <w:pStyle w:val="N1Number1-Sprintlaw"/>
      <w:lvlText w:val="%1."/>
      <w:lvlJc w:val="left"/>
      <w:pPr>
        <w:tabs>
          <w:tab w:val="num" w:pos="851"/>
        </w:tabs>
        <w:ind w:left="851" w:hanging="851"/>
      </w:pPr>
      <w:rPr>
        <w:rFonts w:hint="default"/>
      </w:rPr>
    </w:lvl>
    <w:lvl w:ilvl="1">
      <w:start w:val="1"/>
      <w:numFmt w:val="lowerLetter"/>
      <w:pStyle w:val="N2Number2-Sprintlaw"/>
      <w:lvlText w:val="(%2)"/>
      <w:lvlJc w:val="left"/>
      <w:pPr>
        <w:tabs>
          <w:tab w:val="num" w:pos="1702"/>
        </w:tabs>
        <w:ind w:left="1702" w:hanging="851"/>
      </w:pPr>
      <w:rPr>
        <w:rFonts w:hint="default"/>
      </w:rPr>
    </w:lvl>
    <w:lvl w:ilvl="2">
      <w:start w:val="1"/>
      <w:numFmt w:val="lowerRoman"/>
      <w:pStyle w:val="N3Number3-Sprintlaw"/>
      <w:lvlText w:val="(%3)"/>
      <w:lvlJc w:val="left"/>
      <w:pPr>
        <w:tabs>
          <w:tab w:val="num" w:pos="2553"/>
        </w:tabs>
        <w:ind w:left="2553" w:hanging="851"/>
      </w:pPr>
      <w:rPr>
        <w:rFonts w:hint="default"/>
      </w:rPr>
    </w:lvl>
    <w:lvl w:ilvl="3">
      <w:start w:val="1"/>
      <w:numFmt w:val="upperLetter"/>
      <w:pStyle w:val="N4Number4-Sprintlaw"/>
      <w:lvlText w:val="(%4)"/>
      <w:lvlJc w:val="left"/>
      <w:pPr>
        <w:tabs>
          <w:tab w:val="num" w:pos="3404"/>
        </w:tabs>
        <w:ind w:left="3404" w:hanging="851"/>
      </w:pPr>
      <w:rPr>
        <w:rFonts w:hint="default"/>
      </w:rPr>
    </w:lvl>
    <w:lvl w:ilvl="4">
      <w:start w:val="1"/>
      <w:numFmt w:val="upperRoman"/>
      <w:pStyle w:val="N5Number5-Sprintlaw"/>
      <w:lvlText w:val="(%5)"/>
      <w:lvlJc w:val="left"/>
      <w:pPr>
        <w:tabs>
          <w:tab w:val="num" w:pos="4255"/>
        </w:tabs>
        <w:ind w:left="4255" w:hanging="851"/>
      </w:pPr>
      <w:rPr>
        <w:rFonts w:hint="default"/>
      </w:rPr>
    </w:lvl>
    <w:lvl w:ilvl="5">
      <w:start w:val="1"/>
      <w:numFmt w:val="decimal"/>
      <w:pStyle w:val="N6Number6-Sprintlaw"/>
      <w:lvlText w:val="%6)"/>
      <w:lvlJc w:val="left"/>
      <w:pPr>
        <w:tabs>
          <w:tab w:val="num" w:pos="5106"/>
        </w:tabs>
        <w:ind w:left="5106" w:hanging="851"/>
      </w:pPr>
      <w:rPr>
        <w:rFonts w:hint="default"/>
      </w:rPr>
    </w:lvl>
    <w:lvl w:ilvl="6">
      <w:start w:val="1"/>
      <w:numFmt w:val="lowerLetter"/>
      <w:pStyle w:val="N7Number7-Sprintlaw"/>
      <w:lvlText w:val="%7)"/>
      <w:lvlJc w:val="left"/>
      <w:pPr>
        <w:tabs>
          <w:tab w:val="num" w:pos="5957"/>
        </w:tabs>
        <w:ind w:left="5957" w:hanging="851"/>
      </w:pPr>
      <w:rPr>
        <w:rFonts w:hint="default"/>
      </w:rPr>
    </w:lvl>
    <w:lvl w:ilvl="7">
      <w:start w:val="1"/>
      <w:numFmt w:val="lowerRoman"/>
      <w:pStyle w:val="N8Number8-Sprintlaw"/>
      <w:lvlText w:val="%8)"/>
      <w:lvlJc w:val="left"/>
      <w:pPr>
        <w:tabs>
          <w:tab w:val="num" w:pos="6808"/>
        </w:tabs>
        <w:ind w:left="6808" w:hanging="851"/>
      </w:pPr>
      <w:rPr>
        <w:rFonts w:hint="default"/>
      </w:rPr>
    </w:lvl>
    <w:lvl w:ilvl="8">
      <w:start w:val="1"/>
      <w:numFmt w:val="upperLetter"/>
      <w:pStyle w:val="N9Number9-Sprintlaw"/>
      <w:lvlText w:val="%9)"/>
      <w:lvlJc w:val="left"/>
      <w:pPr>
        <w:tabs>
          <w:tab w:val="num" w:pos="7659"/>
        </w:tabs>
        <w:ind w:left="7659" w:hanging="851"/>
      </w:pPr>
      <w:rPr>
        <w:rFonts w:hint="default"/>
      </w:rPr>
    </w:lvl>
  </w:abstractNum>
  <w:abstractNum w:abstractNumId="3" w15:restartNumberingAfterBreak="0">
    <w:nsid w:val="2440681D"/>
    <w:multiLevelType w:val="multilevel"/>
    <w:tmpl w:val="E0B0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24AE9"/>
    <w:multiLevelType w:val="multilevel"/>
    <w:tmpl w:val="34A4C206"/>
    <w:name w:val="TableNum"/>
    <w:lvl w:ilvl="0">
      <w:start w:val="1"/>
      <w:numFmt w:val="decimal"/>
      <w:suff w:val="nothing"/>
      <w:lvlText w:val="%1."/>
      <w:lvlJc w:val="left"/>
      <w:pPr>
        <w:ind w:left="0" w:firstLine="0"/>
      </w:pPr>
      <w:rPr>
        <w:rFonts w:hint="default"/>
      </w:rPr>
    </w:lvl>
    <w:lvl w:ilvl="1">
      <w:start w:val="1"/>
      <w:numFmt w:val="lowerLetter"/>
      <w:lvlText w:val="(%2)"/>
      <w:lvlJc w:val="left"/>
      <w:pPr>
        <w:ind w:left="850" w:hanging="85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7CC0125"/>
    <w:multiLevelType w:val="hybridMultilevel"/>
    <w:tmpl w:val="98324690"/>
    <w:lvl w:ilvl="0" w:tplc="EED2AD24">
      <w:start w:val="1"/>
      <w:numFmt w:val="bullet"/>
      <w:pStyle w:val="B1Bullet1-Sprintlaw"/>
      <w:lvlText w:val=""/>
      <w:lvlJc w:val="left"/>
      <w:pPr>
        <w:tabs>
          <w:tab w:val="num" w:pos="851"/>
        </w:tabs>
        <w:ind w:left="851" w:hanging="851"/>
      </w:pPr>
      <w:rPr>
        <w:rFonts w:ascii="Symbol" w:hAnsi="Symbol" w:hint="default"/>
      </w:rPr>
    </w:lvl>
    <w:lvl w:ilvl="1" w:tplc="C19AB5F0">
      <w:start w:val="1"/>
      <w:numFmt w:val="bullet"/>
      <w:pStyle w:val="B2Bullet2-Sprintlaw"/>
      <w:lvlText w:val="o"/>
      <w:lvlJc w:val="left"/>
      <w:pPr>
        <w:tabs>
          <w:tab w:val="num" w:pos="1701"/>
        </w:tabs>
        <w:ind w:left="1701" w:hanging="850"/>
      </w:pPr>
      <w:rPr>
        <w:rFonts w:ascii="Courier New" w:hAnsi="Courier New" w:hint="default"/>
      </w:rPr>
    </w:lvl>
    <w:lvl w:ilvl="2" w:tplc="6D723A20">
      <w:start w:val="1"/>
      <w:numFmt w:val="bullet"/>
      <w:pStyle w:val="B3Bullet3-Sprintlaw"/>
      <w:lvlText w:val=""/>
      <w:lvlJc w:val="left"/>
      <w:pPr>
        <w:tabs>
          <w:tab w:val="num" w:pos="2552"/>
        </w:tabs>
        <w:ind w:left="2552" w:hanging="851"/>
      </w:pPr>
      <w:rPr>
        <w:rFonts w:ascii="Wingdings" w:hAnsi="Wingdings" w:hint="default"/>
      </w:rPr>
    </w:lvl>
    <w:lvl w:ilvl="3" w:tplc="14BE43D0">
      <w:start w:val="1"/>
      <w:numFmt w:val="bullet"/>
      <w:lvlText w:val=""/>
      <w:lvlJc w:val="left"/>
      <w:pPr>
        <w:tabs>
          <w:tab w:val="num" w:pos="3402"/>
        </w:tabs>
        <w:ind w:left="3402" w:hanging="850"/>
      </w:pPr>
      <w:rPr>
        <w:rFonts w:ascii="Symbol" w:hAnsi="Symbol" w:hint="default"/>
      </w:rPr>
    </w:lvl>
    <w:lvl w:ilvl="4" w:tplc="75049F06">
      <w:start w:val="1"/>
      <w:numFmt w:val="bullet"/>
      <w:lvlText w:val="o"/>
      <w:lvlJc w:val="left"/>
      <w:pPr>
        <w:tabs>
          <w:tab w:val="num" w:pos="4253"/>
        </w:tabs>
        <w:ind w:left="4253" w:hanging="851"/>
      </w:pPr>
      <w:rPr>
        <w:rFonts w:ascii="Courier New" w:hAnsi="Courier New" w:hint="default"/>
      </w:rPr>
    </w:lvl>
    <w:lvl w:ilvl="5" w:tplc="334C3A98">
      <w:start w:val="1"/>
      <w:numFmt w:val="bullet"/>
      <w:lvlText w:val=""/>
      <w:lvlJc w:val="left"/>
      <w:pPr>
        <w:tabs>
          <w:tab w:val="num" w:pos="5103"/>
        </w:tabs>
        <w:ind w:left="5103" w:hanging="850"/>
      </w:pPr>
      <w:rPr>
        <w:rFonts w:ascii="Wingdings" w:hAnsi="Wingdings" w:hint="default"/>
      </w:rPr>
    </w:lvl>
    <w:lvl w:ilvl="6" w:tplc="5E12376E">
      <w:start w:val="1"/>
      <w:numFmt w:val="bullet"/>
      <w:lvlText w:val=""/>
      <w:lvlJc w:val="left"/>
      <w:pPr>
        <w:tabs>
          <w:tab w:val="num" w:pos="5954"/>
        </w:tabs>
        <w:ind w:left="5954" w:hanging="851"/>
      </w:pPr>
      <w:rPr>
        <w:rFonts w:ascii="Symbol" w:hAnsi="Symbol" w:hint="default"/>
      </w:rPr>
    </w:lvl>
    <w:lvl w:ilvl="7" w:tplc="6F1C1254">
      <w:start w:val="1"/>
      <w:numFmt w:val="bullet"/>
      <w:lvlText w:val="o"/>
      <w:lvlJc w:val="left"/>
      <w:pPr>
        <w:tabs>
          <w:tab w:val="num" w:pos="6804"/>
        </w:tabs>
        <w:ind w:left="6804" w:hanging="850"/>
      </w:pPr>
      <w:rPr>
        <w:rFonts w:ascii="Courier New" w:hAnsi="Courier New" w:hint="default"/>
      </w:rPr>
    </w:lvl>
    <w:lvl w:ilvl="8" w:tplc="492C782E">
      <w:start w:val="1"/>
      <w:numFmt w:val="bullet"/>
      <w:lvlText w:val=""/>
      <w:lvlJc w:val="left"/>
      <w:pPr>
        <w:tabs>
          <w:tab w:val="num" w:pos="7655"/>
        </w:tabs>
        <w:ind w:left="7655" w:hanging="851"/>
      </w:pPr>
      <w:rPr>
        <w:rFonts w:ascii="Wingdings" w:hAnsi="Wingdings" w:hint="default"/>
      </w:rPr>
    </w:lvl>
  </w:abstractNum>
  <w:abstractNum w:abstractNumId="6" w15:restartNumberingAfterBreak="0">
    <w:nsid w:val="2DAA1EA7"/>
    <w:multiLevelType w:val="hybridMultilevel"/>
    <w:tmpl w:val="09AEB484"/>
    <w:lvl w:ilvl="0" w:tplc="6784CD22">
      <w:start w:val="1"/>
      <w:numFmt w:val="decimal"/>
      <w:pStyle w:val="ATTHAttachmentHeading-Sprintlaw"/>
      <w:lvlText w:val="Attachment %1"/>
      <w:lvlJc w:val="left"/>
      <w:pPr>
        <w:ind w:left="1985" w:hanging="198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CB7235"/>
    <w:multiLevelType w:val="multilevel"/>
    <w:tmpl w:val="BCEC40F0"/>
    <w:lvl w:ilvl="0">
      <w:start w:val="1"/>
      <w:numFmt w:val="decimal"/>
      <w:lvlText w:val="%1."/>
      <w:lvlJc w:val="left"/>
      <w:pPr>
        <w:ind w:left="851" w:hanging="851"/>
      </w:pPr>
      <w:rPr>
        <w:b/>
        <w:bCs w:val="0"/>
      </w:rPr>
    </w:lvl>
    <w:lvl w:ilvl="1">
      <w:start w:val="1"/>
      <w:numFmt w:val="decimal"/>
      <w:lvlText w:val="%1.%2"/>
      <w:lvlJc w:val="left"/>
      <w:pPr>
        <w:ind w:left="851" w:hanging="851"/>
      </w:pPr>
    </w:lvl>
    <w:lvl w:ilvl="2">
      <w:start w:val="1"/>
      <w:numFmt w:val="lowerLetter"/>
      <w:lvlText w:val="(%3)"/>
      <w:lvlJc w:val="left"/>
      <w:pPr>
        <w:ind w:left="1701" w:hanging="850"/>
      </w:pPr>
      <w:rPr>
        <w:b w:val="0"/>
        <w:bCs w:val="0"/>
      </w:rPr>
    </w:lvl>
    <w:lvl w:ilvl="3">
      <w:start w:val="1"/>
      <w:numFmt w:val="lowerRoman"/>
      <w:lvlText w:val="(%4)"/>
      <w:lvlJc w:val="left"/>
      <w:pPr>
        <w:ind w:left="2552" w:hanging="851"/>
      </w:pPr>
    </w:lvl>
    <w:lvl w:ilvl="4">
      <w:start w:val="1"/>
      <w:numFmt w:val="upperLetter"/>
      <w:lvlText w:val="%5."/>
      <w:lvlJc w:val="left"/>
      <w:pPr>
        <w:ind w:left="3402" w:hanging="850"/>
      </w:pPr>
    </w:lvl>
    <w:lvl w:ilvl="5">
      <w:start w:val="1"/>
      <w:numFmt w:val="decimal"/>
      <w:lvlText w:val="%6)"/>
      <w:lvlJc w:val="left"/>
      <w:pPr>
        <w:ind w:left="4253" w:hanging="850"/>
      </w:pPr>
    </w:lvl>
    <w:lvl w:ilvl="6">
      <w:start w:val="1"/>
      <w:numFmt w:val="lowerLetter"/>
      <w:lvlText w:val="%7)"/>
      <w:lvlJc w:val="left"/>
      <w:pPr>
        <w:ind w:left="5103" w:hanging="850"/>
      </w:pPr>
    </w:lvl>
    <w:lvl w:ilvl="7">
      <w:start w:val="1"/>
      <w:numFmt w:val="lowerRoman"/>
      <w:lvlText w:val="%8)"/>
      <w:lvlJc w:val="left"/>
      <w:pPr>
        <w:ind w:left="5954" w:hanging="851"/>
      </w:pPr>
    </w:lvl>
    <w:lvl w:ilvl="8">
      <w:start w:val="1"/>
      <w:numFmt w:val="decimal"/>
      <w:lvlText w:val=""/>
      <w:lvlJc w:val="left"/>
      <w:pPr>
        <w:ind w:left="0" w:firstLine="0"/>
      </w:pPr>
    </w:lvl>
  </w:abstractNum>
  <w:abstractNum w:abstractNumId="8" w15:restartNumberingAfterBreak="0">
    <w:nsid w:val="4D8C46CA"/>
    <w:multiLevelType w:val="hybridMultilevel"/>
    <w:tmpl w:val="6C521290"/>
    <w:lvl w:ilvl="0" w:tplc="27821EA2">
      <w:start w:val="1"/>
      <w:numFmt w:val="upperLetter"/>
      <w:pStyle w:val="PARTPartHeading-Sprintlaw"/>
      <w:lvlText w:val="Part %1"/>
      <w:lvlJc w:val="left"/>
      <w:pPr>
        <w:tabs>
          <w:tab w:val="num" w:pos="1134"/>
        </w:tabs>
        <w:ind w:left="1134" w:hanging="113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10128B"/>
    <w:multiLevelType w:val="multilevel"/>
    <w:tmpl w:val="6510845E"/>
    <w:lvl w:ilvl="0">
      <w:start w:val="1"/>
      <w:numFmt w:val="decimal"/>
      <w:pStyle w:val="L1Level1Heading-Sprintlaw"/>
      <w:lvlText w:val="%1"/>
      <w:lvlJc w:val="left"/>
      <w:pPr>
        <w:tabs>
          <w:tab w:val="num" w:pos="851"/>
        </w:tabs>
        <w:ind w:left="851" w:hanging="851"/>
      </w:pPr>
      <w:rPr>
        <w:rFonts w:hint="default"/>
      </w:rPr>
    </w:lvl>
    <w:lvl w:ilvl="1">
      <w:start w:val="1"/>
      <w:numFmt w:val="decimal"/>
      <w:pStyle w:val="L2Level2Sub-Heading-Sprintlaw"/>
      <w:lvlText w:val="%1.%2"/>
      <w:lvlJc w:val="left"/>
      <w:pPr>
        <w:tabs>
          <w:tab w:val="num" w:pos="851"/>
        </w:tabs>
        <w:ind w:left="851" w:hanging="851"/>
      </w:pPr>
      <w:rPr>
        <w:rFonts w:hint="default"/>
      </w:rPr>
    </w:lvl>
    <w:lvl w:ilvl="2">
      <w:start w:val="1"/>
      <w:numFmt w:val="none"/>
      <w:pStyle w:val="L3Level3Paragraph-Sprintlaw"/>
      <w:lvlText w:val=""/>
      <w:lvlJc w:val="left"/>
      <w:pPr>
        <w:tabs>
          <w:tab w:val="num" w:pos="851"/>
        </w:tabs>
        <w:ind w:left="851" w:firstLine="0"/>
      </w:pPr>
      <w:rPr>
        <w:rFonts w:hint="default"/>
      </w:rPr>
    </w:lvl>
    <w:lvl w:ilvl="3">
      <w:start w:val="1"/>
      <w:numFmt w:val="lowerLetter"/>
      <w:lvlRestart w:val="2"/>
      <w:pStyle w:val="L4Level4-Sprintlaw"/>
      <w:lvlText w:val="(%4)"/>
      <w:lvlJc w:val="left"/>
      <w:pPr>
        <w:tabs>
          <w:tab w:val="num" w:pos="1701"/>
        </w:tabs>
        <w:ind w:left="1701" w:hanging="850"/>
      </w:pPr>
      <w:rPr>
        <w:rFonts w:hint="default"/>
      </w:rPr>
    </w:lvl>
    <w:lvl w:ilvl="4">
      <w:start w:val="1"/>
      <w:numFmt w:val="lowerRoman"/>
      <w:pStyle w:val="L5Level5-Sprintlaw"/>
      <w:lvlText w:val="(%5)"/>
      <w:lvlJc w:val="left"/>
      <w:pPr>
        <w:tabs>
          <w:tab w:val="num" w:pos="2552"/>
        </w:tabs>
        <w:ind w:left="2552" w:hanging="851"/>
      </w:pPr>
      <w:rPr>
        <w:rFonts w:hint="default"/>
      </w:rPr>
    </w:lvl>
    <w:lvl w:ilvl="5">
      <w:start w:val="1"/>
      <w:numFmt w:val="upperLetter"/>
      <w:pStyle w:val="L6Level6-Sprintlaw"/>
      <w:lvlText w:val="(%6)"/>
      <w:lvlJc w:val="left"/>
      <w:pPr>
        <w:tabs>
          <w:tab w:val="num" w:pos="3402"/>
        </w:tabs>
        <w:ind w:left="3402" w:hanging="850"/>
      </w:pPr>
      <w:rPr>
        <w:rFonts w:hint="default"/>
      </w:rPr>
    </w:lvl>
    <w:lvl w:ilvl="6">
      <w:start w:val="1"/>
      <w:numFmt w:val="upperRoman"/>
      <w:pStyle w:val="L7Level7-Sprintlaw"/>
      <w:lvlText w:val="(%7)"/>
      <w:lvlJc w:val="left"/>
      <w:pPr>
        <w:tabs>
          <w:tab w:val="num" w:pos="4253"/>
        </w:tabs>
        <w:ind w:left="4253" w:hanging="851"/>
      </w:pPr>
      <w:rPr>
        <w:rFonts w:hint="default"/>
      </w:rPr>
    </w:lvl>
    <w:lvl w:ilvl="7">
      <w:start w:val="1"/>
      <w:numFmt w:val="decimal"/>
      <w:pStyle w:val="L8Level8-Sprintlaw"/>
      <w:lvlText w:val="%8)"/>
      <w:lvlJc w:val="left"/>
      <w:pPr>
        <w:tabs>
          <w:tab w:val="num" w:pos="5103"/>
        </w:tabs>
        <w:ind w:left="5103" w:hanging="850"/>
      </w:pPr>
      <w:rPr>
        <w:rFonts w:hint="default"/>
      </w:rPr>
    </w:lvl>
    <w:lvl w:ilvl="8">
      <w:start w:val="1"/>
      <w:numFmt w:val="lowerLetter"/>
      <w:pStyle w:val="L9Level9-Sprintlaw"/>
      <w:lvlText w:val="%9)"/>
      <w:lvlJc w:val="left"/>
      <w:pPr>
        <w:tabs>
          <w:tab w:val="num" w:pos="5954"/>
        </w:tabs>
        <w:ind w:left="5954" w:hanging="851"/>
      </w:pPr>
      <w:rPr>
        <w:rFonts w:hint="default"/>
      </w:rPr>
    </w:lvl>
  </w:abstractNum>
  <w:abstractNum w:abstractNumId="10" w15:restartNumberingAfterBreak="0">
    <w:nsid w:val="5D112462"/>
    <w:multiLevelType w:val="multilevel"/>
    <w:tmpl w:val="354CF2F6"/>
    <w:lvl w:ilvl="0">
      <w:start w:val="1"/>
      <w:numFmt w:val="upperLetter"/>
      <w:pStyle w:val="R1Recital1-Sprintlaw"/>
      <w:lvlText w:val="%1."/>
      <w:lvlJc w:val="left"/>
      <w:pPr>
        <w:tabs>
          <w:tab w:val="num" w:pos="851"/>
        </w:tabs>
        <w:ind w:left="851" w:hanging="851"/>
      </w:pPr>
      <w:rPr>
        <w:rFonts w:hint="default"/>
      </w:rPr>
    </w:lvl>
    <w:lvl w:ilvl="1">
      <w:start w:val="1"/>
      <w:numFmt w:val="lowerLetter"/>
      <w:pStyle w:val="R2Recital2-Sprintlaw"/>
      <w:lvlText w:val="(%2)"/>
      <w:lvlJc w:val="left"/>
      <w:pPr>
        <w:tabs>
          <w:tab w:val="num" w:pos="1702"/>
        </w:tabs>
        <w:ind w:left="1702" w:hanging="851"/>
      </w:pPr>
      <w:rPr>
        <w:rFonts w:hint="default"/>
      </w:rPr>
    </w:lvl>
    <w:lvl w:ilvl="2">
      <w:start w:val="1"/>
      <w:numFmt w:val="lowerRoman"/>
      <w:pStyle w:val="R3Recital3-Sprintlaw"/>
      <w:lvlText w:val="(%3)"/>
      <w:lvlJc w:val="left"/>
      <w:pPr>
        <w:tabs>
          <w:tab w:val="num" w:pos="2553"/>
        </w:tabs>
        <w:ind w:left="2553" w:hanging="851"/>
      </w:pPr>
      <w:rPr>
        <w:rFonts w:hint="default"/>
      </w:rPr>
    </w:lvl>
    <w:lvl w:ilvl="3">
      <w:start w:val="1"/>
      <w:numFmt w:val="upperLetter"/>
      <w:pStyle w:val="R4Recital4-Sprintlaw"/>
      <w:lvlText w:val="(%4)"/>
      <w:lvlJc w:val="left"/>
      <w:pPr>
        <w:tabs>
          <w:tab w:val="num" w:pos="3404"/>
        </w:tabs>
        <w:ind w:left="3404" w:hanging="851"/>
      </w:pPr>
      <w:rPr>
        <w:rFonts w:hint="default"/>
      </w:rPr>
    </w:lvl>
    <w:lvl w:ilvl="4">
      <w:start w:val="1"/>
      <w:numFmt w:val="upperRoman"/>
      <w:pStyle w:val="R5Recital5-Sprintlaw"/>
      <w:lvlText w:val="(%5)"/>
      <w:lvlJc w:val="left"/>
      <w:pPr>
        <w:tabs>
          <w:tab w:val="num" w:pos="4255"/>
        </w:tabs>
        <w:ind w:left="4255" w:hanging="851"/>
      </w:pPr>
      <w:rPr>
        <w:rFonts w:hint="default"/>
      </w:rPr>
    </w:lvl>
    <w:lvl w:ilvl="5">
      <w:start w:val="1"/>
      <w:numFmt w:val="decimal"/>
      <w:pStyle w:val="R6Recital6-Sprintlaw"/>
      <w:lvlText w:val="%6)"/>
      <w:lvlJc w:val="left"/>
      <w:pPr>
        <w:tabs>
          <w:tab w:val="num" w:pos="5106"/>
        </w:tabs>
        <w:ind w:left="5106" w:hanging="851"/>
      </w:pPr>
      <w:rPr>
        <w:rFonts w:hint="default"/>
      </w:rPr>
    </w:lvl>
    <w:lvl w:ilvl="6">
      <w:start w:val="1"/>
      <w:numFmt w:val="lowerLetter"/>
      <w:pStyle w:val="R7Recital7-Sprintlaw"/>
      <w:lvlText w:val="%7)"/>
      <w:lvlJc w:val="left"/>
      <w:pPr>
        <w:tabs>
          <w:tab w:val="num" w:pos="5957"/>
        </w:tabs>
        <w:ind w:left="5957" w:hanging="851"/>
      </w:pPr>
      <w:rPr>
        <w:rFonts w:hint="default"/>
      </w:rPr>
    </w:lvl>
    <w:lvl w:ilvl="7">
      <w:start w:val="1"/>
      <w:numFmt w:val="lowerRoman"/>
      <w:pStyle w:val="R8Recital8-Sprintlaw"/>
      <w:lvlText w:val="%8)"/>
      <w:lvlJc w:val="left"/>
      <w:pPr>
        <w:tabs>
          <w:tab w:val="num" w:pos="6808"/>
        </w:tabs>
        <w:ind w:left="6808" w:hanging="851"/>
      </w:pPr>
      <w:rPr>
        <w:rFonts w:hint="default"/>
      </w:rPr>
    </w:lvl>
    <w:lvl w:ilvl="8">
      <w:start w:val="1"/>
      <w:numFmt w:val="upperLetter"/>
      <w:pStyle w:val="R9Recital9-Sprintlaw"/>
      <w:lvlText w:val="%9)"/>
      <w:lvlJc w:val="left"/>
      <w:pPr>
        <w:tabs>
          <w:tab w:val="num" w:pos="7659"/>
        </w:tabs>
        <w:ind w:left="7659" w:hanging="851"/>
      </w:pPr>
      <w:rPr>
        <w:rFonts w:hint="default"/>
      </w:rPr>
    </w:lvl>
  </w:abstractNum>
  <w:abstractNum w:abstractNumId="11" w15:restartNumberingAfterBreak="0">
    <w:nsid w:val="62BF7354"/>
    <w:multiLevelType w:val="multilevel"/>
    <w:tmpl w:val="3C7E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F38A2"/>
    <w:multiLevelType w:val="multilevel"/>
    <w:tmpl w:val="888AA414"/>
    <w:lvl w:ilvl="0">
      <w:start w:val="1"/>
      <w:numFmt w:val="none"/>
      <w:pStyle w:val="D1Definition1Term-Sprintlaw"/>
      <w:lvlText w:val=""/>
      <w:lvlJc w:val="left"/>
      <w:pPr>
        <w:ind w:left="0" w:firstLine="0"/>
      </w:pPr>
      <w:rPr>
        <w:rFonts w:hint="default"/>
      </w:rPr>
    </w:lvl>
    <w:lvl w:ilvl="1">
      <w:start w:val="1"/>
      <w:numFmt w:val="lowerLetter"/>
      <w:pStyle w:val="D2Definition2-Sprintlaw"/>
      <w:lvlText w:val="(%2)"/>
      <w:lvlJc w:val="left"/>
      <w:pPr>
        <w:tabs>
          <w:tab w:val="num" w:pos="851"/>
        </w:tabs>
        <w:ind w:left="851" w:hanging="851"/>
      </w:pPr>
      <w:rPr>
        <w:rFonts w:hint="default"/>
      </w:rPr>
    </w:lvl>
    <w:lvl w:ilvl="2">
      <w:start w:val="1"/>
      <w:numFmt w:val="lowerRoman"/>
      <w:pStyle w:val="D3Definition3-Sprintlaw"/>
      <w:lvlText w:val="(%3)"/>
      <w:lvlJc w:val="left"/>
      <w:pPr>
        <w:tabs>
          <w:tab w:val="num" w:pos="1701"/>
        </w:tabs>
        <w:ind w:left="1701" w:hanging="850"/>
      </w:pPr>
      <w:rPr>
        <w:rFonts w:hint="default"/>
      </w:rPr>
    </w:lvl>
    <w:lvl w:ilvl="3">
      <w:start w:val="1"/>
      <w:numFmt w:val="upperLetter"/>
      <w:pStyle w:val="D4Definition4-Sprintlaw"/>
      <w:lvlText w:val="(%4)"/>
      <w:lvlJc w:val="left"/>
      <w:pPr>
        <w:tabs>
          <w:tab w:val="num" w:pos="2552"/>
        </w:tabs>
        <w:ind w:left="2552" w:hanging="851"/>
      </w:pPr>
      <w:rPr>
        <w:rFonts w:hint="default"/>
      </w:rPr>
    </w:lvl>
    <w:lvl w:ilvl="4">
      <w:start w:val="1"/>
      <w:numFmt w:val="upperRoman"/>
      <w:pStyle w:val="D5Definition5-Sprintlaw"/>
      <w:lvlText w:val="(%5)"/>
      <w:lvlJc w:val="left"/>
      <w:pPr>
        <w:tabs>
          <w:tab w:val="num" w:pos="3402"/>
        </w:tabs>
        <w:ind w:left="3402" w:hanging="850"/>
      </w:pPr>
      <w:rPr>
        <w:rFonts w:hint="default"/>
      </w:rPr>
    </w:lvl>
    <w:lvl w:ilvl="5">
      <w:start w:val="1"/>
      <w:numFmt w:val="decimal"/>
      <w:pStyle w:val="D6Definition6-Sprintlaw"/>
      <w:lvlText w:val="%6)"/>
      <w:lvlJc w:val="left"/>
      <w:pPr>
        <w:tabs>
          <w:tab w:val="num" w:pos="4253"/>
        </w:tabs>
        <w:ind w:left="4253" w:hanging="851"/>
      </w:pPr>
      <w:rPr>
        <w:rFonts w:hint="default"/>
      </w:rPr>
    </w:lvl>
    <w:lvl w:ilvl="6">
      <w:start w:val="1"/>
      <w:numFmt w:val="lowerLetter"/>
      <w:pStyle w:val="D7Definition7-Sprintlaw"/>
      <w:lvlText w:val="%7)"/>
      <w:lvlJc w:val="left"/>
      <w:pPr>
        <w:tabs>
          <w:tab w:val="num" w:pos="5103"/>
        </w:tabs>
        <w:ind w:left="5103" w:hanging="850"/>
      </w:pPr>
      <w:rPr>
        <w:rFonts w:hint="default"/>
      </w:rPr>
    </w:lvl>
    <w:lvl w:ilvl="7">
      <w:start w:val="1"/>
      <w:numFmt w:val="lowerRoman"/>
      <w:pStyle w:val="D8Definition8-Sprintlaw"/>
      <w:lvlText w:val="%8)"/>
      <w:lvlJc w:val="left"/>
      <w:pPr>
        <w:tabs>
          <w:tab w:val="num" w:pos="5954"/>
        </w:tabs>
        <w:ind w:left="5954" w:hanging="851"/>
      </w:pPr>
      <w:rPr>
        <w:rFonts w:hint="default"/>
      </w:rPr>
    </w:lvl>
    <w:lvl w:ilvl="8">
      <w:start w:val="1"/>
      <w:numFmt w:val="upperLetter"/>
      <w:pStyle w:val="D9Definition9-Sprintlaw"/>
      <w:lvlText w:val="%9)"/>
      <w:lvlJc w:val="left"/>
      <w:pPr>
        <w:tabs>
          <w:tab w:val="num" w:pos="6804"/>
        </w:tabs>
        <w:ind w:left="6804" w:hanging="850"/>
      </w:pPr>
      <w:rPr>
        <w:rFonts w:hint="default"/>
      </w:rPr>
    </w:lvl>
  </w:abstractNum>
  <w:abstractNum w:abstractNumId="13" w15:restartNumberingAfterBreak="0">
    <w:nsid w:val="6D2E51BD"/>
    <w:multiLevelType w:val="multilevel"/>
    <w:tmpl w:val="0688F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63CF0"/>
    <w:multiLevelType w:val="multilevel"/>
    <w:tmpl w:val="7186A958"/>
    <w:lvl w:ilvl="0">
      <w:start w:val="1"/>
      <w:numFmt w:val="decimal"/>
      <w:pStyle w:val="I1Item1-Sprintlaw"/>
      <w:lvlText w:val="Item %1"/>
      <w:lvlJc w:val="left"/>
      <w:pPr>
        <w:tabs>
          <w:tab w:val="num" w:pos="851"/>
        </w:tabs>
        <w:ind w:left="851" w:hanging="851"/>
      </w:pPr>
      <w:rPr>
        <w:rFonts w:hint="default"/>
      </w:rPr>
    </w:lvl>
    <w:lvl w:ilvl="1">
      <w:start w:val="1"/>
      <w:numFmt w:val="lowerLetter"/>
      <w:pStyle w:val="I2Item2-Sprintlaw"/>
      <w:lvlText w:val="(%2)"/>
      <w:lvlJc w:val="left"/>
      <w:pPr>
        <w:tabs>
          <w:tab w:val="num" w:pos="425"/>
        </w:tabs>
        <w:ind w:left="425" w:hanging="425"/>
      </w:pPr>
      <w:rPr>
        <w:rFonts w:hint="default"/>
      </w:rPr>
    </w:lvl>
    <w:lvl w:ilvl="2">
      <w:start w:val="1"/>
      <w:numFmt w:val="lowerRoman"/>
      <w:pStyle w:val="I3Item3-Sprintlaw"/>
      <w:lvlText w:val="(%3)"/>
      <w:lvlJc w:val="left"/>
      <w:pPr>
        <w:tabs>
          <w:tab w:val="num" w:pos="851"/>
        </w:tabs>
        <w:ind w:left="851" w:hanging="426"/>
      </w:pPr>
      <w:rPr>
        <w:rFonts w:hint="default"/>
      </w:rPr>
    </w:lvl>
    <w:lvl w:ilvl="3">
      <w:start w:val="1"/>
      <w:numFmt w:val="upperLetter"/>
      <w:pStyle w:val="I4Item4-Sprintlaw"/>
      <w:lvlText w:val="(%4)"/>
      <w:lvlJc w:val="left"/>
      <w:pPr>
        <w:tabs>
          <w:tab w:val="num" w:pos="1276"/>
        </w:tabs>
        <w:ind w:left="1276" w:hanging="425"/>
      </w:pPr>
      <w:rPr>
        <w:rFonts w:hint="default"/>
      </w:rPr>
    </w:lvl>
    <w:lvl w:ilvl="4">
      <w:start w:val="1"/>
      <w:numFmt w:val="upperRoman"/>
      <w:pStyle w:val="I5Item5-Sprintlaw"/>
      <w:lvlText w:val="(%5)"/>
      <w:lvlJc w:val="left"/>
      <w:pPr>
        <w:tabs>
          <w:tab w:val="num" w:pos="1701"/>
        </w:tabs>
        <w:ind w:left="1701" w:hanging="425"/>
      </w:pPr>
      <w:rPr>
        <w:rFonts w:hint="default"/>
      </w:rPr>
    </w:lvl>
    <w:lvl w:ilvl="5">
      <w:start w:val="1"/>
      <w:numFmt w:val="decimal"/>
      <w:pStyle w:val="I6Item6-Sprintlaw"/>
      <w:lvlText w:val="%6)"/>
      <w:lvlJc w:val="left"/>
      <w:pPr>
        <w:tabs>
          <w:tab w:val="num" w:pos="2126"/>
        </w:tabs>
        <w:ind w:left="2126" w:hanging="425"/>
      </w:pPr>
      <w:rPr>
        <w:rFonts w:hint="default"/>
      </w:rPr>
    </w:lvl>
    <w:lvl w:ilvl="6">
      <w:start w:val="1"/>
      <w:numFmt w:val="lowerLetter"/>
      <w:pStyle w:val="I7Item7-Sprintlaw"/>
      <w:lvlText w:val="%7)"/>
      <w:lvlJc w:val="left"/>
      <w:pPr>
        <w:tabs>
          <w:tab w:val="num" w:pos="2552"/>
        </w:tabs>
        <w:ind w:left="2552" w:hanging="426"/>
      </w:pPr>
      <w:rPr>
        <w:rFonts w:hint="default"/>
      </w:rPr>
    </w:lvl>
    <w:lvl w:ilvl="7">
      <w:start w:val="1"/>
      <w:numFmt w:val="lowerRoman"/>
      <w:pStyle w:val="I8Item8-Sprintlaw"/>
      <w:lvlText w:val="%8)"/>
      <w:lvlJc w:val="left"/>
      <w:pPr>
        <w:tabs>
          <w:tab w:val="num" w:pos="2977"/>
        </w:tabs>
        <w:ind w:left="2977" w:hanging="425"/>
      </w:pPr>
      <w:rPr>
        <w:rFonts w:hint="default"/>
      </w:rPr>
    </w:lvl>
    <w:lvl w:ilvl="8">
      <w:start w:val="1"/>
      <w:numFmt w:val="upperLetter"/>
      <w:pStyle w:val="I9Item9-Sprintlaw"/>
      <w:lvlText w:val="%9)"/>
      <w:lvlJc w:val="left"/>
      <w:pPr>
        <w:tabs>
          <w:tab w:val="num" w:pos="3402"/>
        </w:tabs>
        <w:ind w:left="3402" w:hanging="425"/>
      </w:pPr>
      <w:rPr>
        <w:rFonts w:hint="default"/>
      </w:rPr>
    </w:lvl>
  </w:abstractNum>
  <w:abstractNum w:abstractNumId="15" w15:restartNumberingAfterBreak="0">
    <w:nsid w:val="7818092A"/>
    <w:multiLevelType w:val="multilevel"/>
    <w:tmpl w:val="AA38A920"/>
    <w:lvl w:ilvl="0">
      <w:start w:val="1"/>
      <w:numFmt w:val="decimal"/>
      <w:pStyle w:val="TN1TableNumber1-Sprintlaw"/>
      <w:lvlText w:val="%1."/>
      <w:lvlJc w:val="left"/>
      <w:pPr>
        <w:tabs>
          <w:tab w:val="num" w:pos="425"/>
        </w:tabs>
        <w:ind w:left="425" w:hanging="425"/>
      </w:pPr>
      <w:rPr>
        <w:rFonts w:hint="default"/>
      </w:rPr>
    </w:lvl>
    <w:lvl w:ilvl="1">
      <w:start w:val="1"/>
      <w:numFmt w:val="lowerLetter"/>
      <w:pStyle w:val="TN2TableNumber2-Sprintlaw"/>
      <w:lvlText w:val="(%2)"/>
      <w:lvlJc w:val="left"/>
      <w:pPr>
        <w:tabs>
          <w:tab w:val="num" w:pos="850"/>
        </w:tabs>
        <w:ind w:left="850" w:hanging="425"/>
      </w:pPr>
      <w:rPr>
        <w:rFonts w:hint="default"/>
      </w:rPr>
    </w:lvl>
    <w:lvl w:ilvl="2">
      <w:start w:val="1"/>
      <w:numFmt w:val="lowerRoman"/>
      <w:pStyle w:val="TN3TableNumber3-Sprintlaw"/>
      <w:lvlText w:val="(%3)"/>
      <w:lvlJc w:val="left"/>
      <w:pPr>
        <w:tabs>
          <w:tab w:val="num" w:pos="1275"/>
        </w:tabs>
        <w:ind w:left="1275" w:hanging="425"/>
      </w:pPr>
      <w:rPr>
        <w:rFonts w:hint="default"/>
      </w:rPr>
    </w:lvl>
    <w:lvl w:ilvl="3">
      <w:start w:val="1"/>
      <w:numFmt w:val="upperLetter"/>
      <w:pStyle w:val="TN4TableNumber4-Sprintlaw"/>
      <w:lvlText w:val="(%4)"/>
      <w:lvlJc w:val="left"/>
      <w:pPr>
        <w:tabs>
          <w:tab w:val="num" w:pos="1700"/>
        </w:tabs>
        <w:ind w:left="1700" w:hanging="425"/>
      </w:pPr>
      <w:rPr>
        <w:rFonts w:hint="default"/>
      </w:rPr>
    </w:lvl>
    <w:lvl w:ilvl="4">
      <w:start w:val="1"/>
      <w:numFmt w:val="upperRoman"/>
      <w:pStyle w:val="TN5TableNumber5-Sprintlaw"/>
      <w:lvlText w:val="(%5)"/>
      <w:lvlJc w:val="left"/>
      <w:pPr>
        <w:tabs>
          <w:tab w:val="num" w:pos="2125"/>
        </w:tabs>
        <w:ind w:left="2125" w:hanging="425"/>
      </w:pPr>
      <w:rPr>
        <w:rFonts w:hint="default"/>
      </w:rPr>
    </w:lvl>
    <w:lvl w:ilvl="5">
      <w:start w:val="1"/>
      <w:numFmt w:val="decimal"/>
      <w:pStyle w:val="TN6TableNumber6-Sprintlaw"/>
      <w:lvlText w:val="%6)"/>
      <w:lvlJc w:val="left"/>
      <w:pPr>
        <w:tabs>
          <w:tab w:val="num" w:pos="2550"/>
        </w:tabs>
        <w:ind w:left="2550" w:hanging="425"/>
      </w:pPr>
      <w:rPr>
        <w:rFonts w:hint="default"/>
      </w:rPr>
    </w:lvl>
    <w:lvl w:ilvl="6">
      <w:start w:val="1"/>
      <w:numFmt w:val="lowerLetter"/>
      <w:pStyle w:val="TN7TableNumber7-Sprintlaw"/>
      <w:lvlText w:val="%7)"/>
      <w:lvlJc w:val="left"/>
      <w:pPr>
        <w:tabs>
          <w:tab w:val="num" w:pos="2975"/>
        </w:tabs>
        <w:ind w:left="2975" w:hanging="425"/>
      </w:pPr>
      <w:rPr>
        <w:rFonts w:hint="default"/>
      </w:rPr>
    </w:lvl>
    <w:lvl w:ilvl="7">
      <w:start w:val="1"/>
      <w:numFmt w:val="lowerRoman"/>
      <w:pStyle w:val="TN8TableNumber8-Sprintlaw"/>
      <w:lvlText w:val="%8)"/>
      <w:lvlJc w:val="left"/>
      <w:pPr>
        <w:tabs>
          <w:tab w:val="num" w:pos="3400"/>
        </w:tabs>
        <w:ind w:left="3400" w:hanging="425"/>
      </w:pPr>
      <w:rPr>
        <w:rFonts w:hint="default"/>
      </w:rPr>
    </w:lvl>
    <w:lvl w:ilvl="8">
      <w:start w:val="1"/>
      <w:numFmt w:val="upperLetter"/>
      <w:pStyle w:val="TN9TableNumber9-Sprintlaw"/>
      <w:lvlText w:val="%9)"/>
      <w:lvlJc w:val="left"/>
      <w:pPr>
        <w:tabs>
          <w:tab w:val="num" w:pos="3825"/>
        </w:tabs>
        <w:ind w:left="3825" w:hanging="425"/>
      </w:pPr>
      <w:rPr>
        <w:rFonts w:hint="default"/>
      </w:rPr>
    </w:lvl>
  </w:abstractNum>
  <w:abstractNum w:abstractNumId="16" w15:restartNumberingAfterBreak="0">
    <w:nsid w:val="787D31CC"/>
    <w:multiLevelType w:val="hybridMultilevel"/>
    <w:tmpl w:val="4BEC05CE"/>
    <w:lvl w:ilvl="0" w:tplc="22F09C1E">
      <w:start w:val="1"/>
      <w:numFmt w:val="bullet"/>
      <w:pStyle w:val="TB1TableBullet1-Sprintlaw"/>
      <w:lvlText w:val=""/>
      <w:lvlJc w:val="left"/>
      <w:pPr>
        <w:tabs>
          <w:tab w:val="num" w:pos="425"/>
        </w:tabs>
        <w:ind w:left="425" w:hanging="425"/>
      </w:pPr>
      <w:rPr>
        <w:rFonts w:ascii="Symbol" w:hAnsi="Symbol" w:hint="default"/>
      </w:rPr>
    </w:lvl>
    <w:lvl w:ilvl="1" w:tplc="192284FC">
      <w:start w:val="1"/>
      <w:numFmt w:val="bullet"/>
      <w:pStyle w:val="TB2TableBullet2-Sprintlaw"/>
      <w:lvlText w:val="o"/>
      <w:lvlJc w:val="left"/>
      <w:pPr>
        <w:tabs>
          <w:tab w:val="num" w:pos="851"/>
        </w:tabs>
        <w:ind w:left="851" w:hanging="426"/>
      </w:pPr>
      <w:rPr>
        <w:rFonts w:ascii="Courier New" w:hAnsi="Courier New" w:hint="default"/>
      </w:rPr>
    </w:lvl>
    <w:lvl w:ilvl="2" w:tplc="7DFEE87A">
      <w:start w:val="1"/>
      <w:numFmt w:val="bullet"/>
      <w:pStyle w:val="TB3TableBullet3-Sprintlaw"/>
      <w:lvlText w:val=""/>
      <w:lvlJc w:val="left"/>
      <w:pPr>
        <w:tabs>
          <w:tab w:val="num" w:pos="1276"/>
        </w:tabs>
        <w:ind w:left="1276" w:hanging="425"/>
      </w:pPr>
      <w:rPr>
        <w:rFonts w:ascii="Wingdings" w:hAnsi="Wingdings" w:hint="default"/>
      </w:rPr>
    </w:lvl>
    <w:lvl w:ilvl="3" w:tplc="86CCC954">
      <w:start w:val="1"/>
      <w:numFmt w:val="bullet"/>
      <w:pStyle w:val="TB4TableBullet4-Sprintlaw"/>
      <w:lvlText w:val=""/>
      <w:lvlJc w:val="left"/>
      <w:pPr>
        <w:tabs>
          <w:tab w:val="num" w:pos="1701"/>
        </w:tabs>
        <w:ind w:left="1701" w:hanging="425"/>
      </w:pPr>
      <w:rPr>
        <w:rFonts w:ascii="Symbol" w:hAnsi="Symbol" w:hint="default"/>
      </w:rPr>
    </w:lvl>
    <w:lvl w:ilvl="4" w:tplc="24F2CB88">
      <w:start w:val="1"/>
      <w:numFmt w:val="bullet"/>
      <w:pStyle w:val="TB5TableBullet5-Sprintlaw"/>
      <w:lvlText w:val="o"/>
      <w:lvlJc w:val="left"/>
      <w:pPr>
        <w:tabs>
          <w:tab w:val="num" w:pos="2126"/>
        </w:tabs>
        <w:ind w:left="2126" w:hanging="425"/>
      </w:pPr>
      <w:rPr>
        <w:rFonts w:ascii="Courier New" w:hAnsi="Courier New" w:hint="default"/>
      </w:rPr>
    </w:lvl>
    <w:lvl w:ilvl="5" w:tplc="7968037C">
      <w:start w:val="1"/>
      <w:numFmt w:val="bullet"/>
      <w:lvlText w:val=""/>
      <w:lvlJc w:val="left"/>
      <w:pPr>
        <w:tabs>
          <w:tab w:val="num" w:pos="2552"/>
        </w:tabs>
        <w:ind w:left="2552" w:hanging="426"/>
      </w:pPr>
      <w:rPr>
        <w:rFonts w:ascii="Wingdings" w:hAnsi="Wingdings" w:hint="default"/>
      </w:rPr>
    </w:lvl>
    <w:lvl w:ilvl="6" w:tplc="326E101E">
      <w:start w:val="1"/>
      <w:numFmt w:val="bullet"/>
      <w:lvlText w:val=""/>
      <w:lvlJc w:val="left"/>
      <w:pPr>
        <w:tabs>
          <w:tab w:val="num" w:pos="2977"/>
        </w:tabs>
        <w:ind w:left="2977" w:hanging="425"/>
      </w:pPr>
      <w:rPr>
        <w:rFonts w:ascii="Symbol" w:hAnsi="Symbol" w:hint="default"/>
      </w:rPr>
    </w:lvl>
    <w:lvl w:ilvl="7" w:tplc="03EA8C0A">
      <w:start w:val="1"/>
      <w:numFmt w:val="bullet"/>
      <w:lvlText w:val="o"/>
      <w:lvlJc w:val="left"/>
      <w:pPr>
        <w:tabs>
          <w:tab w:val="num" w:pos="3402"/>
        </w:tabs>
        <w:ind w:left="3402" w:hanging="425"/>
      </w:pPr>
      <w:rPr>
        <w:rFonts w:ascii="Courier New" w:hAnsi="Courier New" w:hint="default"/>
      </w:rPr>
    </w:lvl>
    <w:lvl w:ilvl="8" w:tplc="97D4143C">
      <w:start w:val="1"/>
      <w:numFmt w:val="bullet"/>
      <w:lvlText w:val=""/>
      <w:lvlJc w:val="left"/>
      <w:pPr>
        <w:tabs>
          <w:tab w:val="num" w:pos="3827"/>
        </w:tabs>
        <w:ind w:left="3827" w:hanging="425"/>
      </w:pPr>
      <w:rPr>
        <w:rFonts w:ascii="Wingdings" w:hAnsi="Wingdings" w:hint="default"/>
      </w:rPr>
    </w:lvl>
  </w:abstractNum>
  <w:num w:numId="1" w16cid:durableId="349067201">
    <w:abstractNumId w:val="9"/>
  </w:num>
  <w:num w:numId="2" w16cid:durableId="2039499539">
    <w:abstractNumId w:val="6"/>
  </w:num>
  <w:num w:numId="3" w16cid:durableId="5257986">
    <w:abstractNumId w:val="0"/>
  </w:num>
  <w:num w:numId="4" w16cid:durableId="442071816">
    <w:abstractNumId w:val="5"/>
  </w:num>
  <w:num w:numId="5" w16cid:durableId="1398553590">
    <w:abstractNumId w:val="2"/>
  </w:num>
  <w:num w:numId="6" w16cid:durableId="7568356">
    <w:abstractNumId w:val="10"/>
  </w:num>
  <w:num w:numId="7" w16cid:durableId="850682100">
    <w:abstractNumId w:val="12"/>
  </w:num>
  <w:num w:numId="8" w16cid:durableId="1462335105">
    <w:abstractNumId w:val="15"/>
  </w:num>
  <w:num w:numId="9" w16cid:durableId="1456633821">
    <w:abstractNumId w:val="16"/>
  </w:num>
  <w:num w:numId="10" w16cid:durableId="2093744145">
    <w:abstractNumId w:val="14"/>
  </w:num>
  <w:num w:numId="11" w16cid:durableId="197739049">
    <w:abstractNumId w:val="8"/>
  </w:num>
  <w:num w:numId="12" w16cid:durableId="846676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6660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51464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5935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799786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046297">
    <w:abstractNumId w:val="1"/>
  </w:num>
  <w:num w:numId="18" w16cid:durableId="221447544">
    <w:abstractNumId w:val="7"/>
  </w:num>
  <w:num w:numId="19" w16cid:durableId="20689872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66891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7277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2209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20375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64464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25064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88583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7730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661123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82675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2524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871521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8340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689945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666545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70936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859094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44720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05081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69378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7083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595044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862504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72156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45400185">
    <w:abstractNumId w:val="3"/>
  </w:num>
  <w:num w:numId="45" w16cid:durableId="1452896754">
    <w:abstractNumId w:val="11"/>
    <w:lvlOverride w:ilvl="0">
      <w:lvl w:ilvl="0">
        <w:numFmt w:val="lowerLetter"/>
        <w:lvlText w:val="%1."/>
        <w:lvlJc w:val="left"/>
      </w:lvl>
    </w:lvlOverride>
  </w:num>
  <w:num w:numId="46" w16cid:durableId="539049092">
    <w:abstractNumId w:val="11"/>
    <w:lvlOverride w:ilvl="0">
      <w:lvl w:ilvl="0">
        <w:numFmt w:val="lowerLetter"/>
        <w:lvlText w:val="%1."/>
        <w:lvlJc w:val="left"/>
      </w:lvl>
    </w:lvlOverride>
  </w:num>
  <w:num w:numId="47" w16cid:durableId="1375084089">
    <w:abstractNumId w:val="11"/>
    <w:lvlOverride w:ilvl="0">
      <w:lvl w:ilvl="0">
        <w:numFmt w:val="lowerLetter"/>
        <w:lvlText w:val="%1."/>
        <w:lvlJc w:val="left"/>
      </w:lvl>
    </w:lvlOverride>
  </w:num>
  <w:num w:numId="48" w16cid:durableId="1359039858">
    <w:abstractNumId w:val="13"/>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rintlaw Lawyer">
    <w15:presenceInfo w15:providerId="None" w15:userId="Sprintlaw Law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85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D5"/>
    <w:rsid w:val="00000236"/>
    <w:rsid w:val="00000502"/>
    <w:rsid w:val="00000CBF"/>
    <w:rsid w:val="00000F53"/>
    <w:rsid w:val="000025BC"/>
    <w:rsid w:val="00002B59"/>
    <w:rsid w:val="00003EFC"/>
    <w:rsid w:val="00004B27"/>
    <w:rsid w:val="00004D31"/>
    <w:rsid w:val="00006F3E"/>
    <w:rsid w:val="00007E66"/>
    <w:rsid w:val="00010E6A"/>
    <w:rsid w:val="000116E2"/>
    <w:rsid w:val="0001659B"/>
    <w:rsid w:val="000165CB"/>
    <w:rsid w:val="000203C9"/>
    <w:rsid w:val="00022369"/>
    <w:rsid w:val="00023FCE"/>
    <w:rsid w:val="00024817"/>
    <w:rsid w:val="000252C5"/>
    <w:rsid w:val="0002590C"/>
    <w:rsid w:val="00026D9D"/>
    <w:rsid w:val="00032D22"/>
    <w:rsid w:val="00033371"/>
    <w:rsid w:val="00033B82"/>
    <w:rsid w:val="0003489E"/>
    <w:rsid w:val="00034CFB"/>
    <w:rsid w:val="000365C5"/>
    <w:rsid w:val="00040FF4"/>
    <w:rsid w:val="00044AD8"/>
    <w:rsid w:val="00044F51"/>
    <w:rsid w:val="00045096"/>
    <w:rsid w:val="00045238"/>
    <w:rsid w:val="00050316"/>
    <w:rsid w:val="0005076E"/>
    <w:rsid w:val="00052396"/>
    <w:rsid w:val="0005280C"/>
    <w:rsid w:val="00052BB9"/>
    <w:rsid w:val="00054321"/>
    <w:rsid w:val="0005652C"/>
    <w:rsid w:val="00057A25"/>
    <w:rsid w:val="00060E2E"/>
    <w:rsid w:val="00062A29"/>
    <w:rsid w:val="00062B96"/>
    <w:rsid w:val="0006416E"/>
    <w:rsid w:val="00071AD0"/>
    <w:rsid w:val="000721BD"/>
    <w:rsid w:val="000747E2"/>
    <w:rsid w:val="0007583A"/>
    <w:rsid w:val="000761D1"/>
    <w:rsid w:val="000809FF"/>
    <w:rsid w:val="0008294C"/>
    <w:rsid w:val="00084656"/>
    <w:rsid w:val="00084C79"/>
    <w:rsid w:val="00085568"/>
    <w:rsid w:val="00087358"/>
    <w:rsid w:val="00087C49"/>
    <w:rsid w:val="0009178A"/>
    <w:rsid w:val="00094A16"/>
    <w:rsid w:val="00094E08"/>
    <w:rsid w:val="00095BA2"/>
    <w:rsid w:val="000A018C"/>
    <w:rsid w:val="000A1935"/>
    <w:rsid w:val="000A1C4F"/>
    <w:rsid w:val="000A2BCE"/>
    <w:rsid w:val="000A43EB"/>
    <w:rsid w:val="000A4D92"/>
    <w:rsid w:val="000B06C0"/>
    <w:rsid w:val="000B1203"/>
    <w:rsid w:val="000B169E"/>
    <w:rsid w:val="000B30D4"/>
    <w:rsid w:val="000B35DD"/>
    <w:rsid w:val="000B602B"/>
    <w:rsid w:val="000B6719"/>
    <w:rsid w:val="000B6B92"/>
    <w:rsid w:val="000B748C"/>
    <w:rsid w:val="000C0BBF"/>
    <w:rsid w:val="000C0F97"/>
    <w:rsid w:val="000C2510"/>
    <w:rsid w:val="000C2B74"/>
    <w:rsid w:val="000C365D"/>
    <w:rsid w:val="000C4BEF"/>
    <w:rsid w:val="000C4C0A"/>
    <w:rsid w:val="000C5E11"/>
    <w:rsid w:val="000D0C97"/>
    <w:rsid w:val="000D0D36"/>
    <w:rsid w:val="000D26A4"/>
    <w:rsid w:val="000D343D"/>
    <w:rsid w:val="000D3AA2"/>
    <w:rsid w:val="000D4D2D"/>
    <w:rsid w:val="000D5D4C"/>
    <w:rsid w:val="000D7A79"/>
    <w:rsid w:val="000E2E45"/>
    <w:rsid w:val="000E3D5B"/>
    <w:rsid w:val="000E45E7"/>
    <w:rsid w:val="000E5FD5"/>
    <w:rsid w:val="000E6682"/>
    <w:rsid w:val="000F21AC"/>
    <w:rsid w:val="000F4AB0"/>
    <w:rsid w:val="000F6CA9"/>
    <w:rsid w:val="000F6FE4"/>
    <w:rsid w:val="00100E69"/>
    <w:rsid w:val="00101348"/>
    <w:rsid w:val="0010698E"/>
    <w:rsid w:val="001131F2"/>
    <w:rsid w:val="001137D2"/>
    <w:rsid w:val="00113B1F"/>
    <w:rsid w:val="001140AC"/>
    <w:rsid w:val="00114EDD"/>
    <w:rsid w:val="00121AAD"/>
    <w:rsid w:val="00122CBC"/>
    <w:rsid w:val="00122D61"/>
    <w:rsid w:val="00125233"/>
    <w:rsid w:val="00125D79"/>
    <w:rsid w:val="00127A71"/>
    <w:rsid w:val="00130BEF"/>
    <w:rsid w:val="001311A0"/>
    <w:rsid w:val="00132F57"/>
    <w:rsid w:val="0013379E"/>
    <w:rsid w:val="00135B84"/>
    <w:rsid w:val="00135DED"/>
    <w:rsid w:val="001415C4"/>
    <w:rsid w:val="00141A54"/>
    <w:rsid w:val="00146205"/>
    <w:rsid w:val="00147257"/>
    <w:rsid w:val="0015458D"/>
    <w:rsid w:val="00155AB0"/>
    <w:rsid w:val="00157D86"/>
    <w:rsid w:val="001625D0"/>
    <w:rsid w:val="00162C00"/>
    <w:rsid w:val="00163956"/>
    <w:rsid w:val="0016518B"/>
    <w:rsid w:val="00166C0C"/>
    <w:rsid w:val="001719D7"/>
    <w:rsid w:val="001725D4"/>
    <w:rsid w:val="00174E31"/>
    <w:rsid w:val="00176301"/>
    <w:rsid w:val="0017702D"/>
    <w:rsid w:val="00177C0F"/>
    <w:rsid w:val="001803C7"/>
    <w:rsid w:val="0018243E"/>
    <w:rsid w:val="001839C7"/>
    <w:rsid w:val="00186D93"/>
    <w:rsid w:val="001874FD"/>
    <w:rsid w:val="00190BAB"/>
    <w:rsid w:val="00192CE8"/>
    <w:rsid w:val="00193CA7"/>
    <w:rsid w:val="001958F2"/>
    <w:rsid w:val="00197FC6"/>
    <w:rsid w:val="001A2766"/>
    <w:rsid w:val="001A2AD5"/>
    <w:rsid w:val="001A3D77"/>
    <w:rsid w:val="001A7B3B"/>
    <w:rsid w:val="001B29C3"/>
    <w:rsid w:val="001B2A80"/>
    <w:rsid w:val="001B5456"/>
    <w:rsid w:val="001B5DED"/>
    <w:rsid w:val="001C02E6"/>
    <w:rsid w:val="001C043A"/>
    <w:rsid w:val="001C23BF"/>
    <w:rsid w:val="001C2D2E"/>
    <w:rsid w:val="001C400F"/>
    <w:rsid w:val="001C4549"/>
    <w:rsid w:val="001C65D9"/>
    <w:rsid w:val="001D280A"/>
    <w:rsid w:val="001D5A9E"/>
    <w:rsid w:val="001E090D"/>
    <w:rsid w:val="001E4590"/>
    <w:rsid w:val="001E6194"/>
    <w:rsid w:val="001E7E4E"/>
    <w:rsid w:val="001F0240"/>
    <w:rsid w:val="001F04EA"/>
    <w:rsid w:val="001F17F4"/>
    <w:rsid w:val="001F49C9"/>
    <w:rsid w:val="001F4FDA"/>
    <w:rsid w:val="001F627B"/>
    <w:rsid w:val="001F64D8"/>
    <w:rsid w:val="001F690E"/>
    <w:rsid w:val="00200D35"/>
    <w:rsid w:val="002010E1"/>
    <w:rsid w:val="0020154F"/>
    <w:rsid w:val="00201AE2"/>
    <w:rsid w:val="002062AA"/>
    <w:rsid w:val="002067ED"/>
    <w:rsid w:val="00206B49"/>
    <w:rsid w:val="00207EE9"/>
    <w:rsid w:val="00210876"/>
    <w:rsid w:val="002143C0"/>
    <w:rsid w:val="00216360"/>
    <w:rsid w:val="00221545"/>
    <w:rsid w:val="002215C8"/>
    <w:rsid w:val="00226BF4"/>
    <w:rsid w:val="00227494"/>
    <w:rsid w:val="002307D5"/>
    <w:rsid w:val="0023247E"/>
    <w:rsid w:val="00234554"/>
    <w:rsid w:val="00237196"/>
    <w:rsid w:val="002375BF"/>
    <w:rsid w:val="0024070B"/>
    <w:rsid w:val="00241791"/>
    <w:rsid w:val="00241A78"/>
    <w:rsid w:val="00243DA3"/>
    <w:rsid w:val="0024437E"/>
    <w:rsid w:val="00247463"/>
    <w:rsid w:val="00247559"/>
    <w:rsid w:val="00251448"/>
    <w:rsid w:val="00253514"/>
    <w:rsid w:val="002558E9"/>
    <w:rsid w:val="00255CF4"/>
    <w:rsid w:val="002564B6"/>
    <w:rsid w:val="00262530"/>
    <w:rsid w:val="002626D6"/>
    <w:rsid w:val="002628C8"/>
    <w:rsid w:val="00266A52"/>
    <w:rsid w:val="00271547"/>
    <w:rsid w:val="00272A37"/>
    <w:rsid w:val="00274278"/>
    <w:rsid w:val="002743A8"/>
    <w:rsid w:val="00274B16"/>
    <w:rsid w:val="0027603F"/>
    <w:rsid w:val="00276D08"/>
    <w:rsid w:val="00276FD1"/>
    <w:rsid w:val="00280023"/>
    <w:rsid w:val="002824FE"/>
    <w:rsid w:val="002828A7"/>
    <w:rsid w:val="002837FD"/>
    <w:rsid w:val="00284425"/>
    <w:rsid w:val="00284B30"/>
    <w:rsid w:val="00287995"/>
    <w:rsid w:val="00287C43"/>
    <w:rsid w:val="00292820"/>
    <w:rsid w:val="00294EA8"/>
    <w:rsid w:val="00295057"/>
    <w:rsid w:val="002955D8"/>
    <w:rsid w:val="00295D58"/>
    <w:rsid w:val="00295F4E"/>
    <w:rsid w:val="0029639B"/>
    <w:rsid w:val="002968E2"/>
    <w:rsid w:val="002A18F9"/>
    <w:rsid w:val="002A1C47"/>
    <w:rsid w:val="002A2EAF"/>
    <w:rsid w:val="002A58E5"/>
    <w:rsid w:val="002A66AF"/>
    <w:rsid w:val="002B0F55"/>
    <w:rsid w:val="002B174E"/>
    <w:rsid w:val="002B37CB"/>
    <w:rsid w:val="002B4F39"/>
    <w:rsid w:val="002B5945"/>
    <w:rsid w:val="002B697C"/>
    <w:rsid w:val="002B6A67"/>
    <w:rsid w:val="002B7F43"/>
    <w:rsid w:val="002C0D86"/>
    <w:rsid w:val="002C0E85"/>
    <w:rsid w:val="002C17FA"/>
    <w:rsid w:val="002C46ED"/>
    <w:rsid w:val="002C4A78"/>
    <w:rsid w:val="002C51CA"/>
    <w:rsid w:val="002C6049"/>
    <w:rsid w:val="002C7FB2"/>
    <w:rsid w:val="002D02C3"/>
    <w:rsid w:val="002D3F67"/>
    <w:rsid w:val="002D630B"/>
    <w:rsid w:val="002D6398"/>
    <w:rsid w:val="002E0652"/>
    <w:rsid w:val="002E0C31"/>
    <w:rsid w:val="002E278B"/>
    <w:rsid w:val="002E2B53"/>
    <w:rsid w:val="002E3313"/>
    <w:rsid w:val="002E5D2B"/>
    <w:rsid w:val="002E638A"/>
    <w:rsid w:val="002E6521"/>
    <w:rsid w:val="002E6AAB"/>
    <w:rsid w:val="002E74F4"/>
    <w:rsid w:val="002F2A21"/>
    <w:rsid w:val="002F35F0"/>
    <w:rsid w:val="002F57BC"/>
    <w:rsid w:val="002F692A"/>
    <w:rsid w:val="003060F5"/>
    <w:rsid w:val="00306576"/>
    <w:rsid w:val="00306C1B"/>
    <w:rsid w:val="00311155"/>
    <w:rsid w:val="0031175E"/>
    <w:rsid w:val="00315069"/>
    <w:rsid w:val="003157BD"/>
    <w:rsid w:val="00315C1C"/>
    <w:rsid w:val="003203C2"/>
    <w:rsid w:val="003205D9"/>
    <w:rsid w:val="00320AD7"/>
    <w:rsid w:val="003235EF"/>
    <w:rsid w:val="003256E5"/>
    <w:rsid w:val="00332953"/>
    <w:rsid w:val="00333220"/>
    <w:rsid w:val="00333603"/>
    <w:rsid w:val="00336355"/>
    <w:rsid w:val="00340183"/>
    <w:rsid w:val="003403E2"/>
    <w:rsid w:val="0034100B"/>
    <w:rsid w:val="0034120A"/>
    <w:rsid w:val="00343253"/>
    <w:rsid w:val="003443C3"/>
    <w:rsid w:val="0034442F"/>
    <w:rsid w:val="00345DD4"/>
    <w:rsid w:val="003469F1"/>
    <w:rsid w:val="00346A38"/>
    <w:rsid w:val="00346AEA"/>
    <w:rsid w:val="00347B56"/>
    <w:rsid w:val="00350936"/>
    <w:rsid w:val="00350C94"/>
    <w:rsid w:val="0035182E"/>
    <w:rsid w:val="003527A5"/>
    <w:rsid w:val="00355DC4"/>
    <w:rsid w:val="00356034"/>
    <w:rsid w:val="003608A8"/>
    <w:rsid w:val="00360924"/>
    <w:rsid w:val="00364BE1"/>
    <w:rsid w:val="003655CA"/>
    <w:rsid w:val="00365FF5"/>
    <w:rsid w:val="00367CC8"/>
    <w:rsid w:val="00370991"/>
    <w:rsid w:val="00371E38"/>
    <w:rsid w:val="0037230B"/>
    <w:rsid w:val="003743BB"/>
    <w:rsid w:val="003777C1"/>
    <w:rsid w:val="00377F21"/>
    <w:rsid w:val="00384695"/>
    <w:rsid w:val="003906F9"/>
    <w:rsid w:val="00390F0D"/>
    <w:rsid w:val="00390F92"/>
    <w:rsid w:val="00393EC5"/>
    <w:rsid w:val="003956B5"/>
    <w:rsid w:val="00396D4E"/>
    <w:rsid w:val="00397377"/>
    <w:rsid w:val="0039757C"/>
    <w:rsid w:val="003A4BD7"/>
    <w:rsid w:val="003A55DC"/>
    <w:rsid w:val="003B0197"/>
    <w:rsid w:val="003B18A7"/>
    <w:rsid w:val="003B496A"/>
    <w:rsid w:val="003B49EB"/>
    <w:rsid w:val="003B54A8"/>
    <w:rsid w:val="003C3B91"/>
    <w:rsid w:val="003C3C6A"/>
    <w:rsid w:val="003C5E13"/>
    <w:rsid w:val="003C6535"/>
    <w:rsid w:val="003D451E"/>
    <w:rsid w:val="003D463F"/>
    <w:rsid w:val="003D5045"/>
    <w:rsid w:val="003D5EC8"/>
    <w:rsid w:val="003D6AD8"/>
    <w:rsid w:val="003D6B72"/>
    <w:rsid w:val="003E424C"/>
    <w:rsid w:val="003E50BC"/>
    <w:rsid w:val="003E613B"/>
    <w:rsid w:val="003E7775"/>
    <w:rsid w:val="003F48DC"/>
    <w:rsid w:val="003F6687"/>
    <w:rsid w:val="00400066"/>
    <w:rsid w:val="00401E75"/>
    <w:rsid w:val="00402D6E"/>
    <w:rsid w:val="00402F59"/>
    <w:rsid w:val="00404AC0"/>
    <w:rsid w:val="00411DCE"/>
    <w:rsid w:val="00412E3C"/>
    <w:rsid w:val="004138B8"/>
    <w:rsid w:val="00415340"/>
    <w:rsid w:val="00416171"/>
    <w:rsid w:val="00416851"/>
    <w:rsid w:val="00420228"/>
    <w:rsid w:val="004219B5"/>
    <w:rsid w:val="004233AE"/>
    <w:rsid w:val="0042526F"/>
    <w:rsid w:val="00425290"/>
    <w:rsid w:val="00425594"/>
    <w:rsid w:val="00425BFE"/>
    <w:rsid w:val="004341A3"/>
    <w:rsid w:val="004349D7"/>
    <w:rsid w:val="004366A6"/>
    <w:rsid w:val="00436E27"/>
    <w:rsid w:val="00442547"/>
    <w:rsid w:val="00442BBB"/>
    <w:rsid w:val="00442F67"/>
    <w:rsid w:val="00443288"/>
    <w:rsid w:val="0044352A"/>
    <w:rsid w:val="00444B61"/>
    <w:rsid w:val="004465A5"/>
    <w:rsid w:val="004466F4"/>
    <w:rsid w:val="004473B2"/>
    <w:rsid w:val="0045355F"/>
    <w:rsid w:val="00454B56"/>
    <w:rsid w:val="00454C75"/>
    <w:rsid w:val="00456AB6"/>
    <w:rsid w:val="0045707B"/>
    <w:rsid w:val="00460775"/>
    <w:rsid w:val="00460BB1"/>
    <w:rsid w:val="0046147D"/>
    <w:rsid w:val="004620B4"/>
    <w:rsid w:val="0046295D"/>
    <w:rsid w:val="00462E23"/>
    <w:rsid w:val="00463680"/>
    <w:rsid w:val="00465730"/>
    <w:rsid w:val="0046639B"/>
    <w:rsid w:val="00466F36"/>
    <w:rsid w:val="00470D0D"/>
    <w:rsid w:val="00470EEF"/>
    <w:rsid w:val="004720F7"/>
    <w:rsid w:val="004723E6"/>
    <w:rsid w:val="004743E7"/>
    <w:rsid w:val="00477FEF"/>
    <w:rsid w:val="004819EA"/>
    <w:rsid w:val="004838F6"/>
    <w:rsid w:val="00484686"/>
    <w:rsid w:val="00486754"/>
    <w:rsid w:val="004907E3"/>
    <w:rsid w:val="004907EE"/>
    <w:rsid w:val="00490A19"/>
    <w:rsid w:val="00495B08"/>
    <w:rsid w:val="00495DF7"/>
    <w:rsid w:val="00496926"/>
    <w:rsid w:val="004A01BC"/>
    <w:rsid w:val="004A07E7"/>
    <w:rsid w:val="004A0B47"/>
    <w:rsid w:val="004A292E"/>
    <w:rsid w:val="004A3A89"/>
    <w:rsid w:val="004A63E5"/>
    <w:rsid w:val="004A6BE7"/>
    <w:rsid w:val="004A7FE1"/>
    <w:rsid w:val="004B0B40"/>
    <w:rsid w:val="004B130F"/>
    <w:rsid w:val="004B292E"/>
    <w:rsid w:val="004B5667"/>
    <w:rsid w:val="004B723E"/>
    <w:rsid w:val="004B737C"/>
    <w:rsid w:val="004C40B5"/>
    <w:rsid w:val="004C4176"/>
    <w:rsid w:val="004C6148"/>
    <w:rsid w:val="004D11C3"/>
    <w:rsid w:val="004D296C"/>
    <w:rsid w:val="004D4EB2"/>
    <w:rsid w:val="004D55BF"/>
    <w:rsid w:val="004D77BA"/>
    <w:rsid w:val="004E2DA5"/>
    <w:rsid w:val="004E37D3"/>
    <w:rsid w:val="004E393D"/>
    <w:rsid w:val="004E59FD"/>
    <w:rsid w:val="004E7D9B"/>
    <w:rsid w:val="004E7F90"/>
    <w:rsid w:val="004F5BC3"/>
    <w:rsid w:val="004F5E44"/>
    <w:rsid w:val="004F6E4A"/>
    <w:rsid w:val="00501236"/>
    <w:rsid w:val="005079F7"/>
    <w:rsid w:val="005133C7"/>
    <w:rsid w:val="0051604B"/>
    <w:rsid w:val="0051623D"/>
    <w:rsid w:val="00517EB8"/>
    <w:rsid w:val="005201FA"/>
    <w:rsid w:val="005264EE"/>
    <w:rsid w:val="0052746A"/>
    <w:rsid w:val="005278B2"/>
    <w:rsid w:val="0053075B"/>
    <w:rsid w:val="00530FD4"/>
    <w:rsid w:val="00534129"/>
    <w:rsid w:val="00537150"/>
    <w:rsid w:val="00537D64"/>
    <w:rsid w:val="005404A4"/>
    <w:rsid w:val="00540E20"/>
    <w:rsid w:val="00544182"/>
    <w:rsid w:val="00544CB4"/>
    <w:rsid w:val="005456A2"/>
    <w:rsid w:val="0054796B"/>
    <w:rsid w:val="005542D0"/>
    <w:rsid w:val="005542E3"/>
    <w:rsid w:val="00554C79"/>
    <w:rsid w:val="00555959"/>
    <w:rsid w:val="00561286"/>
    <w:rsid w:val="00561A32"/>
    <w:rsid w:val="00561D4F"/>
    <w:rsid w:val="0056207C"/>
    <w:rsid w:val="00562614"/>
    <w:rsid w:val="0056428D"/>
    <w:rsid w:val="0056543B"/>
    <w:rsid w:val="005670BA"/>
    <w:rsid w:val="0056722C"/>
    <w:rsid w:val="00567AF8"/>
    <w:rsid w:val="00567D97"/>
    <w:rsid w:val="00570E0C"/>
    <w:rsid w:val="00573336"/>
    <w:rsid w:val="0057752D"/>
    <w:rsid w:val="00583A8C"/>
    <w:rsid w:val="00584F15"/>
    <w:rsid w:val="00590646"/>
    <w:rsid w:val="00592AF8"/>
    <w:rsid w:val="00592C3F"/>
    <w:rsid w:val="00592DF5"/>
    <w:rsid w:val="00593FAD"/>
    <w:rsid w:val="00595820"/>
    <w:rsid w:val="005966FA"/>
    <w:rsid w:val="005A0B31"/>
    <w:rsid w:val="005A16C6"/>
    <w:rsid w:val="005A2EFA"/>
    <w:rsid w:val="005A388B"/>
    <w:rsid w:val="005A3A72"/>
    <w:rsid w:val="005A523E"/>
    <w:rsid w:val="005B0956"/>
    <w:rsid w:val="005C2F28"/>
    <w:rsid w:val="005C42C6"/>
    <w:rsid w:val="005C4889"/>
    <w:rsid w:val="005C5B21"/>
    <w:rsid w:val="005D06A0"/>
    <w:rsid w:val="005D25ED"/>
    <w:rsid w:val="005D4A1A"/>
    <w:rsid w:val="005D4B8A"/>
    <w:rsid w:val="005D53DF"/>
    <w:rsid w:val="005D547E"/>
    <w:rsid w:val="005D5927"/>
    <w:rsid w:val="005E2483"/>
    <w:rsid w:val="005E4585"/>
    <w:rsid w:val="005E4B03"/>
    <w:rsid w:val="005E4D3F"/>
    <w:rsid w:val="005F17FF"/>
    <w:rsid w:val="005F1856"/>
    <w:rsid w:val="005F53EF"/>
    <w:rsid w:val="005F57E7"/>
    <w:rsid w:val="005F622F"/>
    <w:rsid w:val="005F6283"/>
    <w:rsid w:val="005F7F1D"/>
    <w:rsid w:val="00602464"/>
    <w:rsid w:val="006030AD"/>
    <w:rsid w:val="00603C8B"/>
    <w:rsid w:val="00606EE4"/>
    <w:rsid w:val="00610930"/>
    <w:rsid w:val="00611569"/>
    <w:rsid w:val="00612E27"/>
    <w:rsid w:val="00612E40"/>
    <w:rsid w:val="00613151"/>
    <w:rsid w:val="006137E7"/>
    <w:rsid w:val="006140B4"/>
    <w:rsid w:val="00615454"/>
    <w:rsid w:val="00615AA5"/>
    <w:rsid w:val="00617283"/>
    <w:rsid w:val="006213A8"/>
    <w:rsid w:val="0063586B"/>
    <w:rsid w:val="00636540"/>
    <w:rsid w:val="00637747"/>
    <w:rsid w:val="0064050B"/>
    <w:rsid w:val="00644908"/>
    <w:rsid w:val="00646E3F"/>
    <w:rsid w:val="00647AF4"/>
    <w:rsid w:val="00653D4F"/>
    <w:rsid w:val="00653EE2"/>
    <w:rsid w:val="006557B8"/>
    <w:rsid w:val="00655EDF"/>
    <w:rsid w:val="0066397E"/>
    <w:rsid w:val="00665120"/>
    <w:rsid w:val="00666F46"/>
    <w:rsid w:val="006674E2"/>
    <w:rsid w:val="00670410"/>
    <w:rsid w:val="00671580"/>
    <w:rsid w:val="00671D3E"/>
    <w:rsid w:val="00671D88"/>
    <w:rsid w:val="00673035"/>
    <w:rsid w:val="006800C4"/>
    <w:rsid w:val="0068089F"/>
    <w:rsid w:val="00681D5C"/>
    <w:rsid w:val="006847F0"/>
    <w:rsid w:val="006927B4"/>
    <w:rsid w:val="006931D2"/>
    <w:rsid w:val="0069357F"/>
    <w:rsid w:val="00695DF1"/>
    <w:rsid w:val="006A076E"/>
    <w:rsid w:val="006A24CD"/>
    <w:rsid w:val="006A3EB3"/>
    <w:rsid w:val="006A5F3F"/>
    <w:rsid w:val="006B15FD"/>
    <w:rsid w:val="006B518C"/>
    <w:rsid w:val="006B6A69"/>
    <w:rsid w:val="006C191E"/>
    <w:rsid w:val="006C2678"/>
    <w:rsid w:val="006C36DF"/>
    <w:rsid w:val="006C5579"/>
    <w:rsid w:val="006D02B9"/>
    <w:rsid w:val="006D1151"/>
    <w:rsid w:val="006D56AF"/>
    <w:rsid w:val="006D5765"/>
    <w:rsid w:val="006E1DA9"/>
    <w:rsid w:val="006E4413"/>
    <w:rsid w:val="006E6B62"/>
    <w:rsid w:val="006F019D"/>
    <w:rsid w:val="006F0244"/>
    <w:rsid w:val="006F1A96"/>
    <w:rsid w:val="006F532D"/>
    <w:rsid w:val="00700BA1"/>
    <w:rsid w:val="00701E6C"/>
    <w:rsid w:val="00702144"/>
    <w:rsid w:val="00702C37"/>
    <w:rsid w:val="00703402"/>
    <w:rsid w:val="007048C5"/>
    <w:rsid w:val="007070D0"/>
    <w:rsid w:val="00707B36"/>
    <w:rsid w:val="007100C6"/>
    <w:rsid w:val="007100C9"/>
    <w:rsid w:val="00711490"/>
    <w:rsid w:val="0071406A"/>
    <w:rsid w:val="007140D7"/>
    <w:rsid w:val="007159C0"/>
    <w:rsid w:val="00717D8A"/>
    <w:rsid w:val="00723728"/>
    <w:rsid w:val="00725B74"/>
    <w:rsid w:val="007266ED"/>
    <w:rsid w:val="00726729"/>
    <w:rsid w:val="00732D14"/>
    <w:rsid w:val="00732E1B"/>
    <w:rsid w:val="00733E4A"/>
    <w:rsid w:val="0073462B"/>
    <w:rsid w:val="00734958"/>
    <w:rsid w:val="00740417"/>
    <w:rsid w:val="007440DB"/>
    <w:rsid w:val="00745691"/>
    <w:rsid w:val="00745AF8"/>
    <w:rsid w:val="00757FF9"/>
    <w:rsid w:val="00760B24"/>
    <w:rsid w:val="0076198B"/>
    <w:rsid w:val="00761D9F"/>
    <w:rsid w:val="0076201F"/>
    <w:rsid w:val="00762E5F"/>
    <w:rsid w:val="007650E2"/>
    <w:rsid w:val="007650EF"/>
    <w:rsid w:val="00771D0E"/>
    <w:rsid w:val="00772E1D"/>
    <w:rsid w:val="0077347D"/>
    <w:rsid w:val="0077442D"/>
    <w:rsid w:val="00774FCB"/>
    <w:rsid w:val="007750E9"/>
    <w:rsid w:val="007763E6"/>
    <w:rsid w:val="00776508"/>
    <w:rsid w:val="00777453"/>
    <w:rsid w:val="00780DE3"/>
    <w:rsid w:val="0078288F"/>
    <w:rsid w:val="007833BD"/>
    <w:rsid w:val="00783795"/>
    <w:rsid w:val="00783E81"/>
    <w:rsid w:val="0078405B"/>
    <w:rsid w:val="0078670D"/>
    <w:rsid w:val="00790A74"/>
    <w:rsid w:val="00790E23"/>
    <w:rsid w:val="00791E9D"/>
    <w:rsid w:val="007953E1"/>
    <w:rsid w:val="00795498"/>
    <w:rsid w:val="007A06B6"/>
    <w:rsid w:val="007A3AB7"/>
    <w:rsid w:val="007A7CA6"/>
    <w:rsid w:val="007B36E3"/>
    <w:rsid w:val="007B45A7"/>
    <w:rsid w:val="007B4714"/>
    <w:rsid w:val="007C2C1A"/>
    <w:rsid w:val="007C4E49"/>
    <w:rsid w:val="007C5B23"/>
    <w:rsid w:val="007D037B"/>
    <w:rsid w:val="007D09E2"/>
    <w:rsid w:val="007D28E6"/>
    <w:rsid w:val="007D3785"/>
    <w:rsid w:val="007D3C1E"/>
    <w:rsid w:val="007D6A09"/>
    <w:rsid w:val="007D6F46"/>
    <w:rsid w:val="007D6F66"/>
    <w:rsid w:val="007D7100"/>
    <w:rsid w:val="007D72F6"/>
    <w:rsid w:val="007D7946"/>
    <w:rsid w:val="007E0348"/>
    <w:rsid w:val="007E1358"/>
    <w:rsid w:val="007E34F4"/>
    <w:rsid w:val="007E6892"/>
    <w:rsid w:val="007F0777"/>
    <w:rsid w:val="007F4B34"/>
    <w:rsid w:val="007F6236"/>
    <w:rsid w:val="0080253C"/>
    <w:rsid w:val="00803D16"/>
    <w:rsid w:val="00804744"/>
    <w:rsid w:val="00805FEB"/>
    <w:rsid w:val="00807556"/>
    <w:rsid w:val="008118A1"/>
    <w:rsid w:val="00814309"/>
    <w:rsid w:val="008158BF"/>
    <w:rsid w:val="00815B29"/>
    <w:rsid w:val="00820160"/>
    <w:rsid w:val="008219BE"/>
    <w:rsid w:val="008237BF"/>
    <w:rsid w:val="008268A3"/>
    <w:rsid w:val="00826BBB"/>
    <w:rsid w:val="00831F56"/>
    <w:rsid w:val="0083225F"/>
    <w:rsid w:val="00834669"/>
    <w:rsid w:val="0084134E"/>
    <w:rsid w:val="008426E3"/>
    <w:rsid w:val="00844B8C"/>
    <w:rsid w:val="00844DC5"/>
    <w:rsid w:val="00850069"/>
    <w:rsid w:val="008502BC"/>
    <w:rsid w:val="0085102A"/>
    <w:rsid w:val="00855652"/>
    <w:rsid w:val="00855B27"/>
    <w:rsid w:val="00856243"/>
    <w:rsid w:val="00856607"/>
    <w:rsid w:val="00863842"/>
    <w:rsid w:val="00865428"/>
    <w:rsid w:val="00871F75"/>
    <w:rsid w:val="00873AA1"/>
    <w:rsid w:val="008743AC"/>
    <w:rsid w:val="00874BF1"/>
    <w:rsid w:val="00875994"/>
    <w:rsid w:val="00875C90"/>
    <w:rsid w:val="0087630B"/>
    <w:rsid w:val="00881B3B"/>
    <w:rsid w:val="0088249F"/>
    <w:rsid w:val="00882789"/>
    <w:rsid w:val="00882F03"/>
    <w:rsid w:val="00885DCE"/>
    <w:rsid w:val="00886415"/>
    <w:rsid w:val="00887CD5"/>
    <w:rsid w:val="008930DE"/>
    <w:rsid w:val="0089513C"/>
    <w:rsid w:val="00895DE3"/>
    <w:rsid w:val="00896936"/>
    <w:rsid w:val="00896DE5"/>
    <w:rsid w:val="008A0959"/>
    <w:rsid w:val="008A321A"/>
    <w:rsid w:val="008A5F5B"/>
    <w:rsid w:val="008B0E9B"/>
    <w:rsid w:val="008B30E8"/>
    <w:rsid w:val="008B342C"/>
    <w:rsid w:val="008B40D3"/>
    <w:rsid w:val="008C0009"/>
    <w:rsid w:val="008D0198"/>
    <w:rsid w:val="008D3B15"/>
    <w:rsid w:val="008D4D0E"/>
    <w:rsid w:val="008D5C44"/>
    <w:rsid w:val="008D5E07"/>
    <w:rsid w:val="008D5EE5"/>
    <w:rsid w:val="008D6592"/>
    <w:rsid w:val="008E0CE5"/>
    <w:rsid w:val="008E5D46"/>
    <w:rsid w:val="008E7FC5"/>
    <w:rsid w:val="008F1DC0"/>
    <w:rsid w:val="008F290B"/>
    <w:rsid w:val="008F4A37"/>
    <w:rsid w:val="008F7FF9"/>
    <w:rsid w:val="00902586"/>
    <w:rsid w:val="00904F2B"/>
    <w:rsid w:val="00905884"/>
    <w:rsid w:val="009068F5"/>
    <w:rsid w:val="00911C51"/>
    <w:rsid w:val="00914E0A"/>
    <w:rsid w:val="009210D4"/>
    <w:rsid w:val="0092295E"/>
    <w:rsid w:val="009242E2"/>
    <w:rsid w:val="00924C74"/>
    <w:rsid w:val="00927CB7"/>
    <w:rsid w:val="00927E7A"/>
    <w:rsid w:val="00930C6D"/>
    <w:rsid w:val="00930FF4"/>
    <w:rsid w:val="00931D8C"/>
    <w:rsid w:val="009320A9"/>
    <w:rsid w:val="00933963"/>
    <w:rsid w:val="009341DD"/>
    <w:rsid w:val="009342B2"/>
    <w:rsid w:val="0093724E"/>
    <w:rsid w:val="0094066A"/>
    <w:rsid w:val="00942C2F"/>
    <w:rsid w:val="00944BC1"/>
    <w:rsid w:val="00944C50"/>
    <w:rsid w:val="009454C8"/>
    <w:rsid w:val="00947A4A"/>
    <w:rsid w:val="00950886"/>
    <w:rsid w:val="00950F74"/>
    <w:rsid w:val="00952F86"/>
    <w:rsid w:val="0095681C"/>
    <w:rsid w:val="00960E2C"/>
    <w:rsid w:val="00961343"/>
    <w:rsid w:val="00965B26"/>
    <w:rsid w:val="00965CD9"/>
    <w:rsid w:val="00966B0D"/>
    <w:rsid w:val="00967CC1"/>
    <w:rsid w:val="00967E3F"/>
    <w:rsid w:val="009702D9"/>
    <w:rsid w:val="00970E19"/>
    <w:rsid w:val="00973B7C"/>
    <w:rsid w:val="00980BB6"/>
    <w:rsid w:val="00981C89"/>
    <w:rsid w:val="009824F8"/>
    <w:rsid w:val="00990C96"/>
    <w:rsid w:val="00997E34"/>
    <w:rsid w:val="009A06AA"/>
    <w:rsid w:val="009A0777"/>
    <w:rsid w:val="009A26C4"/>
    <w:rsid w:val="009A2B56"/>
    <w:rsid w:val="009B0CCE"/>
    <w:rsid w:val="009B213A"/>
    <w:rsid w:val="009B2B66"/>
    <w:rsid w:val="009B3418"/>
    <w:rsid w:val="009B7F7A"/>
    <w:rsid w:val="009C2A4E"/>
    <w:rsid w:val="009C3088"/>
    <w:rsid w:val="009C3432"/>
    <w:rsid w:val="009C5E2D"/>
    <w:rsid w:val="009C6835"/>
    <w:rsid w:val="009C6ED6"/>
    <w:rsid w:val="009D09C5"/>
    <w:rsid w:val="009D0DD4"/>
    <w:rsid w:val="009D11AD"/>
    <w:rsid w:val="009D20D3"/>
    <w:rsid w:val="009D5873"/>
    <w:rsid w:val="009D6BED"/>
    <w:rsid w:val="009E1DC7"/>
    <w:rsid w:val="009E28A8"/>
    <w:rsid w:val="009E48F6"/>
    <w:rsid w:val="009E4A67"/>
    <w:rsid w:val="009E4B15"/>
    <w:rsid w:val="009E6AD3"/>
    <w:rsid w:val="009F210C"/>
    <w:rsid w:val="009F2B4A"/>
    <w:rsid w:val="009F3375"/>
    <w:rsid w:val="009F4FEA"/>
    <w:rsid w:val="009F5632"/>
    <w:rsid w:val="009F6067"/>
    <w:rsid w:val="009F7A18"/>
    <w:rsid w:val="009F7EB6"/>
    <w:rsid w:val="00A032A7"/>
    <w:rsid w:val="00A073F2"/>
    <w:rsid w:val="00A07F2B"/>
    <w:rsid w:val="00A1169D"/>
    <w:rsid w:val="00A1309A"/>
    <w:rsid w:val="00A15784"/>
    <w:rsid w:val="00A1620F"/>
    <w:rsid w:val="00A2034F"/>
    <w:rsid w:val="00A21913"/>
    <w:rsid w:val="00A22F14"/>
    <w:rsid w:val="00A23BB7"/>
    <w:rsid w:val="00A2444E"/>
    <w:rsid w:val="00A24F2B"/>
    <w:rsid w:val="00A2539A"/>
    <w:rsid w:val="00A25B9D"/>
    <w:rsid w:val="00A27769"/>
    <w:rsid w:val="00A34275"/>
    <w:rsid w:val="00A402AC"/>
    <w:rsid w:val="00A40741"/>
    <w:rsid w:val="00A42A37"/>
    <w:rsid w:val="00A42BFD"/>
    <w:rsid w:val="00A454C3"/>
    <w:rsid w:val="00A455E2"/>
    <w:rsid w:val="00A4584D"/>
    <w:rsid w:val="00A4616D"/>
    <w:rsid w:val="00A47168"/>
    <w:rsid w:val="00A47706"/>
    <w:rsid w:val="00A47912"/>
    <w:rsid w:val="00A47F4B"/>
    <w:rsid w:val="00A5326B"/>
    <w:rsid w:val="00A5687F"/>
    <w:rsid w:val="00A57B9A"/>
    <w:rsid w:val="00A61BE6"/>
    <w:rsid w:val="00A631B6"/>
    <w:rsid w:val="00A6368B"/>
    <w:rsid w:val="00A63EA9"/>
    <w:rsid w:val="00A67A3B"/>
    <w:rsid w:val="00A70FFD"/>
    <w:rsid w:val="00A711B3"/>
    <w:rsid w:val="00A72BEA"/>
    <w:rsid w:val="00A74723"/>
    <w:rsid w:val="00A7533E"/>
    <w:rsid w:val="00A76B10"/>
    <w:rsid w:val="00A86AEB"/>
    <w:rsid w:val="00A86B33"/>
    <w:rsid w:val="00A86D30"/>
    <w:rsid w:val="00A87840"/>
    <w:rsid w:val="00A91896"/>
    <w:rsid w:val="00A935EF"/>
    <w:rsid w:val="00A9367D"/>
    <w:rsid w:val="00A936D1"/>
    <w:rsid w:val="00A9381F"/>
    <w:rsid w:val="00A960E1"/>
    <w:rsid w:val="00AA05B0"/>
    <w:rsid w:val="00AA09DE"/>
    <w:rsid w:val="00AA18B7"/>
    <w:rsid w:val="00AA2232"/>
    <w:rsid w:val="00AA2FC4"/>
    <w:rsid w:val="00AB13D0"/>
    <w:rsid w:val="00AC2EE9"/>
    <w:rsid w:val="00AC33A9"/>
    <w:rsid w:val="00AC5140"/>
    <w:rsid w:val="00AC5F15"/>
    <w:rsid w:val="00AC7B22"/>
    <w:rsid w:val="00AD1407"/>
    <w:rsid w:val="00AD15C8"/>
    <w:rsid w:val="00AD2F6A"/>
    <w:rsid w:val="00AD6CC3"/>
    <w:rsid w:val="00AE02D7"/>
    <w:rsid w:val="00AE02F7"/>
    <w:rsid w:val="00AE22DE"/>
    <w:rsid w:val="00AE2B6C"/>
    <w:rsid w:val="00AE7105"/>
    <w:rsid w:val="00AF07DE"/>
    <w:rsid w:val="00AF0953"/>
    <w:rsid w:val="00AF2314"/>
    <w:rsid w:val="00AF288A"/>
    <w:rsid w:val="00AF3708"/>
    <w:rsid w:val="00AF4061"/>
    <w:rsid w:val="00AF46E8"/>
    <w:rsid w:val="00AF4BDB"/>
    <w:rsid w:val="00AF4EBC"/>
    <w:rsid w:val="00AF6302"/>
    <w:rsid w:val="00AF6A27"/>
    <w:rsid w:val="00B02FF7"/>
    <w:rsid w:val="00B03AF9"/>
    <w:rsid w:val="00B03C0C"/>
    <w:rsid w:val="00B06281"/>
    <w:rsid w:val="00B07A64"/>
    <w:rsid w:val="00B1259A"/>
    <w:rsid w:val="00B1357F"/>
    <w:rsid w:val="00B173D5"/>
    <w:rsid w:val="00B17799"/>
    <w:rsid w:val="00B20BDB"/>
    <w:rsid w:val="00B23884"/>
    <w:rsid w:val="00B27B75"/>
    <w:rsid w:val="00B3003C"/>
    <w:rsid w:val="00B30465"/>
    <w:rsid w:val="00B30FA1"/>
    <w:rsid w:val="00B3152D"/>
    <w:rsid w:val="00B31BCE"/>
    <w:rsid w:val="00B3404F"/>
    <w:rsid w:val="00B373D7"/>
    <w:rsid w:val="00B4342A"/>
    <w:rsid w:val="00B462CF"/>
    <w:rsid w:val="00B47606"/>
    <w:rsid w:val="00B5029D"/>
    <w:rsid w:val="00B634C1"/>
    <w:rsid w:val="00B63947"/>
    <w:rsid w:val="00B67379"/>
    <w:rsid w:val="00B67E54"/>
    <w:rsid w:val="00B7313C"/>
    <w:rsid w:val="00B779E3"/>
    <w:rsid w:val="00B80E96"/>
    <w:rsid w:val="00B844B2"/>
    <w:rsid w:val="00B9066F"/>
    <w:rsid w:val="00B956CA"/>
    <w:rsid w:val="00B960FE"/>
    <w:rsid w:val="00B9715E"/>
    <w:rsid w:val="00B976C5"/>
    <w:rsid w:val="00BA2196"/>
    <w:rsid w:val="00BA2A9D"/>
    <w:rsid w:val="00BA2E3E"/>
    <w:rsid w:val="00BA4789"/>
    <w:rsid w:val="00BB39DC"/>
    <w:rsid w:val="00BB3B6E"/>
    <w:rsid w:val="00BB3BD4"/>
    <w:rsid w:val="00BB44E1"/>
    <w:rsid w:val="00BB5B16"/>
    <w:rsid w:val="00BB68C4"/>
    <w:rsid w:val="00BB7099"/>
    <w:rsid w:val="00BC089A"/>
    <w:rsid w:val="00BC0AC9"/>
    <w:rsid w:val="00BC18FC"/>
    <w:rsid w:val="00BC1E3A"/>
    <w:rsid w:val="00BC26BD"/>
    <w:rsid w:val="00BD06C2"/>
    <w:rsid w:val="00BD1519"/>
    <w:rsid w:val="00BD4AD0"/>
    <w:rsid w:val="00BD4C7A"/>
    <w:rsid w:val="00BD5AAE"/>
    <w:rsid w:val="00BD5C4B"/>
    <w:rsid w:val="00BD5E15"/>
    <w:rsid w:val="00BD74A4"/>
    <w:rsid w:val="00BD7E3C"/>
    <w:rsid w:val="00BE08E3"/>
    <w:rsid w:val="00BE3853"/>
    <w:rsid w:val="00BE427F"/>
    <w:rsid w:val="00BE587B"/>
    <w:rsid w:val="00BF0D00"/>
    <w:rsid w:val="00BF14E7"/>
    <w:rsid w:val="00BF38FF"/>
    <w:rsid w:val="00BF64F6"/>
    <w:rsid w:val="00BF6EF1"/>
    <w:rsid w:val="00C001AC"/>
    <w:rsid w:val="00C00CF1"/>
    <w:rsid w:val="00C12028"/>
    <w:rsid w:val="00C13087"/>
    <w:rsid w:val="00C13C00"/>
    <w:rsid w:val="00C145A4"/>
    <w:rsid w:val="00C153F2"/>
    <w:rsid w:val="00C15FDA"/>
    <w:rsid w:val="00C16499"/>
    <w:rsid w:val="00C16E9D"/>
    <w:rsid w:val="00C21CC3"/>
    <w:rsid w:val="00C21D2D"/>
    <w:rsid w:val="00C21F44"/>
    <w:rsid w:val="00C22764"/>
    <w:rsid w:val="00C22C16"/>
    <w:rsid w:val="00C26232"/>
    <w:rsid w:val="00C317CB"/>
    <w:rsid w:val="00C31B74"/>
    <w:rsid w:val="00C33DEC"/>
    <w:rsid w:val="00C365DF"/>
    <w:rsid w:val="00C36CDB"/>
    <w:rsid w:val="00C3712F"/>
    <w:rsid w:val="00C37910"/>
    <w:rsid w:val="00C40712"/>
    <w:rsid w:val="00C40929"/>
    <w:rsid w:val="00C45DD9"/>
    <w:rsid w:val="00C47954"/>
    <w:rsid w:val="00C50142"/>
    <w:rsid w:val="00C55D5E"/>
    <w:rsid w:val="00C56519"/>
    <w:rsid w:val="00C571D7"/>
    <w:rsid w:val="00C63137"/>
    <w:rsid w:val="00C661A6"/>
    <w:rsid w:val="00C70064"/>
    <w:rsid w:val="00C70447"/>
    <w:rsid w:val="00C7111B"/>
    <w:rsid w:val="00C74823"/>
    <w:rsid w:val="00C76009"/>
    <w:rsid w:val="00C821B0"/>
    <w:rsid w:val="00C823A9"/>
    <w:rsid w:val="00C905FE"/>
    <w:rsid w:val="00C90EC0"/>
    <w:rsid w:val="00C910D5"/>
    <w:rsid w:val="00C9233A"/>
    <w:rsid w:val="00C92D27"/>
    <w:rsid w:val="00C930EA"/>
    <w:rsid w:val="00C95156"/>
    <w:rsid w:val="00C95D23"/>
    <w:rsid w:val="00C97AA2"/>
    <w:rsid w:val="00CA37C2"/>
    <w:rsid w:val="00CA534A"/>
    <w:rsid w:val="00CA5D10"/>
    <w:rsid w:val="00CA5D6C"/>
    <w:rsid w:val="00CB43AB"/>
    <w:rsid w:val="00CB4C2A"/>
    <w:rsid w:val="00CB726D"/>
    <w:rsid w:val="00CC082E"/>
    <w:rsid w:val="00CC18BF"/>
    <w:rsid w:val="00CC7156"/>
    <w:rsid w:val="00CD0FC1"/>
    <w:rsid w:val="00CD469A"/>
    <w:rsid w:val="00CE6518"/>
    <w:rsid w:val="00CE6E09"/>
    <w:rsid w:val="00CE7CE3"/>
    <w:rsid w:val="00CF255F"/>
    <w:rsid w:val="00CF3922"/>
    <w:rsid w:val="00CF490D"/>
    <w:rsid w:val="00CF52E2"/>
    <w:rsid w:val="00D00480"/>
    <w:rsid w:val="00D00988"/>
    <w:rsid w:val="00D02117"/>
    <w:rsid w:val="00D04641"/>
    <w:rsid w:val="00D05F67"/>
    <w:rsid w:val="00D0610E"/>
    <w:rsid w:val="00D06EE6"/>
    <w:rsid w:val="00D12297"/>
    <w:rsid w:val="00D132D7"/>
    <w:rsid w:val="00D13ACB"/>
    <w:rsid w:val="00D15645"/>
    <w:rsid w:val="00D169AE"/>
    <w:rsid w:val="00D20192"/>
    <w:rsid w:val="00D20A5C"/>
    <w:rsid w:val="00D24839"/>
    <w:rsid w:val="00D26F90"/>
    <w:rsid w:val="00D310DC"/>
    <w:rsid w:val="00D3284E"/>
    <w:rsid w:val="00D3330E"/>
    <w:rsid w:val="00D335A6"/>
    <w:rsid w:val="00D3387E"/>
    <w:rsid w:val="00D33947"/>
    <w:rsid w:val="00D33D8C"/>
    <w:rsid w:val="00D33E11"/>
    <w:rsid w:val="00D35417"/>
    <w:rsid w:val="00D427F5"/>
    <w:rsid w:val="00D4775C"/>
    <w:rsid w:val="00D47AE2"/>
    <w:rsid w:val="00D519BE"/>
    <w:rsid w:val="00D52750"/>
    <w:rsid w:val="00D53DF3"/>
    <w:rsid w:val="00D56BE6"/>
    <w:rsid w:val="00D574E7"/>
    <w:rsid w:val="00D57EE1"/>
    <w:rsid w:val="00D619D8"/>
    <w:rsid w:val="00D632C1"/>
    <w:rsid w:val="00D6679F"/>
    <w:rsid w:val="00D66A33"/>
    <w:rsid w:val="00D71E62"/>
    <w:rsid w:val="00D750BF"/>
    <w:rsid w:val="00D766A8"/>
    <w:rsid w:val="00D773B5"/>
    <w:rsid w:val="00D77733"/>
    <w:rsid w:val="00D80838"/>
    <w:rsid w:val="00D819E7"/>
    <w:rsid w:val="00D8231D"/>
    <w:rsid w:val="00D82E13"/>
    <w:rsid w:val="00D87974"/>
    <w:rsid w:val="00D90D08"/>
    <w:rsid w:val="00D92F1B"/>
    <w:rsid w:val="00D9482A"/>
    <w:rsid w:val="00D96B0E"/>
    <w:rsid w:val="00D96DF7"/>
    <w:rsid w:val="00DA0CC0"/>
    <w:rsid w:val="00DA5826"/>
    <w:rsid w:val="00DA6E0A"/>
    <w:rsid w:val="00DA7990"/>
    <w:rsid w:val="00DB362D"/>
    <w:rsid w:val="00DB5EF6"/>
    <w:rsid w:val="00DB68BC"/>
    <w:rsid w:val="00DB714B"/>
    <w:rsid w:val="00DC180D"/>
    <w:rsid w:val="00DC333A"/>
    <w:rsid w:val="00DC36C0"/>
    <w:rsid w:val="00DC46CC"/>
    <w:rsid w:val="00DD0780"/>
    <w:rsid w:val="00DE63FF"/>
    <w:rsid w:val="00DF4223"/>
    <w:rsid w:val="00DF4351"/>
    <w:rsid w:val="00DF56B3"/>
    <w:rsid w:val="00DF6BEE"/>
    <w:rsid w:val="00DF6CE6"/>
    <w:rsid w:val="00DF7658"/>
    <w:rsid w:val="00E00B0B"/>
    <w:rsid w:val="00E0461E"/>
    <w:rsid w:val="00E063AE"/>
    <w:rsid w:val="00E1121F"/>
    <w:rsid w:val="00E1148D"/>
    <w:rsid w:val="00E13F4C"/>
    <w:rsid w:val="00E14CDC"/>
    <w:rsid w:val="00E20243"/>
    <w:rsid w:val="00E21497"/>
    <w:rsid w:val="00E219C1"/>
    <w:rsid w:val="00E2280F"/>
    <w:rsid w:val="00E228BC"/>
    <w:rsid w:val="00E24298"/>
    <w:rsid w:val="00E24565"/>
    <w:rsid w:val="00E249B6"/>
    <w:rsid w:val="00E268F6"/>
    <w:rsid w:val="00E368BB"/>
    <w:rsid w:val="00E36DC0"/>
    <w:rsid w:val="00E37FF0"/>
    <w:rsid w:val="00E4046B"/>
    <w:rsid w:val="00E408DD"/>
    <w:rsid w:val="00E445F2"/>
    <w:rsid w:val="00E45EA8"/>
    <w:rsid w:val="00E5027B"/>
    <w:rsid w:val="00E507A8"/>
    <w:rsid w:val="00E508B1"/>
    <w:rsid w:val="00E519BC"/>
    <w:rsid w:val="00E535A4"/>
    <w:rsid w:val="00E53E18"/>
    <w:rsid w:val="00E55DC6"/>
    <w:rsid w:val="00E609F7"/>
    <w:rsid w:val="00E60A6E"/>
    <w:rsid w:val="00E61FFB"/>
    <w:rsid w:val="00E64F6C"/>
    <w:rsid w:val="00E66CD7"/>
    <w:rsid w:val="00E67E4A"/>
    <w:rsid w:val="00E71DF7"/>
    <w:rsid w:val="00E75308"/>
    <w:rsid w:val="00E75736"/>
    <w:rsid w:val="00E777E6"/>
    <w:rsid w:val="00E90932"/>
    <w:rsid w:val="00E942C5"/>
    <w:rsid w:val="00E957A9"/>
    <w:rsid w:val="00EA1D7D"/>
    <w:rsid w:val="00EB0689"/>
    <w:rsid w:val="00EB1DEC"/>
    <w:rsid w:val="00EB269A"/>
    <w:rsid w:val="00EB4577"/>
    <w:rsid w:val="00EB4FCB"/>
    <w:rsid w:val="00EB65AE"/>
    <w:rsid w:val="00EC44D5"/>
    <w:rsid w:val="00EC603C"/>
    <w:rsid w:val="00ED02F7"/>
    <w:rsid w:val="00ED0B5D"/>
    <w:rsid w:val="00ED3C4E"/>
    <w:rsid w:val="00ED3D8A"/>
    <w:rsid w:val="00ED5AD7"/>
    <w:rsid w:val="00EE352C"/>
    <w:rsid w:val="00EE5092"/>
    <w:rsid w:val="00EE54FE"/>
    <w:rsid w:val="00EE615B"/>
    <w:rsid w:val="00EE6458"/>
    <w:rsid w:val="00EF3616"/>
    <w:rsid w:val="00EF47C6"/>
    <w:rsid w:val="00EF5EDF"/>
    <w:rsid w:val="00EF5F11"/>
    <w:rsid w:val="00F05904"/>
    <w:rsid w:val="00F07B2C"/>
    <w:rsid w:val="00F10D5D"/>
    <w:rsid w:val="00F1140A"/>
    <w:rsid w:val="00F1188F"/>
    <w:rsid w:val="00F127B9"/>
    <w:rsid w:val="00F12B8D"/>
    <w:rsid w:val="00F15AD4"/>
    <w:rsid w:val="00F239F5"/>
    <w:rsid w:val="00F24929"/>
    <w:rsid w:val="00F32701"/>
    <w:rsid w:val="00F33655"/>
    <w:rsid w:val="00F33675"/>
    <w:rsid w:val="00F34BFE"/>
    <w:rsid w:val="00F35D0B"/>
    <w:rsid w:val="00F424AB"/>
    <w:rsid w:val="00F455D9"/>
    <w:rsid w:val="00F47500"/>
    <w:rsid w:val="00F52279"/>
    <w:rsid w:val="00F52B37"/>
    <w:rsid w:val="00F531C0"/>
    <w:rsid w:val="00F5510C"/>
    <w:rsid w:val="00F557E9"/>
    <w:rsid w:val="00F61F82"/>
    <w:rsid w:val="00F63C01"/>
    <w:rsid w:val="00F650B9"/>
    <w:rsid w:val="00F702EA"/>
    <w:rsid w:val="00F74A56"/>
    <w:rsid w:val="00F74D52"/>
    <w:rsid w:val="00F756E7"/>
    <w:rsid w:val="00F75B73"/>
    <w:rsid w:val="00F807EB"/>
    <w:rsid w:val="00F81835"/>
    <w:rsid w:val="00F82B5B"/>
    <w:rsid w:val="00F83935"/>
    <w:rsid w:val="00F84C1F"/>
    <w:rsid w:val="00F87D7F"/>
    <w:rsid w:val="00F903D1"/>
    <w:rsid w:val="00F9251C"/>
    <w:rsid w:val="00F93E6E"/>
    <w:rsid w:val="00F954A9"/>
    <w:rsid w:val="00F95F73"/>
    <w:rsid w:val="00F95FF4"/>
    <w:rsid w:val="00F96715"/>
    <w:rsid w:val="00F97053"/>
    <w:rsid w:val="00FA1799"/>
    <w:rsid w:val="00FA4CC5"/>
    <w:rsid w:val="00FB1788"/>
    <w:rsid w:val="00FB1C4D"/>
    <w:rsid w:val="00FB5598"/>
    <w:rsid w:val="00FB754F"/>
    <w:rsid w:val="00FB7CC3"/>
    <w:rsid w:val="00FC1006"/>
    <w:rsid w:val="00FC62DF"/>
    <w:rsid w:val="00FC7E1F"/>
    <w:rsid w:val="00FD0DE9"/>
    <w:rsid w:val="00FD22DD"/>
    <w:rsid w:val="00FD2E76"/>
    <w:rsid w:val="00FD61DF"/>
    <w:rsid w:val="00FD71E9"/>
    <w:rsid w:val="00FD720D"/>
    <w:rsid w:val="00FE1F21"/>
    <w:rsid w:val="00FE2021"/>
    <w:rsid w:val="00FE4842"/>
    <w:rsid w:val="00FE5A52"/>
    <w:rsid w:val="00FE7AB4"/>
    <w:rsid w:val="00FF05A9"/>
    <w:rsid w:val="00FF32D5"/>
    <w:rsid w:val="00FF3DCC"/>
    <w:rsid w:val="00FF4603"/>
    <w:rsid w:val="00FF4638"/>
    <w:rsid w:val="00FF5EAD"/>
    <w:rsid w:val="00FF6481"/>
    <w:rsid w:val="00FF7B05"/>
    <w:rsid w:val="00FF7C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72A9E"/>
  <w15:docId w15:val="{D3098F68-11D3-4E24-9B5F-DD482DFA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en-AU"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uiPriority="33"/>
    <w:lsdException w:name="heading 8" w:semiHidden="1" w:uiPriority="33" w:qFormat="1"/>
    <w:lsdException w:name="heading 9" w:semiHidden="1" w:uiPriority="3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lsdException w:name="Emphasis" w:semiHidden="1" w:uiPriority="9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98"/>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lsdException w:name="Intense Emphasis" w:semiHidden="1" w:uiPriority="98"/>
    <w:lsdException w:name="Subtle Reference" w:semiHidden="1" w:uiPriority="98"/>
    <w:lsdException w:name="Intense Reference" w:semiHidden="1" w:uiPriority="98"/>
    <w:lsdException w:name="Book Title" w:semiHidden="1" w:uiPriority="98"/>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1407"/>
  </w:style>
  <w:style w:type="paragraph" w:styleId="Heading1">
    <w:name w:val="heading 1"/>
    <w:basedOn w:val="Normal"/>
    <w:next w:val="Normal"/>
    <w:link w:val="Heading1Char"/>
    <w:uiPriority w:val="33"/>
    <w:rsid w:val="00F455D9"/>
    <w:pPr>
      <w:keepNext/>
      <w:keepLines/>
      <w:spacing w:before="360"/>
      <w:outlineLvl w:val="0"/>
    </w:pPr>
    <w:rPr>
      <w:rFonts w:eastAsiaTheme="majorEastAsia" w:cstheme="majorBidi"/>
      <w:b/>
      <w:caps/>
      <w:szCs w:val="32"/>
    </w:rPr>
  </w:style>
  <w:style w:type="paragraph" w:styleId="Heading2">
    <w:name w:val="heading 2"/>
    <w:basedOn w:val="Normal"/>
    <w:next w:val="Normal"/>
    <w:link w:val="Heading2Char"/>
    <w:uiPriority w:val="33"/>
    <w:unhideWhenUsed/>
    <w:rsid w:val="00F455D9"/>
    <w:pPr>
      <w:keepNext/>
      <w:keepLines/>
      <w:spacing w:before="240"/>
      <w:outlineLvl w:val="1"/>
    </w:pPr>
    <w:rPr>
      <w:rFonts w:eastAsiaTheme="majorEastAsia" w:cstheme="majorBidi"/>
      <w:caps/>
      <w:szCs w:val="26"/>
    </w:rPr>
  </w:style>
  <w:style w:type="paragraph" w:styleId="Heading3">
    <w:name w:val="heading 3"/>
    <w:basedOn w:val="Normal"/>
    <w:next w:val="Normal"/>
    <w:link w:val="Heading3Char"/>
    <w:uiPriority w:val="33"/>
    <w:unhideWhenUsed/>
    <w:rsid w:val="002B174E"/>
    <w:pPr>
      <w:keepNext/>
      <w:keepLines/>
      <w:outlineLvl w:val="2"/>
    </w:pPr>
    <w:rPr>
      <w:rFonts w:eastAsiaTheme="majorEastAsia" w:cstheme="majorBidi"/>
      <w:b/>
      <w:szCs w:val="24"/>
    </w:rPr>
  </w:style>
  <w:style w:type="paragraph" w:styleId="Heading4">
    <w:name w:val="heading 4"/>
    <w:basedOn w:val="Normal"/>
    <w:next w:val="Normal"/>
    <w:link w:val="Heading4Char"/>
    <w:uiPriority w:val="33"/>
    <w:unhideWhenUsed/>
    <w:rsid w:val="002B174E"/>
    <w:pPr>
      <w:keepNext/>
      <w:keepLines/>
      <w:ind w:left="851"/>
      <w:outlineLvl w:val="3"/>
    </w:pPr>
    <w:rPr>
      <w:rFonts w:eastAsiaTheme="majorEastAsia" w:cstheme="majorBidi"/>
      <w:b/>
      <w:iCs/>
    </w:rPr>
  </w:style>
  <w:style w:type="paragraph" w:styleId="Heading5">
    <w:name w:val="heading 5"/>
    <w:basedOn w:val="Normal"/>
    <w:next w:val="Normal"/>
    <w:link w:val="Heading5Char"/>
    <w:uiPriority w:val="33"/>
    <w:unhideWhenUsed/>
    <w:rsid w:val="002B174E"/>
    <w:pPr>
      <w:keepNext/>
      <w:keepLines/>
      <w:ind w:left="1701"/>
      <w:outlineLvl w:val="4"/>
    </w:pPr>
    <w:rPr>
      <w:rFonts w:eastAsiaTheme="majorEastAsia" w:cstheme="majorBidi"/>
      <w:b/>
    </w:rPr>
  </w:style>
  <w:style w:type="paragraph" w:styleId="Heading6">
    <w:name w:val="heading 6"/>
    <w:basedOn w:val="Normal"/>
    <w:next w:val="Normal"/>
    <w:link w:val="Heading6Char"/>
    <w:uiPriority w:val="33"/>
    <w:rsid w:val="002B174E"/>
    <w:pPr>
      <w:keepNext/>
      <w:keepLines/>
      <w:ind w:left="2552"/>
      <w:outlineLvl w:val="5"/>
    </w:pPr>
    <w:rPr>
      <w:rFonts w:eastAsiaTheme="majorEastAsia" w:cstheme="majorBidi"/>
      <w:b/>
    </w:rPr>
  </w:style>
  <w:style w:type="paragraph" w:styleId="Heading7">
    <w:name w:val="heading 7"/>
    <w:basedOn w:val="Normal"/>
    <w:next w:val="Normal"/>
    <w:link w:val="Heading7Char"/>
    <w:uiPriority w:val="33"/>
    <w:semiHidden/>
    <w:rsid w:val="001E090D"/>
    <w:pPr>
      <w:keepNext/>
      <w:keepLines/>
      <w:spacing w:before="180"/>
      <w:outlineLvl w:val="6"/>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AC2EE9"/>
    <w:pPr>
      <w:ind w:left="720"/>
    </w:pPr>
  </w:style>
  <w:style w:type="paragraph" w:customStyle="1" w:styleId="BTBodyText-Sprintlaw">
    <w:name w:val="[BT] Body Text - Sprintlaw"/>
    <w:basedOn w:val="Normal"/>
    <w:link w:val="BTBodyText-SprintlawChar"/>
    <w:uiPriority w:val="2"/>
    <w:qFormat/>
    <w:rsid w:val="007750E9"/>
  </w:style>
  <w:style w:type="paragraph" w:customStyle="1" w:styleId="BTI1BodyTextIndent1-Sprintlaw">
    <w:name w:val="[BTI1] Body Text Indent 1 - Sprintlaw"/>
    <w:basedOn w:val="BTBodyText-Sprintlaw"/>
    <w:link w:val="BTI1BodyTextIndent1-SprintlawChar"/>
    <w:uiPriority w:val="2"/>
    <w:qFormat/>
    <w:rsid w:val="007750E9"/>
    <w:pPr>
      <w:ind w:left="851"/>
    </w:pPr>
  </w:style>
  <w:style w:type="character" w:customStyle="1" w:styleId="BTBodyText-SprintlawChar">
    <w:name w:val="[BT] Body Text - Sprintlaw Char"/>
    <w:basedOn w:val="DefaultParagraphFont"/>
    <w:link w:val="BTBodyText-Sprintlaw"/>
    <w:uiPriority w:val="2"/>
    <w:rsid w:val="00ED3D8A"/>
  </w:style>
  <w:style w:type="paragraph" w:customStyle="1" w:styleId="BTI2BodyTextIndent2-Sprintlaw">
    <w:name w:val="[BTI2] Body Text Indent 2 - Sprintlaw"/>
    <w:basedOn w:val="BTBodyText-Sprintlaw"/>
    <w:link w:val="BTI2BodyTextIndent2-SprintlawChar"/>
    <w:uiPriority w:val="2"/>
    <w:qFormat/>
    <w:rsid w:val="007750E9"/>
    <w:pPr>
      <w:ind w:left="1702"/>
    </w:pPr>
  </w:style>
  <w:style w:type="character" w:customStyle="1" w:styleId="BTI1BodyTextIndent1-SprintlawChar">
    <w:name w:val="[BTI1] Body Text Indent 1 - Sprintlaw Char"/>
    <w:basedOn w:val="BTBodyText-SprintlawChar"/>
    <w:link w:val="BTI1BodyTextIndent1-Sprintlaw"/>
    <w:uiPriority w:val="2"/>
    <w:rsid w:val="00ED3D8A"/>
  </w:style>
  <w:style w:type="paragraph" w:customStyle="1" w:styleId="BTI3BodyTextIndent3-Sprintlaw">
    <w:name w:val="[BTI3] Body Text Indent 3 - Sprintlaw"/>
    <w:basedOn w:val="BTBodyText-Sprintlaw"/>
    <w:link w:val="BTI3BodyTextIndent3-SprintlawChar"/>
    <w:uiPriority w:val="2"/>
    <w:qFormat/>
    <w:rsid w:val="007750E9"/>
    <w:pPr>
      <w:ind w:left="2553"/>
    </w:pPr>
  </w:style>
  <w:style w:type="character" w:customStyle="1" w:styleId="BTI2BodyTextIndent2-SprintlawChar">
    <w:name w:val="[BTI2] Body Text Indent 2 - Sprintlaw Char"/>
    <w:basedOn w:val="BTBodyText-SprintlawChar"/>
    <w:link w:val="BTI2BodyTextIndent2-Sprintlaw"/>
    <w:uiPriority w:val="2"/>
    <w:rsid w:val="00ED3D8A"/>
  </w:style>
  <w:style w:type="paragraph" w:styleId="NoSpacing">
    <w:name w:val="No Spacing"/>
    <w:link w:val="NoSpacingChar"/>
    <w:uiPriority w:val="1"/>
    <w:rsid w:val="00BF6EF1"/>
    <w:pPr>
      <w:spacing w:before="0"/>
    </w:pPr>
  </w:style>
  <w:style w:type="character" w:customStyle="1" w:styleId="BTI3BodyTextIndent3-SprintlawChar">
    <w:name w:val="[BTI3] Body Text Indent 3 - Sprintlaw Char"/>
    <w:basedOn w:val="BTBodyText-SprintlawChar"/>
    <w:link w:val="BTI3BodyTextIndent3-Sprintlaw"/>
    <w:uiPriority w:val="2"/>
    <w:rsid w:val="00ED3D8A"/>
  </w:style>
  <w:style w:type="paragraph" w:customStyle="1" w:styleId="BTNSBodyTextNoSpacing-Sprintlaw">
    <w:name w:val="[BTNS] Body Text No Spacing - Sprintlaw"/>
    <w:basedOn w:val="NoSpacing"/>
    <w:link w:val="BTNSBodyTextNoSpacing-SprintlawChar"/>
    <w:uiPriority w:val="2"/>
    <w:qFormat/>
    <w:rsid w:val="00BF6EF1"/>
  </w:style>
  <w:style w:type="paragraph" w:customStyle="1" w:styleId="BTNSSBodyTextNoSpacingSmall-Sprintlaw">
    <w:name w:val="[BTNSS] Body Text No Spacing Small - Sprintlaw"/>
    <w:basedOn w:val="BTNSBodyTextNoSpacing-Sprintlaw"/>
    <w:link w:val="BTNSSBodyTextNoSpacingSmall-SprintlawChar"/>
    <w:uiPriority w:val="2"/>
    <w:rsid w:val="00BF6EF1"/>
    <w:rPr>
      <w:sz w:val="8"/>
      <w:szCs w:val="8"/>
    </w:rPr>
  </w:style>
  <w:style w:type="character" w:customStyle="1" w:styleId="NoSpacingChar">
    <w:name w:val="No Spacing Char"/>
    <w:basedOn w:val="DefaultParagraphFont"/>
    <w:link w:val="NoSpacing"/>
    <w:uiPriority w:val="1"/>
    <w:rsid w:val="00BF6EF1"/>
  </w:style>
  <w:style w:type="character" w:customStyle="1" w:styleId="BTNSBodyTextNoSpacing-SprintlawChar">
    <w:name w:val="[BTNS] Body Text No Spacing - Sprintlaw Char"/>
    <w:basedOn w:val="NoSpacingChar"/>
    <w:link w:val="BTNSBodyTextNoSpacing-Sprintlaw"/>
    <w:uiPriority w:val="2"/>
    <w:rsid w:val="00ED3D8A"/>
  </w:style>
  <w:style w:type="character" w:customStyle="1" w:styleId="Heading1Char">
    <w:name w:val="Heading 1 Char"/>
    <w:basedOn w:val="DefaultParagraphFont"/>
    <w:link w:val="Heading1"/>
    <w:uiPriority w:val="33"/>
    <w:rsid w:val="00F455D9"/>
    <w:rPr>
      <w:rFonts w:eastAsiaTheme="majorEastAsia" w:cstheme="majorBidi"/>
      <w:b/>
      <w:caps/>
      <w:szCs w:val="32"/>
    </w:rPr>
  </w:style>
  <w:style w:type="character" w:customStyle="1" w:styleId="BTNSSBodyTextNoSpacingSmall-SprintlawChar">
    <w:name w:val="[BTNSS] Body Text No Spacing Small - Sprintlaw Char"/>
    <w:basedOn w:val="BTNSBodyTextNoSpacing-SprintlawChar"/>
    <w:link w:val="BTNSSBodyTextNoSpacingSmall-Sprintlaw"/>
    <w:uiPriority w:val="2"/>
    <w:rsid w:val="00ED3D8A"/>
    <w:rPr>
      <w:sz w:val="8"/>
      <w:szCs w:val="8"/>
    </w:rPr>
  </w:style>
  <w:style w:type="paragraph" w:customStyle="1" w:styleId="H1Heading1-Sprintlaw">
    <w:name w:val="[H1] Heading 1 - Sprintlaw"/>
    <w:basedOn w:val="Heading1"/>
    <w:next w:val="BTBodyText-Sprintlaw"/>
    <w:link w:val="H1Heading1-SprintlawChar"/>
    <w:uiPriority w:val="21"/>
    <w:qFormat/>
    <w:rsid w:val="00BF6EF1"/>
  </w:style>
  <w:style w:type="character" w:customStyle="1" w:styleId="Heading2Char">
    <w:name w:val="Heading 2 Char"/>
    <w:basedOn w:val="DefaultParagraphFont"/>
    <w:link w:val="Heading2"/>
    <w:uiPriority w:val="33"/>
    <w:rsid w:val="00F455D9"/>
    <w:rPr>
      <w:rFonts w:eastAsiaTheme="majorEastAsia" w:cstheme="majorBidi"/>
      <w:caps/>
      <w:szCs w:val="26"/>
    </w:rPr>
  </w:style>
  <w:style w:type="character" w:customStyle="1" w:styleId="H1Heading1-SprintlawChar">
    <w:name w:val="[H1] Heading 1 - Sprintlaw Char"/>
    <w:basedOn w:val="Heading1Char"/>
    <w:link w:val="H1Heading1-Sprintlaw"/>
    <w:uiPriority w:val="21"/>
    <w:rsid w:val="009B7F7A"/>
    <w:rPr>
      <w:rFonts w:ascii="Arial Bold" w:eastAsiaTheme="majorEastAsia" w:hAnsi="Arial Bold" w:cstheme="majorBidi"/>
      <w:b/>
      <w:caps/>
      <w:sz w:val="24"/>
      <w:szCs w:val="32"/>
    </w:rPr>
  </w:style>
  <w:style w:type="paragraph" w:customStyle="1" w:styleId="H2Heading2-Sprintlaw">
    <w:name w:val="[H2] Heading 2 - Sprintlaw"/>
    <w:basedOn w:val="Heading2"/>
    <w:next w:val="BTBodyText-Sprintlaw"/>
    <w:link w:val="H2Heading2-SprintlawChar"/>
    <w:uiPriority w:val="21"/>
    <w:qFormat/>
    <w:rsid w:val="00E957A9"/>
  </w:style>
  <w:style w:type="character" w:customStyle="1" w:styleId="Heading3Char">
    <w:name w:val="Heading 3 Char"/>
    <w:basedOn w:val="DefaultParagraphFont"/>
    <w:link w:val="Heading3"/>
    <w:uiPriority w:val="33"/>
    <w:rsid w:val="002B174E"/>
    <w:rPr>
      <w:rFonts w:eastAsiaTheme="majorEastAsia" w:cstheme="majorBidi"/>
      <w:b/>
      <w:szCs w:val="24"/>
    </w:rPr>
  </w:style>
  <w:style w:type="character" w:customStyle="1" w:styleId="H2Heading2-SprintlawChar">
    <w:name w:val="[H2] Heading 2 - Sprintlaw Char"/>
    <w:basedOn w:val="Heading2Char"/>
    <w:link w:val="H2Heading2-Sprintlaw"/>
    <w:uiPriority w:val="21"/>
    <w:rsid w:val="009B7F7A"/>
    <w:rPr>
      <w:rFonts w:ascii="Arial Bold" w:eastAsiaTheme="majorEastAsia" w:hAnsi="Arial Bold" w:cstheme="majorBidi"/>
      <w:b w:val="0"/>
      <w:caps/>
      <w:szCs w:val="26"/>
    </w:rPr>
  </w:style>
  <w:style w:type="paragraph" w:customStyle="1" w:styleId="H3Heading3-Sprintlaw">
    <w:name w:val="[H3] Heading 3 - Sprintlaw"/>
    <w:basedOn w:val="Heading3"/>
    <w:next w:val="BTBodyText-Sprintlaw"/>
    <w:link w:val="H3Heading3-SprintlawChar"/>
    <w:uiPriority w:val="21"/>
    <w:qFormat/>
    <w:rsid w:val="00E957A9"/>
  </w:style>
  <w:style w:type="character" w:customStyle="1" w:styleId="Heading4Char">
    <w:name w:val="Heading 4 Char"/>
    <w:basedOn w:val="DefaultParagraphFont"/>
    <w:link w:val="Heading4"/>
    <w:uiPriority w:val="33"/>
    <w:rsid w:val="002B174E"/>
    <w:rPr>
      <w:rFonts w:eastAsiaTheme="majorEastAsia" w:cstheme="majorBidi"/>
      <w:b/>
      <w:iCs/>
    </w:rPr>
  </w:style>
  <w:style w:type="character" w:customStyle="1" w:styleId="H3Heading3-SprintlawChar">
    <w:name w:val="[H3] Heading 3 - Sprintlaw Char"/>
    <w:basedOn w:val="Heading3Char"/>
    <w:link w:val="H3Heading3-Sprintlaw"/>
    <w:uiPriority w:val="21"/>
    <w:rsid w:val="009B7F7A"/>
    <w:rPr>
      <w:rFonts w:eastAsiaTheme="majorEastAsia" w:cstheme="majorBidi"/>
      <w:b/>
      <w:szCs w:val="24"/>
    </w:rPr>
  </w:style>
  <w:style w:type="paragraph" w:customStyle="1" w:styleId="H4Heading4-Sprintlaw">
    <w:name w:val="[H4] Heading 4 - Sprintlaw"/>
    <w:basedOn w:val="Heading4"/>
    <w:next w:val="BTI1BodyTextIndent1-Sprintlaw"/>
    <w:link w:val="H4Heading4-SprintlawChar"/>
    <w:uiPriority w:val="21"/>
    <w:qFormat/>
    <w:rsid w:val="00E957A9"/>
  </w:style>
  <w:style w:type="character" w:customStyle="1" w:styleId="Heading5Char">
    <w:name w:val="Heading 5 Char"/>
    <w:basedOn w:val="DefaultParagraphFont"/>
    <w:link w:val="Heading5"/>
    <w:uiPriority w:val="33"/>
    <w:rsid w:val="002B174E"/>
    <w:rPr>
      <w:rFonts w:eastAsiaTheme="majorEastAsia" w:cstheme="majorBidi"/>
      <w:b/>
    </w:rPr>
  </w:style>
  <w:style w:type="character" w:customStyle="1" w:styleId="H4Heading4-SprintlawChar">
    <w:name w:val="[H4] Heading 4 - Sprintlaw Char"/>
    <w:basedOn w:val="Heading4Char"/>
    <w:link w:val="H4Heading4-Sprintlaw"/>
    <w:uiPriority w:val="21"/>
    <w:rsid w:val="009B7F7A"/>
    <w:rPr>
      <w:rFonts w:eastAsiaTheme="majorEastAsia" w:cstheme="majorBidi"/>
      <w:b/>
      <w:iCs/>
    </w:rPr>
  </w:style>
  <w:style w:type="paragraph" w:customStyle="1" w:styleId="H5Heading5-Sprintlaw">
    <w:name w:val="[H5] Heading 5 - Sprintlaw"/>
    <w:basedOn w:val="Heading5"/>
    <w:next w:val="BTI2BodyTextIndent2-Sprintlaw"/>
    <w:link w:val="H5Heading5-SprintlawChar"/>
    <w:uiPriority w:val="21"/>
    <w:qFormat/>
    <w:rsid w:val="00E957A9"/>
  </w:style>
  <w:style w:type="character" w:customStyle="1" w:styleId="Heading6Char">
    <w:name w:val="Heading 6 Char"/>
    <w:basedOn w:val="DefaultParagraphFont"/>
    <w:link w:val="Heading6"/>
    <w:uiPriority w:val="33"/>
    <w:rsid w:val="002B174E"/>
    <w:rPr>
      <w:rFonts w:eastAsiaTheme="majorEastAsia" w:cstheme="majorBidi"/>
      <w:b/>
    </w:rPr>
  </w:style>
  <w:style w:type="character" w:customStyle="1" w:styleId="H5Heading5-SprintlawChar">
    <w:name w:val="[H5] Heading 5 - Sprintlaw Char"/>
    <w:basedOn w:val="Heading5Char"/>
    <w:link w:val="H5Heading5-Sprintlaw"/>
    <w:uiPriority w:val="21"/>
    <w:rsid w:val="009B7F7A"/>
    <w:rPr>
      <w:rFonts w:eastAsiaTheme="majorEastAsia" w:cstheme="majorBidi"/>
      <w:b/>
    </w:rPr>
  </w:style>
  <w:style w:type="paragraph" w:styleId="Header">
    <w:name w:val="header"/>
    <w:basedOn w:val="Normal"/>
    <w:link w:val="HeaderChar"/>
    <w:uiPriority w:val="99"/>
    <w:unhideWhenUsed/>
    <w:rsid w:val="0053075B"/>
    <w:pPr>
      <w:tabs>
        <w:tab w:val="center" w:pos="4820"/>
        <w:tab w:val="right" w:pos="9639"/>
      </w:tabs>
      <w:spacing w:before="0" w:after="100"/>
    </w:pPr>
    <w:rPr>
      <w:b/>
      <w:sz w:val="18"/>
    </w:rPr>
  </w:style>
  <w:style w:type="character" w:customStyle="1" w:styleId="HeaderChar">
    <w:name w:val="Header Char"/>
    <w:basedOn w:val="DefaultParagraphFont"/>
    <w:link w:val="Header"/>
    <w:uiPriority w:val="99"/>
    <w:rsid w:val="0053075B"/>
    <w:rPr>
      <w:b/>
      <w:sz w:val="18"/>
    </w:rPr>
  </w:style>
  <w:style w:type="paragraph" w:styleId="Footer">
    <w:name w:val="footer"/>
    <w:basedOn w:val="Normal"/>
    <w:link w:val="FooterChar"/>
    <w:uiPriority w:val="99"/>
    <w:unhideWhenUsed/>
    <w:rsid w:val="0053075B"/>
    <w:pPr>
      <w:tabs>
        <w:tab w:val="center" w:pos="4820"/>
        <w:tab w:val="right" w:pos="9639"/>
      </w:tabs>
      <w:spacing w:before="80"/>
    </w:pPr>
    <w:rPr>
      <w:sz w:val="18"/>
    </w:rPr>
  </w:style>
  <w:style w:type="character" w:customStyle="1" w:styleId="FooterChar">
    <w:name w:val="Footer Char"/>
    <w:basedOn w:val="DefaultParagraphFont"/>
    <w:link w:val="Footer"/>
    <w:uiPriority w:val="99"/>
    <w:rsid w:val="0053075B"/>
    <w:rPr>
      <w:sz w:val="18"/>
    </w:rPr>
  </w:style>
  <w:style w:type="table" w:styleId="TableGrid">
    <w:name w:val="Table Grid"/>
    <w:basedOn w:val="TableNormal"/>
    <w:uiPriority w:val="39"/>
    <w:rsid w:val="00B31BC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BCE"/>
    <w:rPr>
      <w:color w:val="808080"/>
    </w:rPr>
  </w:style>
  <w:style w:type="paragraph" w:customStyle="1" w:styleId="H6Heading6-Sprintlaw">
    <w:name w:val="[H6] Heading 6 - Sprintlaw"/>
    <w:basedOn w:val="Heading6"/>
    <w:next w:val="BTI3BodyTextIndent3-Sprintlaw"/>
    <w:link w:val="H6Heading6-SprintlawChar"/>
    <w:uiPriority w:val="21"/>
    <w:qFormat/>
    <w:rsid w:val="001E090D"/>
  </w:style>
  <w:style w:type="character" w:customStyle="1" w:styleId="Heading7Char">
    <w:name w:val="Heading 7 Char"/>
    <w:basedOn w:val="DefaultParagraphFont"/>
    <w:link w:val="Heading7"/>
    <w:uiPriority w:val="33"/>
    <w:semiHidden/>
    <w:rsid w:val="00C16499"/>
    <w:rPr>
      <w:rFonts w:eastAsiaTheme="majorEastAsia" w:cstheme="majorBidi"/>
      <w:b/>
      <w:i/>
      <w:iCs/>
    </w:rPr>
  </w:style>
  <w:style w:type="character" w:customStyle="1" w:styleId="H6Heading6-SprintlawChar">
    <w:name w:val="[H6] Heading 6 - Sprintlaw Char"/>
    <w:basedOn w:val="Heading6Char"/>
    <w:link w:val="H6Heading6-Sprintlaw"/>
    <w:uiPriority w:val="21"/>
    <w:rsid w:val="009B7F7A"/>
    <w:rPr>
      <w:rFonts w:eastAsiaTheme="majorEastAsia" w:cstheme="majorBidi"/>
      <w:b/>
    </w:rPr>
  </w:style>
  <w:style w:type="paragraph" w:customStyle="1" w:styleId="L1Level1Heading-Sprintlaw">
    <w:name w:val="[L1] Level 1 Heading - Sprintlaw"/>
    <w:basedOn w:val="H1Heading1-Sprintlaw"/>
    <w:next w:val="L3Level3Paragraph-Sprintlaw"/>
    <w:link w:val="L1Level1Heading-SprintlawChar"/>
    <w:uiPriority w:val="4"/>
    <w:qFormat/>
    <w:rsid w:val="00AA2232"/>
    <w:pPr>
      <w:numPr>
        <w:numId w:val="14"/>
      </w:numPr>
    </w:pPr>
  </w:style>
  <w:style w:type="paragraph" w:customStyle="1" w:styleId="L2Level2Sub-Heading-Sprintlaw">
    <w:name w:val="[L2] Level 2 Sub-Heading - Sprintlaw"/>
    <w:basedOn w:val="H2Heading2-Sprintlaw"/>
    <w:next w:val="L3Level3Paragraph-Sprintlaw"/>
    <w:link w:val="L2Level2Sub-Heading-SprintlawChar"/>
    <w:uiPriority w:val="4"/>
    <w:qFormat/>
    <w:rsid w:val="00AA2232"/>
    <w:pPr>
      <w:numPr>
        <w:ilvl w:val="1"/>
        <w:numId w:val="14"/>
      </w:numPr>
    </w:pPr>
  </w:style>
  <w:style w:type="character" w:customStyle="1" w:styleId="L1Level1Heading-SprintlawChar">
    <w:name w:val="[L1] Level 1 Heading - Sprintlaw Char"/>
    <w:basedOn w:val="BTBodyText-SprintlawChar"/>
    <w:link w:val="L1Level1Heading-Sprintlaw"/>
    <w:uiPriority w:val="4"/>
    <w:rsid w:val="00530FD4"/>
    <w:rPr>
      <w:rFonts w:eastAsiaTheme="majorEastAsia" w:cstheme="majorBidi"/>
      <w:b/>
      <w:caps/>
      <w:szCs w:val="32"/>
    </w:rPr>
  </w:style>
  <w:style w:type="paragraph" w:customStyle="1" w:styleId="L3Level3Paragraph-Sprintlaw">
    <w:name w:val="[L3] Level 3 Paragraph - Sprintlaw"/>
    <w:basedOn w:val="BTBodyText-Sprintlaw"/>
    <w:link w:val="L3Level3Paragraph-SprintlawChar"/>
    <w:uiPriority w:val="4"/>
    <w:qFormat/>
    <w:rsid w:val="00AA2232"/>
    <w:pPr>
      <w:numPr>
        <w:ilvl w:val="2"/>
        <w:numId w:val="14"/>
      </w:numPr>
    </w:pPr>
  </w:style>
  <w:style w:type="character" w:customStyle="1" w:styleId="L2Level2Sub-Heading-SprintlawChar">
    <w:name w:val="[L2] Level 2 Sub-Heading - Sprintlaw Char"/>
    <w:basedOn w:val="BTBodyText-SprintlawChar"/>
    <w:link w:val="L2Level2Sub-Heading-Sprintlaw"/>
    <w:uiPriority w:val="4"/>
    <w:rsid w:val="00530FD4"/>
    <w:rPr>
      <w:rFonts w:ascii="Arial Bold" w:eastAsiaTheme="majorEastAsia" w:hAnsi="Arial Bold" w:cstheme="majorBidi"/>
      <w:b/>
      <w:caps/>
      <w:szCs w:val="26"/>
    </w:rPr>
  </w:style>
  <w:style w:type="paragraph" w:customStyle="1" w:styleId="L4Level4-Sprintlaw">
    <w:name w:val="[L4] Level 4 - Sprintlaw"/>
    <w:basedOn w:val="BTBodyText-Sprintlaw"/>
    <w:link w:val="L4Level4-SprintlawChar"/>
    <w:uiPriority w:val="4"/>
    <w:qFormat/>
    <w:rsid w:val="00AA2232"/>
    <w:pPr>
      <w:numPr>
        <w:ilvl w:val="3"/>
        <w:numId w:val="14"/>
      </w:numPr>
    </w:pPr>
  </w:style>
  <w:style w:type="character" w:customStyle="1" w:styleId="L3Level3Paragraph-SprintlawChar">
    <w:name w:val="[L3] Level 3 Paragraph - Sprintlaw Char"/>
    <w:basedOn w:val="BTBodyText-SprintlawChar"/>
    <w:link w:val="L3Level3Paragraph-Sprintlaw"/>
    <w:uiPriority w:val="4"/>
    <w:rsid w:val="00530FD4"/>
  </w:style>
  <w:style w:type="paragraph" w:customStyle="1" w:styleId="L5Level5-Sprintlaw">
    <w:name w:val="[L5] Level 5 - Sprintlaw"/>
    <w:basedOn w:val="BTBodyText-Sprintlaw"/>
    <w:link w:val="L5Level5-SprintlawChar"/>
    <w:uiPriority w:val="4"/>
    <w:qFormat/>
    <w:rsid w:val="00AA2232"/>
    <w:pPr>
      <w:numPr>
        <w:ilvl w:val="4"/>
        <w:numId w:val="14"/>
      </w:numPr>
    </w:pPr>
  </w:style>
  <w:style w:type="character" w:customStyle="1" w:styleId="L4Level4-SprintlawChar">
    <w:name w:val="[L4] Level 4 - Sprintlaw Char"/>
    <w:basedOn w:val="BTBodyText-SprintlawChar"/>
    <w:link w:val="L4Level4-Sprintlaw"/>
    <w:uiPriority w:val="4"/>
    <w:rsid w:val="00530FD4"/>
  </w:style>
  <w:style w:type="paragraph" w:customStyle="1" w:styleId="L6Level6-Sprintlaw">
    <w:name w:val="[L6] Level 6 - Sprintlaw"/>
    <w:basedOn w:val="BTBodyText-Sprintlaw"/>
    <w:link w:val="L6Level6-SprintlawChar"/>
    <w:uiPriority w:val="4"/>
    <w:qFormat/>
    <w:rsid w:val="00AA2232"/>
    <w:pPr>
      <w:numPr>
        <w:ilvl w:val="5"/>
        <w:numId w:val="14"/>
      </w:numPr>
    </w:pPr>
  </w:style>
  <w:style w:type="character" w:customStyle="1" w:styleId="L5Level5-SprintlawChar">
    <w:name w:val="[L5] Level 5 - Sprintlaw Char"/>
    <w:basedOn w:val="BTBodyText-SprintlawChar"/>
    <w:link w:val="L5Level5-Sprintlaw"/>
    <w:uiPriority w:val="4"/>
    <w:rsid w:val="00530FD4"/>
  </w:style>
  <w:style w:type="paragraph" w:customStyle="1" w:styleId="L7Level7-Sprintlaw">
    <w:name w:val="[L7] Level 7 - Sprintlaw"/>
    <w:basedOn w:val="BTBodyText-Sprintlaw"/>
    <w:link w:val="L7Level7-SprintlawChar"/>
    <w:uiPriority w:val="4"/>
    <w:qFormat/>
    <w:rsid w:val="00AA2232"/>
    <w:pPr>
      <w:numPr>
        <w:ilvl w:val="6"/>
        <w:numId w:val="14"/>
      </w:numPr>
    </w:pPr>
  </w:style>
  <w:style w:type="character" w:customStyle="1" w:styleId="L6Level6-SprintlawChar">
    <w:name w:val="[L6] Level 6 - Sprintlaw Char"/>
    <w:basedOn w:val="BTBodyText-SprintlawChar"/>
    <w:link w:val="L6Level6-Sprintlaw"/>
    <w:uiPriority w:val="4"/>
    <w:rsid w:val="00530FD4"/>
  </w:style>
  <w:style w:type="paragraph" w:customStyle="1" w:styleId="L8Level8-Sprintlaw">
    <w:name w:val="[L8] Level 8 - Sprintlaw"/>
    <w:basedOn w:val="BTBodyText-Sprintlaw"/>
    <w:link w:val="L8Level8-SprintlawChar"/>
    <w:uiPriority w:val="4"/>
    <w:rsid w:val="00AA2232"/>
    <w:pPr>
      <w:numPr>
        <w:ilvl w:val="7"/>
        <w:numId w:val="14"/>
      </w:numPr>
    </w:pPr>
  </w:style>
  <w:style w:type="character" w:customStyle="1" w:styleId="L7Level7-SprintlawChar">
    <w:name w:val="[L7] Level 7 - Sprintlaw Char"/>
    <w:basedOn w:val="BTBodyText-SprintlawChar"/>
    <w:link w:val="L7Level7-Sprintlaw"/>
    <w:uiPriority w:val="4"/>
    <w:rsid w:val="00530FD4"/>
  </w:style>
  <w:style w:type="paragraph" w:customStyle="1" w:styleId="L9Level9-Sprintlaw">
    <w:name w:val="[L9] Level 9 - Sprintlaw"/>
    <w:basedOn w:val="BTBodyText-Sprintlaw"/>
    <w:link w:val="L9Level9-SprintlawChar"/>
    <w:uiPriority w:val="4"/>
    <w:rsid w:val="00AA2232"/>
    <w:pPr>
      <w:numPr>
        <w:ilvl w:val="8"/>
        <w:numId w:val="14"/>
      </w:numPr>
    </w:pPr>
  </w:style>
  <w:style w:type="character" w:customStyle="1" w:styleId="L8Level8-SprintlawChar">
    <w:name w:val="[L8] Level 8 - Sprintlaw Char"/>
    <w:basedOn w:val="BTBodyText-SprintlawChar"/>
    <w:link w:val="L8Level8-Sprintlaw"/>
    <w:uiPriority w:val="4"/>
    <w:rsid w:val="00530FD4"/>
  </w:style>
  <w:style w:type="paragraph" w:customStyle="1" w:styleId="SECHSectionHeading-Sprintlaw">
    <w:name w:val="[SECH] Section Heading - Sprintlaw"/>
    <w:basedOn w:val="BTBodyText-Sprintlaw"/>
    <w:next w:val="BTBodyText-Sprintlaw"/>
    <w:link w:val="SECHSectionHeading-SprintlawChar"/>
    <w:uiPriority w:val="7"/>
    <w:qFormat/>
    <w:rsid w:val="00F455D9"/>
    <w:pPr>
      <w:keepNext/>
      <w:keepLines/>
      <w:spacing w:before="240"/>
      <w:outlineLvl w:val="0"/>
    </w:pPr>
    <w:rPr>
      <w:b/>
      <w:bCs/>
      <w:szCs w:val="24"/>
    </w:rPr>
  </w:style>
  <w:style w:type="character" w:customStyle="1" w:styleId="L9Level9-SprintlawChar">
    <w:name w:val="[L9] Level 9 - Sprintlaw Char"/>
    <w:basedOn w:val="BTBodyText-SprintlawChar"/>
    <w:link w:val="L9Level9-Sprintlaw"/>
    <w:uiPriority w:val="4"/>
    <w:rsid w:val="00530FD4"/>
  </w:style>
  <w:style w:type="paragraph" w:customStyle="1" w:styleId="TTLHTitleHeading-Sprintlaw">
    <w:name w:val="[TTLH] Title Heading - Sprintlaw"/>
    <w:basedOn w:val="SECHSectionHeading-Sprintlaw"/>
    <w:next w:val="BTBodyText-Sprintlaw"/>
    <w:link w:val="TTLHTitleHeading-SprintlawChar"/>
    <w:uiPriority w:val="6"/>
    <w:qFormat/>
    <w:rsid w:val="00F455D9"/>
    <w:pPr>
      <w:spacing w:before="360"/>
    </w:pPr>
  </w:style>
  <w:style w:type="character" w:customStyle="1" w:styleId="SECHSectionHeading-SprintlawChar">
    <w:name w:val="[SECH] Section Heading - Sprintlaw Char"/>
    <w:basedOn w:val="BTBodyText-SprintlawChar"/>
    <w:link w:val="SECHSectionHeading-Sprintlaw"/>
    <w:uiPriority w:val="7"/>
    <w:rsid w:val="00F455D9"/>
    <w:rPr>
      <w:b/>
      <w:bCs/>
      <w:szCs w:val="24"/>
    </w:rPr>
  </w:style>
  <w:style w:type="paragraph" w:customStyle="1" w:styleId="ATTHAttachmentHeading-Sprintlaw">
    <w:name w:val="[ATTH] Attachment Heading - Sprintlaw"/>
    <w:basedOn w:val="TTLHTitleHeading-Sprintlaw"/>
    <w:next w:val="BTBodyText-Sprintlaw"/>
    <w:link w:val="ATTHAttachmentHeading-SprintlawChar"/>
    <w:uiPriority w:val="9"/>
    <w:qFormat/>
    <w:rsid w:val="00F455D9"/>
    <w:pPr>
      <w:numPr>
        <w:numId w:val="2"/>
      </w:numPr>
    </w:pPr>
  </w:style>
  <w:style w:type="character" w:customStyle="1" w:styleId="TTLHTitleHeading-SprintlawChar">
    <w:name w:val="[TTLH] Title Heading - Sprintlaw Char"/>
    <w:basedOn w:val="SECHSectionHeading-SprintlawChar"/>
    <w:link w:val="TTLHTitleHeading-Sprintlaw"/>
    <w:uiPriority w:val="6"/>
    <w:rsid w:val="00F455D9"/>
    <w:rPr>
      <w:b/>
      <w:bCs/>
      <w:szCs w:val="24"/>
    </w:rPr>
  </w:style>
  <w:style w:type="paragraph" w:customStyle="1" w:styleId="S1Schedule1SectionHeading-Sprintlaw">
    <w:name w:val="[S1] Schedule 1 Section Heading - Sprintlaw"/>
    <w:basedOn w:val="TTLHTitleHeading-Sprintlaw"/>
    <w:next w:val="BTBodyText-Sprintlaw"/>
    <w:link w:val="S1Schedule1SectionHeading-SprintlawChar"/>
    <w:uiPriority w:val="10"/>
    <w:qFormat/>
    <w:rsid w:val="00DB362D"/>
    <w:pPr>
      <w:numPr>
        <w:numId w:val="15"/>
      </w:numPr>
    </w:pPr>
  </w:style>
  <w:style w:type="character" w:customStyle="1" w:styleId="ATTHAttachmentHeading-SprintlawChar">
    <w:name w:val="[ATTH] Attachment Heading - Sprintlaw Char"/>
    <w:basedOn w:val="TTLHTitleHeading-SprintlawChar"/>
    <w:link w:val="ATTHAttachmentHeading-Sprintlaw"/>
    <w:uiPriority w:val="9"/>
    <w:rsid w:val="00F455D9"/>
    <w:rPr>
      <w:b/>
      <w:bCs/>
      <w:szCs w:val="24"/>
    </w:rPr>
  </w:style>
  <w:style w:type="paragraph" w:customStyle="1" w:styleId="S2Schedule2PartHeading-Sprintlaw">
    <w:name w:val="[S2] Schedule 2 Part Heading - Sprintlaw"/>
    <w:basedOn w:val="BTBodyText-Sprintlaw"/>
    <w:next w:val="BTBodyText-Sprintlaw"/>
    <w:link w:val="S2Schedule2PartHeading-SprintlawChar"/>
    <w:uiPriority w:val="10"/>
    <w:qFormat/>
    <w:rsid w:val="00486754"/>
    <w:pPr>
      <w:keepNext/>
      <w:keepLines/>
      <w:numPr>
        <w:ilvl w:val="1"/>
        <w:numId w:val="15"/>
      </w:numPr>
      <w:spacing w:before="240" w:after="240"/>
      <w:outlineLvl w:val="1"/>
    </w:pPr>
    <w:rPr>
      <w:b/>
    </w:rPr>
  </w:style>
  <w:style w:type="character" w:customStyle="1" w:styleId="S1Schedule1SectionHeading-SprintlawChar">
    <w:name w:val="[S1] Schedule 1 Section Heading - Sprintlaw Char"/>
    <w:basedOn w:val="BTBodyText-SprintlawChar"/>
    <w:link w:val="S1Schedule1SectionHeading-Sprintlaw"/>
    <w:uiPriority w:val="10"/>
    <w:rsid w:val="009B7F7A"/>
    <w:rPr>
      <w:b/>
      <w:bCs/>
      <w:szCs w:val="24"/>
    </w:rPr>
  </w:style>
  <w:style w:type="paragraph" w:customStyle="1" w:styleId="S3Schedule3Heading-Sprintlaw">
    <w:name w:val="[S3] Schedule 3 Heading - Sprintlaw"/>
    <w:basedOn w:val="H1Heading1-Sprintlaw"/>
    <w:next w:val="BTI1BodyTextIndent1-Sprintlaw"/>
    <w:link w:val="S3Schedule3Heading-SprintlawChar"/>
    <w:uiPriority w:val="10"/>
    <w:qFormat/>
    <w:rsid w:val="00DB362D"/>
    <w:pPr>
      <w:numPr>
        <w:ilvl w:val="2"/>
        <w:numId w:val="15"/>
      </w:numPr>
    </w:pPr>
  </w:style>
  <w:style w:type="character" w:customStyle="1" w:styleId="S2Schedule2PartHeading-SprintlawChar">
    <w:name w:val="[S2] Schedule 2 Part Heading - Sprintlaw Char"/>
    <w:basedOn w:val="BTBodyText-SprintlawChar"/>
    <w:link w:val="S2Schedule2PartHeading-Sprintlaw"/>
    <w:uiPriority w:val="10"/>
    <w:rsid w:val="00486754"/>
    <w:rPr>
      <w:b/>
    </w:rPr>
  </w:style>
  <w:style w:type="paragraph" w:customStyle="1" w:styleId="S4Schedule4Sub-Heading-Sprintlaw">
    <w:name w:val="[S4] Schedule 4 Sub-Heading - Sprintlaw"/>
    <w:basedOn w:val="H2Heading2-Sprintlaw"/>
    <w:next w:val="BTI1BodyTextIndent1-Sprintlaw"/>
    <w:link w:val="S4Schedule4Sub-Heading-SprintlawChar"/>
    <w:uiPriority w:val="10"/>
    <w:qFormat/>
    <w:rsid w:val="00DB362D"/>
    <w:pPr>
      <w:numPr>
        <w:ilvl w:val="3"/>
        <w:numId w:val="15"/>
      </w:numPr>
    </w:pPr>
  </w:style>
  <w:style w:type="character" w:customStyle="1" w:styleId="S3Schedule3Heading-SprintlawChar">
    <w:name w:val="[S3] Schedule 3 Heading - Sprintlaw Char"/>
    <w:basedOn w:val="BTBodyText-SprintlawChar"/>
    <w:link w:val="S3Schedule3Heading-Sprintlaw"/>
    <w:uiPriority w:val="10"/>
    <w:rsid w:val="009B7F7A"/>
    <w:rPr>
      <w:rFonts w:ascii="Arial Bold" w:eastAsiaTheme="majorEastAsia" w:hAnsi="Arial Bold" w:cstheme="majorBidi"/>
      <w:b/>
      <w:caps/>
      <w:sz w:val="24"/>
      <w:szCs w:val="32"/>
    </w:rPr>
  </w:style>
  <w:style w:type="paragraph" w:customStyle="1" w:styleId="S5Schedule5Paragraph-Sprintlaw">
    <w:name w:val="[S5] Schedule 5 Paragraph - Sprintlaw"/>
    <w:basedOn w:val="BTBodyText-Sprintlaw"/>
    <w:link w:val="S5Schedule5Paragraph-SprintlawChar"/>
    <w:uiPriority w:val="10"/>
    <w:qFormat/>
    <w:rsid w:val="00F557E9"/>
    <w:pPr>
      <w:numPr>
        <w:ilvl w:val="4"/>
        <w:numId w:val="15"/>
      </w:numPr>
    </w:pPr>
  </w:style>
  <w:style w:type="character" w:customStyle="1" w:styleId="S4Schedule4Sub-Heading-SprintlawChar">
    <w:name w:val="[S4] Schedule 4 Sub-Heading - Sprintlaw Char"/>
    <w:basedOn w:val="BTBodyText-SprintlawChar"/>
    <w:link w:val="S4Schedule4Sub-Heading-Sprintlaw"/>
    <w:uiPriority w:val="10"/>
    <w:rsid w:val="009B7F7A"/>
    <w:rPr>
      <w:rFonts w:ascii="Arial Bold" w:eastAsiaTheme="majorEastAsia" w:hAnsi="Arial Bold" w:cstheme="majorBidi"/>
      <w:b/>
      <w:caps/>
      <w:szCs w:val="26"/>
    </w:rPr>
  </w:style>
  <w:style w:type="paragraph" w:customStyle="1" w:styleId="S6Schedule6-Sprintlaw">
    <w:name w:val="[S6] Schedule 6 - Sprintlaw"/>
    <w:basedOn w:val="BTBodyText-Sprintlaw"/>
    <w:link w:val="S6Schedule6-SprintlawChar"/>
    <w:uiPriority w:val="10"/>
    <w:qFormat/>
    <w:rsid w:val="00DB362D"/>
    <w:pPr>
      <w:numPr>
        <w:ilvl w:val="5"/>
        <w:numId w:val="15"/>
      </w:numPr>
    </w:pPr>
  </w:style>
  <w:style w:type="character" w:customStyle="1" w:styleId="S5Schedule5Paragraph-SprintlawChar">
    <w:name w:val="[S5] Schedule 5 Paragraph - Sprintlaw Char"/>
    <w:basedOn w:val="BTBodyText-SprintlawChar"/>
    <w:link w:val="S5Schedule5Paragraph-Sprintlaw"/>
    <w:uiPriority w:val="10"/>
    <w:rsid w:val="009B7F7A"/>
  </w:style>
  <w:style w:type="paragraph" w:customStyle="1" w:styleId="S7Schedule7-Sprintlaw">
    <w:name w:val="[S7] Schedule 7 - Sprintlaw"/>
    <w:basedOn w:val="BTBodyText-Sprintlaw"/>
    <w:link w:val="S7Schedule7-SprintlawChar"/>
    <w:uiPriority w:val="10"/>
    <w:qFormat/>
    <w:rsid w:val="00DB362D"/>
    <w:pPr>
      <w:numPr>
        <w:ilvl w:val="6"/>
        <w:numId w:val="15"/>
      </w:numPr>
    </w:pPr>
  </w:style>
  <w:style w:type="character" w:customStyle="1" w:styleId="S6Schedule6-SprintlawChar">
    <w:name w:val="[S6] Schedule 6 - Sprintlaw Char"/>
    <w:basedOn w:val="BTBodyText-SprintlawChar"/>
    <w:link w:val="S6Schedule6-Sprintlaw"/>
    <w:uiPriority w:val="10"/>
    <w:rsid w:val="009B7F7A"/>
  </w:style>
  <w:style w:type="paragraph" w:customStyle="1" w:styleId="S8Schedule8-Sprintlaw">
    <w:name w:val="[S8] Schedule 8 - Sprintlaw"/>
    <w:basedOn w:val="BTBodyText-Sprintlaw"/>
    <w:link w:val="S8Schedule8-SprintlawChar"/>
    <w:uiPriority w:val="10"/>
    <w:qFormat/>
    <w:rsid w:val="00DB362D"/>
    <w:pPr>
      <w:numPr>
        <w:ilvl w:val="7"/>
        <w:numId w:val="15"/>
      </w:numPr>
    </w:pPr>
  </w:style>
  <w:style w:type="character" w:customStyle="1" w:styleId="S7Schedule7-SprintlawChar">
    <w:name w:val="[S7] Schedule 7 - Sprintlaw Char"/>
    <w:basedOn w:val="BTBodyText-SprintlawChar"/>
    <w:link w:val="S7Schedule7-Sprintlaw"/>
    <w:uiPriority w:val="10"/>
    <w:rsid w:val="009B7F7A"/>
  </w:style>
  <w:style w:type="paragraph" w:customStyle="1" w:styleId="S9Schedule9-Sprintlaw">
    <w:name w:val="[S9] Schedule 9 - Sprintlaw"/>
    <w:basedOn w:val="BTBodyText-Sprintlaw"/>
    <w:link w:val="S9Schedule9-SprintlawChar"/>
    <w:uiPriority w:val="10"/>
    <w:qFormat/>
    <w:rsid w:val="00DB362D"/>
    <w:pPr>
      <w:numPr>
        <w:ilvl w:val="8"/>
        <w:numId w:val="15"/>
      </w:numPr>
    </w:pPr>
  </w:style>
  <w:style w:type="character" w:customStyle="1" w:styleId="S8Schedule8-SprintlawChar">
    <w:name w:val="[S8] Schedule 8 - Sprintlaw Char"/>
    <w:basedOn w:val="BTBodyText-SprintlawChar"/>
    <w:link w:val="S8Schedule8-Sprintlaw"/>
    <w:uiPriority w:val="10"/>
    <w:rsid w:val="009B7F7A"/>
  </w:style>
  <w:style w:type="character" w:customStyle="1" w:styleId="S9Schedule9-SprintlawChar">
    <w:name w:val="[S9] Schedule 9 - Sprintlaw Char"/>
    <w:basedOn w:val="BTBodyText-SprintlawChar"/>
    <w:link w:val="S9Schedule9-Sprintlaw"/>
    <w:uiPriority w:val="10"/>
    <w:rsid w:val="009B7F7A"/>
  </w:style>
  <w:style w:type="paragraph" w:customStyle="1" w:styleId="B1Bullet1-Sprintlaw">
    <w:name w:val="[B1] Bullet 1 - Sprintlaw"/>
    <w:basedOn w:val="BTBodyText-Sprintlaw"/>
    <w:link w:val="B1Bullet1-SprintlawChar"/>
    <w:uiPriority w:val="14"/>
    <w:qFormat/>
    <w:rsid w:val="00EE6458"/>
    <w:pPr>
      <w:numPr>
        <w:numId w:val="4"/>
      </w:numPr>
    </w:pPr>
  </w:style>
  <w:style w:type="paragraph" w:customStyle="1" w:styleId="B2Bullet2-Sprintlaw">
    <w:name w:val="[B2] Bullet 2 - Sprintlaw"/>
    <w:basedOn w:val="BTBodyText-Sprintlaw"/>
    <w:link w:val="B2Bullet2-SprintlawChar"/>
    <w:uiPriority w:val="14"/>
    <w:qFormat/>
    <w:rsid w:val="00EE6458"/>
    <w:pPr>
      <w:numPr>
        <w:ilvl w:val="1"/>
        <w:numId w:val="4"/>
      </w:numPr>
    </w:pPr>
  </w:style>
  <w:style w:type="character" w:customStyle="1" w:styleId="B1Bullet1-SprintlawChar">
    <w:name w:val="[B1] Bullet 1 - Sprintlaw Char"/>
    <w:basedOn w:val="BTBodyText-SprintlawChar"/>
    <w:link w:val="B1Bullet1-Sprintlaw"/>
    <w:uiPriority w:val="14"/>
    <w:rsid w:val="009B7F7A"/>
  </w:style>
  <w:style w:type="paragraph" w:customStyle="1" w:styleId="B3Bullet3-Sprintlaw">
    <w:name w:val="[B3] Bullet 3 - Sprintlaw"/>
    <w:basedOn w:val="BTBodyText-Sprintlaw"/>
    <w:link w:val="B3Bullet3-SprintlawChar"/>
    <w:uiPriority w:val="14"/>
    <w:qFormat/>
    <w:rsid w:val="00EE6458"/>
    <w:pPr>
      <w:numPr>
        <w:ilvl w:val="2"/>
        <w:numId w:val="4"/>
      </w:numPr>
    </w:pPr>
  </w:style>
  <w:style w:type="character" w:customStyle="1" w:styleId="B2Bullet2-SprintlawChar">
    <w:name w:val="[B2] Bullet 2 - Sprintlaw Char"/>
    <w:basedOn w:val="BTBodyText-SprintlawChar"/>
    <w:link w:val="B2Bullet2-Sprintlaw"/>
    <w:uiPriority w:val="14"/>
    <w:rsid w:val="009B7F7A"/>
  </w:style>
  <w:style w:type="paragraph" w:customStyle="1" w:styleId="N1Number1-Sprintlaw">
    <w:name w:val="[N1] Number 1 - Sprintlaw"/>
    <w:basedOn w:val="BTBodyText-Sprintlaw"/>
    <w:link w:val="N1Number1-SprintlawChar"/>
    <w:uiPriority w:val="16"/>
    <w:qFormat/>
    <w:rsid w:val="00C571D7"/>
    <w:pPr>
      <w:numPr>
        <w:numId w:val="5"/>
      </w:numPr>
    </w:pPr>
  </w:style>
  <w:style w:type="character" w:customStyle="1" w:styleId="B3Bullet3-SprintlawChar">
    <w:name w:val="[B3] Bullet 3 - Sprintlaw Char"/>
    <w:basedOn w:val="BTBodyText-SprintlawChar"/>
    <w:link w:val="B3Bullet3-Sprintlaw"/>
    <w:uiPriority w:val="14"/>
    <w:rsid w:val="009B7F7A"/>
  </w:style>
  <w:style w:type="paragraph" w:customStyle="1" w:styleId="N2Number2-Sprintlaw">
    <w:name w:val="[N2] Number 2 - Sprintlaw"/>
    <w:basedOn w:val="BTBodyText-Sprintlaw"/>
    <w:link w:val="N2Number2-SprintlawChar"/>
    <w:uiPriority w:val="16"/>
    <w:qFormat/>
    <w:rsid w:val="00C571D7"/>
    <w:pPr>
      <w:numPr>
        <w:ilvl w:val="1"/>
        <w:numId w:val="5"/>
      </w:numPr>
    </w:pPr>
  </w:style>
  <w:style w:type="character" w:customStyle="1" w:styleId="N1Number1-SprintlawChar">
    <w:name w:val="[N1] Number 1 - Sprintlaw Char"/>
    <w:basedOn w:val="BTBodyText-SprintlawChar"/>
    <w:link w:val="N1Number1-Sprintlaw"/>
    <w:uiPriority w:val="16"/>
    <w:rsid w:val="009B7F7A"/>
  </w:style>
  <w:style w:type="paragraph" w:customStyle="1" w:styleId="N3Number3-Sprintlaw">
    <w:name w:val="[N3] Number 3 - Sprintlaw"/>
    <w:basedOn w:val="BTBodyText-Sprintlaw"/>
    <w:link w:val="N3Number3-SprintlawChar"/>
    <w:uiPriority w:val="16"/>
    <w:qFormat/>
    <w:rsid w:val="00C571D7"/>
    <w:pPr>
      <w:numPr>
        <w:ilvl w:val="2"/>
        <w:numId w:val="5"/>
      </w:numPr>
    </w:pPr>
  </w:style>
  <w:style w:type="character" w:customStyle="1" w:styleId="N2Number2-SprintlawChar">
    <w:name w:val="[N2] Number 2 - Sprintlaw Char"/>
    <w:basedOn w:val="BTBodyText-SprintlawChar"/>
    <w:link w:val="N2Number2-Sprintlaw"/>
    <w:uiPriority w:val="16"/>
    <w:rsid w:val="009B7F7A"/>
  </w:style>
  <w:style w:type="paragraph" w:customStyle="1" w:styleId="N4Number4-Sprintlaw">
    <w:name w:val="[N4] Number 4 - Sprintlaw"/>
    <w:basedOn w:val="BTBodyText-Sprintlaw"/>
    <w:link w:val="N4Number4-SprintlawChar"/>
    <w:uiPriority w:val="16"/>
    <w:qFormat/>
    <w:rsid w:val="00C571D7"/>
    <w:pPr>
      <w:numPr>
        <w:ilvl w:val="3"/>
        <w:numId w:val="5"/>
      </w:numPr>
    </w:pPr>
  </w:style>
  <w:style w:type="character" w:customStyle="1" w:styleId="N3Number3-SprintlawChar">
    <w:name w:val="[N3] Number 3 - Sprintlaw Char"/>
    <w:basedOn w:val="BTBodyText-SprintlawChar"/>
    <w:link w:val="N3Number3-Sprintlaw"/>
    <w:uiPriority w:val="16"/>
    <w:rsid w:val="009B7F7A"/>
  </w:style>
  <w:style w:type="paragraph" w:customStyle="1" w:styleId="N5Number5-Sprintlaw">
    <w:name w:val="[N5] Number 5 - Sprintlaw"/>
    <w:basedOn w:val="BTBodyText-Sprintlaw"/>
    <w:link w:val="N5Number5-SprintlawChar"/>
    <w:uiPriority w:val="16"/>
    <w:qFormat/>
    <w:rsid w:val="00C571D7"/>
    <w:pPr>
      <w:numPr>
        <w:ilvl w:val="4"/>
        <w:numId w:val="5"/>
      </w:numPr>
    </w:pPr>
  </w:style>
  <w:style w:type="character" w:customStyle="1" w:styleId="N4Number4-SprintlawChar">
    <w:name w:val="[N4] Number 4 - Sprintlaw Char"/>
    <w:basedOn w:val="BTBodyText-SprintlawChar"/>
    <w:link w:val="N4Number4-Sprintlaw"/>
    <w:uiPriority w:val="16"/>
    <w:rsid w:val="009B7F7A"/>
  </w:style>
  <w:style w:type="paragraph" w:customStyle="1" w:styleId="N6Number6-Sprintlaw">
    <w:name w:val="[N6] Number 6 - Sprintlaw"/>
    <w:basedOn w:val="BTBodyText-Sprintlaw"/>
    <w:link w:val="N6Number6-SprintlawChar"/>
    <w:uiPriority w:val="16"/>
    <w:rsid w:val="00C571D7"/>
    <w:pPr>
      <w:numPr>
        <w:ilvl w:val="5"/>
        <w:numId w:val="5"/>
      </w:numPr>
    </w:pPr>
  </w:style>
  <w:style w:type="character" w:customStyle="1" w:styleId="N5Number5-SprintlawChar">
    <w:name w:val="[N5] Number 5 - Sprintlaw Char"/>
    <w:basedOn w:val="BTBodyText-SprintlawChar"/>
    <w:link w:val="N5Number5-Sprintlaw"/>
    <w:uiPriority w:val="16"/>
    <w:rsid w:val="009B7F7A"/>
  </w:style>
  <w:style w:type="paragraph" w:customStyle="1" w:styleId="N7Number7-Sprintlaw">
    <w:name w:val="[N7] Number 7 - Sprintlaw"/>
    <w:basedOn w:val="BTBodyText-Sprintlaw"/>
    <w:link w:val="N7Number7-SprintlawChar"/>
    <w:uiPriority w:val="16"/>
    <w:rsid w:val="00C571D7"/>
    <w:pPr>
      <w:numPr>
        <w:ilvl w:val="6"/>
        <w:numId w:val="5"/>
      </w:numPr>
    </w:pPr>
  </w:style>
  <w:style w:type="character" w:customStyle="1" w:styleId="N6Number6-SprintlawChar">
    <w:name w:val="[N6] Number 6 - Sprintlaw Char"/>
    <w:basedOn w:val="BTBodyText-SprintlawChar"/>
    <w:link w:val="N6Number6-Sprintlaw"/>
    <w:uiPriority w:val="16"/>
    <w:rsid w:val="009B7F7A"/>
  </w:style>
  <w:style w:type="paragraph" w:customStyle="1" w:styleId="N8Number8-Sprintlaw">
    <w:name w:val="[N8] Number 8 - Sprintlaw"/>
    <w:basedOn w:val="BTBodyText-Sprintlaw"/>
    <w:link w:val="N8Number8-SprintlawChar"/>
    <w:uiPriority w:val="16"/>
    <w:rsid w:val="00C571D7"/>
    <w:pPr>
      <w:numPr>
        <w:ilvl w:val="7"/>
        <w:numId w:val="5"/>
      </w:numPr>
    </w:pPr>
  </w:style>
  <w:style w:type="character" w:customStyle="1" w:styleId="N7Number7-SprintlawChar">
    <w:name w:val="[N7] Number 7 - Sprintlaw Char"/>
    <w:basedOn w:val="BTBodyText-SprintlawChar"/>
    <w:link w:val="N7Number7-Sprintlaw"/>
    <w:uiPriority w:val="16"/>
    <w:rsid w:val="009B7F7A"/>
  </w:style>
  <w:style w:type="paragraph" w:customStyle="1" w:styleId="N9Number9-Sprintlaw">
    <w:name w:val="[N9] Number 9 - Sprintlaw"/>
    <w:basedOn w:val="BTBodyText-Sprintlaw"/>
    <w:link w:val="N9Number9-SprintlawChar"/>
    <w:uiPriority w:val="16"/>
    <w:rsid w:val="00C571D7"/>
    <w:pPr>
      <w:numPr>
        <w:ilvl w:val="8"/>
        <w:numId w:val="5"/>
      </w:numPr>
    </w:pPr>
  </w:style>
  <w:style w:type="character" w:customStyle="1" w:styleId="N8Number8-SprintlawChar">
    <w:name w:val="[N8] Number 8 - Sprintlaw Char"/>
    <w:basedOn w:val="BTBodyText-SprintlawChar"/>
    <w:link w:val="N8Number8-Sprintlaw"/>
    <w:uiPriority w:val="16"/>
    <w:rsid w:val="009B7F7A"/>
  </w:style>
  <w:style w:type="paragraph" w:customStyle="1" w:styleId="R1Recital1-Sprintlaw">
    <w:name w:val="[R1] Recital 1 - Sprintlaw"/>
    <w:basedOn w:val="BTBodyText-Sprintlaw"/>
    <w:link w:val="R1Recital1-SprintlawChar"/>
    <w:uiPriority w:val="12"/>
    <w:qFormat/>
    <w:rsid w:val="00B976C5"/>
    <w:pPr>
      <w:numPr>
        <w:numId w:val="6"/>
      </w:numPr>
    </w:pPr>
  </w:style>
  <w:style w:type="character" w:customStyle="1" w:styleId="N9Number9-SprintlawChar">
    <w:name w:val="[N9] Number 9 - Sprintlaw Char"/>
    <w:basedOn w:val="BTBodyText-SprintlawChar"/>
    <w:link w:val="N9Number9-Sprintlaw"/>
    <w:uiPriority w:val="16"/>
    <w:rsid w:val="009B7F7A"/>
  </w:style>
  <w:style w:type="paragraph" w:customStyle="1" w:styleId="R2Recital2-Sprintlaw">
    <w:name w:val="[R2] Recital 2 - Sprintlaw"/>
    <w:basedOn w:val="BTBodyText-Sprintlaw"/>
    <w:link w:val="R2Recital2-SprintlawChar"/>
    <w:uiPriority w:val="12"/>
    <w:qFormat/>
    <w:rsid w:val="00B976C5"/>
    <w:pPr>
      <w:numPr>
        <w:ilvl w:val="1"/>
        <w:numId w:val="6"/>
      </w:numPr>
    </w:pPr>
  </w:style>
  <w:style w:type="character" w:customStyle="1" w:styleId="R1Recital1-SprintlawChar">
    <w:name w:val="[R1] Recital 1 - Sprintlaw Char"/>
    <w:basedOn w:val="BTBodyText-SprintlawChar"/>
    <w:link w:val="R1Recital1-Sprintlaw"/>
    <w:uiPriority w:val="12"/>
    <w:rsid w:val="009B7F7A"/>
  </w:style>
  <w:style w:type="paragraph" w:customStyle="1" w:styleId="R3Recital3-Sprintlaw">
    <w:name w:val="[R3] Recital 3 - Sprintlaw"/>
    <w:basedOn w:val="BTBodyText-Sprintlaw"/>
    <w:link w:val="R3Recital3-SprintlawChar"/>
    <w:uiPriority w:val="12"/>
    <w:qFormat/>
    <w:rsid w:val="00B976C5"/>
    <w:pPr>
      <w:numPr>
        <w:ilvl w:val="2"/>
        <w:numId w:val="6"/>
      </w:numPr>
    </w:pPr>
  </w:style>
  <w:style w:type="character" w:customStyle="1" w:styleId="R2Recital2-SprintlawChar">
    <w:name w:val="[R2] Recital 2 - Sprintlaw Char"/>
    <w:basedOn w:val="BTBodyText-SprintlawChar"/>
    <w:link w:val="R2Recital2-Sprintlaw"/>
    <w:uiPriority w:val="12"/>
    <w:rsid w:val="009B7F7A"/>
  </w:style>
  <w:style w:type="paragraph" w:customStyle="1" w:styleId="R4Recital4-Sprintlaw">
    <w:name w:val="[R4] Recital 4 - Sprintlaw"/>
    <w:basedOn w:val="BTBodyText-Sprintlaw"/>
    <w:link w:val="R4Recital4-SprintlawChar"/>
    <w:uiPriority w:val="12"/>
    <w:rsid w:val="00B976C5"/>
    <w:pPr>
      <w:numPr>
        <w:ilvl w:val="3"/>
        <w:numId w:val="6"/>
      </w:numPr>
    </w:pPr>
  </w:style>
  <w:style w:type="character" w:customStyle="1" w:styleId="R3Recital3-SprintlawChar">
    <w:name w:val="[R3] Recital 3 - Sprintlaw Char"/>
    <w:basedOn w:val="BTBodyText-SprintlawChar"/>
    <w:link w:val="R3Recital3-Sprintlaw"/>
    <w:uiPriority w:val="12"/>
    <w:rsid w:val="009B7F7A"/>
  </w:style>
  <w:style w:type="paragraph" w:customStyle="1" w:styleId="R5Recital5-Sprintlaw">
    <w:name w:val="[R5] Recital 5 - Sprintlaw"/>
    <w:basedOn w:val="BTBodyText-Sprintlaw"/>
    <w:link w:val="R5Recital5-SprintlawChar"/>
    <w:uiPriority w:val="12"/>
    <w:rsid w:val="00B976C5"/>
    <w:pPr>
      <w:numPr>
        <w:ilvl w:val="4"/>
        <w:numId w:val="6"/>
      </w:numPr>
    </w:pPr>
  </w:style>
  <w:style w:type="character" w:customStyle="1" w:styleId="R4Recital4-SprintlawChar">
    <w:name w:val="[R4] Recital 4 - Sprintlaw Char"/>
    <w:basedOn w:val="BTBodyText-SprintlawChar"/>
    <w:link w:val="R4Recital4-Sprintlaw"/>
    <w:uiPriority w:val="12"/>
    <w:rsid w:val="009B7F7A"/>
  </w:style>
  <w:style w:type="paragraph" w:customStyle="1" w:styleId="R6Recital6-Sprintlaw">
    <w:name w:val="[R6] Recital 6 - Sprintlaw"/>
    <w:basedOn w:val="BTBodyText-Sprintlaw"/>
    <w:link w:val="R6Recital6-SprintlawChar"/>
    <w:uiPriority w:val="12"/>
    <w:rsid w:val="00B976C5"/>
    <w:pPr>
      <w:numPr>
        <w:ilvl w:val="5"/>
        <w:numId w:val="6"/>
      </w:numPr>
    </w:pPr>
  </w:style>
  <w:style w:type="character" w:customStyle="1" w:styleId="R5Recital5-SprintlawChar">
    <w:name w:val="[R5] Recital 5 - Sprintlaw Char"/>
    <w:basedOn w:val="BTBodyText-SprintlawChar"/>
    <w:link w:val="R5Recital5-Sprintlaw"/>
    <w:uiPriority w:val="12"/>
    <w:rsid w:val="009B7F7A"/>
  </w:style>
  <w:style w:type="paragraph" w:customStyle="1" w:styleId="R7Recital7-Sprintlaw">
    <w:name w:val="[R7] Recital 7 - Sprintlaw"/>
    <w:basedOn w:val="BTBodyText-Sprintlaw"/>
    <w:link w:val="R7Recital7-SprintlawChar"/>
    <w:uiPriority w:val="12"/>
    <w:rsid w:val="00B976C5"/>
    <w:pPr>
      <w:numPr>
        <w:ilvl w:val="6"/>
        <w:numId w:val="6"/>
      </w:numPr>
    </w:pPr>
  </w:style>
  <w:style w:type="character" w:customStyle="1" w:styleId="R6Recital6-SprintlawChar">
    <w:name w:val="[R6] Recital 6 - Sprintlaw Char"/>
    <w:basedOn w:val="BTBodyText-SprintlawChar"/>
    <w:link w:val="R6Recital6-Sprintlaw"/>
    <w:uiPriority w:val="12"/>
    <w:rsid w:val="009B7F7A"/>
  </w:style>
  <w:style w:type="paragraph" w:customStyle="1" w:styleId="R8Recital8-Sprintlaw">
    <w:name w:val="[R8] Recital 8 - Sprintlaw"/>
    <w:basedOn w:val="BTBodyText-Sprintlaw"/>
    <w:link w:val="R8Recital8-SprintlawChar"/>
    <w:uiPriority w:val="12"/>
    <w:rsid w:val="00B976C5"/>
    <w:pPr>
      <w:numPr>
        <w:ilvl w:val="7"/>
        <w:numId w:val="6"/>
      </w:numPr>
    </w:pPr>
  </w:style>
  <w:style w:type="character" w:customStyle="1" w:styleId="R7Recital7-SprintlawChar">
    <w:name w:val="[R7] Recital 7 - Sprintlaw Char"/>
    <w:basedOn w:val="BTBodyText-SprintlawChar"/>
    <w:link w:val="R7Recital7-Sprintlaw"/>
    <w:uiPriority w:val="12"/>
    <w:rsid w:val="009B7F7A"/>
  </w:style>
  <w:style w:type="paragraph" w:customStyle="1" w:styleId="R9Recital9-Sprintlaw">
    <w:name w:val="[R9] Recital 9 - Sprintlaw"/>
    <w:basedOn w:val="BTBodyText-Sprintlaw"/>
    <w:link w:val="R9Recital9-SprintlawChar"/>
    <w:uiPriority w:val="12"/>
    <w:rsid w:val="00B976C5"/>
    <w:pPr>
      <w:numPr>
        <w:ilvl w:val="8"/>
        <w:numId w:val="6"/>
      </w:numPr>
    </w:pPr>
  </w:style>
  <w:style w:type="character" w:customStyle="1" w:styleId="R8Recital8-SprintlawChar">
    <w:name w:val="[R8] Recital 8 - Sprintlaw Char"/>
    <w:basedOn w:val="BTBodyText-SprintlawChar"/>
    <w:link w:val="R8Recital8-Sprintlaw"/>
    <w:uiPriority w:val="12"/>
    <w:rsid w:val="009B7F7A"/>
  </w:style>
  <w:style w:type="character" w:styleId="Hyperlink">
    <w:name w:val="Hyperlink"/>
    <w:basedOn w:val="DefaultParagraphFont"/>
    <w:uiPriority w:val="99"/>
    <w:unhideWhenUsed/>
    <w:rsid w:val="00295057"/>
    <w:rPr>
      <w:color w:val="17C0B9" w:themeColor="hyperlink"/>
      <w:u w:val="single"/>
    </w:rPr>
  </w:style>
  <w:style w:type="character" w:customStyle="1" w:styleId="R9Recital9-SprintlawChar">
    <w:name w:val="[R9] Recital 9 - Sprintlaw Char"/>
    <w:basedOn w:val="BTBodyText-SprintlawChar"/>
    <w:link w:val="R9Recital9-Sprintlaw"/>
    <w:uiPriority w:val="12"/>
    <w:rsid w:val="009B7F7A"/>
  </w:style>
  <w:style w:type="character" w:styleId="UnresolvedMention">
    <w:name w:val="Unresolved Mention"/>
    <w:basedOn w:val="DefaultParagraphFont"/>
    <w:uiPriority w:val="99"/>
    <w:semiHidden/>
    <w:unhideWhenUsed/>
    <w:rsid w:val="00295057"/>
    <w:rPr>
      <w:color w:val="605E5C"/>
      <w:shd w:val="clear" w:color="auto" w:fill="E1DFDD"/>
    </w:rPr>
  </w:style>
  <w:style w:type="paragraph" w:customStyle="1" w:styleId="H1OHeading1Other-Sprintlaw">
    <w:name w:val="[H1O] Heading 1 Other - Sprintlaw"/>
    <w:basedOn w:val="H1Heading1-Sprintlaw"/>
    <w:next w:val="BTBodyText-Sprintlaw"/>
    <w:link w:val="H1OHeading1Other-SprintlawChar"/>
    <w:uiPriority w:val="22"/>
    <w:qFormat/>
    <w:rsid w:val="009B0CCE"/>
  </w:style>
  <w:style w:type="character" w:styleId="FollowedHyperlink">
    <w:name w:val="FollowedHyperlink"/>
    <w:basedOn w:val="DefaultParagraphFont"/>
    <w:uiPriority w:val="99"/>
    <w:semiHidden/>
    <w:unhideWhenUsed/>
    <w:rsid w:val="00944C50"/>
    <w:rPr>
      <w:color w:val="0563C1"/>
      <w:u w:val="single"/>
    </w:rPr>
  </w:style>
  <w:style w:type="paragraph" w:styleId="FootnoteText">
    <w:name w:val="footnote text"/>
    <w:basedOn w:val="Normal"/>
    <w:link w:val="FootnoteTextChar"/>
    <w:uiPriority w:val="99"/>
    <w:rsid w:val="00E24298"/>
    <w:pPr>
      <w:spacing w:before="0"/>
    </w:pPr>
    <w:rPr>
      <w:sz w:val="18"/>
    </w:rPr>
  </w:style>
  <w:style w:type="character" w:customStyle="1" w:styleId="H1OHeading1Other-SprintlawChar">
    <w:name w:val="[H1O] Heading 1 Other - Sprintlaw Char"/>
    <w:basedOn w:val="H1Heading1-SprintlawChar"/>
    <w:link w:val="H1OHeading1Other-Sprintlaw"/>
    <w:uiPriority w:val="22"/>
    <w:rsid w:val="009B7F7A"/>
    <w:rPr>
      <w:rFonts w:ascii="Arial Bold" w:eastAsiaTheme="majorEastAsia" w:hAnsi="Arial Bold" w:cstheme="majorBidi"/>
      <w:b/>
      <w:caps/>
      <w:sz w:val="24"/>
      <w:szCs w:val="32"/>
    </w:rPr>
  </w:style>
  <w:style w:type="character" w:customStyle="1" w:styleId="FootnoteTextChar">
    <w:name w:val="Footnote Text Char"/>
    <w:basedOn w:val="DefaultParagraphFont"/>
    <w:link w:val="FootnoteText"/>
    <w:uiPriority w:val="99"/>
    <w:rsid w:val="00E24298"/>
    <w:rPr>
      <w:sz w:val="18"/>
    </w:rPr>
  </w:style>
  <w:style w:type="character" w:styleId="FootnoteReference">
    <w:name w:val="footnote reference"/>
    <w:basedOn w:val="DefaultParagraphFont"/>
    <w:uiPriority w:val="99"/>
    <w:semiHidden/>
    <w:unhideWhenUsed/>
    <w:rsid w:val="00E24298"/>
    <w:rPr>
      <w:vertAlign w:val="superscript"/>
    </w:rPr>
  </w:style>
  <w:style w:type="paragraph" w:styleId="TOCHeading">
    <w:name w:val="TOC Heading"/>
    <w:basedOn w:val="Heading1"/>
    <w:next w:val="Normal"/>
    <w:uiPriority w:val="39"/>
    <w:unhideWhenUsed/>
    <w:rsid w:val="00CE6E09"/>
    <w:pPr>
      <w:spacing w:before="0" w:after="240"/>
      <w:outlineLvl w:val="9"/>
    </w:pPr>
    <w:rPr>
      <w:caps w:val="0"/>
      <w:lang w:val="en-US"/>
    </w:rPr>
  </w:style>
  <w:style w:type="paragraph" w:styleId="TOC1">
    <w:name w:val="toc 1"/>
    <w:basedOn w:val="Normal"/>
    <w:next w:val="Normal"/>
    <w:autoRedefine/>
    <w:uiPriority w:val="39"/>
    <w:unhideWhenUsed/>
    <w:rsid w:val="00062B96"/>
    <w:pPr>
      <w:tabs>
        <w:tab w:val="right" w:leader="dot" w:pos="9628"/>
      </w:tabs>
      <w:spacing w:after="100"/>
      <w:ind w:left="567" w:hanging="567"/>
    </w:pPr>
    <w:rPr>
      <w:rFonts w:ascii="Arial Bold" w:hAnsi="Arial Bold"/>
      <w:b/>
      <w:caps/>
    </w:rPr>
  </w:style>
  <w:style w:type="paragraph" w:styleId="TOC2">
    <w:name w:val="toc 2"/>
    <w:basedOn w:val="Normal"/>
    <w:next w:val="Normal"/>
    <w:autoRedefine/>
    <w:uiPriority w:val="39"/>
    <w:unhideWhenUsed/>
    <w:rsid w:val="00655EDF"/>
    <w:pPr>
      <w:tabs>
        <w:tab w:val="right" w:leader="dot" w:pos="9628"/>
      </w:tabs>
      <w:spacing w:after="100"/>
    </w:pPr>
    <w:rPr>
      <w:b/>
    </w:rPr>
  </w:style>
  <w:style w:type="paragraph" w:styleId="TOC3">
    <w:name w:val="toc 3"/>
    <w:basedOn w:val="Normal"/>
    <w:next w:val="Normal"/>
    <w:autoRedefine/>
    <w:uiPriority w:val="39"/>
    <w:unhideWhenUsed/>
    <w:rsid w:val="00C3712F"/>
    <w:pPr>
      <w:tabs>
        <w:tab w:val="right" w:leader="dot" w:pos="9628"/>
      </w:tabs>
      <w:spacing w:after="100"/>
      <w:ind w:left="709"/>
    </w:pPr>
  </w:style>
  <w:style w:type="paragraph" w:customStyle="1" w:styleId="DTDefinitionText-Sprintlaw">
    <w:name w:val="[DT] Definition Text - Sprintlaw"/>
    <w:basedOn w:val="BTNSBodyTextNoSpacing-Sprintlaw"/>
    <w:link w:val="DTDefinitionText-SprintlawChar"/>
    <w:uiPriority w:val="18"/>
    <w:qFormat/>
    <w:rsid w:val="00673035"/>
    <w:pPr>
      <w:spacing w:before="80" w:after="80"/>
    </w:pPr>
  </w:style>
  <w:style w:type="character" w:customStyle="1" w:styleId="DTDefinitionText-SprintlawChar">
    <w:name w:val="[DT] Definition Text - Sprintlaw Char"/>
    <w:basedOn w:val="BTNSBodyTextNoSpacing-SprintlawChar"/>
    <w:link w:val="DTDefinitionText-Sprintlaw"/>
    <w:uiPriority w:val="18"/>
    <w:rsid w:val="009B7F7A"/>
  </w:style>
  <w:style w:type="paragraph" w:customStyle="1" w:styleId="D1Definition1Term-Sprintlaw">
    <w:name w:val="[D1] Definition 1 Term - Sprintlaw"/>
    <w:basedOn w:val="DTDefinitionText-Sprintlaw"/>
    <w:next w:val="DTDefinitionText-Sprintlaw"/>
    <w:link w:val="D1Definition1Term-SprintlawChar"/>
    <w:uiPriority w:val="19"/>
    <w:qFormat/>
    <w:rsid w:val="00436E27"/>
    <w:pPr>
      <w:numPr>
        <w:numId w:val="7"/>
      </w:numPr>
    </w:pPr>
    <w:rPr>
      <w:b/>
    </w:rPr>
  </w:style>
  <w:style w:type="paragraph" w:customStyle="1" w:styleId="D2Definition2-Sprintlaw">
    <w:name w:val="[D2] Definition 2 - Sprintlaw"/>
    <w:basedOn w:val="DTDefinitionText-Sprintlaw"/>
    <w:link w:val="D2Definition2-SprintlawChar"/>
    <w:uiPriority w:val="19"/>
    <w:qFormat/>
    <w:rsid w:val="00436E27"/>
    <w:pPr>
      <w:numPr>
        <w:ilvl w:val="1"/>
        <w:numId w:val="7"/>
      </w:numPr>
    </w:pPr>
  </w:style>
  <w:style w:type="character" w:customStyle="1" w:styleId="D1Definition1Term-SprintlawChar">
    <w:name w:val="[D1] Definition 1 Term - Sprintlaw Char"/>
    <w:basedOn w:val="DTDefinitionText-SprintlawChar"/>
    <w:link w:val="D1Definition1Term-Sprintlaw"/>
    <w:uiPriority w:val="19"/>
    <w:rsid w:val="009B7F7A"/>
    <w:rPr>
      <w:b/>
    </w:rPr>
  </w:style>
  <w:style w:type="paragraph" w:customStyle="1" w:styleId="D3Definition3-Sprintlaw">
    <w:name w:val="[D3] Definition 3 - Sprintlaw"/>
    <w:basedOn w:val="DTDefinitionText-Sprintlaw"/>
    <w:link w:val="D3Definition3-SprintlawChar"/>
    <w:uiPriority w:val="19"/>
    <w:qFormat/>
    <w:rsid w:val="00436E27"/>
    <w:pPr>
      <w:numPr>
        <w:ilvl w:val="2"/>
        <w:numId w:val="7"/>
      </w:numPr>
    </w:pPr>
  </w:style>
  <w:style w:type="character" w:customStyle="1" w:styleId="D2Definition2-SprintlawChar">
    <w:name w:val="[D2] Definition 2 - Sprintlaw Char"/>
    <w:basedOn w:val="DTDefinitionText-SprintlawChar"/>
    <w:link w:val="D2Definition2-Sprintlaw"/>
    <w:uiPriority w:val="19"/>
    <w:rsid w:val="009B7F7A"/>
  </w:style>
  <w:style w:type="paragraph" w:customStyle="1" w:styleId="D4Definition4-Sprintlaw">
    <w:name w:val="[D4] Definition 4 - Sprintlaw"/>
    <w:basedOn w:val="DTDefinitionText-Sprintlaw"/>
    <w:link w:val="D4Definition4-SprintlawChar"/>
    <w:uiPriority w:val="19"/>
    <w:qFormat/>
    <w:rsid w:val="00436E27"/>
    <w:pPr>
      <w:numPr>
        <w:ilvl w:val="3"/>
        <w:numId w:val="7"/>
      </w:numPr>
    </w:pPr>
  </w:style>
  <w:style w:type="character" w:customStyle="1" w:styleId="D3Definition3-SprintlawChar">
    <w:name w:val="[D3] Definition 3 - Sprintlaw Char"/>
    <w:basedOn w:val="DTDefinitionText-SprintlawChar"/>
    <w:link w:val="D3Definition3-Sprintlaw"/>
    <w:uiPriority w:val="19"/>
    <w:rsid w:val="009B7F7A"/>
  </w:style>
  <w:style w:type="paragraph" w:customStyle="1" w:styleId="D5Definition5-Sprintlaw">
    <w:name w:val="[D5] Definition 5 - Sprintlaw"/>
    <w:basedOn w:val="DTDefinitionText-Sprintlaw"/>
    <w:link w:val="D5Definition5-SprintlawChar"/>
    <w:uiPriority w:val="19"/>
    <w:qFormat/>
    <w:rsid w:val="00436E27"/>
    <w:pPr>
      <w:numPr>
        <w:ilvl w:val="4"/>
        <w:numId w:val="7"/>
      </w:numPr>
    </w:pPr>
  </w:style>
  <w:style w:type="character" w:customStyle="1" w:styleId="D4Definition4-SprintlawChar">
    <w:name w:val="[D4] Definition 4 - Sprintlaw Char"/>
    <w:basedOn w:val="DTDefinitionText-SprintlawChar"/>
    <w:link w:val="D4Definition4-Sprintlaw"/>
    <w:uiPriority w:val="19"/>
    <w:rsid w:val="009B7F7A"/>
  </w:style>
  <w:style w:type="paragraph" w:customStyle="1" w:styleId="D6Definition6-Sprintlaw">
    <w:name w:val="[D6] Definition 6 - Sprintlaw"/>
    <w:basedOn w:val="DTDefinitionText-Sprintlaw"/>
    <w:link w:val="D6Definition6-SprintlawChar"/>
    <w:uiPriority w:val="19"/>
    <w:rsid w:val="00436E27"/>
    <w:pPr>
      <w:numPr>
        <w:ilvl w:val="5"/>
        <w:numId w:val="7"/>
      </w:numPr>
    </w:pPr>
  </w:style>
  <w:style w:type="character" w:customStyle="1" w:styleId="D5Definition5-SprintlawChar">
    <w:name w:val="[D5] Definition 5 - Sprintlaw Char"/>
    <w:basedOn w:val="DTDefinitionText-SprintlawChar"/>
    <w:link w:val="D5Definition5-Sprintlaw"/>
    <w:uiPriority w:val="19"/>
    <w:rsid w:val="009B7F7A"/>
  </w:style>
  <w:style w:type="paragraph" w:customStyle="1" w:styleId="D7Definition7-Sprintlaw">
    <w:name w:val="[D7] Definition 7 - Sprintlaw"/>
    <w:basedOn w:val="DTDefinitionText-Sprintlaw"/>
    <w:link w:val="D7Definition7-SprintlawChar"/>
    <w:uiPriority w:val="19"/>
    <w:rsid w:val="00436E27"/>
    <w:pPr>
      <w:numPr>
        <w:ilvl w:val="6"/>
        <w:numId w:val="7"/>
      </w:numPr>
    </w:pPr>
  </w:style>
  <w:style w:type="character" w:customStyle="1" w:styleId="D6Definition6-SprintlawChar">
    <w:name w:val="[D6] Definition 6 - Sprintlaw Char"/>
    <w:basedOn w:val="DTDefinitionText-SprintlawChar"/>
    <w:link w:val="D6Definition6-Sprintlaw"/>
    <w:uiPriority w:val="19"/>
    <w:rsid w:val="009B7F7A"/>
  </w:style>
  <w:style w:type="paragraph" w:customStyle="1" w:styleId="D8Definition8-Sprintlaw">
    <w:name w:val="[D8] Definition 8 - Sprintlaw"/>
    <w:basedOn w:val="DTDefinitionText-Sprintlaw"/>
    <w:link w:val="D8Definition8-SprintlawChar"/>
    <w:uiPriority w:val="19"/>
    <w:rsid w:val="00436E27"/>
    <w:pPr>
      <w:numPr>
        <w:ilvl w:val="7"/>
        <w:numId w:val="7"/>
      </w:numPr>
    </w:pPr>
  </w:style>
  <w:style w:type="character" w:customStyle="1" w:styleId="D7Definition7-SprintlawChar">
    <w:name w:val="[D7] Definition 7 - Sprintlaw Char"/>
    <w:basedOn w:val="DTDefinitionText-SprintlawChar"/>
    <w:link w:val="D7Definition7-Sprintlaw"/>
    <w:uiPriority w:val="19"/>
    <w:rsid w:val="009B7F7A"/>
  </w:style>
  <w:style w:type="paragraph" w:customStyle="1" w:styleId="D9Definition9-Sprintlaw">
    <w:name w:val="[D9] Definition 9 - Sprintlaw"/>
    <w:basedOn w:val="DTDefinitionText-Sprintlaw"/>
    <w:link w:val="D9Definition9-SprintlawChar"/>
    <w:uiPriority w:val="19"/>
    <w:rsid w:val="00436E27"/>
    <w:pPr>
      <w:numPr>
        <w:ilvl w:val="8"/>
        <w:numId w:val="7"/>
      </w:numPr>
    </w:pPr>
  </w:style>
  <w:style w:type="character" w:customStyle="1" w:styleId="D8Definition8-SprintlawChar">
    <w:name w:val="[D8] Definition 8 - Sprintlaw Char"/>
    <w:basedOn w:val="DTDefinitionText-SprintlawChar"/>
    <w:link w:val="D8Definition8-Sprintlaw"/>
    <w:uiPriority w:val="19"/>
    <w:rsid w:val="009B7F7A"/>
  </w:style>
  <w:style w:type="paragraph" w:customStyle="1" w:styleId="DTI1DefinitionTextIndent1-Sprintlaw">
    <w:name w:val="[DTI1] Definition Text Indent 1 - Sprintlaw"/>
    <w:basedOn w:val="DTDefinitionText-Sprintlaw"/>
    <w:link w:val="DTI1DefinitionTextIndent1-SprintlawChar"/>
    <w:uiPriority w:val="18"/>
    <w:qFormat/>
    <w:rsid w:val="00617283"/>
    <w:pPr>
      <w:ind w:left="851"/>
    </w:pPr>
  </w:style>
  <w:style w:type="character" w:customStyle="1" w:styleId="D9Definition9-SprintlawChar">
    <w:name w:val="[D9] Definition 9 - Sprintlaw Char"/>
    <w:basedOn w:val="DTDefinitionText-SprintlawChar"/>
    <w:link w:val="D9Definition9-Sprintlaw"/>
    <w:uiPriority w:val="19"/>
    <w:rsid w:val="009B7F7A"/>
  </w:style>
  <w:style w:type="paragraph" w:customStyle="1" w:styleId="DTI2DefinitionTextIndent2-Sprintlaw">
    <w:name w:val="[DTI2] Definition Text Indent 2 - Sprintlaw"/>
    <w:basedOn w:val="DTDefinitionText-Sprintlaw"/>
    <w:link w:val="DTI2DefinitionTextIndent2-SprintlawChar"/>
    <w:uiPriority w:val="18"/>
    <w:qFormat/>
    <w:rsid w:val="00617283"/>
    <w:pPr>
      <w:ind w:left="1701"/>
    </w:pPr>
  </w:style>
  <w:style w:type="character" w:customStyle="1" w:styleId="DTI1DefinitionTextIndent1-SprintlawChar">
    <w:name w:val="[DTI1] Definition Text Indent 1 - Sprintlaw Char"/>
    <w:basedOn w:val="DTDefinitionText-SprintlawChar"/>
    <w:link w:val="DTI1DefinitionTextIndent1-Sprintlaw"/>
    <w:uiPriority w:val="18"/>
    <w:rsid w:val="009B7F7A"/>
  </w:style>
  <w:style w:type="character" w:customStyle="1" w:styleId="DTI2DefinitionTextIndent2-SprintlawChar">
    <w:name w:val="[DTI2] Definition Text Indent 2 - Sprintlaw Char"/>
    <w:basedOn w:val="DTDefinitionText-SprintlawChar"/>
    <w:link w:val="DTI2DefinitionTextIndent2-Sprintlaw"/>
    <w:uiPriority w:val="18"/>
    <w:rsid w:val="009B7F7A"/>
  </w:style>
  <w:style w:type="paragraph" w:customStyle="1" w:styleId="TTTableText-Sprintlaw">
    <w:name w:val="[TT] Table Text - Sprintlaw"/>
    <w:basedOn w:val="BTNSBodyTextNoSpacing-Sprintlaw"/>
    <w:link w:val="TTTableText-SprintlawChar"/>
    <w:uiPriority w:val="24"/>
    <w:qFormat/>
    <w:rsid w:val="00AD2F6A"/>
    <w:pPr>
      <w:spacing w:before="80" w:after="80"/>
    </w:pPr>
  </w:style>
  <w:style w:type="paragraph" w:customStyle="1" w:styleId="THTableHeading-Sprintlaw">
    <w:name w:val="[TH] Table Heading - Sprintlaw"/>
    <w:basedOn w:val="TTTableText-Sprintlaw"/>
    <w:link w:val="THTableHeading-SprintlawChar"/>
    <w:uiPriority w:val="24"/>
    <w:qFormat/>
    <w:rsid w:val="00AD2F6A"/>
    <w:rPr>
      <w:b/>
      <w:bCs/>
    </w:rPr>
  </w:style>
  <w:style w:type="character" w:customStyle="1" w:styleId="TTTableText-SprintlawChar">
    <w:name w:val="[TT] Table Text - Sprintlaw Char"/>
    <w:basedOn w:val="BTNSBodyTextNoSpacing-SprintlawChar"/>
    <w:link w:val="TTTableText-Sprintlaw"/>
    <w:uiPriority w:val="24"/>
    <w:rsid w:val="00C16499"/>
  </w:style>
  <w:style w:type="paragraph" w:customStyle="1" w:styleId="TN1TableNumber1-Sprintlaw">
    <w:name w:val="[TN1] Table Number 1 - Sprintlaw"/>
    <w:basedOn w:val="TTTableText-Sprintlaw"/>
    <w:link w:val="TN1TableNumber1-SprintlawChar"/>
    <w:uiPriority w:val="25"/>
    <w:qFormat/>
    <w:rsid w:val="0076201F"/>
    <w:pPr>
      <w:numPr>
        <w:numId w:val="13"/>
      </w:numPr>
    </w:pPr>
  </w:style>
  <w:style w:type="character" w:customStyle="1" w:styleId="THTableHeading-SprintlawChar">
    <w:name w:val="[TH] Table Heading - Sprintlaw Char"/>
    <w:basedOn w:val="TTTableText-SprintlawChar"/>
    <w:link w:val="THTableHeading-Sprintlaw"/>
    <w:uiPriority w:val="24"/>
    <w:rsid w:val="00C16499"/>
    <w:rPr>
      <w:b/>
      <w:bCs/>
    </w:rPr>
  </w:style>
  <w:style w:type="paragraph" w:customStyle="1" w:styleId="TN2TableNumber2-Sprintlaw">
    <w:name w:val="[TN2] Table Number 2 - Sprintlaw"/>
    <w:basedOn w:val="TTTableText-Sprintlaw"/>
    <w:link w:val="TN2TableNumber2-SprintlawChar"/>
    <w:uiPriority w:val="25"/>
    <w:qFormat/>
    <w:rsid w:val="0076201F"/>
    <w:pPr>
      <w:numPr>
        <w:ilvl w:val="1"/>
        <w:numId w:val="13"/>
      </w:numPr>
    </w:pPr>
  </w:style>
  <w:style w:type="character" w:customStyle="1" w:styleId="TN1TableNumber1-SprintlawChar">
    <w:name w:val="[TN1] Table Number 1 - Sprintlaw Char"/>
    <w:basedOn w:val="TTTableText-SprintlawChar"/>
    <w:link w:val="TN1TableNumber1-Sprintlaw"/>
    <w:uiPriority w:val="25"/>
    <w:rsid w:val="00C16499"/>
  </w:style>
  <w:style w:type="paragraph" w:customStyle="1" w:styleId="TN3TableNumber3-Sprintlaw">
    <w:name w:val="[TN3] Table Number 3 - Sprintlaw"/>
    <w:basedOn w:val="TTTableText-Sprintlaw"/>
    <w:link w:val="TN3TableNumber3-SprintlawChar"/>
    <w:uiPriority w:val="25"/>
    <w:qFormat/>
    <w:rsid w:val="0076201F"/>
    <w:pPr>
      <w:numPr>
        <w:ilvl w:val="2"/>
        <w:numId w:val="13"/>
      </w:numPr>
    </w:pPr>
  </w:style>
  <w:style w:type="character" w:customStyle="1" w:styleId="TN2TableNumber2-SprintlawChar">
    <w:name w:val="[TN2] Table Number 2 - Sprintlaw Char"/>
    <w:basedOn w:val="TTTableText-SprintlawChar"/>
    <w:link w:val="TN2TableNumber2-Sprintlaw"/>
    <w:uiPriority w:val="25"/>
    <w:rsid w:val="00C16499"/>
  </w:style>
  <w:style w:type="paragraph" w:customStyle="1" w:styleId="TN4TableNumber4-Sprintlaw">
    <w:name w:val="[TN4] Table Number 4 - Sprintlaw"/>
    <w:basedOn w:val="TTTableText-Sprintlaw"/>
    <w:link w:val="TN4TableNumber4-SprintlawChar"/>
    <w:uiPriority w:val="25"/>
    <w:rsid w:val="0076201F"/>
    <w:pPr>
      <w:numPr>
        <w:ilvl w:val="3"/>
        <w:numId w:val="13"/>
      </w:numPr>
    </w:pPr>
  </w:style>
  <w:style w:type="character" w:customStyle="1" w:styleId="TN3TableNumber3-SprintlawChar">
    <w:name w:val="[TN3] Table Number 3 - Sprintlaw Char"/>
    <w:basedOn w:val="TTTableText-SprintlawChar"/>
    <w:link w:val="TN3TableNumber3-Sprintlaw"/>
    <w:uiPriority w:val="25"/>
    <w:rsid w:val="00C16499"/>
  </w:style>
  <w:style w:type="paragraph" w:customStyle="1" w:styleId="TN5TableNumber5-Sprintlaw">
    <w:name w:val="[TN5] Table Number 5 - Sprintlaw"/>
    <w:basedOn w:val="TTTableText-Sprintlaw"/>
    <w:link w:val="TN5TableNumber5-SprintlawChar"/>
    <w:uiPriority w:val="25"/>
    <w:rsid w:val="0076201F"/>
    <w:pPr>
      <w:numPr>
        <w:ilvl w:val="4"/>
        <w:numId w:val="13"/>
      </w:numPr>
    </w:pPr>
  </w:style>
  <w:style w:type="character" w:customStyle="1" w:styleId="TN4TableNumber4-SprintlawChar">
    <w:name w:val="[TN4] Table Number 4 - Sprintlaw Char"/>
    <w:basedOn w:val="TTTableText-SprintlawChar"/>
    <w:link w:val="TN4TableNumber4-Sprintlaw"/>
    <w:uiPriority w:val="25"/>
    <w:rsid w:val="00C16499"/>
  </w:style>
  <w:style w:type="paragraph" w:customStyle="1" w:styleId="TN6TableNumber6-Sprintlaw">
    <w:name w:val="[TN6] Table Number 6 - Sprintlaw"/>
    <w:basedOn w:val="TTTableText-Sprintlaw"/>
    <w:link w:val="TN6TableNumber6-SprintlawChar"/>
    <w:uiPriority w:val="25"/>
    <w:rsid w:val="0076201F"/>
    <w:pPr>
      <w:numPr>
        <w:ilvl w:val="5"/>
        <w:numId w:val="13"/>
      </w:numPr>
    </w:pPr>
  </w:style>
  <w:style w:type="character" w:customStyle="1" w:styleId="TN5TableNumber5-SprintlawChar">
    <w:name w:val="[TN5] Table Number 5 - Sprintlaw Char"/>
    <w:basedOn w:val="TTTableText-SprintlawChar"/>
    <w:link w:val="TN5TableNumber5-Sprintlaw"/>
    <w:uiPriority w:val="25"/>
    <w:rsid w:val="00C16499"/>
  </w:style>
  <w:style w:type="paragraph" w:customStyle="1" w:styleId="TN7TableNumber7-Sprintlaw">
    <w:name w:val="[TN7] Table Number 7 - Sprintlaw"/>
    <w:basedOn w:val="TTTableText-Sprintlaw"/>
    <w:link w:val="TN7TableNumber7-SprintlawChar"/>
    <w:uiPriority w:val="25"/>
    <w:rsid w:val="0076201F"/>
    <w:pPr>
      <w:numPr>
        <w:ilvl w:val="6"/>
        <w:numId w:val="13"/>
      </w:numPr>
    </w:pPr>
  </w:style>
  <w:style w:type="character" w:customStyle="1" w:styleId="TN6TableNumber6-SprintlawChar">
    <w:name w:val="[TN6] Table Number 6 - Sprintlaw Char"/>
    <w:basedOn w:val="TTTableText-SprintlawChar"/>
    <w:link w:val="TN6TableNumber6-Sprintlaw"/>
    <w:uiPriority w:val="25"/>
    <w:rsid w:val="00C16499"/>
  </w:style>
  <w:style w:type="paragraph" w:customStyle="1" w:styleId="TN8TableNumber8-Sprintlaw">
    <w:name w:val="[TN8] Table Number 8 - Sprintlaw"/>
    <w:basedOn w:val="TTTableText-Sprintlaw"/>
    <w:link w:val="TN8TableNumber8-SprintlawChar"/>
    <w:uiPriority w:val="25"/>
    <w:rsid w:val="0076201F"/>
    <w:pPr>
      <w:numPr>
        <w:ilvl w:val="7"/>
        <w:numId w:val="13"/>
      </w:numPr>
    </w:pPr>
  </w:style>
  <w:style w:type="character" w:customStyle="1" w:styleId="TN7TableNumber7-SprintlawChar">
    <w:name w:val="[TN7] Table Number 7 - Sprintlaw Char"/>
    <w:basedOn w:val="TTTableText-SprintlawChar"/>
    <w:link w:val="TN7TableNumber7-Sprintlaw"/>
    <w:uiPriority w:val="25"/>
    <w:rsid w:val="00C16499"/>
  </w:style>
  <w:style w:type="paragraph" w:customStyle="1" w:styleId="TN9TableNumber9-Sprintlaw">
    <w:name w:val="[TN9] Table Number 9 - Sprintlaw"/>
    <w:basedOn w:val="TTTableText-Sprintlaw"/>
    <w:link w:val="TN9TableNumber9-SprintlawChar"/>
    <w:uiPriority w:val="25"/>
    <w:rsid w:val="0076201F"/>
    <w:pPr>
      <w:numPr>
        <w:ilvl w:val="8"/>
        <w:numId w:val="13"/>
      </w:numPr>
    </w:pPr>
  </w:style>
  <w:style w:type="character" w:customStyle="1" w:styleId="TN8TableNumber8-SprintlawChar">
    <w:name w:val="[TN8] Table Number 8 - Sprintlaw Char"/>
    <w:basedOn w:val="TTTableText-SprintlawChar"/>
    <w:link w:val="TN8TableNumber8-Sprintlaw"/>
    <w:uiPriority w:val="25"/>
    <w:rsid w:val="00C16499"/>
  </w:style>
  <w:style w:type="paragraph" w:customStyle="1" w:styleId="TB1TableBullet1-Sprintlaw">
    <w:name w:val="[TB1] Table Bullet 1 - Sprintlaw"/>
    <w:basedOn w:val="TTTableText-Sprintlaw"/>
    <w:link w:val="TB1TableBullet1-SprintlawChar"/>
    <w:uiPriority w:val="26"/>
    <w:qFormat/>
    <w:rsid w:val="001C4549"/>
    <w:pPr>
      <w:numPr>
        <w:numId w:val="9"/>
      </w:numPr>
    </w:pPr>
  </w:style>
  <w:style w:type="character" w:customStyle="1" w:styleId="TN9TableNumber9-SprintlawChar">
    <w:name w:val="[TN9] Table Number 9 - Sprintlaw Char"/>
    <w:basedOn w:val="TTTableText-SprintlawChar"/>
    <w:link w:val="TN9TableNumber9-Sprintlaw"/>
    <w:uiPriority w:val="25"/>
    <w:rsid w:val="00C16499"/>
  </w:style>
  <w:style w:type="paragraph" w:customStyle="1" w:styleId="TB2TableBullet2-Sprintlaw">
    <w:name w:val="[TB2] Table Bullet 2 - Sprintlaw"/>
    <w:basedOn w:val="TTTableText-Sprintlaw"/>
    <w:link w:val="TB2TableBullet2-SprintlawChar"/>
    <w:uiPriority w:val="26"/>
    <w:qFormat/>
    <w:rsid w:val="001C4549"/>
    <w:pPr>
      <w:numPr>
        <w:ilvl w:val="1"/>
        <w:numId w:val="9"/>
      </w:numPr>
    </w:pPr>
  </w:style>
  <w:style w:type="character" w:customStyle="1" w:styleId="TB1TableBullet1-SprintlawChar">
    <w:name w:val="[TB1] Table Bullet 1 - Sprintlaw Char"/>
    <w:basedOn w:val="TTTableText-SprintlawChar"/>
    <w:link w:val="TB1TableBullet1-Sprintlaw"/>
    <w:uiPriority w:val="26"/>
    <w:rsid w:val="00C16499"/>
  </w:style>
  <w:style w:type="paragraph" w:customStyle="1" w:styleId="TB3TableBullet3-Sprintlaw">
    <w:name w:val="[TB3] Table Bullet 3 - Sprintlaw"/>
    <w:basedOn w:val="TTTableText-Sprintlaw"/>
    <w:link w:val="TB3TableBullet3-SprintlawChar"/>
    <w:uiPriority w:val="26"/>
    <w:qFormat/>
    <w:rsid w:val="001C4549"/>
    <w:pPr>
      <w:numPr>
        <w:ilvl w:val="2"/>
        <w:numId w:val="9"/>
      </w:numPr>
    </w:pPr>
  </w:style>
  <w:style w:type="character" w:customStyle="1" w:styleId="TB2TableBullet2-SprintlawChar">
    <w:name w:val="[TB2] Table Bullet 2 - Sprintlaw Char"/>
    <w:basedOn w:val="TTTableText-SprintlawChar"/>
    <w:link w:val="TB2TableBullet2-Sprintlaw"/>
    <w:uiPriority w:val="26"/>
    <w:rsid w:val="00C16499"/>
  </w:style>
  <w:style w:type="paragraph" w:customStyle="1" w:styleId="TB4TableBullet4-Sprintlaw">
    <w:name w:val="[TB4] Table Bullet 4 - Sprintlaw"/>
    <w:basedOn w:val="TB3TableBullet3-Sprintlaw"/>
    <w:link w:val="TB4TableBullet4-SprintlawChar"/>
    <w:uiPriority w:val="26"/>
    <w:rsid w:val="00C40712"/>
    <w:pPr>
      <w:numPr>
        <w:ilvl w:val="3"/>
      </w:numPr>
    </w:pPr>
  </w:style>
  <w:style w:type="character" w:customStyle="1" w:styleId="TB3TableBullet3-SprintlawChar">
    <w:name w:val="[TB3] Table Bullet 3 - Sprintlaw Char"/>
    <w:basedOn w:val="TTTableText-SprintlawChar"/>
    <w:link w:val="TB3TableBullet3-Sprintlaw"/>
    <w:uiPriority w:val="26"/>
    <w:rsid w:val="00C16499"/>
  </w:style>
  <w:style w:type="paragraph" w:customStyle="1" w:styleId="TB5TableBullet5-Sprintlaw">
    <w:name w:val="[TB5] Table Bullet 5 - Sprintlaw"/>
    <w:basedOn w:val="TB4TableBullet4-Sprintlaw"/>
    <w:link w:val="TB5TableBullet5-SprintlawChar"/>
    <w:uiPriority w:val="26"/>
    <w:rsid w:val="00C40712"/>
    <w:pPr>
      <w:numPr>
        <w:ilvl w:val="4"/>
      </w:numPr>
    </w:pPr>
  </w:style>
  <w:style w:type="character" w:customStyle="1" w:styleId="TB4TableBullet4-SprintlawChar">
    <w:name w:val="[TB4] Table Bullet 4 - Sprintlaw Char"/>
    <w:basedOn w:val="TB3TableBullet3-SprintlawChar"/>
    <w:link w:val="TB4TableBullet4-Sprintlaw"/>
    <w:uiPriority w:val="26"/>
    <w:rsid w:val="00C16499"/>
  </w:style>
  <w:style w:type="paragraph" w:customStyle="1" w:styleId="TTI1TableTextIndent1-Sprintlaw">
    <w:name w:val="[TTI1] Table Text Indent 1 - Sprintlaw"/>
    <w:basedOn w:val="TTTableText-Sprintlaw"/>
    <w:link w:val="TTI1TableTextIndent1-SprintlawChar"/>
    <w:uiPriority w:val="24"/>
    <w:qFormat/>
    <w:rsid w:val="00032D22"/>
    <w:pPr>
      <w:ind w:left="425"/>
    </w:pPr>
  </w:style>
  <w:style w:type="character" w:customStyle="1" w:styleId="TB5TableBullet5-SprintlawChar">
    <w:name w:val="[TB5] Table Bullet 5 - Sprintlaw Char"/>
    <w:basedOn w:val="TB4TableBullet4-SprintlawChar"/>
    <w:link w:val="TB5TableBullet5-Sprintlaw"/>
    <w:uiPriority w:val="26"/>
    <w:rsid w:val="00C16499"/>
  </w:style>
  <w:style w:type="paragraph" w:customStyle="1" w:styleId="TTI2TableTextIndent2-Sprintlaw">
    <w:name w:val="[TTI2] Table Text Indent 2 - Sprintlaw"/>
    <w:basedOn w:val="TTTableText-Sprintlaw"/>
    <w:link w:val="TTI2TableTextIndent2-SprintlawChar"/>
    <w:uiPriority w:val="24"/>
    <w:qFormat/>
    <w:rsid w:val="00032D22"/>
    <w:pPr>
      <w:ind w:left="851"/>
    </w:pPr>
  </w:style>
  <w:style w:type="character" w:customStyle="1" w:styleId="TTI1TableTextIndent1-SprintlawChar">
    <w:name w:val="[TTI1] Table Text Indent 1 - Sprintlaw Char"/>
    <w:basedOn w:val="TTTableText-SprintlawChar"/>
    <w:link w:val="TTI1TableTextIndent1-Sprintlaw"/>
    <w:uiPriority w:val="24"/>
    <w:rsid w:val="00C16499"/>
  </w:style>
  <w:style w:type="character" w:customStyle="1" w:styleId="TTI2TableTextIndent2-SprintlawChar">
    <w:name w:val="[TTI2] Table Text Indent 2 - Sprintlaw Char"/>
    <w:basedOn w:val="TTTableText-SprintlawChar"/>
    <w:link w:val="TTI2TableTextIndent2-Sprintlaw"/>
    <w:uiPriority w:val="24"/>
    <w:rsid w:val="00C16499"/>
  </w:style>
  <w:style w:type="paragraph" w:customStyle="1" w:styleId="I1Item1-Sprintlaw">
    <w:name w:val="[I1] Item 1 - Sprintlaw"/>
    <w:basedOn w:val="TTTableText-Sprintlaw"/>
    <w:link w:val="I1Item1-SprintlawChar"/>
    <w:uiPriority w:val="28"/>
    <w:qFormat/>
    <w:rsid w:val="00095BA2"/>
    <w:pPr>
      <w:numPr>
        <w:numId w:val="10"/>
      </w:numPr>
    </w:pPr>
    <w:rPr>
      <w:b/>
    </w:rPr>
  </w:style>
  <w:style w:type="paragraph" w:customStyle="1" w:styleId="I2Item2-Sprintlaw">
    <w:name w:val="[I2] Item 2 - Sprintlaw"/>
    <w:basedOn w:val="TTTableText-Sprintlaw"/>
    <w:link w:val="I2Item2-SprintlawChar"/>
    <w:uiPriority w:val="28"/>
    <w:qFormat/>
    <w:rsid w:val="00095BA2"/>
    <w:pPr>
      <w:numPr>
        <w:ilvl w:val="1"/>
        <w:numId w:val="10"/>
      </w:numPr>
    </w:pPr>
  </w:style>
  <w:style w:type="character" w:customStyle="1" w:styleId="I1Item1-SprintlawChar">
    <w:name w:val="[I1] Item 1 - Sprintlaw Char"/>
    <w:basedOn w:val="TTTableText-SprintlawChar"/>
    <w:link w:val="I1Item1-Sprintlaw"/>
    <w:uiPriority w:val="28"/>
    <w:rsid w:val="00033371"/>
    <w:rPr>
      <w:b/>
    </w:rPr>
  </w:style>
  <w:style w:type="paragraph" w:customStyle="1" w:styleId="I3Item3-Sprintlaw">
    <w:name w:val="[I3] Item 3 - Sprintlaw"/>
    <w:basedOn w:val="TTTableText-Sprintlaw"/>
    <w:link w:val="I3Item3-SprintlawChar"/>
    <w:uiPriority w:val="28"/>
    <w:qFormat/>
    <w:rsid w:val="00095BA2"/>
    <w:pPr>
      <w:numPr>
        <w:ilvl w:val="2"/>
        <w:numId w:val="10"/>
      </w:numPr>
    </w:pPr>
  </w:style>
  <w:style w:type="character" w:customStyle="1" w:styleId="I2Item2-SprintlawChar">
    <w:name w:val="[I2] Item 2 - Sprintlaw Char"/>
    <w:basedOn w:val="TTTableText-SprintlawChar"/>
    <w:link w:val="I2Item2-Sprintlaw"/>
    <w:uiPriority w:val="28"/>
    <w:rsid w:val="00033371"/>
  </w:style>
  <w:style w:type="paragraph" w:customStyle="1" w:styleId="I4Item4-Sprintlaw">
    <w:name w:val="[I4] Item 4 - Sprintlaw"/>
    <w:basedOn w:val="TTTableText-Sprintlaw"/>
    <w:link w:val="I4Item4-SprintlawChar"/>
    <w:uiPriority w:val="28"/>
    <w:rsid w:val="00095BA2"/>
    <w:pPr>
      <w:numPr>
        <w:ilvl w:val="3"/>
        <w:numId w:val="10"/>
      </w:numPr>
    </w:pPr>
  </w:style>
  <w:style w:type="character" w:customStyle="1" w:styleId="I3Item3-SprintlawChar">
    <w:name w:val="[I3] Item 3 - Sprintlaw Char"/>
    <w:basedOn w:val="TTTableText-SprintlawChar"/>
    <w:link w:val="I3Item3-Sprintlaw"/>
    <w:uiPriority w:val="28"/>
    <w:rsid w:val="00033371"/>
  </w:style>
  <w:style w:type="paragraph" w:customStyle="1" w:styleId="I5Item5-Sprintlaw">
    <w:name w:val="[I5] Item 5 - Sprintlaw"/>
    <w:basedOn w:val="TTTableText-Sprintlaw"/>
    <w:link w:val="I5Item5-SprintlawChar"/>
    <w:uiPriority w:val="28"/>
    <w:rsid w:val="00095BA2"/>
    <w:pPr>
      <w:numPr>
        <w:ilvl w:val="4"/>
        <w:numId w:val="10"/>
      </w:numPr>
    </w:pPr>
  </w:style>
  <w:style w:type="character" w:customStyle="1" w:styleId="I4Item4-SprintlawChar">
    <w:name w:val="[I4] Item 4 - Sprintlaw Char"/>
    <w:basedOn w:val="TTTableText-SprintlawChar"/>
    <w:link w:val="I4Item4-Sprintlaw"/>
    <w:uiPriority w:val="28"/>
    <w:rsid w:val="00033371"/>
  </w:style>
  <w:style w:type="paragraph" w:customStyle="1" w:styleId="I6Item6-Sprintlaw">
    <w:name w:val="[I6] Item 6 - Sprintlaw"/>
    <w:basedOn w:val="TTTableText-Sprintlaw"/>
    <w:link w:val="I6Item6-SprintlawChar"/>
    <w:uiPriority w:val="28"/>
    <w:rsid w:val="00095BA2"/>
    <w:pPr>
      <w:numPr>
        <w:ilvl w:val="5"/>
        <w:numId w:val="10"/>
      </w:numPr>
    </w:pPr>
  </w:style>
  <w:style w:type="character" w:customStyle="1" w:styleId="I5Item5-SprintlawChar">
    <w:name w:val="[I5] Item 5 - Sprintlaw Char"/>
    <w:basedOn w:val="TTTableText-SprintlawChar"/>
    <w:link w:val="I5Item5-Sprintlaw"/>
    <w:uiPriority w:val="28"/>
    <w:rsid w:val="00033371"/>
  </w:style>
  <w:style w:type="paragraph" w:customStyle="1" w:styleId="I7Item7-Sprintlaw">
    <w:name w:val="[I7] Item 7 - Sprintlaw"/>
    <w:basedOn w:val="TTTableText-Sprintlaw"/>
    <w:link w:val="I7Item7-SprintlawChar"/>
    <w:uiPriority w:val="28"/>
    <w:rsid w:val="00095BA2"/>
    <w:pPr>
      <w:numPr>
        <w:ilvl w:val="6"/>
        <w:numId w:val="10"/>
      </w:numPr>
    </w:pPr>
  </w:style>
  <w:style w:type="character" w:customStyle="1" w:styleId="I6Item6-SprintlawChar">
    <w:name w:val="[I6] Item 6 - Sprintlaw Char"/>
    <w:basedOn w:val="TTTableText-SprintlawChar"/>
    <w:link w:val="I6Item6-Sprintlaw"/>
    <w:uiPriority w:val="28"/>
    <w:rsid w:val="00033371"/>
  </w:style>
  <w:style w:type="paragraph" w:customStyle="1" w:styleId="I8Item8-Sprintlaw">
    <w:name w:val="[I8] Item 8 - Sprintlaw"/>
    <w:basedOn w:val="TTTableText-Sprintlaw"/>
    <w:link w:val="I8Item8-SprintlawChar"/>
    <w:uiPriority w:val="28"/>
    <w:rsid w:val="00095BA2"/>
    <w:pPr>
      <w:numPr>
        <w:ilvl w:val="7"/>
        <w:numId w:val="10"/>
      </w:numPr>
    </w:pPr>
  </w:style>
  <w:style w:type="character" w:customStyle="1" w:styleId="I7Item7-SprintlawChar">
    <w:name w:val="[I7] Item 7 - Sprintlaw Char"/>
    <w:basedOn w:val="TTTableText-SprintlawChar"/>
    <w:link w:val="I7Item7-Sprintlaw"/>
    <w:uiPriority w:val="28"/>
    <w:rsid w:val="00033371"/>
  </w:style>
  <w:style w:type="paragraph" w:customStyle="1" w:styleId="I9Item9-Sprintlaw">
    <w:name w:val="[I9] Item 9 - Sprintlaw"/>
    <w:basedOn w:val="TTTableText-Sprintlaw"/>
    <w:link w:val="I9Item9-SprintlawChar"/>
    <w:uiPriority w:val="28"/>
    <w:rsid w:val="00095BA2"/>
    <w:pPr>
      <w:numPr>
        <w:ilvl w:val="8"/>
        <w:numId w:val="10"/>
      </w:numPr>
    </w:pPr>
  </w:style>
  <w:style w:type="character" w:customStyle="1" w:styleId="I8Item8-SprintlawChar">
    <w:name w:val="[I8] Item 8 - Sprintlaw Char"/>
    <w:basedOn w:val="TTTableText-SprintlawChar"/>
    <w:link w:val="I8Item8-Sprintlaw"/>
    <w:uiPriority w:val="28"/>
    <w:rsid w:val="00033371"/>
  </w:style>
  <w:style w:type="character" w:customStyle="1" w:styleId="I9Item9-SprintlawChar">
    <w:name w:val="[I9] Item 9 - Sprintlaw Char"/>
    <w:basedOn w:val="TTTableText-SprintlawChar"/>
    <w:link w:val="I9Item9-Sprintlaw"/>
    <w:uiPriority w:val="28"/>
    <w:rsid w:val="00033371"/>
  </w:style>
  <w:style w:type="paragraph" w:customStyle="1" w:styleId="DOCTDocumentTitle-Sprintlaw">
    <w:name w:val="[DOCT] Document Title - Sprintlaw"/>
    <w:basedOn w:val="BTNSBodyTextNoSpacing-Sprintlaw"/>
    <w:link w:val="DOCTDocumentTitle-SprintlawChar"/>
    <w:uiPriority w:val="31"/>
    <w:rsid w:val="00F650B9"/>
    <w:pPr>
      <w:spacing w:after="120"/>
      <w:jc w:val="center"/>
    </w:pPr>
    <w:rPr>
      <w:b/>
      <w:bCs/>
      <w:noProof/>
      <w:sz w:val="44"/>
      <w:szCs w:val="44"/>
    </w:rPr>
  </w:style>
  <w:style w:type="paragraph" w:customStyle="1" w:styleId="DOCSTDocumentSub-Title-Sprintlaw">
    <w:name w:val="[DOCST] Document Sub-Title - Sprintlaw"/>
    <w:basedOn w:val="BTNSBodyTextNoSpacing-Sprintlaw"/>
    <w:link w:val="DOCSTDocumentSub-Title-SprintlawChar"/>
    <w:uiPriority w:val="31"/>
    <w:rsid w:val="00AF3708"/>
    <w:pPr>
      <w:spacing w:after="120"/>
    </w:pPr>
    <w:rPr>
      <w:sz w:val="36"/>
      <w:szCs w:val="36"/>
    </w:rPr>
  </w:style>
  <w:style w:type="character" w:customStyle="1" w:styleId="DOCTDocumentTitle-SprintlawChar">
    <w:name w:val="[DOCT] Document Title - Sprintlaw Char"/>
    <w:basedOn w:val="BTNSBodyTextNoSpacing-SprintlawChar"/>
    <w:link w:val="DOCTDocumentTitle-Sprintlaw"/>
    <w:uiPriority w:val="31"/>
    <w:rsid w:val="00F650B9"/>
    <w:rPr>
      <w:b/>
      <w:bCs/>
      <w:noProof/>
      <w:sz w:val="44"/>
      <w:szCs w:val="44"/>
    </w:rPr>
  </w:style>
  <w:style w:type="paragraph" w:customStyle="1" w:styleId="P1NParty1Name-Sprintlaw">
    <w:name w:val="[P1N] Party 1 Name - Sprintlaw"/>
    <w:basedOn w:val="TTTableText-Sprintlaw"/>
    <w:link w:val="P1NParty1Name-SprintlawChar"/>
    <w:uiPriority w:val="31"/>
    <w:rsid w:val="00127A71"/>
  </w:style>
  <w:style w:type="character" w:customStyle="1" w:styleId="DOCSTDocumentSub-Title-SprintlawChar">
    <w:name w:val="[DOCST] Document Sub-Title - Sprintlaw Char"/>
    <w:basedOn w:val="BTNSBodyTextNoSpacing-SprintlawChar"/>
    <w:link w:val="DOCSTDocumentSub-Title-Sprintlaw"/>
    <w:uiPriority w:val="31"/>
    <w:rsid w:val="00E219C1"/>
    <w:rPr>
      <w:sz w:val="36"/>
      <w:szCs w:val="36"/>
    </w:rPr>
  </w:style>
  <w:style w:type="paragraph" w:customStyle="1" w:styleId="P2NParty2Name-Sprintlaw">
    <w:name w:val="[P2N] Party 2 Name - Sprintlaw"/>
    <w:basedOn w:val="TTTableText-Sprintlaw"/>
    <w:link w:val="P2NParty2Name-SprintlawChar"/>
    <w:uiPriority w:val="31"/>
    <w:rsid w:val="00456AB6"/>
  </w:style>
  <w:style w:type="character" w:customStyle="1" w:styleId="P1NParty1Name-SprintlawChar">
    <w:name w:val="[P1N] Party 1 Name - Sprintlaw Char"/>
    <w:basedOn w:val="BTNSBodyTextNoSpacing-SprintlawChar"/>
    <w:link w:val="P1NParty1Name-Sprintlaw"/>
    <w:uiPriority w:val="31"/>
    <w:rsid w:val="00127A71"/>
  </w:style>
  <w:style w:type="paragraph" w:customStyle="1" w:styleId="P3NParty3Name-Sprintlaw">
    <w:name w:val="[P3N] Party 3 Name - Sprintlaw"/>
    <w:basedOn w:val="TTTableText-Sprintlaw"/>
    <w:link w:val="P3NParty3Name-SprintlawChar"/>
    <w:uiPriority w:val="31"/>
    <w:rsid w:val="00966B0D"/>
  </w:style>
  <w:style w:type="character" w:customStyle="1" w:styleId="P2NParty2Name-SprintlawChar">
    <w:name w:val="[P2N] Party 2 Name - Sprintlaw Char"/>
    <w:basedOn w:val="BTNSBodyTextNoSpacing-SprintlawChar"/>
    <w:link w:val="P2NParty2Name-Sprintlaw"/>
    <w:uiPriority w:val="31"/>
    <w:rsid w:val="00456AB6"/>
  </w:style>
  <w:style w:type="paragraph" w:customStyle="1" w:styleId="P4NParty4Name-Sprintlaw">
    <w:name w:val="[P4N] Party 4 Name - Sprintlaw"/>
    <w:basedOn w:val="TTTableText-Sprintlaw"/>
    <w:link w:val="P4NParty4Name-SprintlawChar"/>
    <w:uiPriority w:val="31"/>
    <w:rsid w:val="001C02E6"/>
  </w:style>
  <w:style w:type="character" w:customStyle="1" w:styleId="P3NParty3Name-SprintlawChar">
    <w:name w:val="[P3N] Party 3 Name - Sprintlaw Char"/>
    <w:basedOn w:val="BTNSBodyTextNoSpacing-SprintlawChar"/>
    <w:link w:val="P3NParty3Name-Sprintlaw"/>
    <w:uiPriority w:val="31"/>
    <w:rsid w:val="00966B0D"/>
  </w:style>
  <w:style w:type="paragraph" w:customStyle="1" w:styleId="P1ABNParty1ABN-Sprintlaw">
    <w:name w:val="[P1ABN] Party 1 ABN - Sprintlaw"/>
    <w:basedOn w:val="BTNSBodyTextNoSpacing-Sprintlaw"/>
    <w:link w:val="P1ABNParty1ABN-SprintlawChar"/>
    <w:uiPriority w:val="31"/>
    <w:rsid w:val="002C51CA"/>
    <w:pPr>
      <w:spacing w:after="120"/>
    </w:pPr>
    <w:rPr>
      <w:sz w:val="28"/>
      <w:szCs w:val="28"/>
    </w:rPr>
  </w:style>
  <w:style w:type="character" w:customStyle="1" w:styleId="P4NParty4Name-SprintlawChar">
    <w:name w:val="[P4N] Party 4 Name - Sprintlaw Char"/>
    <w:basedOn w:val="BTNSBodyTextNoSpacing-SprintlawChar"/>
    <w:link w:val="P4NParty4Name-Sprintlaw"/>
    <w:uiPriority w:val="31"/>
    <w:rsid w:val="001C02E6"/>
  </w:style>
  <w:style w:type="paragraph" w:customStyle="1" w:styleId="P2ABNParty2ABN-Sprintlaw">
    <w:name w:val="[P2ABN] Party 2 ABN - Sprintlaw"/>
    <w:basedOn w:val="BTNSBodyTextNoSpacing-Sprintlaw"/>
    <w:link w:val="P2ABNParty2ABN-SprintlawChar"/>
    <w:uiPriority w:val="31"/>
    <w:rsid w:val="002C51CA"/>
    <w:pPr>
      <w:spacing w:after="120"/>
    </w:pPr>
    <w:rPr>
      <w:sz w:val="28"/>
      <w:szCs w:val="28"/>
    </w:rPr>
  </w:style>
  <w:style w:type="character" w:customStyle="1" w:styleId="P1ABNParty1ABN-SprintlawChar">
    <w:name w:val="[P1ABN] Party 1 ABN - Sprintlaw Char"/>
    <w:basedOn w:val="BTNSBodyTextNoSpacing-SprintlawChar"/>
    <w:link w:val="P1ABNParty1ABN-Sprintlaw"/>
    <w:uiPriority w:val="31"/>
    <w:rsid w:val="00E219C1"/>
    <w:rPr>
      <w:sz w:val="28"/>
      <w:szCs w:val="28"/>
    </w:rPr>
  </w:style>
  <w:style w:type="paragraph" w:customStyle="1" w:styleId="P3ABNParty3ABN-Sprintlaw">
    <w:name w:val="[P3ABN] Party 3 ABN - Sprintlaw"/>
    <w:basedOn w:val="BTNSBodyTextNoSpacing-Sprintlaw"/>
    <w:link w:val="P3ABNParty3ABN-SprintlawChar"/>
    <w:uiPriority w:val="31"/>
    <w:rsid w:val="002C51CA"/>
    <w:pPr>
      <w:spacing w:after="120"/>
    </w:pPr>
    <w:rPr>
      <w:sz w:val="28"/>
      <w:szCs w:val="28"/>
    </w:rPr>
  </w:style>
  <w:style w:type="character" w:customStyle="1" w:styleId="P2ABNParty2ABN-SprintlawChar">
    <w:name w:val="[P2ABN] Party 2 ABN - Sprintlaw Char"/>
    <w:basedOn w:val="BTNSBodyTextNoSpacing-SprintlawChar"/>
    <w:link w:val="P2ABNParty2ABN-Sprintlaw"/>
    <w:uiPriority w:val="31"/>
    <w:rsid w:val="00E219C1"/>
    <w:rPr>
      <w:sz w:val="28"/>
      <w:szCs w:val="28"/>
    </w:rPr>
  </w:style>
  <w:style w:type="paragraph" w:customStyle="1" w:styleId="P4ABNParty4ABN-Sprintlaw">
    <w:name w:val="[P4ABN] Party 4 ABN - Sprintlaw"/>
    <w:basedOn w:val="BTNSBodyTextNoSpacing-Sprintlaw"/>
    <w:link w:val="P4ABNParty4ABN-SprintlawChar"/>
    <w:uiPriority w:val="31"/>
    <w:rsid w:val="002C51CA"/>
    <w:pPr>
      <w:spacing w:after="120"/>
    </w:pPr>
    <w:rPr>
      <w:sz w:val="28"/>
      <w:szCs w:val="28"/>
    </w:rPr>
  </w:style>
  <w:style w:type="character" w:customStyle="1" w:styleId="P3ABNParty3ABN-SprintlawChar">
    <w:name w:val="[P3ABN] Party 3 ABN - Sprintlaw Char"/>
    <w:basedOn w:val="BTNSBodyTextNoSpacing-SprintlawChar"/>
    <w:link w:val="P3ABNParty3ABN-Sprintlaw"/>
    <w:uiPriority w:val="31"/>
    <w:rsid w:val="00E219C1"/>
    <w:rPr>
      <w:sz w:val="28"/>
      <w:szCs w:val="28"/>
    </w:rPr>
  </w:style>
  <w:style w:type="paragraph" w:customStyle="1" w:styleId="P1ACNParty1ACN-Sprintlaw">
    <w:name w:val="[P1ACN] Party 1 ACN - Sprintlaw"/>
    <w:basedOn w:val="BTNSBodyTextNoSpacing-Sprintlaw"/>
    <w:link w:val="P1ACNParty1ACN-SprintlawChar"/>
    <w:uiPriority w:val="31"/>
    <w:rsid w:val="002C51CA"/>
    <w:pPr>
      <w:spacing w:after="120"/>
    </w:pPr>
    <w:rPr>
      <w:sz w:val="28"/>
      <w:szCs w:val="28"/>
    </w:rPr>
  </w:style>
  <w:style w:type="character" w:customStyle="1" w:styleId="P4ABNParty4ABN-SprintlawChar">
    <w:name w:val="[P4ABN] Party 4 ABN - Sprintlaw Char"/>
    <w:basedOn w:val="BTNSBodyTextNoSpacing-SprintlawChar"/>
    <w:link w:val="P4ABNParty4ABN-Sprintlaw"/>
    <w:uiPriority w:val="31"/>
    <w:rsid w:val="00E219C1"/>
    <w:rPr>
      <w:sz w:val="28"/>
      <w:szCs w:val="28"/>
    </w:rPr>
  </w:style>
  <w:style w:type="paragraph" w:customStyle="1" w:styleId="P2ACNParty2ACN-Sprintlaw">
    <w:name w:val="[P2ACN] Party 2 ACN - Sprintlaw"/>
    <w:basedOn w:val="BTNSBodyTextNoSpacing-Sprintlaw"/>
    <w:link w:val="P2ACNParty2ACN-SprintlawChar"/>
    <w:uiPriority w:val="31"/>
    <w:rsid w:val="002C51CA"/>
    <w:pPr>
      <w:spacing w:after="120"/>
    </w:pPr>
    <w:rPr>
      <w:sz w:val="28"/>
      <w:szCs w:val="28"/>
    </w:rPr>
  </w:style>
  <w:style w:type="character" w:customStyle="1" w:styleId="P1ACNParty1ACN-SprintlawChar">
    <w:name w:val="[P1ACN] Party 1 ACN - Sprintlaw Char"/>
    <w:basedOn w:val="BTNSBodyTextNoSpacing-SprintlawChar"/>
    <w:link w:val="P1ACNParty1ACN-Sprintlaw"/>
    <w:uiPriority w:val="31"/>
    <w:rsid w:val="00E219C1"/>
    <w:rPr>
      <w:sz w:val="28"/>
      <w:szCs w:val="28"/>
    </w:rPr>
  </w:style>
  <w:style w:type="paragraph" w:customStyle="1" w:styleId="P3ACNParty3ACN-Sprintlaw">
    <w:name w:val="[P3ACN] Party 3 ACN - Sprintlaw"/>
    <w:basedOn w:val="BTNSBodyTextNoSpacing-Sprintlaw"/>
    <w:link w:val="P3ACNParty3ACN-SprintlawChar"/>
    <w:uiPriority w:val="31"/>
    <w:rsid w:val="002C51CA"/>
    <w:pPr>
      <w:spacing w:after="120"/>
    </w:pPr>
    <w:rPr>
      <w:sz w:val="28"/>
      <w:szCs w:val="28"/>
    </w:rPr>
  </w:style>
  <w:style w:type="character" w:customStyle="1" w:styleId="P2ACNParty2ACN-SprintlawChar">
    <w:name w:val="[P2ACN] Party 2 ACN - Sprintlaw Char"/>
    <w:basedOn w:val="BTNSBodyTextNoSpacing-SprintlawChar"/>
    <w:link w:val="P2ACNParty2ACN-Sprintlaw"/>
    <w:uiPriority w:val="31"/>
    <w:rsid w:val="00E219C1"/>
    <w:rPr>
      <w:sz w:val="28"/>
      <w:szCs w:val="28"/>
    </w:rPr>
  </w:style>
  <w:style w:type="paragraph" w:customStyle="1" w:styleId="P4ACNParty4ACN-Sprintlaw">
    <w:name w:val="[P4ACN] Party 4 ACN - Sprintlaw"/>
    <w:basedOn w:val="BTNSBodyTextNoSpacing-Sprintlaw"/>
    <w:link w:val="P4ACNParty4ACN-SprintlawChar"/>
    <w:uiPriority w:val="31"/>
    <w:rsid w:val="002C51CA"/>
    <w:pPr>
      <w:spacing w:after="120"/>
    </w:pPr>
    <w:rPr>
      <w:sz w:val="28"/>
      <w:szCs w:val="28"/>
    </w:rPr>
  </w:style>
  <w:style w:type="character" w:customStyle="1" w:styleId="P3ACNParty3ACN-SprintlawChar">
    <w:name w:val="[P3ACN] Party 3 ACN - Sprintlaw Char"/>
    <w:basedOn w:val="BTNSBodyTextNoSpacing-SprintlawChar"/>
    <w:link w:val="P3ACNParty3ACN-Sprintlaw"/>
    <w:uiPriority w:val="31"/>
    <w:rsid w:val="00E219C1"/>
    <w:rPr>
      <w:sz w:val="28"/>
      <w:szCs w:val="28"/>
    </w:rPr>
  </w:style>
  <w:style w:type="paragraph" w:customStyle="1" w:styleId="P1SNParty1ShortName-Sprintlaw">
    <w:name w:val="[P1SN] Party 1 Short Name - Sprintlaw"/>
    <w:basedOn w:val="THTableHeading-Sprintlaw"/>
    <w:link w:val="P1SNParty1ShortName-SprintlawChar"/>
    <w:uiPriority w:val="31"/>
    <w:rsid w:val="00E14CDC"/>
    <w:pPr>
      <w:jc w:val="center"/>
    </w:pPr>
  </w:style>
  <w:style w:type="character" w:customStyle="1" w:styleId="P4ACNParty4ACN-SprintlawChar">
    <w:name w:val="[P4ACN] Party 4 ACN - Sprintlaw Char"/>
    <w:basedOn w:val="BTNSBodyTextNoSpacing-SprintlawChar"/>
    <w:link w:val="P4ACNParty4ACN-Sprintlaw"/>
    <w:uiPriority w:val="31"/>
    <w:rsid w:val="00E219C1"/>
    <w:rPr>
      <w:sz w:val="28"/>
      <w:szCs w:val="28"/>
    </w:rPr>
  </w:style>
  <w:style w:type="paragraph" w:customStyle="1" w:styleId="P2SNParty2ShortName-Sprintlaw">
    <w:name w:val="[P2SN] Party 2 Short Name - Sprintlaw"/>
    <w:basedOn w:val="THTableHeading-Sprintlaw"/>
    <w:link w:val="P2SNParty2ShortName-SprintlawChar"/>
    <w:uiPriority w:val="31"/>
    <w:rsid w:val="00456AB6"/>
    <w:pPr>
      <w:jc w:val="center"/>
    </w:pPr>
  </w:style>
  <w:style w:type="character" w:customStyle="1" w:styleId="P1SNParty1ShortName-SprintlawChar">
    <w:name w:val="[P1SN] Party 1 Short Name - Sprintlaw Char"/>
    <w:basedOn w:val="BTNSBodyTextNoSpacing-SprintlawChar"/>
    <w:link w:val="P1SNParty1ShortName-Sprintlaw"/>
    <w:uiPriority w:val="31"/>
    <w:rsid w:val="00E14CDC"/>
    <w:rPr>
      <w:b/>
      <w:bCs/>
    </w:rPr>
  </w:style>
  <w:style w:type="paragraph" w:customStyle="1" w:styleId="P3SNParty3ShortName-Sprintlaw">
    <w:name w:val="[P3SN] Party 3 Short Name - Sprintlaw"/>
    <w:basedOn w:val="THTableHeading-Sprintlaw"/>
    <w:link w:val="P3SNParty3ShortName-SprintlawChar"/>
    <w:uiPriority w:val="31"/>
    <w:rsid w:val="00966B0D"/>
    <w:pPr>
      <w:jc w:val="center"/>
    </w:pPr>
  </w:style>
  <w:style w:type="character" w:customStyle="1" w:styleId="P2SNParty2ShortName-SprintlawChar">
    <w:name w:val="[P2SN] Party 2 Short Name - Sprintlaw Char"/>
    <w:basedOn w:val="BTNSBodyTextNoSpacing-SprintlawChar"/>
    <w:link w:val="P2SNParty2ShortName-Sprintlaw"/>
    <w:uiPriority w:val="31"/>
    <w:rsid w:val="00456AB6"/>
    <w:rPr>
      <w:b/>
      <w:bCs/>
    </w:rPr>
  </w:style>
  <w:style w:type="paragraph" w:customStyle="1" w:styleId="P4SNParty4ShortName-Sprintlaw">
    <w:name w:val="[P4SN] Party 4 Short Name - Sprintlaw"/>
    <w:basedOn w:val="THTableHeading-Sprintlaw"/>
    <w:link w:val="P4SNParty4ShortName-SprintlawChar"/>
    <w:uiPriority w:val="31"/>
    <w:rsid w:val="001C02E6"/>
    <w:pPr>
      <w:jc w:val="center"/>
    </w:pPr>
  </w:style>
  <w:style w:type="character" w:customStyle="1" w:styleId="P3SNParty3ShortName-SprintlawChar">
    <w:name w:val="[P3SN] Party 3 Short Name - Sprintlaw Char"/>
    <w:basedOn w:val="BTNSBodyTextNoSpacing-SprintlawChar"/>
    <w:link w:val="P3SNParty3ShortName-Sprintlaw"/>
    <w:uiPriority w:val="31"/>
    <w:rsid w:val="00966B0D"/>
    <w:rPr>
      <w:b/>
      <w:bCs/>
    </w:rPr>
  </w:style>
  <w:style w:type="paragraph" w:customStyle="1" w:styleId="P1AParty1Address-Sprintlaw">
    <w:name w:val="[P1A] Party 1 Address - Sprintlaw"/>
    <w:basedOn w:val="TTTableText-Sprintlaw"/>
    <w:link w:val="P1AParty1Address-SprintlawChar"/>
    <w:uiPriority w:val="31"/>
    <w:rsid w:val="00127A71"/>
  </w:style>
  <w:style w:type="character" w:customStyle="1" w:styleId="P4SNParty4ShortName-SprintlawChar">
    <w:name w:val="[P4SN] Party 4 Short Name - Sprintlaw Char"/>
    <w:basedOn w:val="BTNSBodyTextNoSpacing-SprintlawChar"/>
    <w:link w:val="P4SNParty4ShortName-Sprintlaw"/>
    <w:uiPriority w:val="31"/>
    <w:rsid w:val="001C02E6"/>
    <w:rPr>
      <w:b/>
      <w:bCs/>
    </w:rPr>
  </w:style>
  <w:style w:type="paragraph" w:customStyle="1" w:styleId="P2AParty2Address-Sprintlaw">
    <w:name w:val="[P2A] Party 2 Address - Sprintlaw"/>
    <w:basedOn w:val="TTTableText-Sprintlaw"/>
    <w:link w:val="P2AParty2Address-SprintlawChar"/>
    <w:uiPriority w:val="31"/>
    <w:rsid w:val="00456AB6"/>
  </w:style>
  <w:style w:type="character" w:customStyle="1" w:styleId="P1AParty1Address-SprintlawChar">
    <w:name w:val="[P1A] Party 1 Address - Sprintlaw Char"/>
    <w:basedOn w:val="TTTableText-SprintlawChar"/>
    <w:link w:val="P1AParty1Address-Sprintlaw"/>
    <w:uiPriority w:val="31"/>
    <w:rsid w:val="00127A71"/>
  </w:style>
  <w:style w:type="paragraph" w:customStyle="1" w:styleId="P3AParty3Address-Sprintlaw">
    <w:name w:val="[P3A] Party 3 Address - Sprintlaw"/>
    <w:basedOn w:val="TTTableText-Sprintlaw"/>
    <w:link w:val="P3AParty3Address-SprintlawChar"/>
    <w:uiPriority w:val="31"/>
    <w:rsid w:val="00966B0D"/>
  </w:style>
  <w:style w:type="character" w:customStyle="1" w:styleId="P2AParty2Address-SprintlawChar">
    <w:name w:val="[P2A] Party 2 Address - Sprintlaw Char"/>
    <w:basedOn w:val="TTTableText-SprintlawChar"/>
    <w:link w:val="P2AParty2Address-Sprintlaw"/>
    <w:uiPriority w:val="31"/>
    <w:rsid w:val="00456AB6"/>
  </w:style>
  <w:style w:type="paragraph" w:customStyle="1" w:styleId="P4AParty4Address-Sprintlaw">
    <w:name w:val="[P4A] Party 4 Address - Sprintlaw"/>
    <w:basedOn w:val="TTTableText-Sprintlaw"/>
    <w:link w:val="P4AParty4Address-SprintlawChar"/>
    <w:uiPriority w:val="31"/>
    <w:rsid w:val="001C02E6"/>
  </w:style>
  <w:style w:type="character" w:customStyle="1" w:styleId="P3AParty3Address-SprintlawChar">
    <w:name w:val="[P3A] Party 3 Address - Sprintlaw Char"/>
    <w:basedOn w:val="TTTableText-SprintlawChar"/>
    <w:link w:val="P3AParty3Address-Sprintlaw"/>
    <w:uiPriority w:val="31"/>
    <w:rsid w:val="00966B0D"/>
  </w:style>
  <w:style w:type="paragraph" w:customStyle="1" w:styleId="P1CNParty1ContactName-Sprintlaw">
    <w:name w:val="[P1CN] Party 1 Contact Name - Sprintlaw"/>
    <w:basedOn w:val="TTTableText-Sprintlaw"/>
    <w:link w:val="P1CNParty1ContactName-SprintlawChar"/>
    <w:uiPriority w:val="31"/>
    <w:rsid w:val="00127A71"/>
  </w:style>
  <w:style w:type="character" w:customStyle="1" w:styleId="P4AParty4Address-SprintlawChar">
    <w:name w:val="[P4A] Party 4 Address - Sprintlaw Char"/>
    <w:basedOn w:val="TTTableText-SprintlawChar"/>
    <w:link w:val="P4AParty4Address-Sprintlaw"/>
    <w:uiPriority w:val="31"/>
    <w:rsid w:val="001C02E6"/>
  </w:style>
  <w:style w:type="paragraph" w:customStyle="1" w:styleId="P2CNParty2ContactName-Sprintlaw">
    <w:name w:val="[P2CN] Party 2 Contact Name - Sprintlaw"/>
    <w:basedOn w:val="TTTableText-Sprintlaw"/>
    <w:link w:val="P2CNParty2ContactName-SprintlawChar"/>
    <w:uiPriority w:val="31"/>
    <w:rsid w:val="00456AB6"/>
  </w:style>
  <w:style w:type="character" w:customStyle="1" w:styleId="P1CNParty1ContactName-SprintlawChar">
    <w:name w:val="[P1CN] Party 1 Contact Name - Sprintlaw Char"/>
    <w:basedOn w:val="TTTableText-SprintlawChar"/>
    <w:link w:val="P1CNParty1ContactName-Sprintlaw"/>
    <w:uiPriority w:val="31"/>
    <w:rsid w:val="00127A71"/>
  </w:style>
  <w:style w:type="paragraph" w:customStyle="1" w:styleId="P3CNParty3ContactName-Sprintlaw">
    <w:name w:val="[P3CN] Party 3 Contact Name - Sprintlaw"/>
    <w:basedOn w:val="TTTableText-Sprintlaw"/>
    <w:link w:val="P3CNParty3ContactName-SprintlawChar"/>
    <w:uiPriority w:val="31"/>
    <w:rsid w:val="00966B0D"/>
  </w:style>
  <w:style w:type="character" w:customStyle="1" w:styleId="P2CNParty2ContactName-SprintlawChar">
    <w:name w:val="[P2CN] Party 2 Contact Name - Sprintlaw Char"/>
    <w:basedOn w:val="TTTableText-SprintlawChar"/>
    <w:link w:val="P2CNParty2ContactName-Sprintlaw"/>
    <w:uiPriority w:val="31"/>
    <w:rsid w:val="00456AB6"/>
  </w:style>
  <w:style w:type="paragraph" w:customStyle="1" w:styleId="P4CNParty4ContactName-Sprintlaw">
    <w:name w:val="[P4CN] Party 4 Contact Name - Sprintlaw"/>
    <w:basedOn w:val="TTTableText-Sprintlaw"/>
    <w:link w:val="P4CNParty4ContactName-SprintlawChar"/>
    <w:uiPriority w:val="31"/>
    <w:rsid w:val="001C02E6"/>
  </w:style>
  <w:style w:type="character" w:customStyle="1" w:styleId="P3CNParty3ContactName-SprintlawChar">
    <w:name w:val="[P3CN] Party 3 Contact Name - Sprintlaw Char"/>
    <w:basedOn w:val="TTTableText-SprintlawChar"/>
    <w:link w:val="P3CNParty3ContactName-Sprintlaw"/>
    <w:uiPriority w:val="31"/>
    <w:rsid w:val="00966B0D"/>
  </w:style>
  <w:style w:type="paragraph" w:customStyle="1" w:styleId="P1WParty1Website-Sprintlaw">
    <w:name w:val="[P1W] Party 1 Website - Sprintlaw"/>
    <w:basedOn w:val="P1AParty1Address-Sprintlaw"/>
    <w:link w:val="P1WParty1Website-SprintlawChar"/>
    <w:uiPriority w:val="31"/>
    <w:rsid w:val="00B1259A"/>
  </w:style>
  <w:style w:type="character" w:customStyle="1" w:styleId="P4CNParty4ContactName-SprintlawChar">
    <w:name w:val="[P4CN] Party 4 Contact Name - Sprintlaw Char"/>
    <w:basedOn w:val="TTTableText-SprintlawChar"/>
    <w:link w:val="P4CNParty4ContactName-Sprintlaw"/>
    <w:uiPriority w:val="31"/>
    <w:rsid w:val="001C02E6"/>
  </w:style>
  <w:style w:type="character" w:styleId="CommentReference">
    <w:name w:val="annotation reference"/>
    <w:basedOn w:val="DefaultParagraphFont"/>
    <w:uiPriority w:val="99"/>
    <w:semiHidden/>
    <w:unhideWhenUsed/>
    <w:rsid w:val="00733E4A"/>
    <w:rPr>
      <w:sz w:val="16"/>
      <w:szCs w:val="16"/>
    </w:rPr>
  </w:style>
  <w:style w:type="character" w:customStyle="1" w:styleId="P1WParty1Website-SprintlawChar">
    <w:name w:val="[P1W] Party 1 Website - Sprintlaw Char"/>
    <w:basedOn w:val="TTTableText-SprintlawChar"/>
    <w:link w:val="P1WParty1Website-Sprintlaw"/>
    <w:uiPriority w:val="31"/>
    <w:rsid w:val="00B1259A"/>
  </w:style>
  <w:style w:type="paragraph" w:styleId="CommentText">
    <w:name w:val="annotation text"/>
    <w:basedOn w:val="Normal"/>
    <w:link w:val="CommentTextChar"/>
    <w:uiPriority w:val="99"/>
    <w:unhideWhenUsed/>
    <w:rsid w:val="00733E4A"/>
  </w:style>
  <w:style w:type="character" w:customStyle="1" w:styleId="CommentTextChar">
    <w:name w:val="Comment Text Char"/>
    <w:basedOn w:val="DefaultParagraphFont"/>
    <w:link w:val="CommentText"/>
    <w:uiPriority w:val="99"/>
    <w:rsid w:val="00733E4A"/>
  </w:style>
  <w:style w:type="paragraph" w:styleId="CommentSubject">
    <w:name w:val="annotation subject"/>
    <w:basedOn w:val="CommentText"/>
    <w:next w:val="CommentText"/>
    <w:link w:val="CommentSubjectChar"/>
    <w:uiPriority w:val="99"/>
    <w:semiHidden/>
    <w:unhideWhenUsed/>
    <w:rsid w:val="00733E4A"/>
    <w:rPr>
      <w:b/>
      <w:bCs/>
    </w:rPr>
  </w:style>
  <w:style w:type="character" w:customStyle="1" w:styleId="CommentSubjectChar">
    <w:name w:val="Comment Subject Char"/>
    <w:basedOn w:val="CommentTextChar"/>
    <w:link w:val="CommentSubject"/>
    <w:uiPriority w:val="99"/>
    <w:semiHidden/>
    <w:rsid w:val="00733E4A"/>
    <w:rPr>
      <w:b/>
      <w:bCs/>
    </w:rPr>
  </w:style>
  <w:style w:type="paragraph" w:styleId="BalloonText">
    <w:name w:val="Balloon Text"/>
    <w:basedOn w:val="Normal"/>
    <w:link w:val="BalloonTextChar"/>
    <w:uiPriority w:val="99"/>
    <w:semiHidden/>
    <w:unhideWhenUsed/>
    <w:rsid w:val="00733E4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E4A"/>
    <w:rPr>
      <w:rFonts w:ascii="Segoe UI" w:hAnsi="Segoe UI" w:cs="Segoe UI"/>
      <w:sz w:val="18"/>
      <w:szCs w:val="18"/>
    </w:rPr>
  </w:style>
  <w:style w:type="paragraph" w:customStyle="1" w:styleId="DOCDDocumentDate-Sprintlaw">
    <w:name w:val="[DOCD] Document Date - Sprintlaw"/>
    <w:basedOn w:val="BTNSBodyTextNoSpacing-Sprintlaw"/>
    <w:link w:val="DOCDDocumentDate-SprintlawChar"/>
    <w:uiPriority w:val="31"/>
    <w:rsid w:val="00DF6BEE"/>
  </w:style>
  <w:style w:type="paragraph" w:customStyle="1" w:styleId="MNMatterNumber-Sprintlaw">
    <w:name w:val="[MN] Matter Number - Sprintlaw"/>
    <w:basedOn w:val="BTNSBodyTextNoSpacing-Sprintlaw"/>
    <w:link w:val="MNMatterNumber-SprintlawChar"/>
    <w:uiPriority w:val="31"/>
    <w:rsid w:val="00DF6BEE"/>
  </w:style>
  <w:style w:type="character" w:customStyle="1" w:styleId="DOCDDocumentDate-SprintlawChar">
    <w:name w:val="[DOCD] Document Date - Sprintlaw Char"/>
    <w:basedOn w:val="BTNSBodyTextNoSpacing-SprintlawChar"/>
    <w:link w:val="DOCDDocumentDate-Sprintlaw"/>
    <w:uiPriority w:val="31"/>
    <w:rsid w:val="00C74823"/>
  </w:style>
  <w:style w:type="paragraph" w:customStyle="1" w:styleId="MDMatterDescription-Sprintlaw">
    <w:name w:val="[MD] Matter Description - Sprintlaw"/>
    <w:basedOn w:val="BTNSBodyTextNoSpacing-Sprintlaw"/>
    <w:link w:val="MDMatterDescription-SprintlawChar"/>
    <w:uiPriority w:val="31"/>
    <w:rsid w:val="00DF6BEE"/>
    <w:rPr>
      <w:b/>
      <w:bCs/>
    </w:rPr>
  </w:style>
  <w:style w:type="character" w:customStyle="1" w:styleId="MNMatterNumber-SprintlawChar">
    <w:name w:val="[MN] Matter Number - Sprintlaw Char"/>
    <w:basedOn w:val="BTNSBodyTextNoSpacing-SprintlawChar"/>
    <w:link w:val="MNMatterNumber-Sprintlaw"/>
    <w:uiPriority w:val="31"/>
    <w:rsid w:val="00C74823"/>
  </w:style>
  <w:style w:type="character" w:customStyle="1" w:styleId="MDMatterDescription-SprintlawChar">
    <w:name w:val="[MD] Matter Description - Sprintlaw Char"/>
    <w:basedOn w:val="BTNSBodyTextNoSpacing-SprintlawChar"/>
    <w:link w:val="MDMatterDescription-Sprintlaw"/>
    <w:uiPriority w:val="31"/>
    <w:rsid w:val="00C74823"/>
    <w:rPr>
      <w:b/>
      <w:bCs/>
    </w:rPr>
  </w:style>
  <w:style w:type="paragraph" w:customStyle="1" w:styleId="PARTPartHeading-Sprintlaw">
    <w:name w:val="[PART] Part Heading - Sprintlaw"/>
    <w:basedOn w:val="TTLHTitleHeading-Sprintlaw"/>
    <w:next w:val="BTBodyText-Sprintlaw"/>
    <w:link w:val="PARTPartHeading-SprintlawChar"/>
    <w:uiPriority w:val="8"/>
    <w:qFormat/>
    <w:rsid w:val="00F455D9"/>
    <w:pPr>
      <w:numPr>
        <w:numId w:val="11"/>
      </w:numPr>
    </w:pPr>
  </w:style>
  <w:style w:type="character" w:customStyle="1" w:styleId="PARTPartHeading-SprintlawChar">
    <w:name w:val="[PART] Part Heading - Sprintlaw Char"/>
    <w:basedOn w:val="TTLHTitleHeading-SprintlawChar"/>
    <w:link w:val="PARTPartHeading-Sprintlaw"/>
    <w:uiPriority w:val="8"/>
    <w:rsid w:val="00F455D9"/>
    <w:rPr>
      <w:b/>
      <w:bCs/>
      <w:szCs w:val="24"/>
    </w:rPr>
  </w:style>
  <w:style w:type="paragraph" w:customStyle="1" w:styleId="THWTableHeadingWhite-Sprintlaw">
    <w:name w:val="[THW] Table Heading White - Sprintlaw"/>
    <w:basedOn w:val="THTableHeading-Sprintlaw"/>
    <w:link w:val="THWTableHeadingWhite-SprintlawChar"/>
    <w:uiPriority w:val="24"/>
    <w:qFormat/>
    <w:rsid w:val="00895DE3"/>
    <w:rPr>
      <w:color w:val="FFFFFF" w:themeColor="background1"/>
    </w:rPr>
  </w:style>
  <w:style w:type="character" w:customStyle="1" w:styleId="THWTableHeadingWhite-SprintlawChar">
    <w:name w:val="[THW] Table Heading White - Sprintlaw Char"/>
    <w:basedOn w:val="THTableHeading-SprintlawChar"/>
    <w:link w:val="THWTableHeadingWhite-Sprintlaw"/>
    <w:uiPriority w:val="24"/>
    <w:rsid w:val="005E2483"/>
    <w:rPr>
      <w:b/>
      <w:bCs/>
      <w:color w:val="FFFFFF" w:themeColor="background1"/>
    </w:rPr>
  </w:style>
  <w:style w:type="paragraph" w:customStyle="1" w:styleId="P1ABCNParty1ABNACN-Sprintlaw">
    <w:name w:val="[P1ABCN] Party 1 ABN ACN - Sprintlaw"/>
    <w:basedOn w:val="TTTableText-Sprintlaw"/>
    <w:link w:val="P1ABCNParty1ABNACN-SprintlawChar"/>
    <w:uiPriority w:val="31"/>
    <w:rsid w:val="007D7946"/>
  </w:style>
  <w:style w:type="paragraph" w:customStyle="1" w:styleId="P2ABCNParty2ABNACN-Sprintlaw">
    <w:name w:val="[P2ABCN] Party 2 ABN ACN - Sprintlaw"/>
    <w:basedOn w:val="TTTableText-Sprintlaw"/>
    <w:link w:val="P2ABCNParty2ABNACN-SprintlawChar"/>
    <w:uiPriority w:val="31"/>
    <w:rsid w:val="007D7946"/>
  </w:style>
  <w:style w:type="character" w:customStyle="1" w:styleId="P1ABCNParty1ABNACN-SprintlawChar">
    <w:name w:val="[P1ABCN] Party 1 ABN ACN - Sprintlaw Char"/>
    <w:basedOn w:val="TTTableText-SprintlawChar"/>
    <w:link w:val="P1ABCNParty1ABNACN-Sprintlaw"/>
    <w:uiPriority w:val="31"/>
    <w:rsid w:val="00AD1407"/>
  </w:style>
  <w:style w:type="paragraph" w:customStyle="1" w:styleId="P3ABCNParty3ABNACN-Sprintlaw">
    <w:name w:val="[P3ABCN] Party 3 ABN ACN - Sprintlaw"/>
    <w:basedOn w:val="TTTableText-Sprintlaw"/>
    <w:link w:val="P3ABCNParty3ABNACN-SprintlawChar"/>
    <w:uiPriority w:val="31"/>
    <w:rsid w:val="007D7946"/>
  </w:style>
  <w:style w:type="character" w:customStyle="1" w:styleId="P2ABCNParty2ABNACN-SprintlawChar">
    <w:name w:val="[P2ABCN] Party 2 ABN ACN - Sprintlaw Char"/>
    <w:basedOn w:val="TTTableText-SprintlawChar"/>
    <w:link w:val="P2ABCNParty2ABNACN-Sprintlaw"/>
    <w:uiPriority w:val="31"/>
    <w:rsid w:val="00AD1407"/>
  </w:style>
  <w:style w:type="paragraph" w:customStyle="1" w:styleId="P4ABCNParty4ABNACN-Sprintlaw">
    <w:name w:val="[P4ABCN] Party 4 ABN ACN - Sprintlaw"/>
    <w:basedOn w:val="TTTableText-Sprintlaw"/>
    <w:link w:val="P4ABCNParty4ABNACN-SprintlawChar"/>
    <w:uiPriority w:val="31"/>
    <w:rsid w:val="007D7946"/>
  </w:style>
  <w:style w:type="character" w:customStyle="1" w:styleId="P3ABCNParty3ABNACN-SprintlawChar">
    <w:name w:val="[P3ABCN] Party 3 ABN ACN - Sprintlaw Char"/>
    <w:basedOn w:val="TTTableText-SprintlawChar"/>
    <w:link w:val="P3ABCNParty3ABNACN-Sprintlaw"/>
    <w:uiPriority w:val="31"/>
    <w:rsid w:val="00AD1407"/>
  </w:style>
  <w:style w:type="character" w:customStyle="1" w:styleId="P4ABCNParty4ABNACN-SprintlawChar">
    <w:name w:val="[P4ABCN] Party 4 ABN ACN - Sprintlaw Char"/>
    <w:basedOn w:val="TTTableText-SprintlawChar"/>
    <w:link w:val="P4ABCNParty4ABNACN-Sprintlaw"/>
    <w:uiPriority w:val="31"/>
    <w:rsid w:val="00AD1407"/>
  </w:style>
  <w:style w:type="paragraph" w:styleId="Revision">
    <w:name w:val="Revision"/>
    <w:hidden/>
    <w:uiPriority w:val="99"/>
    <w:semiHidden/>
    <w:rsid w:val="003235EF"/>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3354">
      <w:bodyDiv w:val="1"/>
      <w:marLeft w:val="0"/>
      <w:marRight w:val="0"/>
      <w:marTop w:val="0"/>
      <w:marBottom w:val="0"/>
      <w:divBdr>
        <w:top w:val="none" w:sz="0" w:space="0" w:color="auto"/>
        <w:left w:val="none" w:sz="0" w:space="0" w:color="auto"/>
        <w:bottom w:val="none" w:sz="0" w:space="0" w:color="auto"/>
        <w:right w:val="none" w:sz="0" w:space="0" w:color="auto"/>
      </w:divBdr>
      <w:divsChild>
        <w:div w:id="1342009769">
          <w:marLeft w:val="-5"/>
          <w:marRight w:val="0"/>
          <w:marTop w:val="0"/>
          <w:marBottom w:val="0"/>
          <w:divBdr>
            <w:top w:val="none" w:sz="0" w:space="0" w:color="auto"/>
            <w:left w:val="none" w:sz="0" w:space="0" w:color="auto"/>
            <w:bottom w:val="none" w:sz="0" w:space="0" w:color="auto"/>
            <w:right w:val="none" w:sz="0" w:space="0" w:color="auto"/>
          </w:divBdr>
        </w:div>
      </w:divsChild>
    </w:div>
    <w:div w:id="539828094">
      <w:bodyDiv w:val="1"/>
      <w:marLeft w:val="0"/>
      <w:marRight w:val="0"/>
      <w:marTop w:val="0"/>
      <w:marBottom w:val="0"/>
      <w:divBdr>
        <w:top w:val="none" w:sz="0" w:space="0" w:color="auto"/>
        <w:left w:val="none" w:sz="0" w:space="0" w:color="auto"/>
        <w:bottom w:val="none" w:sz="0" w:space="0" w:color="auto"/>
        <w:right w:val="none" w:sz="0" w:space="0" w:color="auto"/>
      </w:divBdr>
      <w:divsChild>
        <w:div w:id="941255184">
          <w:marLeft w:val="-5"/>
          <w:marRight w:val="0"/>
          <w:marTop w:val="0"/>
          <w:marBottom w:val="0"/>
          <w:divBdr>
            <w:top w:val="none" w:sz="0" w:space="0" w:color="auto"/>
            <w:left w:val="none" w:sz="0" w:space="0" w:color="auto"/>
            <w:bottom w:val="none" w:sz="0" w:space="0" w:color="auto"/>
            <w:right w:val="none" w:sz="0" w:space="0" w:color="auto"/>
          </w:divBdr>
        </w:div>
      </w:divsChild>
    </w:div>
    <w:div w:id="760836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s://agilityautomation.com/privacy-policy/"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sprintlaw.com.au/"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sprintlaw.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kumar\AppData\Local\Temp\Temp2_Sprintlaw%20Templates.zip\T0007_SL_SprintlawReport_Template_Blank_Cover_TOC.dotx" TargetMode="External"/></Relationships>
</file>

<file path=word/theme/theme1.xml><?xml version="1.0" encoding="utf-8"?>
<a:theme xmlns:a="http://schemas.openxmlformats.org/drawingml/2006/main" name="Office Theme">
  <a:themeElements>
    <a:clrScheme name="Sprintlaw">
      <a:dk1>
        <a:sysClr val="windowText" lastClr="000000"/>
      </a:dk1>
      <a:lt1>
        <a:sysClr val="window" lastClr="FFFFFF"/>
      </a:lt1>
      <a:dk2>
        <a:srgbClr val="1E1E1E"/>
      </a:dk2>
      <a:lt2>
        <a:srgbClr val="F3F3F3"/>
      </a:lt2>
      <a:accent1>
        <a:srgbClr val="17C0B9"/>
      </a:accent1>
      <a:accent2>
        <a:srgbClr val="3DA5C6"/>
      </a:accent2>
      <a:accent3>
        <a:srgbClr val="F4B573"/>
      </a:accent3>
      <a:accent4>
        <a:srgbClr val="564261"/>
      </a:accent4>
      <a:accent5>
        <a:srgbClr val="08403E"/>
      </a:accent5>
      <a:accent6>
        <a:srgbClr val="FFC000"/>
      </a:accent6>
      <a:hlink>
        <a:srgbClr val="17C0B9"/>
      </a:hlink>
      <a:folHlink>
        <a:srgbClr val="17C0B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CC6FEB-AA17-284B-BC5C-1C72A7ACC5EA}">
  <we:reference id="wa104381904" version="1.0.0.0" store="en-US" storeType="OMEX"/>
  <we:alternateReferences>
    <we:reference id="WA104381904" version="1.0.0.0" store="" storeType="OMEX"/>
  </we:alternateReferences>
  <we:properties>
    <we:property name="donna::document::user_document_id_5dadb7ac0fcf3260d7faf36a_623a82b1919ffa3763fdeaa0" value="&quot;63e352f18138883bf08e3e2b&quot;"/>
    <we:property name="donna::document::user_document_id_5dadb7ac0fcf3260d7faf36a_61df8304503f1727efe2e51e" value="&quot;649ce3f956fbd02440b0a1c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nna xmlns="http://schemas.donna.legal/vsto/settings">
  <donna__document__id xmlns="" val="NjBhYTZmNWU3MDU1NDE1OWY3ZTY1ZTM0"/>
</donn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058B-47F1-476A-AD3F-F30B4AFBD023}">
  <ds:schemaRefs>
    <ds:schemaRef ds:uri="http://schemas.donna.legal/vsto/settings"/>
    <ds:schemaRef ds:uri=""/>
  </ds:schemaRefs>
</ds:datastoreItem>
</file>

<file path=customXml/itemProps2.xml><?xml version="1.0" encoding="utf-8"?>
<ds:datastoreItem xmlns:ds="http://schemas.openxmlformats.org/officeDocument/2006/customXml" ds:itemID="{19858A2F-F7D3-4842-AD0D-8CEC46C5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T0007_SL_SprintlawReport_Template_Blank_Cover_TOC</Template>
  <TotalTime>2</TotalTime>
  <Pages>22</Pages>
  <Words>9467</Words>
  <Characters>53967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Sprintlaw</Company>
  <LinksUpToDate>false</LinksUpToDate>
  <CharactersWithSpaces>63308</CharactersWithSpaces>
  <SharedDoc>false</SharedDoc>
  <HLinks>
    <vt:vector size="6" baseType="variant">
      <vt:variant>
        <vt:i4>8323121</vt:i4>
      </vt:variant>
      <vt:variant>
        <vt:i4>48</vt:i4>
      </vt:variant>
      <vt:variant>
        <vt:i4>0</vt:i4>
      </vt:variant>
      <vt:variant>
        <vt:i4>5</vt:i4>
      </vt:variant>
      <vt:variant>
        <vt:lpwstr>https://reforest.com.au/privacy-policy/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Sprintlaw</dc:creator>
  <cp:keywords/>
  <dc:description/>
  <cp:lastModifiedBy>Sprintlaw Lawyer</cp:lastModifiedBy>
  <cp:revision>2</cp:revision>
  <dcterms:created xsi:type="dcterms:W3CDTF">2023-07-01T02:50:00Z</dcterms:created>
  <dcterms:modified xsi:type="dcterms:W3CDTF">2023-07-01T02:50:00Z</dcterms:modified>
</cp:coreProperties>
</file>