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Presentations Made at 9-13-16 BARUG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Ankur Gupta: Quirks of R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http://www.perfectlyrandom.org/r/talks/barug-sep-13-2016/#/9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Aaron Hoffer: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Extending Shiny: Building reactive drag &amp; drop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https://ayayron.shinyapps.io/ShinyDND_BARUG_Lightning_Talk_Sept2016/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Dex Groves: Winning 24-hour Predictive Modelling Competitions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http://dexgroves.github.io/talks/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perfectlyrandom.org/r/talks/barug-sep-13-2016/#/9" TargetMode="External"/><Relationship Id="rId6" Type="http://schemas.openxmlformats.org/officeDocument/2006/relationships/hyperlink" Target="https://ayayron.shinyapps.io/ShinyDND_BARUG_Lightning_Talk_Sept2016/" TargetMode="External"/><Relationship Id="rId7" Type="http://schemas.openxmlformats.org/officeDocument/2006/relationships/hyperlink" Target="http://dexgroves.github.io/talks/" TargetMode="External"/></Relationships>
</file>