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F7" w14:textId="4790F409" w:rsidR="000F7083" w:rsidRPr="00BC6B86" w:rsidRDefault="000F7083" w:rsidP="000F7083">
      <w:pPr>
        <w:pStyle w:val="Heading2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F708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Exercise 02 — Согласование (Шаблон протокола)</w:t>
      </w:r>
      <w:r w:rsidR="00BC6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/>
      </w:r>
      <w:r w:rsidR="00BC6B86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br/>
      </w:r>
    </w:p>
    <w:p w14:paraId="7DF011A2" w14:textId="77777777" w:rsidR="000F7083" w:rsidRDefault="000F7083" w:rsidP="000F7083">
      <w:pPr>
        <w:pStyle w:val="Heading3"/>
        <w:spacing w:after="0" w:line="360" w:lineRule="auto"/>
        <w:jc w:val="both"/>
        <w:rPr>
          <w:b w:val="0"/>
          <w:sz w:val="28"/>
          <w:szCs w:val="28"/>
          <w:lang w:val="ru-RU"/>
        </w:rPr>
      </w:pPr>
      <w:r w:rsidRPr="000F7083">
        <w:rPr>
          <w:b w:val="0"/>
          <w:sz w:val="28"/>
          <w:szCs w:val="28"/>
        </w:rPr>
        <w:t>Протокол обсуждения</w:t>
      </w:r>
    </w:p>
    <w:p w14:paraId="21FF695B" w14:textId="77777777" w:rsidR="00BC6B86" w:rsidRPr="00BC6B86" w:rsidRDefault="00BC6B86" w:rsidP="00BC6B86">
      <w:pPr>
        <w:rPr>
          <w:lang w:val="ru-RU"/>
        </w:rPr>
      </w:pPr>
    </w:p>
    <w:p w14:paraId="7DE16643" w14:textId="142E607F" w:rsidR="000F7083" w:rsidRPr="000F7083" w:rsidRDefault="000F7083" w:rsidP="000F7083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F7083">
        <w:rPr>
          <w:sz w:val="28"/>
          <w:szCs w:val="28"/>
        </w:rPr>
        <w:t xml:space="preserve">Участники: </w:t>
      </w:r>
      <w:r w:rsidR="00BC6B86">
        <w:rPr>
          <w:sz w:val="28"/>
          <w:szCs w:val="28"/>
        </w:rPr>
        <w:t xml:space="preserve">Содирхон </w:t>
      </w:r>
      <w:r w:rsidRPr="000F7083">
        <w:rPr>
          <w:sz w:val="28"/>
          <w:szCs w:val="28"/>
        </w:rPr>
        <w:t xml:space="preserve">(Разработчик), </w:t>
      </w:r>
      <w:r w:rsidR="00BC6B86">
        <w:rPr>
          <w:sz w:val="28"/>
          <w:szCs w:val="28"/>
        </w:rPr>
        <w:t>Асад</w:t>
      </w:r>
      <w:r w:rsidRPr="000F7083">
        <w:rPr>
          <w:sz w:val="28"/>
          <w:szCs w:val="28"/>
        </w:rPr>
        <w:t xml:space="preserve"> (Заказчик/Менеджер), </w:t>
      </w:r>
      <w:r w:rsidR="00BC6B86">
        <w:rPr>
          <w:sz w:val="28"/>
          <w:szCs w:val="28"/>
        </w:rPr>
        <w:t xml:space="preserve">МухаммадЮсуф </w:t>
      </w:r>
      <w:r w:rsidRPr="000F7083">
        <w:rPr>
          <w:sz w:val="28"/>
          <w:szCs w:val="28"/>
        </w:rPr>
        <w:t xml:space="preserve"> (Аналитик/Автор US).</w:t>
      </w:r>
    </w:p>
    <w:p w14:paraId="4B1D26A1" w14:textId="4BCFFEAB" w:rsidR="000F7083" w:rsidRPr="000F7083" w:rsidRDefault="000F7083" w:rsidP="000F7083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jc w:val="both"/>
        <w:rPr>
          <w:sz w:val="28"/>
          <w:szCs w:val="28"/>
        </w:rPr>
      </w:pPr>
      <w:r w:rsidRPr="000F7083">
        <w:rPr>
          <w:sz w:val="28"/>
          <w:szCs w:val="28"/>
        </w:rPr>
        <w:t>Роли: Иван проверял реализуемость, Анна — ценность для бизнеса.</w:t>
      </w:r>
      <w:r w:rsidR="00BC6B86">
        <w:rPr>
          <w:sz w:val="28"/>
          <w:szCs w:val="28"/>
        </w:rPr>
        <w:br/>
      </w:r>
      <w:r w:rsidR="00BC6B86">
        <w:rPr>
          <w:sz w:val="28"/>
          <w:szCs w:val="28"/>
        </w:rPr>
        <w:br/>
      </w:r>
    </w:p>
    <w:tbl>
      <w:tblPr>
        <w:tblStyle w:val="TableGrid"/>
        <w:tblW w:w="9951" w:type="dxa"/>
        <w:jc w:val="center"/>
        <w:tblLook w:val="04A0" w:firstRow="1" w:lastRow="0" w:firstColumn="1" w:lastColumn="0" w:noHBand="0" w:noVBand="1"/>
      </w:tblPr>
      <w:tblGrid>
        <w:gridCol w:w="1271"/>
        <w:gridCol w:w="3260"/>
        <w:gridCol w:w="5420"/>
      </w:tblGrid>
      <w:tr w:rsidR="000F7083" w:rsidRPr="000F7083" w14:paraId="3608F01B" w14:textId="77777777" w:rsidTr="000F7083">
        <w:trPr>
          <w:jc w:val="center"/>
        </w:trPr>
        <w:tc>
          <w:tcPr>
            <w:tcW w:w="1271" w:type="dxa"/>
            <w:vAlign w:val="center"/>
          </w:tcPr>
          <w:p w14:paraId="07078782" w14:textId="6ECE6F71" w:rsidR="000F7083" w:rsidRPr="000F7083" w:rsidRDefault="000F7083" w:rsidP="000F7083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0F7083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US ID</w:t>
            </w:r>
          </w:p>
        </w:tc>
        <w:tc>
          <w:tcPr>
            <w:tcW w:w="3260" w:type="dxa"/>
            <w:vAlign w:val="center"/>
          </w:tcPr>
          <w:p w14:paraId="46E630DC" w14:textId="00963273" w:rsidR="000F7083" w:rsidRPr="000F7083" w:rsidRDefault="000F7083" w:rsidP="000F7083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0F7083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Изменение</w:t>
            </w:r>
          </w:p>
        </w:tc>
        <w:tc>
          <w:tcPr>
            <w:tcW w:w="5420" w:type="dxa"/>
            <w:vAlign w:val="center"/>
          </w:tcPr>
          <w:p w14:paraId="07ED4F54" w14:textId="1D1A1BA7" w:rsidR="000F7083" w:rsidRPr="000F7083" w:rsidRDefault="000F7083" w:rsidP="000F7083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0F7083">
              <w:rPr>
                <w:rStyle w:val="Strong"/>
                <w:rFonts w:ascii="Times New Roman" w:hAnsi="Times New Roman" w:cs="Times New Roman"/>
                <w:b w:val="0"/>
                <w:bCs w:val="0"/>
                <w:color w:val="1F1F1F"/>
                <w:sz w:val="28"/>
                <w:szCs w:val="28"/>
                <w:bdr w:val="none" w:sz="0" w:space="0" w:color="auto" w:frame="1"/>
              </w:rPr>
              <w:t>Причина</w:t>
            </w:r>
          </w:p>
        </w:tc>
      </w:tr>
      <w:tr w:rsidR="000F7083" w:rsidRPr="000F7083" w14:paraId="56245899" w14:textId="77777777" w:rsidTr="000F7083">
        <w:trPr>
          <w:jc w:val="center"/>
        </w:trPr>
        <w:tc>
          <w:tcPr>
            <w:tcW w:w="1271" w:type="dxa"/>
            <w:vAlign w:val="center"/>
          </w:tcPr>
          <w:p w14:paraId="0FF00431" w14:textId="0DA3A027" w:rsidR="000F7083" w:rsidRPr="000F7083" w:rsidRDefault="000F7083" w:rsidP="000F7083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0F7083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US.M.01</w:t>
            </w:r>
          </w:p>
        </w:tc>
        <w:tc>
          <w:tcPr>
            <w:tcW w:w="3260" w:type="dxa"/>
            <w:vAlign w:val="center"/>
          </w:tcPr>
          <w:p w14:paraId="05DD911D" w14:textId="5943A5E9" w:rsidR="000F7083" w:rsidRPr="000F7083" w:rsidRDefault="000F7083" w:rsidP="000F7083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0F7083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Добавлена возможность массового копирования расписания на неделю.</w:t>
            </w:r>
          </w:p>
        </w:tc>
        <w:tc>
          <w:tcPr>
            <w:tcW w:w="5420" w:type="dxa"/>
            <w:vAlign w:val="center"/>
          </w:tcPr>
          <w:p w14:paraId="2014B9B0" w14:textId="523896AB" w:rsidR="000F7083" w:rsidRPr="000F7083" w:rsidRDefault="000F7083" w:rsidP="000F7083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0F7083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Менеджер (Заказчик) указал, что вводить каждый день вручную слишком долго.</w:t>
            </w:r>
          </w:p>
        </w:tc>
      </w:tr>
      <w:tr w:rsidR="000F7083" w:rsidRPr="000F7083" w14:paraId="570BCAF0" w14:textId="77777777" w:rsidTr="000F7083">
        <w:trPr>
          <w:jc w:val="center"/>
        </w:trPr>
        <w:tc>
          <w:tcPr>
            <w:tcW w:w="1271" w:type="dxa"/>
            <w:vAlign w:val="center"/>
          </w:tcPr>
          <w:p w14:paraId="4B67C03F" w14:textId="36BF7DC1" w:rsidR="000F7083" w:rsidRPr="000F7083" w:rsidRDefault="000F7083" w:rsidP="000F7083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0F7083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US.C.01</w:t>
            </w:r>
          </w:p>
        </w:tc>
        <w:tc>
          <w:tcPr>
            <w:tcW w:w="3260" w:type="dxa"/>
            <w:vAlign w:val="center"/>
          </w:tcPr>
          <w:p w14:paraId="6647027B" w14:textId="6B481660" w:rsidR="000F7083" w:rsidRPr="000F7083" w:rsidRDefault="000F7083" w:rsidP="000F7083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0F7083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Разделено на две: выбор услуги и выбор мастера.</w:t>
            </w:r>
          </w:p>
        </w:tc>
        <w:tc>
          <w:tcPr>
            <w:tcW w:w="5420" w:type="dxa"/>
            <w:vAlign w:val="center"/>
          </w:tcPr>
          <w:p w14:paraId="4D372178" w14:textId="478F42BB" w:rsidR="000F7083" w:rsidRPr="000F7083" w:rsidRDefault="000F7083" w:rsidP="000F7083">
            <w:pPr>
              <w:widowControl w:val="0"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u w:val="single"/>
                <w:lang w:val="ru-RU"/>
              </w:rPr>
            </w:pPr>
            <w:r w:rsidRPr="000F7083">
              <w:rPr>
                <w:rFonts w:ascii="Times New Roman" w:hAnsi="Times New Roman" w:cs="Times New Roman"/>
                <w:color w:val="1F1F1F"/>
                <w:sz w:val="28"/>
                <w:szCs w:val="28"/>
                <w:bdr w:val="none" w:sz="0" w:space="0" w:color="auto" w:frame="1"/>
              </w:rPr>
              <w:t>Разработчик указал, что логика фильтрации сложная (зависит и от мастера, и от длительности услуги).</w:t>
            </w:r>
          </w:p>
        </w:tc>
      </w:tr>
    </w:tbl>
    <w:p w14:paraId="5F72229F" w14:textId="6C25575B" w:rsidR="000F7083" w:rsidRPr="000F7083" w:rsidRDefault="00BC6B86" w:rsidP="000F7083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br/>
      </w:r>
      <w:r w:rsidR="000F7083" w:rsidRPr="000F70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Характеристики INVEST:</w:t>
      </w:r>
    </w:p>
    <w:p w14:paraId="38A71580" w14:textId="77777777" w:rsidR="000F7083" w:rsidRPr="000F7083" w:rsidRDefault="000F7083" w:rsidP="000F7083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F70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Independent: Все истории разделены так, что их можно брать в разные спринты (например, запись можно сделать раньше, чем систему отзывов).</w:t>
      </w:r>
    </w:p>
    <w:p w14:paraId="7CF0A8A9" w14:textId="77777777" w:rsidR="000F7083" w:rsidRPr="000F7083" w:rsidRDefault="000F7083" w:rsidP="000F7083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F70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Negotiable: В ходе обсуждения упростили систему напоминаний: на первом этапе только Telegram вместо всех 4-х каналов.</w:t>
      </w:r>
    </w:p>
    <w:p w14:paraId="37836171" w14:textId="77777777" w:rsidR="000F7083" w:rsidRPr="000F7083" w:rsidRDefault="000F7083" w:rsidP="000F7083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</w:pPr>
      <w:r w:rsidRPr="000F7083">
        <w:rPr>
          <w:rFonts w:ascii="Times New Roman" w:eastAsia="Times New Roman" w:hAnsi="Times New Roman" w:cs="Times New Roman"/>
          <w:sz w:val="28"/>
          <w:szCs w:val="28"/>
          <w:lang w:val="ru-RU" w:eastAsia="ru-RU"/>
        </w:rPr>
        <w:t>Valuable: Каждая история напрямую ведет либо к экономии времени менеджера, либо к удобству записи клиента (увеличению прибыли).</w:t>
      </w:r>
    </w:p>
    <w:p w14:paraId="2E7F50A1" w14:textId="77777777" w:rsidR="00ED4CCA" w:rsidRPr="000F7083" w:rsidRDefault="00ED4CCA" w:rsidP="000F7083">
      <w:pPr>
        <w:widowControl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u w:val="single"/>
          <w:lang w:val="ru-RU"/>
        </w:rPr>
      </w:pPr>
    </w:p>
    <w:sectPr w:rsidR="00ED4CCA" w:rsidRPr="000F7083">
      <w:pgSz w:w="12240" w:h="15840"/>
      <w:pgMar w:top="1134" w:right="850" w:bottom="1134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A50F3"/>
    <w:multiLevelType w:val="multilevel"/>
    <w:tmpl w:val="9EE4F856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450" w:hanging="360"/>
      </w:pPr>
      <w:rPr>
        <w:sz w:val="20"/>
        <w:szCs w:val="2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B1534B"/>
    <w:multiLevelType w:val="multilevel"/>
    <w:tmpl w:val="50B250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0B93A3D"/>
    <w:multiLevelType w:val="multilevel"/>
    <w:tmpl w:val="09DEDB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0ED10B8"/>
    <w:multiLevelType w:val="multilevel"/>
    <w:tmpl w:val="32F8AA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66A72DB"/>
    <w:multiLevelType w:val="multilevel"/>
    <w:tmpl w:val="077A0E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8E730E7"/>
    <w:multiLevelType w:val="multilevel"/>
    <w:tmpl w:val="A9D84FC4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7F4687"/>
    <w:multiLevelType w:val="multilevel"/>
    <w:tmpl w:val="B310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EF2CCC"/>
    <w:multiLevelType w:val="multilevel"/>
    <w:tmpl w:val="A992D68A"/>
    <w:lvl w:ilvl="0">
      <w:start w:val="1"/>
      <w:numFmt w:val="bullet"/>
      <w:lvlText w:val="●"/>
      <w:lvlJc w:val="left"/>
      <w:pPr>
        <w:ind w:left="465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885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A74595"/>
    <w:multiLevelType w:val="multilevel"/>
    <w:tmpl w:val="52BC79E8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0C6613"/>
    <w:multiLevelType w:val="multilevel"/>
    <w:tmpl w:val="654209EC"/>
    <w:lvl w:ilvl="0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545634CA"/>
    <w:multiLevelType w:val="multilevel"/>
    <w:tmpl w:val="C026E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85CC3"/>
    <w:multiLevelType w:val="multilevel"/>
    <w:tmpl w:val="007E1B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69068659">
    <w:abstractNumId w:val="0"/>
  </w:num>
  <w:num w:numId="2" w16cid:durableId="1492481058">
    <w:abstractNumId w:val="11"/>
  </w:num>
  <w:num w:numId="3" w16cid:durableId="961427424">
    <w:abstractNumId w:val="7"/>
  </w:num>
  <w:num w:numId="4" w16cid:durableId="675037655">
    <w:abstractNumId w:val="3"/>
  </w:num>
  <w:num w:numId="5" w16cid:durableId="327902567">
    <w:abstractNumId w:val="9"/>
  </w:num>
  <w:num w:numId="6" w16cid:durableId="888608454">
    <w:abstractNumId w:val="2"/>
  </w:num>
  <w:num w:numId="7" w16cid:durableId="527452425">
    <w:abstractNumId w:val="5"/>
  </w:num>
  <w:num w:numId="8" w16cid:durableId="268200072">
    <w:abstractNumId w:val="8"/>
  </w:num>
  <w:num w:numId="9" w16cid:durableId="1165438109">
    <w:abstractNumId w:val="1"/>
  </w:num>
  <w:num w:numId="10" w16cid:durableId="1556038954">
    <w:abstractNumId w:val="4"/>
  </w:num>
  <w:num w:numId="11" w16cid:durableId="397481085">
    <w:abstractNumId w:val="10"/>
  </w:num>
  <w:num w:numId="12" w16cid:durableId="6534930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CCA"/>
    <w:rsid w:val="000F7083"/>
    <w:rsid w:val="002D6AD6"/>
    <w:rsid w:val="00A953DC"/>
    <w:rsid w:val="00BC6B86"/>
    <w:rsid w:val="00ED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AF2BC"/>
  <w15:docId w15:val="{1A019252-A45E-4E52-9239-75AB730E9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A5A5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6A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6AD6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F70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table" w:styleId="TableGrid">
    <w:name w:val="Table Grid"/>
    <w:basedOn w:val="TableNormal"/>
    <w:uiPriority w:val="39"/>
    <w:rsid w:val="000F7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F70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9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MuhammadYusuf</dc:creator>
  <cp:lastModifiedBy>MuhammadYusuf</cp:lastModifiedBy>
  <cp:revision>2</cp:revision>
  <dcterms:created xsi:type="dcterms:W3CDTF">2026-02-03T14:33:00Z</dcterms:created>
  <dcterms:modified xsi:type="dcterms:W3CDTF">2026-02-03T14:33:00Z</dcterms:modified>
</cp:coreProperties>
</file>