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ENF.  </w:t>
      </w:r>
      <w:r>
        <w:rPr>
          <w:b/>
        </w:rPr>
        <w:t>Mónica Galindo Vera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