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C4623" w14:textId="77777777" w:rsidR="000654EE" w:rsidRPr="00492585" w:rsidRDefault="000654EE" w:rsidP="000654EE">
      <w:pPr>
        <w:pStyle w:val="a3"/>
        <w:ind w:right="-43"/>
        <w:jc w:val="both"/>
        <w:rPr>
          <w:rFonts w:eastAsia="Monotype Corsiva"/>
        </w:rPr>
      </w:pPr>
    </w:p>
    <w:p w14:paraId="420464A2" w14:textId="15E5F37F" w:rsidR="007F3723" w:rsidRPr="00492585" w:rsidRDefault="000654EE" w:rsidP="006F2C27">
      <w:pPr>
        <w:jc w:val="center"/>
      </w:pPr>
      <w:r w:rsidRPr="00492585">
        <w:rPr>
          <w:noProof/>
        </w:rPr>
        <w:drawing>
          <wp:inline distT="0" distB="0" distL="0" distR="0" wp14:anchorId="189DAC80" wp14:editId="7C3FC0B4">
            <wp:extent cx="2114550" cy="2333625"/>
            <wp:effectExtent l="0" t="0" r="0" b="952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114550" cy="2333625"/>
                    </a:xfrm>
                    <a:prstGeom prst="rect">
                      <a:avLst/>
                    </a:prstGeom>
                  </pic:spPr>
                </pic:pic>
              </a:graphicData>
            </a:graphic>
          </wp:inline>
        </w:drawing>
      </w:r>
    </w:p>
    <w:p w14:paraId="0F11566F" w14:textId="77777777" w:rsidR="000654EE" w:rsidRPr="00492585" w:rsidRDefault="000654EE" w:rsidP="006F2C27">
      <w:pPr>
        <w:snapToGrid w:val="0"/>
        <w:spacing w:line="360" w:lineRule="auto"/>
        <w:jc w:val="center"/>
      </w:pPr>
      <w:r w:rsidRPr="00492585">
        <w:t>The University of Hong Kong</w:t>
      </w:r>
    </w:p>
    <w:p w14:paraId="272D8AA9" w14:textId="77777777" w:rsidR="000654EE" w:rsidRPr="00492585" w:rsidRDefault="000654EE" w:rsidP="006F2C27">
      <w:pPr>
        <w:snapToGrid w:val="0"/>
        <w:spacing w:line="360" w:lineRule="auto"/>
        <w:jc w:val="center"/>
      </w:pPr>
      <w:r w:rsidRPr="00492585">
        <w:t>Faculty of Engineering</w:t>
      </w:r>
    </w:p>
    <w:p w14:paraId="192D40ED" w14:textId="77777777" w:rsidR="000654EE" w:rsidRPr="00492585" w:rsidRDefault="000654EE" w:rsidP="006F2C27">
      <w:pPr>
        <w:snapToGrid w:val="0"/>
        <w:spacing w:line="360" w:lineRule="auto"/>
        <w:jc w:val="center"/>
      </w:pPr>
      <w:r w:rsidRPr="00492585">
        <w:t>Department of Computer Science</w:t>
      </w:r>
    </w:p>
    <w:p w14:paraId="78207B2B" w14:textId="77777777" w:rsidR="000654EE" w:rsidRPr="00492585" w:rsidRDefault="000654EE" w:rsidP="006F2C27">
      <w:pPr>
        <w:snapToGrid w:val="0"/>
        <w:spacing w:line="360" w:lineRule="auto"/>
        <w:jc w:val="center"/>
      </w:pPr>
    </w:p>
    <w:p w14:paraId="11220DDF" w14:textId="77777777" w:rsidR="000654EE" w:rsidRPr="00492585" w:rsidRDefault="000654EE" w:rsidP="006F2C27">
      <w:pPr>
        <w:snapToGrid w:val="0"/>
        <w:spacing w:line="360" w:lineRule="auto"/>
        <w:jc w:val="center"/>
      </w:pPr>
    </w:p>
    <w:p w14:paraId="627AD131" w14:textId="38405429" w:rsidR="000654EE" w:rsidRPr="00492585" w:rsidRDefault="48D02051" w:rsidP="006F2C27">
      <w:pPr>
        <w:snapToGrid w:val="0"/>
        <w:spacing w:line="360" w:lineRule="auto"/>
        <w:jc w:val="center"/>
      </w:pPr>
      <w:r w:rsidRPr="00492585">
        <w:t>ICOM</w:t>
      </w:r>
      <w:r w:rsidR="000654EE" w:rsidRPr="00492585">
        <w:t>6</w:t>
      </w:r>
      <w:r w:rsidR="4951327E" w:rsidRPr="00492585">
        <w:t>04</w:t>
      </w:r>
      <w:r w:rsidR="000654EE" w:rsidRPr="00492585">
        <w:t>4</w:t>
      </w:r>
      <w:r w:rsidR="3A1926D6" w:rsidRPr="00492585">
        <w:t xml:space="preserve"> Data Science for Business</w:t>
      </w:r>
    </w:p>
    <w:p w14:paraId="1CB832F3" w14:textId="77777777" w:rsidR="000654EE" w:rsidRPr="00492585" w:rsidRDefault="000654EE" w:rsidP="006F2C27">
      <w:pPr>
        <w:snapToGrid w:val="0"/>
        <w:spacing w:line="360" w:lineRule="auto"/>
        <w:jc w:val="center"/>
      </w:pPr>
      <w:r w:rsidRPr="00492585">
        <w:t>Instructor: Professor Alan Montgomery</w:t>
      </w:r>
    </w:p>
    <w:p w14:paraId="61874833" w14:textId="77777777" w:rsidR="000654EE" w:rsidRPr="00492585" w:rsidRDefault="000654EE" w:rsidP="006F2C27">
      <w:pPr>
        <w:snapToGrid w:val="0"/>
        <w:spacing w:line="360" w:lineRule="auto"/>
      </w:pPr>
    </w:p>
    <w:p w14:paraId="1DE9C803" w14:textId="5F475DC2" w:rsidR="000654EE" w:rsidRPr="00492585" w:rsidRDefault="00405283" w:rsidP="006F2C27">
      <w:pPr>
        <w:snapToGrid w:val="0"/>
        <w:spacing w:line="360" w:lineRule="auto"/>
        <w:jc w:val="center"/>
      </w:pPr>
      <w:r w:rsidRPr="00492585">
        <w:t xml:space="preserve">Group </w:t>
      </w:r>
      <w:r w:rsidR="000654EE" w:rsidRPr="00492585">
        <w:t xml:space="preserve">Written Assignment </w:t>
      </w:r>
      <w:r w:rsidR="00312648" w:rsidRPr="00492585">
        <w:t>2</w:t>
      </w:r>
    </w:p>
    <w:p w14:paraId="2CAADBC1" w14:textId="53923BC3" w:rsidR="000654EE" w:rsidRPr="00492585" w:rsidRDefault="00312648" w:rsidP="006F2C27">
      <w:pPr>
        <w:snapToGrid w:val="0"/>
        <w:spacing w:line="360" w:lineRule="auto"/>
        <w:jc w:val="center"/>
      </w:pPr>
      <w:r w:rsidRPr="00492585">
        <w:t>Freemium</w:t>
      </w:r>
      <w:r w:rsidR="00C21D71" w:rsidRPr="00492585">
        <w:t xml:space="preserve"> </w:t>
      </w:r>
      <w:r w:rsidR="000654EE" w:rsidRPr="00492585">
        <w:t>Case</w:t>
      </w:r>
    </w:p>
    <w:p w14:paraId="31BD4B96" w14:textId="77777777" w:rsidR="000654EE" w:rsidRPr="00492585" w:rsidRDefault="000654EE" w:rsidP="006F2C27">
      <w:pPr>
        <w:snapToGrid w:val="0"/>
        <w:spacing w:line="360" w:lineRule="auto"/>
        <w:jc w:val="center"/>
      </w:pPr>
    </w:p>
    <w:p w14:paraId="4609967A" w14:textId="77777777" w:rsidR="000654EE" w:rsidRPr="00492585" w:rsidRDefault="000654EE" w:rsidP="006F2C27">
      <w:pPr>
        <w:snapToGrid w:val="0"/>
        <w:spacing w:line="360" w:lineRule="auto"/>
        <w:jc w:val="center"/>
      </w:pPr>
    </w:p>
    <w:p w14:paraId="499B17DD" w14:textId="59817517" w:rsidR="00C21D71" w:rsidRPr="00492585" w:rsidRDefault="000654EE" w:rsidP="006F2C27">
      <w:pPr>
        <w:snapToGrid w:val="0"/>
        <w:spacing w:line="360" w:lineRule="auto"/>
        <w:jc w:val="center"/>
        <w:rPr>
          <w:rStyle w:val="normaltextrun"/>
          <w:b/>
          <w:lang w:val="en"/>
        </w:rPr>
      </w:pPr>
      <w:r w:rsidRPr="00492585">
        <w:t xml:space="preserve">By </w:t>
      </w:r>
    </w:p>
    <w:p w14:paraId="6A17084C" w14:textId="5BB1EAFF" w:rsidR="00C21D71" w:rsidRPr="00492585" w:rsidRDefault="00C928E4" w:rsidP="00C21D71">
      <w:pPr>
        <w:snapToGrid w:val="0"/>
        <w:spacing w:line="360" w:lineRule="auto"/>
        <w:jc w:val="center"/>
        <w:rPr>
          <w:rStyle w:val="normaltextrun"/>
          <w:b/>
          <w:color w:val="000000" w:themeColor="text1"/>
          <w:lang w:val="en"/>
        </w:rPr>
      </w:pPr>
      <w:r w:rsidRPr="00492585">
        <w:rPr>
          <w:rStyle w:val="normaltextrun"/>
          <w:b/>
          <w:color w:val="000000" w:themeColor="text1"/>
          <w:lang w:val="en"/>
        </w:rPr>
        <w:t xml:space="preserve">CHAN </w:t>
      </w:r>
      <w:r w:rsidR="00C21D71" w:rsidRPr="00492585">
        <w:rPr>
          <w:rStyle w:val="normaltextrun"/>
          <w:b/>
          <w:color w:val="000000" w:themeColor="text1"/>
          <w:lang w:val="en"/>
        </w:rPr>
        <w:t>Chui Yi, Christy (UID:</w:t>
      </w:r>
      <w:r w:rsidR="00F07067" w:rsidRPr="00492585">
        <w:rPr>
          <w:rStyle w:val="normaltextrun"/>
          <w:b/>
          <w:color w:val="000000" w:themeColor="text1"/>
          <w:lang w:val="en"/>
        </w:rPr>
        <w:t xml:space="preserve"> 3035752145</w:t>
      </w:r>
      <w:r w:rsidR="00C21D71" w:rsidRPr="00492585">
        <w:rPr>
          <w:rStyle w:val="normaltextrun"/>
          <w:b/>
          <w:color w:val="000000" w:themeColor="text1"/>
          <w:lang w:val="en"/>
        </w:rPr>
        <w:t>)</w:t>
      </w:r>
    </w:p>
    <w:p w14:paraId="10A63E54" w14:textId="53912AC0" w:rsidR="00C21D71" w:rsidRPr="00492585" w:rsidRDefault="00C928E4" w:rsidP="00C21D71">
      <w:pPr>
        <w:snapToGrid w:val="0"/>
        <w:spacing w:line="360" w:lineRule="auto"/>
        <w:jc w:val="center"/>
        <w:rPr>
          <w:rStyle w:val="normaltextrun"/>
          <w:b/>
          <w:color w:val="000000" w:themeColor="text1"/>
          <w:lang w:val="en"/>
        </w:rPr>
      </w:pPr>
      <w:r w:rsidRPr="00492585">
        <w:rPr>
          <w:rStyle w:val="normaltextrun"/>
          <w:b/>
          <w:color w:val="000000" w:themeColor="text1"/>
          <w:lang w:val="en"/>
        </w:rPr>
        <w:t xml:space="preserve">KWAN </w:t>
      </w:r>
      <w:r w:rsidR="30269630" w:rsidRPr="00492585">
        <w:rPr>
          <w:rStyle w:val="normaltextrun"/>
          <w:b/>
          <w:color w:val="000000" w:themeColor="text1"/>
          <w:lang w:val="en"/>
        </w:rPr>
        <w:t>Ho Tin, Joseph (UID:3035751828)</w:t>
      </w:r>
    </w:p>
    <w:p w14:paraId="13208A32" w14:textId="0321FA18" w:rsidR="00C21D71" w:rsidRPr="00492585" w:rsidRDefault="00C928E4" w:rsidP="006F2C27">
      <w:pPr>
        <w:snapToGrid w:val="0"/>
        <w:spacing w:line="360" w:lineRule="auto"/>
        <w:jc w:val="center"/>
        <w:rPr>
          <w:rStyle w:val="normaltextrun"/>
          <w:b/>
          <w:color w:val="000000" w:themeColor="text1"/>
          <w:lang w:val="en"/>
        </w:rPr>
      </w:pPr>
      <w:r w:rsidRPr="00492585">
        <w:rPr>
          <w:rStyle w:val="normaltextrun"/>
          <w:b/>
          <w:color w:val="000000" w:themeColor="text1"/>
          <w:lang w:val="en"/>
        </w:rPr>
        <w:t xml:space="preserve">LEE </w:t>
      </w:r>
      <w:r w:rsidR="00C21D71" w:rsidRPr="00492585">
        <w:rPr>
          <w:rStyle w:val="normaltextrun"/>
          <w:b/>
          <w:color w:val="000000" w:themeColor="text1"/>
          <w:lang w:val="en"/>
        </w:rPr>
        <w:t xml:space="preserve">Tin </w:t>
      </w:r>
      <w:proofErr w:type="spellStart"/>
      <w:r w:rsidR="00C21D71" w:rsidRPr="00492585">
        <w:rPr>
          <w:rStyle w:val="normaltextrun"/>
          <w:b/>
          <w:color w:val="000000" w:themeColor="text1"/>
          <w:lang w:val="en"/>
        </w:rPr>
        <w:t>Chak</w:t>
      </w:r>
      <w:proofErr w:type="spellEnd"/>
      <w:r w:rsidR="00C21D71" w:rsidRPr="00492585">
        <w:rPr>
          <w:rStyle w:val="normaltextrun"/>
          <w:b/>
          <w:color w:val="000000" w:themeColor="text1"/>
          <w:lang w:val="en"/>
        </w:rPr>
        <w:t>. Daniel (UID</w:t>
      </w:r>
      <w:r w:rsidR="1D68D2C0" w:rsidRPr="00492585">
        <w:rPr>
          <w:rStyle w:val="normaltextrun"/>
          <w:b/>
          <w:color w:val="000000" w:themeColor="text1"/>
          <w:lang w:val="en"/>
        </w:rPr>
        <w:t>: 3035752183)</w:t>
      </w:r>
    </w:p>
    <w:p w14:paraId="12175B06" w14:textId="3CE0B22F" w:rsidR="000654EE" w:rsidRPr="00492585" w:rsidRDefault="000654EE" w:rsidP="006F2C27">
      <w:pPr>
        <w:snapToGrid w:val="0"/>
        <w:spacing w:line="360" w:lineRule="auto"/>
        <w:jc w:val="center"/>
        <w:rPr>
          <w:b/>
        </w:rPr>
      </w:pPr>
      <w:r w:rsidRPr="00492585">
        <w:rPr>
          <w:rStyle w:val="normaltextrun"/>
          <w:b/>
          <w:color w:val="000000" w:themeColor="text1"/>
          <w:lang w:val="en"/>
        </w:rPr>
        <w:t xml:space="preserve">NG Wah Hay, Jacky </w:t>
      </w:r>
      <w:r w:rsidRPr="00492585">
        <w:rPr>
          <w:rStyle w:val="normaltextrun"/>
          <w:b/>
          <w:lang w:val="en"/>
        </w:rPr>
        <w:t>(</w:t>
      </w:r>
      <w:r w:rsidRPr="00492585">
        <w:rPr>
          <w:b/>
        </w:rPr>
        <w:t>UID: 3035751725)</w:t>
      </w:r>
    </w:p>
    <w:p w14:paraId="250BACDA" w14:textId="77777777" w:rsidR="000654EE" w:rsidRPr="00492585" w:rsidRDefault="000654EE" w:rsidP="006F2C27">
      <w:pPr>
        <w:snapToGrid w:val="0"/>
        <w:spacing w:line="360" w:lineRule="auto"/>
        <w:jc w:val="center"/>
      </w:pPr>
    </w:p>
    <w:p w14:paraId="4BF2FF76" w14:textId="3950E169" w:rsidR="000654EE" w:rsidRPr="00492585" w:rsidRDefault="000654EE" w:rsidP="006F2C27">
      <w:pPr>
        <w:snapToGrid w:val="0"/>
        <w:spacing w:line="360" w:lineRule="auto"/>
        <w:jc w:val="center"/>
        <w:rPr>
          <w:b/>
          <w:highlight w:val="white"/>
        </w:rPr>
      </w:pPr>
      <w:r w:rsidRPr="00492585">
        <w:t>Date of submission: 1</w:t>
      </w:r>
      <w:r w:rsidR="00312648" w:rsidRPr="00492585">
        <w:t>5</w:t>
      </w:r>
      <w:r w:rsidRPr="00492585">
        <w:t xml:space="preserve"> Ju</w:t>
      </w:r>
      <w:r w:rsidR="00312648" w:rsidRPr="00492585">
        <w:t>ly</w:t>
      </w:r>
      <w:r w:rsidRPr="00492585">
        <w:t xml:space="preserve"> 2021</w:t>
      </w:r>
    </w:p>
    <w:p w14:paraId="443F2AA8" w14:textId="77777777" w:rsidR="000654EE" w:rsidRPr="00492585" w:rsidRDefault="000654EE" w:rsidP="2A2D136D">
      <w:pPr>
        <w:snapToGrid w:val="0"/>
        <w:rPr>
          <w:b/>
          <w:bCs/>
          <w:highlight w:val="white"/>
        </w:rPr>
      </w:pPr>
      <w:r w:rsidRPr="00492585">
        <w:rPr>
          <w:b/>
          <w:bCs/>
          <w:highlight w:val="white"/>
        </w:rPr>
        <w:br w:type="page"/>
      </w:r>
    </w:p>
    <w:tbl>
      <w:tblPr>
        <w:tblStyle w:val="af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Description w:val="First table has company name and second table has memo information"/>
      </w:tblPr>
      <w:tblGrid>
        <w:gridCol w:w="9026"/>
      </w:tblGrid>
      <w:tr w:rsidR="00D775C7" w:rsidRPr="00492585" w14:paraId="286C60CA" w14:textId="77777777" w:rsidTr="00B221F1">
        <w:trPr>
          <w:trHeight w:val="288"/>
        </w:trPr>
        <w:tc>
          <w:tcPr>
            <w:tcW w:w="9026" w:type="dxa"/>
          </w:tcPr>
          <w:p w14:paraId="41B719FA" w14:textId="7B11B252" w:rsidR="00D775C7" w:rsidRPr="00492585" w:rsidRDefault="00717D52" w:rsidP="00C71337">
            <w:pPr>
              <w:pStyle w:val="1"/>
              <w:adjustRightInd w:val="0"/>
              <w:spacing w:after="0" w:line="240" w:lineRule="auto"/>
              <w:outlineLvl w:val="0"/>
              <w:rPr>
                <w:rFonts w:ascii="Times New Roman" w:hAnsi="Times New Roman" w:cs="Times New Roman"/>
                <w:color w:val="000000" w:themeColor="text1"/>
                <w:sz w:val="24"/>
                <w:szCs w:val="24"/>
              </w:rPr>
            </w:pPr>
            <w:r w:rsidRPr="00492585">
              <w:rPr>
                <w:rFonts w:ascii="Times New Roman" w:hAnsi="Times New Roman" w:cs="Times New Roman"/>
                <w:color w:val="000000" w:themeColor="text1"/>
                <w:sz w:val="24"/>
                <w:szCs w:val="24"/>
              </w:rPr>
              <w:lastRenderedPageBreak/>
              <w:t>High Note</w:t>
            </w:r>
          </w:p>
        </w:tc>
      </w:tr>
    </w:tbl>
    <w:tbl>
      <w:tblPr>
        <w:tblStyle w:val="a7"/>
        <w:tblW w:w="5000" w:type="pct"/>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CellMar>
          <w:left w:w="0" w:type="dxa"/>
          <w:right w:w="0" w:type="dxa"/>
        </w:tblCellMar>
        <w:tblLook w:val="04A0" w:firstRow="1" w:lastRow="0" w:firstColumn="1" w:lastColumn="0" w:noHBand="0" w:noVBand="1"/>
        <w:tblDescription w:val="First table has company name and second table has memo information"/>
      </w:tblPr>
      <w:tblGrid>
        <w:gridCol w:w="1156"/>
        <w:gridCol w:w="7870"/>
      </w:tblGrid>
      <w:tr w:rsidR="00D775C7" w:rsidRPr="00492585" w14:paraId="2FA1E2B9" w14:textId="77777777" w:rsidTr="006E0D22">
        <w:trPr>
          <w:trHeight w:val="20"/>
        </w:trPr>
        <w:sdt>
          <w:sdtPr>
            <w:rPr>
              <w:color w:val="000000" w:themeColor="text1"/>
            </w:rPr>
            <w:id w:val="-1849470194"/>
            <w:placeholder>
              <w:docPart w:val="7A465261E112470EB27A45BF6D13CA83"/>
            </w:placeholder>
            <w:temporary/>
            <w:showingPlcHdr/>
            <w15:appearance w15:val="hidden"/>
          </w:sdtPr>
          <w:sdtEndPr/>
          <w:sdtContent>
            <w:tc>
              <w:tcPr>
                <w:tcW w:w="1156" w:type="dxa"/>
                <w:tcBorders>
                  <w:top w:val="nil"/>
                  <w:bottom w:val="nil"/>
                </w:tcBorders>
              </w:tcPr>
              <w:p w14:paraId="60C9FE79" w14:textId="77777777" w:rsidR="00D775C7" w:rsidRPr="00492585" w:rsidRDefault="00D775C7" w:rsidP="00C71337">
                <w:pPr>
                  <w:adjustRightInd w:val="0"/>
                  <w:contextualSpacing/>
                  <w:rPr>
                    <w:color w:val="000000" w:themeColor="text1"/>
                  </w:rPr>
                </w:pPr>
                <w:r w:rsidRPr="00492585">
                  <w:rPr>
                    <w:color w:val="000000" w:themeColor="text1"/>
                  </w:rPr>
                  <w:t>To:</w:t>
                </w:r>
              </w:p>
            </w:tc>
          </w:sdtContent>
        </w:sdt>
        <w:tc>
          <w:tcPr>
            <w:tcW w:w="7870" w:type="dxa"/>
            <w:tcBorders>
              <w:top w:val="nil"/>
              <w:bottom w:val="nil"/>
            </w:tcBorders>
          </w:tcPr>
          <w:p w14:paraId="403440AC" w14:textId="7D5DF62D" w:rsidR="00D775C7" w:rsidRPr="00492585" w:rsidRDefault="00921B7C" w:rsidP="00C71337">
            <w:pPr>
              <w:adjustRightInd w:val="0"/>
              <w:contextualSpacing/>
              <w:rPr>
                <w:color w:val="000000" w:themeColor="text1"/>
              </w:rPr>
            </w:pPr>
            <w:r w:rsidRPr="00492585">
              <w:rPr>
                <w:color w:val="000000" w:themeColor="text1"/>
              </w:rPr>
              <w:t>Lisa</w:t>
            </w:r>
            <w:r w:rsidR="3564EF1B" w:rsidRPr="00492585">
              <w:rPr>
                <w:color w:val="000000" w:themeColor="text1"/>
              </w:rPr>
              <w:t xml:space="preserve"> </w:t>
            </w:r>
            <w:proofErr w:type="spellStart"/>
            <w:r w:rsidR="3564EF1B" w:rsidRPr="00492585">
              <w:rPr>
                <w:color w:val="000000" w:themeColor="text1"/>
              </w:rPr>
              <w:t>Peschke</w:t>
            </w:r>
            <w:proofErr w:type="spellEnd"/>
            <w:r w:rsidRPr="00492585">
              <w:rPr>
                <w:color w:val="000000" w:themeColor="text1"/>
              </w:rPr>
              <w:t xml:space="preserve">, </w:t>
            </w:r>
            <w:r w:rsidR="0C213CC6" w:rsidRPr="00492585">
              <w:rPr>
                <w:color w:val="000000" w:themeColor="text1"/>
              </w:rPr>
              <w:t xml:space="preserve">Director of </w:t>
            </w:r>
            <w:r w:rsidRPr="00492585">
              <w:rPr>
                <w:color w:val="000000" w:themeColor="text1"/>
              </w:rPr>
              <w:t>Marketing</w:t>
            </w:r>
          </w:p>
        </w:tc>
      </w:tr>
      <w:tr w:rsidR="00D775C7" w:rsidRPr="00492585" w14:paraId="6D8A7BC8" w14:textId="77777777" w:rsidTr="006E0D22">
        <w:trPr>
          <w:trHeight w:val="20"/>
        </w:trPr>
        <w:tc>
          <w:tcPr>
            <w:tcW w:w="1156" w:type="dxa"/>
            <w:tcBorders>
              <w:top w:val="nil"/>
              <w:bottom w:val="nil"/>
            </w:tcBorders>
          </w:tcPr>
          <w:p w14:paraId="70839DAF" w14:textId="77777777" w:rsidR="00D775C7" w:rsidRPr="00492585" w:rsidRDefault="00CB7E7A" w:rsidP="00C71337">
            <w:pPr>
              <w:adjustRightInd w:val="0"/>
              <w:contextualSpacing/>
              <w:rPr>
                <w:color w:val="000000" w:themeColor="text1"/>
              </w:rPr>
            </w:pPr>
            <w:sdt>
              <w:sdtPr>
                <w:rPr>
                  <w:color w:val="000000" w:themeColor="text1"/>
                </w:rPr>
                <w:id w:val="1202138601"/>
                <w:placeholder>
                  <w:docPart w:val="FC356CD3517141D5AB67B932A8C3EF0D"/>
                </w:placeholder>
                <w:temporary/>
                <w:showingPlcHdr/>
                <w15:appearance w15:val="hidden"/>
              </w:sdtPr>
              <w:sdtEndPr/>
              <w:sdtContent>
                <w:r w:rsidR="00D775C7" w:rsidRPr="00492585">
                  <w:rPr>
                    <w:color w:val="000000" w:themeColor="text1"/>
                  </w:rPr>
                  <w:t xml:space="preserve">From: </w:t>
                </w:r>
              </w:sdtContent>
            </w:sdt>
          </w:p>
        </w:tc>
        <w:tc>
          <w:tcPr>
            <w:tcW w:w="7870" w:type="dxa"/>
            <w:tcBorders>
              <w:top w:val="nil"/>
              <w:bottom w:val="nil"/>
            </w:tcBorders>
          </w:tcPr>
          <w:p w14:paraId="0445318C" w14:textId="0A5EB013" w:rsidR="00D775C7" w:rsidRPr="00492585" w:rsidRDefault="00921B7C" w:rsidP="00C71337">
            <w:pPr>
              <w:adjustRightInd w:val="0"/>
              <w:contextualSpacing/>
              <w:rPr>
                <w:color w:val="000000" w:themeColor="text1"/>
              </w:rPr>
            </w:pPr>
            <w:r w:rsidRPr="00492585">
              <w:rPr>
                <w:color w:val="000000" w:themeColor="text1"/>
              </w:rPr>
              <w:t>Daniel Lee, Jacky Ng, Joseph Kwan</w:t>
            </w:r>
            <w:r w:rsidR="001251B8" w:rsidRPr="00492585">
              <w:rPr>
                <w:color w:val="000000" w:themeColor="text1"/>
              </w:rPr>
              <w:t>,</w:t>
            </w:r>
            <w:r w:rsidRPr="00492585">
              <w:rPr>
                <w:color w:val="000000" w:themeColor="text1"/>
              </w:rPr>
              <w:t xml:space="preserve"> and Christy Chan</w:t>
            </w:r>
          </w:p>
        </w:tc>
      </w:tr>
      <w:tr w:rsidR="00D775C7" w:rsidRPr="00492585" w14:paraId="640B8483" w14:textId="77777777" w:rsidTr="006E0D22">
        <w:trPr>
          <w:trHeight w:val="20"/>
        </w:trPr>
        <w:tc>
          <w:tcPr>
            <w:tcW w:w="1156" w:type="dxa"/>
            <w:tcBorders>
              <w:top w:val="nil"/>
              <w:bottom w:val="nil"/>
            </w:tcBorders>
          </w:tcPr>
          <w:p w14:paraId="138A85FF" w14:textId="77777777" w:rsidR="00D775C7" w:rsidRPr="00492585" w:rsidRDefault="00CB7E7A" w:rsidP="00C71337">
            <w:pPr>
              <w:adjustRightInd w:val="0"/>
              <w:contextualSpacing/>
              <w:rPr>
                <w:color w:val="000000" w:themeColor="text1"/>
              </w:rPr>
            </w:pPr>
            <w:sdt>
              <w:sdtPr>
                <w:rPr>
                  <w:color w:val="000000" w:themeColor="text1"/>
                </w:rPr>
                <w:id w:val="656889604"/>
                <w:placeholder>
                  <w:docPart w:val="75E9B08D8BCC4590BEE76A8899EEC89D"/>
                </w:placeholder>
                <w:temporary/>
                <w:showingPlcHdr/>
                <w15:appearance w15:val="hidden"/>
              </w:sdtPr>
              <w:sdtEndPr/>
              <w:sdtContent>
                <w:r w:rsidR="00D775C7" w:rsidRPr="00492585">
                  <w:rPr>
                    <w:color w:val="000000" w:themeColor="text1"/>
                  </w:rPr>
                  <w:t>Date:</w:t>
                </w:r>
              </w:sdtContent>
            </w:sdt>
          </w:p>
        </w:tc>
        <w:tc>
          <w:tcPr>
            <w:tcW w:w="7870" w:type="dxa"/>
            <w:tcBorders>
              <w:top w:val="nil"/>
              <w:bottom w:val="nil"/>
            </w:tcBorders>
          </w:tcPr>
          <w:p w14:paraId="4443471A" w14:textId="4CD904AB" w:rsidR="00D775C7" w:rsidRPr="00492585" w:rsidRDefault="00921B7C" w:rsidP="00C71337">
            <w:pPr>
              <w:adjustRightInd w:val="0"/>
              <w:contextualSpacing/>
              <w:rPr>
                <w:color w:val="000000" w:themeColor="text1"/>
              </w:rPr>
            </w:pPr>
            <w:r w:rsidRPr="00492585">
              <w:rPr>
                <w:color w:val="000000" w:themeColor="text1"/>
              </w:rPr>
              <w:t>15 July 2021</w:t>
            </w:r>
          </w:p>
        </w:tc>
      </w:tr>
      <w:tr w:rsidR="00D775C7" w:rsidRPr="00492585" w14:paraId="36A6D76A" w14:textId="77777777" w:rsidTr="006E0D22">
        <w:trPr>
          <w:trHeight w:val="20"/>
        </w:trPr>
        <w:tc>
          <w:tcPr>
            <w:tcW w:w="1156" w:type="dxa"/>
            <w:tcBorders>
              <w:top w:val="nil"/>
              <w:bottom w:val="single" w:sz="4" w:space="0" w:color="A6A6A6" w:themeColor="background1" w:themeShade="A6"/>
            </w:tcBorders>
            <w:tcMar>
              <w:bottom w:w="576" w:type="dxa"/>
            </w:tcMar>
          </w:tcPr>
          <w:p w14:paraId="28E78E27" w14:textId="0A1114B7" w:rsidR="00D775C7" w:rsidRPr="00492585" w:rsidRDefault="00C07EA2" w:rsidP="00C71337">
            <w:pPr>
              <w:adjustRightInd w:val="0"/>
              <w:contextualSpacing/>
              <w:rPr>
                <w:color w:val="000000" w:themeColor="text1"/>
              </w:rPr>
            </w:pPr>
            <w:r w:rsidRPr="00492585">
              <w:rPr>
                <w:color w:val="000000" w:themeColor="text1"/>
              </w:rPr>
              <w:t>Subject</w:t>
            </w:r>
            <w:r w:rsidR="00C71337" w:rsidRPr="00492585">
              <w:rPr>
                <w:color w:val="000000" w:themeColor="text1"/>
              </w:rPr>
              <w:t>:</w:t>
            </w:r>
          </w:p>
        </w:tc>
        <w:tc>
          <w:tcPr>
            <w:tcW w:w="7870" w:type="dxa"/>
            <w:tcBorders>
              <w:top w:val="nil"/>
              <w:bottom w:val="single" w:sz="4" w:space="0" w:color="A6A6A6" w:themeColor="background1" w:themeShade="A6"/>
            </w:tcBorders>
            <w:tcMar>
              <w:bottom w:w="576" w:type="dxa"/>
            </w:tcMar>
          </w:tcPr>
          <w:p w14:paraId="56452B9C" w14:textId="299603E6" w:rsidR="00D775C7" w:rsidRPr="00492585" w:rsidRDefault="009F19B3" w:rsidP="00C71337">
            <w:pPr>
              <w:adjustRightInd w:val="0"/>
              <w:contextualSpacing/>
              <w:rPr>
                <w:color w:val="000000" w:themeColor="text1"/>
              </w:rPr>
            </w:pPr>
            <w:r w:rsidRPr="00492585">
              <w:rPr>
                <w:color w:val="000000" w:themeColor="text1"/>
              </w:rPr>
              <w:t xml:space="preserve">Recommendation </w:t>
            </w:r>
            <w:r w:rsidR="00C71337" w:rsidRPr="00492585">
              <w:rPr>
                <w:color w:val="000000" w:themeColor="text1"/>
              </w:rPr>
              <w:t>on High Note “Freemium” services</w:t>
            </w:r>
          </w:p>
        </w:tc>
      </w:tr>
    </w:tbl>
    <w:p w14:paraId="604F224F" w14:textId="1CFC9E03" w:rsidR="1587A08E" w:rsidRPr="00492585" w:rsidRDefault="1587A08E" w:rsidP="00270840">
      <w:pPr>
        <w:adjustRightInd w:val="0"/>
        <w:spacing w:line="480" w:lineRule="auto"/>
        <w:contextualSpacing/>
        <w:rPr>
          <w:color w:val="000000" w:themeColor="text1"/>
        </w:rPr>
      </w:pPr>
    </w:p>
    <w:p w14:paraId="7F13BB31" w14:textId="5B96CD3C" w:rsidR="00C02E25" w:rsidRPr="00492585" w:rsidRDefault="00247C68" w:rsidP="00EE5A7B">
      <w:pPr>
        <w:adjustRightInd w:val="0"/>
        <w:snapToGrid w:val="0"/>
        <w:spacing w:line="480" w:lineRule="auto"/>
        <w:rPr>
          <w:b/>
          <w:bCs/>
          <w:color w:val="000000" w:themeColor="text1"/>
          <w:u w:val="single"/>
        </w:rPr>
      </w:pPr>
      <w:r w:rsidRPr="00492585">
        <w:rPr>
          <w:b/>
          <w:bCs/>
          <w:color w:val="000000" w:themeColor="text1"/>
        </w:rPr>
        <w:t xml:space="preserve">A. </w:t>
      </w:r>
      <w:r w:rsidR="009824AF" w:rsidRPr="00492585">
        <w:rPr>
          <w:b/>
          <w:bCs/>
          <w:color w:val="000000" w:themeColor="text1"/>
        </w:rPr>
        <w:t>Background</w:t>
      </w:r>
    </w:p>
    <w:p w14:paraId="216EBDDD" w14:textId="40009F8F" w:rsidR="00ED7CB7" w:rsidRPr="00492585" w:rsidRDefault="00ED7CB7" w:rsidP="00EE5A7B">
      <w:pPr>
        <w:snapToGrid w:val="0"/>
        <w:spacing w:line="480" w:lineRule="auto"/>
        <w:jc w:val="both"/>
      </w:pPr>
      <w:r w:rsidRPr="00492585">
        <w:t>Our team has completed analysing the data of our subscribers and now we have a clearer picture about the characteristics of our free and premium users. In this memo, we would like to share our findings and provide recommendations on how we could increase our paid premium user base in longer run.</w:t>
      </w:r>
    </w:p>
    <w:p w14:paraId="72F61700" w14:textId="77777777" w:rsidR="007D1A43" w:rsidRPr="00492585" w:rsidRDefault="007D1A43" w:rsidP="00EE5A7B">
      <w:pPr>
        <w:snapToGrid w:val="0"/>
        <w:spacing w:line="480" w:lineRule="auto"/>
        <w:jc w:val="both"/>
      </w:pPr>
    </w:p>
    <w:p w14:paraId="28BFFDCA" w14:textId="7A273F73" w:rsidR="00751388" w:rsidRPr="00492585" w:rsidRDefault="00247C68" w:rsidP="00EE5A7B">
      <w:pPr>
        <w:snapToGrid w:val="0"/>
        <w:spacing w:line="480" w:lineRule="auto"/>
        <w:jc w:val="both"/>
        <w:rPr>
          <w:b/>
          <w:bCs/>
        </w:rPr>
      </w:pPr>
      <w:r w:rsidRPr="00492585">
        <w:rPr>
          <w:b/>
          <w:bCs/>
        </w:rPr>
        <w:t xml:space="preserve">B. </w:t>
      </w:r>
      <w:r w:rsidR="00E66286" w:rsidRPr="00492585">
        <w:rPr>
          <w:b/>
          <w:bCs/>
        </w:rPr>
        <w:t xml:space="preserve">Differences </w:t>
      </w:r>
      <w:r w:rsidR="00331816" w:rsidRPr="00492585">
        <w:rPr>
          <w:b/>
          <w:bCs/>
        </w:rPr>
        <w:t>B</w:t>
      </w:r>
      <w:r w:rsidR="00E66286" w:rsidRPr="00492585">
        <w:rPr>
          <w:b/>
          <w:bCs/>
        </w:rPr>
        <w:t xml:space="preserve">etween </w:t>
      </w:r>
      <w:r w:rsidR="00343169" w:rsidRPr="00492585">
        <w:rPr>
          <w:b/>
          <w:bCs/>
        </w:rPr>
        <w:t xml:space="preserve">Free vs Premium </w:t>
      </w:r>
      <w:r w:rsidR="009319A4" w:rsidRPr="00492585">
        <w:rPr>
          <w:b/>
          <w:bCs/>
        </w:rPr>
        <w:t>Subscribers</w:t>
      </w:r>
    </w:p>
    <w:p w14:paraId="4D980DC5" w14:textId="3A177C35" w:rsidR="00ED7CB7" w:rsidRPr="00492585" w:rsidRDefault="00ED7CB7" w:rsidP="00EE5A7B">
      <w:pPr>
        <w:snapToGrid w:val="0"/>
        <w:spacing w:line="480" w:lineRule="auto"/>
        <w:jc w:val="both"/>
      </w:pPr>
      <w:r w:rsidRPr="00492585">
        <w:t>The data that we pulled out covers the demographic information, social network characteristics and behavioural level data of High Note’s subscribers</w:t>
      </w:r>
      <w:r w:rsidR="005309B9" w:rsidRPr="00492585">
        <w:t xml:space="preserve"> </w:t>
      </w:r>
      <w:r w:rsidRPr="00492585">
        <w:t>[Refer to Appendix 1 for the detailed list of variables included]</w:t>
      </w:r>
      <w:r w:rsidR="005309B9" w:rsidRPr="00492585">
        <w:t>.</w:t>
      </w:r>
      <w:r w:rsidRPr="00492585">
        <w:t xml:space="preserve"> In total, we have over 1.2m of free users and 37k of premium users. There are few key differences that we observe among these two groups of users. In terms of network of friends, premium subscribers have 2.6 times more friends than free users. They also have over 4.7 times more friends who are also subscribed to premium plans. On the other hand, premium users in general show more interactivity with us. Compared to our free subscribers, they are known to create more playlists (2.7 times more) and more loved tracks (3.3 times more). They are also significantly more engaged in writing posts on our Q&amp;A forum (5.1 times more) and using shouts (4.8 times more). [Appendix 2]</w:t>
      </w:r>
    </w:p>
    <w:p w14:paraId="6223BE8B" w14:textId="77777777" w:rsidR="00BA500D" w:rsidRPr="00492585" w:rsidRDefault="00BA500D" w:rsidP="00EE5A7B">
      <w:pPr>
        <w:adjustRightInd w:val="0"/>
        <w:snapToGrid w:val="0"/>
        <w:spacing w:line="480" w:lineRule="auto"/>
        <w:rPr>
          <w:color w:val="000000" w:themeColor="text1"/>
          <w:highlight w:val="magenta"/>
        </w:rPr>
      </w:pPr>
    </w:p>
    <w:p w14:paraId="3B8FB871" w14:textId="53F5439D" w:rsidR="00421CB9" w:rsidRPr="00492585" w:rsidRDefault="00247C68" w:rsidP="00EE5A7B">
      <w:pPr>
        <w:pStyle w:val="1"/>
        <w:adjustRightInd w:val="0"/>
        <w:snapToGrid w:val="0"/>
        <w:spacing w:after="0" w:line="480" w:lineRule="auto"/>
        <w:contextualSpacing w:val="0"/>
        <w:jc w:val="both"/>
        <w:rPr>
          <w:rFonts w:ascii="Times New Roman" w:hAnsi="Times New Roman" w:cs="Times New Roman"/>
        </w:rPr>
      </w:pPr>
      <w:r w:rsidRPr="00492585">
        <w:rPr>
          <w:rFonts w:ascii="Times New Roman" w:hAnsi="Times New Roman" w:cs="Times New Roman"/>
          <w:sz w:val="24"/>
          <w:szCs w:val="24"/>
        </w:rPr>
        <w:t xml:space="preserve">C. </w:t>
      </w:r>
      <w:r w:rsidR="009A1B01" w:rsidRPr="00492585">
        <w:rPr>
          <w:rFonts w:ascii="Times New Roman" w:hAnsi="Times New Roman" w:cs="Times New Roman"/>
          <w:sz w:val="24"/>
          <w:szCs w:val="24"/>
        </w:rPr>
        <w:t>Data Insights</w:t>
      </w:r>
      <w:r w:rsidR="005C21D1" w:rsidRPr="00492585">
        <w:rPr>
          <w:rFonts w:ascii="Times New Roman" w:hAnsi="Times New Roman" w:cs="Times New Roman"/>
          <w:sz w:val="24"/>
          <w:szCs w:val="24"/>
        </w:rPr>
        <w:t xml:space="preserve"> </w:t>
      </w:r>
      <w:r w:rsidR="222D96AB" w:rsidRPr="00492585">
        <w:rPr>
          <w:rFonts w:ascii="Times New Roman" w:hAnsi="Times New Roman" w:cs="Times New Roman"/>
          <w:sz w:val="24"/>
          <w:szCs w:val="24"/>
        </w:rPr>
        <w:t>b</w:t>
      </w:r>
      <w:r w:rsidR="005C21D1" w:rsidRPr="00492585">
        <w:rPr>
          <w:rFonts w:ascii="Times New Roman" w:hAnsi="Times New Roman" w:cs="Times New Roman"/>
          <w:sz w:val="24"/>
          <w:szCs w:val="24"/>
        </w:rPr>
        <w:t xml:space="preserve">ased </w:t>
      </w:r>
      <w:r w:rsidR="408BA9C0" w:rsidRPr="00492585">
        <w:rPr>
          <w:rFonts w:ascii="Times New Roman" w:hAnsi="Times New Roman" w:cs="Times New Roman"/>
          <w:sz w:val="24"/>
          <w:szCs w:val="24"/>
        </w:rPr>
        <w:t>o</w:t>
      </w:r>
      <w:r w:rsidR="005C21D1" w:rsidRPr="00492585">
        <w:rPr>
          <w:rFonts w:ascii="Times New Roman" w:hAnsi="Times New Roman" w:cs="Times New Roman"/>
          <w:sz w:val="24"/>
          <w:szCs w:val="24"/>
        </w:rPr>
        <w:t xml:space="preserve">n </w:t>
      </w:r>
      <w:r w:rsidR="00331816" w:rsidRPr="00492585">
        <w:rPr>
          <w:rFonts w:ascii="Times New Roman" w:hAnsi="Times New Roman" w:cs="Times New Roman"/>
          <w:sz w:val="24"/>
          <w:szCs w:val="24"/>
        </w:rPr>
        <w:t>M</w:t>
      </w:r>
      <w:r w:rsidR="005C21D1" w:rsidRPr="00492585">
        <w:rPr>
          <w:rFonts w:ascii="Times New Roman" w:hAnsi="Times New Roman" w:cs="Times New Roman"/>
          <w:sz w:val="24"/>
          <w:szCs w:val="24"/>
        </w:rPr>
        <w:t>odelling</w:t>
      </w:r>
    </w:p>
    <w:p w14:paraId="2B54A3D6" w14:textId="54A7361E" w:rsidR="00BA500D" w:rsidRPr="00492585" w:rsidRDefault="00125601" w:rsidP="00EE5A7B">
      <w:pPr>
        <w:adjustRightInd w:val="0"/>
        <w:snapToGrid w:val="0"/>
        <w:spacing w:line="480" w:lineRule="auto"/>
        <w:jc w:val="both"/>
        <w:rPr>
          <w:color w:val="000000" w:themeColor="text1"/>
        </w:rPr>
      </w:pPr>
      <w:r w:rsidRPr="00492585">
        <w:rPr>
          <w:color w:val="000000" w:themeColor="text1"/>
        </w:rPr>
        <w:t>Next, w</w:t>
      </w:r>
      <w:r w:rsidR="00421CB9" w:rsidRPr="00492585">
        <w:rPr>
          <w:color w:val="000000" w:themeColor="text1"/>
        </w:rPr>
        <w:t>e apply logistic regression to look for the characteristics of users who have switched from being free to premium subscribers in current period.</w:t>
      </w:r>
      <w:r w:rsidR="00DB0204" w:rsidRPr="00492585">
        <w:rPr>
          <w:color w:val="000000" w:themeColor="text1"/>
        </w:rPr>
        <w:t xml:space="preserve"> </w:t>
      </w:r>
      <w:r w:rsidR="00E024C3" w:rsidRPr="00492585">
        <w:rPr>
          <w:color w:val="000000" w:themeColor="text1"/>
        </w:rPr>
        <w:t>Our</w:t>
      </w:r>
      <w:r w:rsidR="00DB0204" w:rsidRPr="00492585">
        <w:rPr>
          <w:color w:val="000000" w:themeColor="text1"/>
        </w:rPr>
        <w:t xml:space="preserve"> logistic regression model </w:t>
      </w:r>
      <w:r w:rsidR="00A20C26" w:rsidRPr="00492585">
        <w:rPr>
          <w:color w:val="000000" w:themeColor="text1"/>
        </w:rPr>
        <w:t xml:space="preserve">helps </w:t>
      </w:r>
      <w:r w:rsidR="00DE462B" w:rsidRPr="00492585">
        <w:rPr>
          <w:color w:val="000000" w:themeColor="text1"/>
        </w:rPr>
        <w:lastRenderedPageBreak/>
        <w:t>predict</w:t>
      </w:r>
      <w:r w:rsidR="00A20C26" w:rsidRPr="00492585">
        <w:rPr>
          <w:color w:val="000000" w:themeColor="text1"/>
        </w:rPr>
        <w:t xml:space="preserve"> whether </w:t>
      </w:r>
      <w:r w:rsidR="0069250D" w:rsidRPr="00492585">
        <w:rPr>
          <w:color w:val="000000" w:themeColor="text1"/>
        </w:rPr>
        <w:t>a free user</w:t>
      </w:r>
      <w:r w:rsidR="00DE462B" w:rsidRPr="00492585">
        <w:rPr>
          <w:color w:val="000000" w:themeColor="text1"/>
        </w:rPr>
        <w:t xml:space="preserve"> will </w:t>
      </w:r>
      <w:r w:rsidR="00624047" w:rsidRPr="00492585">
        <w:rPr>
          <w:color w:val="000000" w:themeColor="text1"/>
        </w:rPr>
        <w:t>pay for our services</w:t>
      </w:r>
      <w:r w:rsidR="00E024C3" w:rsidRPr="00492585">
        <w:rPr>
          <w:color w:val="000000" w:themeColor="text1"/>
        </w:rPr>
        <w:t xml:space="preserve">.  Some metrics indicate that our model predicts whether a user will become a premium subscriber reliably.  </w:t>
      </w:r>
      <w:r w:rsidR="00FE5F76" w:rsidRPr="00492585">
        <w:rPr>
          <w:color w:val="000000" w:themeColor="text1"/>
        </w:rPr>
        <w:t xml:space="preserve">The details of those metrics are presented in </w:t>
      </w:r>
      <w:r w:rsidR="00701374" w:rsidRPr="00492585">
        <w:rPr>
          <w:color w:val="000000" w:themeColor="text1"/>
        </w:rPr>
        <w:t>[</w:t>
      </w:r>
      <w:r w:rsidR="00272F21" w:rsidRPr="00492585">
        <w:rPr>
          <w:color w:val="000000" w:themeColor="text1"/>
        </w:rPr>
        <w:t>Appendix 3</w:t>
      </w:r>
      <w:r w:rsidR="00701374" w:rsidRPr="00492585">
        <w:rPr>
          <w:color w:val="000000" w:themeColor="text1"/>
        </w:rPr>
        <w:t>]</w:t>
      </w:r>
      <w:r w:rsidR="00FE5F76" w:rsidRPr="00492585">
        <w:rPr>
          <w:color w:val="000000" w:themeColor="text1"/>
        </w:rPr>
        <w:t>.</w:t>
      </w:r>
    </w:p>
    <w:p w14:paraId="41220255" w14:textId="77777777" w:rsidR="00BA500D" w:rsidRPr="00492585" w:rsidRDefault="00BA500D" w:rsidP="00EE5A7B">
      <w:pPr>
        <w:adjustRightInd w:val="0"/>
        <w:snapToGrid w:val="0"/>
        <w:spacing w:line="480" w:lineRule="auto"/>
        <w:jc w:val="both"/>
        <w:rPr>
          <w:color w:val="000000" w:themeColor="text1"/>
        </w:rPr>
      </w:pPr>
    </w:p>
    <w:p w14:paraId="13A39B7F" w14:textId="26D9B4F7" w:rsidR="00421CB9" w:rsidRPr="00492585" w:rsidRDefault="00421CB9" w:rsidP="00EE5A7B">
      <w:pPr>
        <w:adjustRightInd w:val="0"/>
        <w:snapToGrid w:val="0"/>
        <w:spacing w:line="480" w:lineRule="auto"/>
        <w:jc w:val="both"/>
        <w:rPr>
          <w:color w:val="000000" w:themeColor="text1"/>
        </w:rPr>
      </w:pPr>
      <w:r w:rsidRPr="00492585">
        <w:rPr>
          <w:color w:val="000000" w:themeColor="text1"/>
        </w:rPr>
        <w:t xml:space="preserve">We </w:t>
      </w:r>
      <w:r w:rsidR="00003E87" w:rsidRPr="00492585">
        <w:rPr>
          <w:color w:val="000000" w:themeColor="text1"/>
        </w:rPr>
        <w:t xml:space="preserve">find </w:t>
      </w:r>
      <w:r w:rsidRPr="00492585">
        <w:rPr>
          <w:color w:val="000000" w:themeColor="text1"/>
        </w:rPr>
        <w:t xml:space="preserve">that </w:t>
      </w:r>
      <w:r w:rsidR="0010032D" w:rsidRPr="00492585">
        <w:rPr>
          <w:color w:val="000000" w:themeColor="text1"/>
        </w:rPr>
        <w:t xml:space="preserve">a </w:t>
      </w:r>
      <w:r w:rsidRPr="00492585">
        <w:rPr>
          <w:color w:val="000000" w:themeColor="text1"/>
        </w:rPr>
        <w:t>user</w:t>
      </w:r>
      <w:r w:rsidR="0010032D" w:rsidRPr="00492585">
        <w:rPr>
          <w:color w:val="000000" w:themeColor="text1"/>
        </w:rPr>
        <w:t xml:space="preserve"> is </w:t>
      </w:r>
      <w:r w:rsidRPr="00492585">
        <w:rPr>
          <w:color w:val="000000" w:themeColor="text1"/>
        </w:rPr>
        <w:t xml:space="preserve">more likely to go from “free to fee” if </w:t>
      </w:r>
      <w:r w:rsidR="0010032D" w:rsidRPr="00492585">
        <w:rPr>
          <w:color w:val="000000" w:themeColor="text1"/>
        </w:rPr>
        <w:t>he is a</w:t>
      </w:r>
      <w:r w:rsidRPr="00492585">
        <w:rPr>
          <w:color w:val="000000" w:themeColor="text1"/>
        </w:rPr>
        <w:t xml:space="preserve"> friend of </w:t>
      </w:r>
      <w:r w:rsidR="0010032D" w:rsidRPr="00492585">
        <w:rPr>
          <w:color w:val="000000" w:themeColor="text1"/>
        </w:rPr>
        <w:t xml:space="preserve">a </w:t>
      </w:r>
      <w:r w:rsidRPr="00492585">
        <w:rPr>
          <w:color w:val="000000" w:themeColor="text1"/>
        </w:rPr>
        <w:t>premium subscriber</w:t>
      </w:r>
      <w:r w:rsidRPr="00492585">
        <w:rPr>
          <w:rStyle w:val="afa"/>
          <w:color w:val="000000" w:themeColor="text1"/>
        </w:rPr>
        <w:footnoteReference w:id="2"/>
      </w:r>
      <w:r w:rsidRPr="00492585">
        <w:rPr>
          <w:color w:val="000000" w:themeColor="text1"/>
        </w:rPr>
        <w:t>.  Our model predicts that for every premium subscriber a free user is friend with, he is 40% more likely to pay for our services</w:t>
      </w:r>
      <w:r w:rsidRPr="00492585">
        <w:rPr>
          <w:rStyle w:val="afa"/>
          <w:color w:val="000000" w:themeColor="text1"/>
        </w:rPr>
        <w:footnoteReference w:id="3"/>
      </w:r>
      <w:r w:rsidRPr="00492585">
        <w:rPr>
          <w:color w:val="000000" w:themeColor="text1"/>
        </w:rPr>
        <w:t xml:space="preserve">. </w:t>
      </w:r>
      <w:r w:rsidR="00395552" w:rsidRPr="00492585">
        <w:rPr>
          <w:color w:val="000000" w:themeColor="text1"/>
        </w:rPr>
        <w:t xml:space="preserve"> </w:t>
      </w:r>
      <w:r w:rsidR="000379DC" w:rsidRPr="00492585">
        <w:rPr>
          <w:color w:val="000000" w:themeColor="text1"/>
        </w:rPr>
        <w:t xml:space="preserve">We </w:t>
      </w:r>
      <w:r w:rsidR="00C431BA" w:rsidRPr="00492585">
        <w:rPr>
          <w:color w:val="000000" w:themeColor="text1"/>
        </w:rPr>
        <w:t xml:space="preserve">think </w:t>
      </w:r>
      <w:r w:rsidR="00DC4895" w:rsidRPr="00492585">
        <w:rPr>
          <w:color w:val="000000" w:themeColor="text1"/>
        </w:rPr>
        <w:t xml:space="preserve">a free user is motivated to convert when </w:t>
      </w:r>
      <w:r w:rsidR="009E4A32" w:rsidRPr="00492585">
        <w:rPr>
          <w:color w:val="000000" w:themeColor="text1"/>
        </w:rPr>
        <w:t xml:space="preserve">a friend </w:t>
      </w:r>
      <w:r w:rsidR="00494EBC" w:rsidRPr="00492585">
        <w:rPr>
          <w:color w:val="000000" w:themeColor="text1"/>
        </w:rPr>
        <w:t>impresses</w:t>
      </w:r>
      <w:r w:rsidR="009E4A32" w:rsidRPr="00492585">
        <w:rPr>
          <w:color w:val="000000" w:themeColor="text1"/>
        </w:rPr>
        <w:t xml:space="preserve"> </w:t>
      </w:r>
      <w:r w:rsidR="00494EBC" w:rsidRPr="00492585">
        <w:rPr>
          <w:color w:val="000000" w:themeColor="text1"/>
        </w:rPr>
        <w:t>him</w:t>
      </w:r>
      <w:r w:rsidR="009E4A32" w:rsidRPr="00492585">
        <w:rPr>
          <w:color w:val="000000" w:themeColor="text1"/>
        </w:rPr>
        <w:t xml:space="preserve"> </w:t>
      </w:r>
      <w:r w:rsidR="00494EBC" w:rsidRPr="00492585">
        <w:rPr>
          <w:color w:val="000000" w:themeColor="text1"/>
        </w:rPr>
        <w:t xml:space="preserve">with </w:t>
      </w:r>
      <w:r w:rsidR="009E4A32" w:rsidRPr="00492585">
        <w:rPr>
          <w:color w:val="000000" w:themeColor="text1"/>
        </w:rPr>
        <w:t xml:space="preserve">the privileges of a premium subscriber. </w:t>
      </w:r>
    </w:p>
    <w:p w14:paraId="5A032A89" w14:textId="77777777" w:rsidR="00DC15C1" w:rsidRPr="00492585" w:rsidRDefault="00DC15C1" w:rsidP="00EE5A7B">
      <w:pPr>
        <w:adjustRightInd w:val="0"/>
        <w:snapToGrid w:val="0"/>
        <w:spacing w:line="480" w:lineRule="auto"/>
        <w:jc w:val="both"/>
        <w:rPr>
          <w:color w:val="000000" w:themeColor="text1"/>
        </w:rPr>
      </w:pPr>
    </w:p>
    <w:p w14:paraId="21ADA7B0" w14:textId="0197B2A7" w:rsidR="00DC15C1" w:rsidRPr="00492585" w:rsidRDefault="00DC15C1" w:rsidP="00EE5A7B">
      <w:pPr>
        <w:adjustRightInd w:val="0"/>
        <w:snapToGrid w:val="0"/>
        <w:spacing w:line="480" w:lineRule="auto"/>
        <w:jc w:val="both"/>
        <w:rPr>
          <w:color w:val="000000" w:themeColor="text1"/>
        </w:rPr>
      </w:pPr>
      <w:r w:rsidRPr="00492585">
        <w:rPr>
          <w:color w:val="000000" w:themeColor="text1"/>
        </w:rPr>
        <w:t>We also discover</w:t>
      </w:r>
      <w:r w:rsidR="00003E87" w:rsidRPr="00492585">
        <w:rPr>
          <w:color w:val="000000" w:themeColor="text1"/>
        </w:rPr>
        <w:t xml:space="preserve"> that </w:t>
      </w:r>
      <w:r w:rsidR="0010032D" w:rsidRPr="00492585">
        <w:rPr>
          <w:color w:val="000000" w:themeColor="text1"/>
        </w:rPr>
        <w:t xml:space="preserve">a </w:t>
      </w:r>
      <w:r w:rsidR="00003E87" w:rsidRPr="00492585">
        <w:rPr>
          <w:color w:val="000000" w:themeColor="text1"/>
        </w:rPr>
        <w:t xml:space="preserve">user </w:t>
      </w:r>
      <w:r w:rsidR="00144870" w:rsidRPr="00492585">
        <w:rPr>
          <w:color w:val="000000" w:themeColor="text1"/>
        </w:rPr>
        <w:t>who make</w:t>
      </w:r>
      <w:r w:rsidR="0010032D" w:rsidRPr="00492585">
        <w:rPr>
          <w:color w:val="000000" w:themeColor="text1"/>
        </w:rPr>
        <w:t>s</w:t>
      </w:r>
      <w:r w:rsidR="00144870" w:rsidRPr="00492585">
        <w:rPr>
          <w:color w:val="000000" w:themeColor="text1"/>
        </w:rPr>
        <w:t xml:space="preserve"> many playlists </w:t>
      </w:r>
      <w:r w:rsidR="0010032D" w:rsidRPr="00492585">
        <w:rPr>
          <w:color w:val="000000" w:themeColor="text1"/>
        </w:rPr>
        <w:t>is</w:t>
      </w:r>
      <w:r w:rsidR="00144870" w:rsidRPr="00492585">
        <w:rPr>
          <w:color w:val="000000" w:themeColor="text1"/>
        </w:rPr>
        <w:t xml:space="preserve"> more likely to go from “free to fee”.  </w:t>
      </w:r>
      <w:r w:rsidR="00575E6C" w:rsidRPr="00492585">
        <w:rPr>
          <w:color w:val="000000" w:themeColor="text1"/>
        </w:rPr>
        <w:t>Our model pred</w:t>
      </w:r>
      <w:r w:rsidR="00AD34D9" w:rsidRPr="00492585">
        <w:rPr>
          <w:color w:val="000000" w:themeColor="text1"/>
        </w:rPr>
        <w:t>icts that</w:t>
      </w:r>
      <w:r w:rsidR="00450F9E" w:rsidRPr="00492585">
        <w:rPr>
          <w:color w:val="000000" w:themeColor="text1"/>
        </w:rPr>
        <w:t xml:space="preserve"> a free user is 22%</w:t>
      </w:r>
      <w:r w:rsidR="00BE747E" w:rsidRPr="00492585">
        <w:rPr>
          <w:color w:val="000000" w:themeColor="text1"/>
        </w:rPr>
        <w:t xml:space="preserve"> more like</w:t>
      </w:r>
      <w:r w:rsidR="00424FF1" w:rsidRPr="00492585">
        <w:rPr>
          <w:color w:val="000000" w:themeColor="text1"/>
        </w:rPr>
        <w:t>ly</w:t>
      </w:r>
      <w:r w:rsidR="00BE747E" w:rsidRPr="00492585">
        <w:rPr>
          <w:color w:val="000000" w:themeColor="text1"/>
        </w:rPr>
        <w:t xml:space="preserve"> to pay for our services</w:t>
      </w:r>
      <w:r w:rsidR="00AD34D9" w:rsidRPr="00492585">
        <w:rPr>
          <w:color w:val="000000" w:themeColor="text1"/>
        </w:rPr>
        <w:t xml:space="preserve"> </w:t>
      </w:r>
      <w:r w:rsidR="00B63CCC" w:rsidRPr="00492585">
        <w:rPr>
          <w:color w:val="000000" w:themeColor="text1"/>
        </w:rPr>
        <w:t xml:space="preserve">for every playlist </w:t>
      </w:r>
      <w:r w:rsidR="00BE747E" w:rsidRPr="00492585">
        <w:rPr>
          <w:color w:val="000000" w:themeColor="text1"/>
        </w:rPr>
        <w:t>he</w:t>
      </w:r>
      <w:r w:rsidR="00BC162D" w:rsidRPr="00492585">
        <w:rPr>
          <w:color w:val="000000" w:themeColor="text1"/>
        </w:rPr>
        <w:t xml:space="preserve"> make</w:t>
      </w:r>
      <w:r w:rsidR="00BE747E" w:rsidRPr="00492585">
        <w:rPr>
          <w:color w:val="000000" w:themeColor="text1"/>
        </w:rPr>
        <w:t>s</w:t>
      </w:r>
      <w:r w:rsidR="00805A3A" w:rsidRPr="00492585">
        <w:rPr>
          <w:rStyle w:val="afa"/>
          <w:color w:val="000000" w:themeColor="text1"/>
        </w:rPr>
        <w:footnoteReference w:id="4"/>
      </w:r>
      <w:r w:rsidR="00BE747E" w:rsidRPr="00492585">
        <w:rPr>
          <w:color w:val="000000" w:themeColor="text1"/>
        </w:rPr>
        <w:t>.</w:t>
      </w:r>
      <w:r w:rsidR="00D3021A" w:rsidRPr="00492585">
        <w:rPr>
          <w:color w:val="000000" w:themeColor="text1"/>
        </w:rPr>
        <w:t xml:space="preserve"> We believe </w:t>
      </w:r>
      <w:r w:rsidR="000925C7" w:rsidRPr="00492585">
        <w:rPr>
          <w:color w:val="000000" w:themeColor="text1"/>
        </w:rPr>
        <w:t>the more</w:t>
      </w:r>
      <w:r w:rsidR="00476565" w:rsidRPr="00492585">
        <w:rPr>
          <w:color w:val="000000" w:themeColor="text1"/>
        </w:rPr>
        <w:t xml:space="preserve"> playlists </w:t>
      </w:r>
      <w:r w:rsidR="000925C7" w:rsidRPr="00492585">
        <w:rPr>
          <w:color w:val="000000" w:themeColor="text1"/>
        </w:rPr>
        <w:t>a user make</w:t>
      </w:r>
      <w:r w:rsidR="00CB4350" w:rsidRPr="00492585">
        <w:rPr>
          <w:color w:val="000000" w:themeColor="text1"/>
        </w:rPr>
        <w:t>s</w:t>
      </w:r>
      <w:r w:rsidR="000925C7" w:rsidRPr="00492585">
        <w:rPr>
          <w:color w:val="000000" w:themeColor="text1"/>
        </w:rPr>
        <w:t xml:space="preserve">, the more </w:t>
      </w:r>
      <w:r w:rsidR="003677DB" w:rsidRPr="00492585">
        <w:rPr>
          <w:color w:val="000000" w:themeColor="text1"/>
        </w:rPr>
        <w:t xml:space="preserve">affection </w:t>
      </w:r>
      <w:r w:rsidR="006412CE" w:rsidRPr="00492585">
        <w:rPr>
          <w:color w:val="000000" w:themeColor="text1"/>
        </w:rPr>
        <w:t>he has towards music</w:t>
      </w:r>
      <w:r w:rsidR="005B2488" w:rsidRPr="00492585">
        <w:rPr>
          <w:color w:val="000000" w:themeColor="text1"/>
        </w:rPr>
        <w:t xml:space="preserve">, and the more likely </w:t>
      </w:r>
      <w:r w:rsidR="006F753A" w:rsidRPr="00492585">
        <w:rPr>
          <w:color w:val="000000" w:themeColor="text1"/>
        </w:rPr>
        <w:t xml:space="preserve">he </w:t>
      </w:r>
      <w:r w:rsidR="000016C5" w:rsidRPr="00492585">
        <w:rPr>
          <w:color w:val="000000" w:themeColor="text1"/>
        </w:rPr>
        <w:t>p</w:t>
      </w:r>
      <w:r w:rsidR="00926A50" w:rsidRPr="00492585">
        <w:rPr>
          <w:color w:val="000000" w:themeColor="text1"/>
        </w:rPr>
        <w:t xml:space="preserve">ays </w:t>
      </w:r>
      <w:r w:rsidR="008408AD" w:rsidRPr="00492585">
        <w:rPr>
          <w:color w:val="000000" w:themeColor="text1"/>
        </w:rPr>
        <w:t>for preventing</w:t>
      </w:r>
      <w:r w:rsidR="00501609" w:rsidRPr="00492585">
        <w:rPr>
          <w:color w:val="000000" w:themeColor="text1"/>
        </w:rPr>
        <w:t xml:space="preserve"> </w:t>
      </w:r>
      <w:r w:rsidR="000016C5" w:rsidRPr="00492585">
        <w:rPr>
          <w:color w:val="000000" w:themeColor="text1"/>
        </w:rPr>
        <w:t>advertisements</w:t>
      </w:r>
      <w:r w:rsidR="008408AD" w:rsidRPr="00492585">
        <w:rPr>
          <w:color w:val="000000" w:themeColor="text1"/>
        </w:rPr>
        <w:t xml:space="preserve"> from disrupting his enjoyment of music. </w:t>
      </w:r>
    </w:p>
    <w:p w14:paraId="2DD7B77D" w14:textId="77777777" w:rsidR="007C1CAC" w:rsidRPr="00492585" w:rsidRDefault="007C1CAC" w:rsidP="00EE5A7B">
      <w:pPr>
        <w:adjustRightInd w:val="0"/>
        <w:snapToGrid w:val="0"/>
        <w:spacing w:line="480" w:lineRule="auto"/>
        <w:jc w:val="both"/>
        <w:rPr>
          <w:color w:val="000000" w:themeColor="text1"/>
        </w:rPr>
      </w:pPr>
    </w:p>
    <w:p w14:paraId="6C9D9626" w14:textId="6BED1FAC" w:rsidR="007C1CAC" w:rsidRPr="00492585" w:rsidRDefault="008E32BD" w:rsidP="00EE5A7B">
      <w:pPr>
        <w:adjustRightInd w:val="0"/>
        <w:snapToGrid w:val="0"/>
        <w:spacing w:line="480" w:lineRule="auto"/>
        <w:jc w:val="both"/>
        <w:rPr>
          <w:color w:val="000000" w:themeColor="text1"/>
        </w:rPr>
      </w:pPr>
      <w:r w:rsidRPr="00492585">
        <w:rPr>
          <w:color w:val="000000" w:themeColor="text1"/>
        </w:rPr>
        <w:t>A user who loves</w:t>
      </w:r>
      <w:r w:rsidR="00E5040D" w:rsidRPr="00492585">
        <w:rPr>
          <w:color w:val="000000" w:themeColor="text1"/>
        </w:rPr>
        <w:t xml:space="preserve"> </w:t>
      </w:r>
      <w:r w:rsidR="00395CEC" w:rsidRPr="00492585">
        <w:rPr>
          <w:color w:val="000000" w:themeColor="text1"/>
        </w:rPr>
        <w:t xml:space="preserve">many tracks </w:t>
      </w:r>
      <w:r w:rsidR="00FB7BB5" w:rsidRPr="00492585">
        <w:rPr>
          <w:color w:val="000000" w:themeColor="text1"/>
        </w:rPr>
        <w:t>is more likely to conve</w:t>
      </w:r>
      <w:r w:rsidR="008431B6" w:rsidRPr="00492585">
        <w:rPr>
          <w:color w:val="000000" w:themeColor="text1"/>
        </w:rPr>
        <w:t>r</w:t>
      </w:r>
      <w:r w:rsidR="00FB7BB5" w:rsidRPr="00492585">
        <w:rPr>
          <w:color w:val="000000" w:themeColor="text1"/>
        </w:rPr>
        <w:t xml:space="preserve">t to </w:t>
      </w:r>
      <w:r w:rsidR="00A327E3" w:rsidRPr="00492585">
        <w:rPr>
          <w:color w:val="000000" w:themeColor="text1"/>
        </w:rPr>
        <w:t xml:space="preserve">a </w:t>
      </w:r>
      <w:r w:rsidR="00FB7BB5" w:rsidRPr="00492585">
        <w:rPr>
          <w:color w:val="000000" w:themeColor="text1"/>
        </w:rPr>
        <w:t xml:space="preserve">premium subscriber.  </w:t>
      </w:r>
      <w:r w:rsidR="00AA7DB6" w:rsidRPr="00492585">
        <w:rPr>
          <w:color w:val="000000" w:themeColor="text1"/>
        </w:rPr>
        <w:t xml:space="preserve">As </w:t>
      </w:r>
      <w:r w:rsidR="001C4894" w:rsidRPr="00492585">
        <w:rPr>
          <w:color w:val="000000" w:themeColor="text1"/>
        </w:rPr>
        <w:t xml:space="preserve">some pieces of music are </w:t>
      </w:r>
      <w:r w:rsidR="00DE2CE3" w:rsidRPr="00492585">
        <w:rPr>
          <w:color w:val="000000" w:themeColor="text1"/>
        </w:rPr>
        <w:t xml:space="preserve">offered to premium subscribers only, </w:t>
      </w:r>
      <w:r w:rsidR="009F38C5" w:rsidRPr="00492585">
        <w:rPr>
          <w:color w:val="000000" w:themeColor="text1"/>
        </w:rPr>
        <w:t xml:space="preserve">a free user </w:t>
      </w:r>
      <w:r w:rsidR="008A5994" w:rsidRPr="00492585">
        <w:rPr>
          <w:color w:val="000000" w:themeColor="text1"/>
        </w:rPr>
        <w:t>might not be able to listen</w:t>
      </w:r>
      <w:r w:rsidR="00B72850" w:rsidRPr="00492585">
        <w:rPr>
          <w:color w:val="000000" w:themeColor="text1"/>
        </w:rPr>
        <w:t xml:space="preserve"> to all pieces in the track he loves.  </w:t>
      </w:r>
      <w:r w:rsidR="00970CF4" w:rsidRPr="00492585">
        <w:rPr>
          <w:color w:val="000000" w:themeColor="text1"/>
        </w:rPr>
        <w:t xml:space="preserve">This </w:t>
      </w:r>
      <w:r w:rsidR="00E1236D" w:rsidRPr="00492585">
        <w:rPr>
          <w:color w:val="000000" w:themeColor="text1"/>
        </w:rPr>
        <w:t xml:space="preserve">unmet </w:t>
      </w:r>
      <w:r w:rsidR="00436611" w:rsidRPr="00492585">
        <w:rPr>
          <w:color w:val="000000" w:themeColor="text1"/>
        </w:rPr>
        <w:t xml:space="preserve">desire motivates </w:t>
      </w:r>
      <w:r w:rsidR="00636FF0" w:rsidRPr="00492585">
        <w:rPr>
          <w:color w:val="000000" w:themeColor="text1"/>
        </w:rPr>
        <w:t xml:space="preserve">the user to </w:t>
      </w:r>
      <w:r w:rsidR="00EE2850" w:rsidRPr="00492585">
        <w:rPr>
          <w:color w:val="000000" w:themeColor="text1"/>
        </w:rPr>
        <w:t>pay for our subscription to listen to</w:t>
      </w:r>
      <w:r w:rsidR="00D5624B" w:rsidRPr="00492585">
        <w:rPr>
          <w:color w:val="000000" w:themeColor="text1"/>
        </w:rPr>
        <w:t xml:space="preserve"> whole of</w:t>
      </w:r>
      <w:r w:rsidR="00EE2850" w:rsidRPr="00492585">
        <w:rPr>
          <w:color w:val="000000" w:themeColor="text1"/>
        </w:rPr>
        <w:t xml:space="preserve"> </w:t>
      </w:r>
      <w:r w:rsidR="00D5624B" w:rsidRPr="00492585">
        <w:rPr>
          <w:color w:val="000000" w:themeColor="text1"/>
        </w:rPr>
        <w:t xml:space="preserve">his favourite track. </w:t>
      </w:r>
    </w:p>
    <w:p w14:paraId="10474DFA" w14:textId="77777777" w:rsidR="00421CB9" w:rsidRPr="00492585" w:rsidRDefault="00421CB9" w:rsidP="00EE5A7B">
      <w:pPr>
        <w:adjustRightInd w:val="0"/>
        <w:snapToGrid w:val="0"/>
        <w:spacing w:line="480" w:lineRule="auto"/>
        <w:rPr>
          <w:color w:val="000000" w:themeColor="text1"/>
          <w:highlight w:val="yellow"/>
        </w:rPr>
      </w:pPr>
    </w:p>
    <w:p w14:paraId="73A0500B" w14:textId="3E6E575A" w:rsidR="0FDE1778" w:rsidRPr="00492585" w:rsidRDefault="00247C68" w:rsidP="00EE5A7B">
      <w:pPr>
        <w:snapToGrid w:val="0"/>
        <w:spacing w:line="480" w:lineRule="auto"/>
        <w:jc w:val="both"/>
        <w:rPr>
          <w:b/>
          <w:bCs/>
          <w:color w:val="000000" w:themeColor="text1"/>
        </w:rPr>
      </w:pPr>
      <w:r w:rsidRPr="00492585">
        <w:rPr>
          <w:b/>
          <w:bCs/>
          <w:color w:val="000000" w:themeColor="text1"/>
        </w:rPr>
        <w:lastRenderedPageBreak/>
        <w:t xml:space="preserve">D. </w:t>
      </w:r>
      <w:r w:rsidR="0FDE1778" w:rsidRPr="00492585">
        <w:rPr>
          <w:b/>
          <w:bCs/>
          <w:color w:val="000000" w:themeColor="text1"/>
        </w:rPr>
        <w:t>Recommendations</w:t>
      </w:r>
    </w:p>
    <w:p w14:paraId="7F0570C5" w14:textId="7A7C30E2" w:rsidR="33B3B7EF" w:rsidRPr="00492585" w:rsidRDefault="33B3B7EF" w:rsidP="00EE5A7B">
      <w:pPr>
        <w:snapToGrid w:val="0"/>
        <w:spacing w:line="480" w:lineRule="auto"/>
        <w:jc w:val="both"/>
        <w:rPr>
          <w:color w:val="000000" w:themeColor="text1"/>
        </w:rPr>
      </w:pPr>
      <w:r w:rsidRPr="00492585">
        <w:rPr>
          <w:color w:val="000000" w:themeColor="text1"/>
        </w:rPr>
        <w:t xml:space="preserve">To </w:t>
      </w:r>
      <w:r w:rsidR="275A8BFB" w:rsidRPr="00492585">
        <w:rPr>
          <w:color w:val="000000" w:themeColor="text1"/>
        </w:rPr>
        <w:t>attract and retain</w:t>
      </w:r>
      <w:r w:rsidRPr="00492585">
        <w:rPr>
          <w:color w:val="000000" w:themeColor="text1"/>
        </w:rPr>
        <w:t xml:space="preserve"> premium subscriptions, the following recommendations are </w:t>
      </w:r>
      <w:r w:rsidR="2A35461E" w:rsidRPr="00492585">
        <w:rPr>
          <w:color w:val="000000" w:themeColor="text1"/>
        </w:rPr>
        <w:t xml:space="preserve">suggested </w:t>
      </w:r>
      <w:r w:rsidR="7D9FD130" w:rsidRPr="00492585">
        <w:rPr>
          <w:color w:val="000000" w:themeColor="text1"/>
        </w:rPr>
        <w:t>in two perspectives – feature improvements and marketing programs. The recommendation</w:t>
      </w:r>
      <w:r w:rsidR="1DD05CD4" w:rsidRPr="00492585">
        <w:rPr>
          <w:color w:val="000000" w:themeColor="text1"/>
        </w:rPr>
        <w:t>s</w:t>
      </w:r>
      <w:r w:rsidR="7D9FD130" w:rsidRPr="00492585">
        <w:rPr>
          <w:color w:val="000000" w:themeColor="text1"/>
        </w:rPr>
        <w:t xml:space="preserve"> of feature improvements </w:t>
      </w:r>
      <w:r w:rsidR="03E6274B" w:rsidRPr="00492585">
        <w:rPr>
          <w:color w:val="000000" w:themeColor="text1"/>
        </w:rPr>
        <w:t>are</w:t>
      </w:r>
      <w:r w:rsidR="7D9FD130" w:rsidRPr="00492585">
        <w:rPr>
          <w:color w:val="000000" w:themeColor="text1"/>
        </w:rPr>
        <w:t xml:space="preserve"> </w:t>
      </w:r>
      <w:r w:rsidRPr="00492585">
        <w:rPr>
          <w:color w:val="000000" w:themeColor="text1"/>
        </w:rPr>
        <w:t>based on three key variables (</w:t>
      </w:r>
      <w:r w:rsidR="00CF00E2" w:rsidRPr="00492585">
        <w:rPr>
          <w:color w:val="000000" w:themeColor="text1"/>
        </w:rPr>
        <w:t>subscriber friends</w:t>
      </w:r>
      <w:r w:rsidRPr="00492585">
        <w:rPr>
          <w:color w:val="000000" w:themeColor="text1"/>
        </w:rPr>
        <w:t>, playlist</w:t>
      </w:r>
      <w:r w:rsidR="00CF00E2" w:rsidRPr="00492585">
        <w:rPr>
          <w:color w:val="000000" w:themeColor="text1"/>
        </w:rPr>
        <w:t>s</w:t>
      </w:r>
      <w:r w:rsidRPr="00492585">
        <w:rPr>
          <w:color w:val="000000" w:themeColor="text1"/>
        </w:rPr>
        <w:t xml:space="preserve"> and </w:t>
      </w:r>
      <w:r w:rsidR="00CF00E2" w:rsidRPr="00492585">
        <w:rPr>
          <w:color w:val="000000" w:themeColor="text1"/>
        </w:rPr>
        <w:t>l</w:t>
      </w:r>
      <w:r w:rsidRPr="00492585">
        <w:rPr>
          <w:color w:val="000000" w:themeColor="text1"/>
        </w:rPr>
        <w:t>oved</w:t>
      </w:r>
      <w:r w:rsidR="00CF00E2" w:rsidRPr="00492585">
        <w:rPr>
          <w:color w:val="000000" w:themeColor="text1"/>
        </w:rPr>
        <w:t xml:space="preserve"> t</w:t>
      </w:r>
      <w:r w:rsidRPr="00492585">
        <w:rPr>
          <w:color w:val="000000" w:themeColor="text1"/>
        </w:rPr>
        <w:t>racks) identified from our analysis of the existing user pool.</w:t>
      </w:r>
    </w:p>
    <w:p w14:paraId="09C017D0" w14:textId="77777777" w:rsidR="00377886" w:rsidRPr="00492585" w:rsidRDefault="00377886" w:rsidP="00EE5A7B">
      <w:pPr>
        <w:snapToGrid w:val="0"/>
        <w:spacing w:line="480" w:lineRule="auto"/>
        <w:jc w:val="both"/>
        <w:rPr>
          <w:color w:val="000000" w:themeColor="text1"/>
        </w:rPr>
      </w:pPr>
    </w:p>
    <w:p w14:paraId="010197D2" w14:textId="3051A344" w:rsidR="310FD701" w:rsidRPr="00492585" w:rsidRDefault="310FD701" w:rsidP="00EE5A7B">
      <w:pPr>
        <w:snapToGrid w:val="0"/>
        <w:spacing w:line="480" w:lineRule="auto"/>
        <w:jc w:val="both"/>
        <w:rPr>
          <w:b/>
          <w:bCs/>
          <w:color w:val="000000" w:themeColor="text1"/>
          <w:u w:val="single"/>
        </w:rPr>
      </w:pPr>
      <w:r w:rsidRPr="00492585">
        <w:rPr>
          <w:b/>
          <w:bCs/>
          <w:color w:val="000000" w:themeColor="text1"/>
          <w:u w:val="single"/>
        </w:rPr>
        <w:t>Feature Improvements</w:t>
      </w:r>
    </w:p>
    <w:p w14:paraId="09F6BF33" w14:textId="4BB6D76D" w:rsidR="25C199B7" w:rsidRPr="00492585" w:rsidRDefault="3313129D" w:rsidP="00EE5A7B">
      <w:pPr>
        <w:pStyle w:val="a5"/>
        <w:numPr>
          <w:ilvl w:val="0"/>
          <w:numId w:val="17"/>
        </w:numPr>
        <w:snapToGrid w:val="0"/>
        <w:spacing w:line="480" w:lineRule="auto"/>
        <w:ind w:left="284" w:hanging="284"/>
        <w:contextualSpacing w:val="0"/>
        <w:jc w:val="both"/>
        <w:rPr>
          <w:rFonts w:eastAsiaTheme="minorEastAsia"/>
          <w:b/>
          <w:bCs/>
          <w:color w:val="000000" w:themeColor="text1"/>
        </w:rPr>
      </w:pPr>
      <w:r w:rsidRPr="00492585">
        <w:rPr>
          <w:b/>
          <w:bCs/>
          <w:color w:val="000000" w:themeColor="text1"/>
        </w:rPr>
        <w:t>Optimi</w:t>
      </w:r>
      <w:r w:rsidR="0876A1B4" w:rsidRPr="00492585">
        <w:rPr>
          <w:b/>
          <w:bCs/>
          <w:color w:val="000000" w:themeColor="text1"/>
        </w:rPr>
        <w:t>z</w:t>
      </w:r>
      <w:r w:rsidRPr="00492585">
        <w:rPr>
          <w:b/>
          <w:bCs/>
          <w:color w:val="000000" w:themeColor="text1"/>
        </w:rPr>
        <w:t>e</w:t>
      </w:r>
      <w:r w:rsidR="0F5BAB2C" w:rsidRPr="00492585">
        <w:rPr>
          <w:b/>
          <w:bCs/>
          <w:color w:val="000000" w:themeColor="text1"/>
        </w:rPr>
        <w:t xml:space="preserve"> </w:t>
      </w:r>
      <w:r w:rsidR="25C199B7" w:rsidRPr="00492585">
        <w:rPr>
          <w:b/>
          <w:bCs/>
          <w:color w:val="000000" w:themeColor="text1"/>
        </w:rPr>
        <w:t xml:space="preserve">Friend </w:t>
      </w:r>
      <w:r w:rsidR="00331816" w:rsidRPr="00492585">
        <w:rPr>
          <w:b/>
          <w:bCs/>
          <w:color w:val="000000" w:themeColor="text1"/>
        </w:rPr>
        <w:t>R</w:t>
      </w:r>
      <w:r w:rsidR="25C199B7" w:rsidRPr="00492585">
        <w:rPr>
          <w:b/>
          <w:bCs/>
          <w:color w:val="000000" w:themeColor="text1"/>
        </w:rPr>
        <w:t>ecommendation</w:t>
      </w:r>
      <w:r w:rsidR="2B200A7F" w:rsidRPr="00492585">
        <w:rPr>
          <w:b/>
          <w:bCs/>
          <w:color w:val="000000" w:themeColor="text1"/>
        </w:rPr>
        <w:t xml:space="preserve"> Engine</w:t>
      </w:r>
    </w:p>
    <w:p w14:paraId="360701F4" w14:textId="51742B61" w:rsidR="25C199B7" w:rsidRPr="00492585" w:rsidRDefault="25C199B7" w:rsidP="00EE5A7B">
      <w:pPr>
        <w:snapToGrid w:val="0"/>
        <w:spacing w:line="480" w:lineRule="auto"/>
        <w:jc w:val="both"/>
        <w:rPr>
          <w:color w:val="000000" w:themeColor="text1"/>
        </w:rPr>
      </w:pPr>
      <w:r w:rsidRPr="00492585">
        <w:rPr>
          <w:color w:val="000000" w:themeColor="text1"/>
        </w:rPr>
        <w:t>It is found that the conversion to premium service is positively correlated with the number of premium subscriber friends. We could adjust our algorithm to the friend recommendation engine by suggesting more premium friends with similar taste in music to the free users. If they could successfully make a connection, premium users could make a peer influence on their friends</w:t>
      </w:r>
      <w:r w:rsidR="1D9EF8E0" w:rsidRPr="00492585">
        <w:rPr>
          <w:color w:val="000000" w:themeColor="text1"/>
        </w:rPr>
        <w:t xml:space="preserve"> in the hope of converting them from free to fee</w:t>
      </w:r>
      <w:r w:rsidR="61711C48" w:rsidRPr="00492585">
        <w:rPr>
          <w:color w:val="000000" w:themeColor="text1"/>
        </w:rPr>
        <w:t>.</w:t>
      </w:r>
    </w:p>
    <w:p w14:paraId="22E128D1" w14:textId="27021DF1" w:rsidR="33B3B7EF" w:rsidRPr="00492585" w:rsidRDefault="33B3B7EF" w:rsidP="00EE5A7B">
      <w:pPr>
        <w:snapToGrid w:val="0"/>
        <w:spacing w:line="480" w:lineRule="auto"/>
        <w:jc w:val="both"/>
        <w:rPr>
          <w:color w:val="000000" w:themeColor="text1"/>
        </w:rPr>
      </w:pPr>
    </w:p>
    <w:p w14:paraId="63B5B36C" w14:textId="259F02DF" w:rsidR="33B3B7EF" w:rsidRPr="00492585" w:rsidRDefault="29255414" w:rsidP="00EE5A7B">
      <w:pPr>
        <w:pStyle w:val="a5"/>
        <w:numPr>
          <w:ilvl w:val="0"/>
          <w:numId w:val="17"/>
        </w:numPr>
        <w:snapToGrid w:val="0"/>
        <w:spacing w:line="480" w:lineRule="auto"/>
        <w:ind w:left="284" w:hanging="284"/>
        <w:contextualSpacing w:val="0"/>
        <w:jc w:val="both"/>
        <w:rPr>
          <w:b/>
          <w:bCs/>
          <w:color w:val="000000" w:themeColor="text1"/>
        </w:rPr>
      </w:pPr>
      <w:r w:rsidRPr="00492585">
        <w:rPr>
          <w:b/>
          <w:bCs/>
          <w:color w:val="000000" w:themeColor="text1"/>
        </w:rPr>
        <w:t xml:space="preserve">Optimize </w:t>
      </w:r>
      <w:r w:rsidR="33B3B7EF" w:rsidRPr="00492585">
        <w:rPr>
          <w:b/>
          <w:bCs/>
          <w:color w:val="000000" w:themeColor="text1"/>
        </w:rPr>
        <w:t xml:space="preserve">Play List </w:t>
      </w:r>
      <w:r w:rsidR="44E95C55" w:rsidRPr="00492585">
        <w:rPr>
          <w:b/>
          <w:bCs/>
          <w:color w:val="000000" w:themeColor="text1"/>
        </w:rPr>
        <w:t>F</w:t>
      </w:r>
      <w:r w:rsidR="33B3B7EF" w:rsidRPr="00492585">
        <w:rPr>
          <w:b/>
          <w:bCs/>
          <w:color w:val="000000" w:themeColor="text1"/>
        </w:rPr>
        <w:t xml:space="preserve">unction </w:t>
      </w:r>
    </w:p>
    <w:p w14:paraId="0A99083F" w14:textId="2423AC21" w:rsidR="33B3B7EF" w:rsidRPr="00492585" w:rsidRDefault="33B3B7EF" w:rsidP="00EE5A7B">
      <w:pPr>
        <w:snapToGrid w:val="0"/>
        <w:spacing w:line="480" w:lineRule="auto"/>
        <w:jc w:val="both"/>
        <w:rPr>
          <w:color w:val="000000" w:themeColor="text1"/>
        </w:rPr>
      </w:pPr>
      <w:r w:rsidRPr="00492585">
        <w:rPr>
          <w:color w:val="000000" w:themeColor="text1"/>
        </w:rPr>
        <w:t xml:space="preserve">Another finding is that the more playlists a user creates or has, the higher chance a user converts from free to paid subscription in which it implies our existing playlist function could increase our platform stickiness. If we want to convert more “free to fee”, we should focus on enhancing the playlist function further. From the </w:t>
      </w:r>
      <w:r w:rsidR="00B10293" w:rsidRPr="00492585">
        <w:rPr>
          <w:color w:val="000000" w:themeColor="text1"/>
        </w:rPr>
        <w:t>customer’s</w:t>
      </w:r>
      <w:r w:rsidRPr="00492585">
        <w:rPr>
          <w:color w:val="000000" w:themeColor="text1"/>
        </w:rPr>
        <w:t xml:space="preserve"> perspective, the playlist function could be improved by facilitating the customisation of the playlist such as adding music with a list </w:t>
      </w:r>
      <w:r w:rsidR="3F951A49" w:rsidRPr="00492585">
        <w:rPr>
          <w:color w:val="000000" w:themeColor="text1"/>
        </w:rPr>
        <w:t>of recommended</w:t>
      </w:r>
      <w:r w:rsidRPr="00492585">
        <w:rPr>
          <w:color w:val="000000" w:themeColor="text1"/>
        </w:rPr>
        <w:t xml:space="preserve"> songs instead of the manual search and dropping music from the playlist only with a few clicks, making the user interface of the platform more user friendly.</w:t>
      </w:r>
      <w:r w:rsidR="6596FE4B" w:rsidRPr="00492585">
        <w:rPr>
          <w:color w:val="000000" w:themeColor="text1"/>
        </w:rPr>
        <w:t xml:space="preserve"> </w:t>
      </w:r>
      <w:r w:rsidRPr="00492585">
        <w:rPr>
          <w:color w:val="000000" w:themeColor="text1"/>
        </w:rPr>
        <w:t>From our company's perspective, we could continue to expand our machine learning team to optimize the playlist module such as building playlists for the users based on their preferences in order to retain the users on our platform and eventually convert into paid users.</w:t>
      </w:r>
    </w:p>
    <w:p w14:paraId="5944915D" w14:textId="4551C846" w:rsidR="621A35B9" w:rsidRPr="00492585" w:rsidRDefault="52E17462" w:rsidP="00EE5A7B">
      <w:pPr>
        <w:pStyle w:val="a5"/>
        <w:numPr>
          <w:ilvl w:val="0"/>
          <w:numId w:val="17"/>
        </w:numPr>
        <w:snapToGrid w:val="0"/>
        <w:spacing w:line="480" w:lineRule="auto"/>
        <w:ind w:left="284" w:hanging="284"/>
        <w:contextualSpacing w:val="0"/>
        <w:jc w:val="both"/>
        <w:rPr>
          <w:b/>
          <w:bCs/>
          <w:color w:val="000000" w:themeColor="text1"/>
        </w:rPr>
      </w:pPr>
      <w:r w:rsidRPr="00492585">
        <w:rPr>
          <w:b/>
          <w:bCs/>
          <w:color w:val="000000" w:themeColor="text1"/>
        </w:rPr>
        <w:lastRenderedPageBreak/>
        <w:t xml:space="preserve">Enhance </w:t>
      </w:r>
      <w:r w:rsidR="621A35B9" w:rsidRPr="00492585">
        <w:rPr>
          <w:b/>
          <w:bCs/>
          <w:color w:val="000000" w:themeColor="text1"/>
        </w:rPr>
        <w:t xml:space="preserve">Loved </w:t>
      </w:r>
      <w:r w:rsidR="24ABA1BC" w:rsidRPr="00492585">
        <w:rPr>
          <w:b/>
          <w:bCs/>
          <w:color w:val="000000" w:themeColor="text1"/>
        </w:rPr>
        <w:t xml:space="preserve">Tracks </w:t>
      </w:r>
      <w:r w:rsidR="00EE7CAB" w:rsidRPr="00492585">
        <w:rPr>
          <w:b/>
          <w:bCs/>
          <w:color w:val="000000" w:themeColor="text1"/>
        </w:rPr>
        <w:t xml:space="preserve">Function </w:t>
      </w:r>
    </w:p>
    <w:p w14:paraId="72FC11DB" w14:textId="7C848A98" w:rsidR="123BAE8A" w:rsidRPr="00492585" w:rsidRDefault="72DB8A8D" w:rsidP="00EE5A7B">
      <w:pPr>
        <w:snapToGrid w:val="0"/>
        <w:spacing w:line="480" w:lineRule="auto"/>
        <w:jc w:val="both"/>
        <w:rPr>
          <w:color w:val="000000" w:themeColor="text1"/>
        </w:rPr>
      </w:pPr>
      <w:r w:rsidRPr="00492585">
        <w:rPr>
          <w:color w:val="000000" w:themeColor="text1"/>
        </w:rPr>
        <w:t>According to our findings,</w:t>
      </w:r>
      <w:r w:rsidR="123BAE8A" w:rsidRPr="00492585">
        <w:rPr>
          <w:color w:val="000000" w:themeColor="text1"/>
        </w:rPr>
        <w:t xml:space="preserve"> a user has more loved tracks in his account, he will probably convert to the premium account. It implies the users are more engaged compared to those with lesser loved songs.</w:t>
      </w:r>
      <w:r w:rsidR="4CA363FB" w:rsidRPr="00492585">
        <w:rPr>
          <w:color w:val="000000" w:themeColor="text1"/>
        </w:rPr>
        <w:t xml:space="preserve"> </w:t>
      </w:r>
      <w:r w:rsidR="123BAE8A" w:rsidRPr="00492585">
        <w:rPr>
          <w:color w:val="000000" w:themeColor="text1"/>
        </w:rPr>
        <w:t>We could optimise this function along with the recommendation engine by recommending songs like their loved song with the collaborative filtering model which analyses other High Note users who have similar loved songs. Apart from loved songs, a dislike</w:t>
      </w:r>
      <w:r w:rsidR="10C38777" w:rsidRPr="00492585">
        <w:rPr>
          <w:color w:val="000000" w:themeColor="text1"/>
        </w:rPr>
        <w:t xml:space="preserve"> </w:t>
      </w:r>
      <w:r w:rsidR="3DCAB775" w:rsidRPr="00492585">
        <w:rPr>
          <w:color w:val="000000" w:themeColor="text1"/>
        </w:rPr>
        <w:t>tracks</w:t>
      </w:r>
      <w:r w:rsidR="123BAE8A" w:rsidRPr="00492585">
        <w:rPr>
          <w:color w:val="000000" w:themeColor="text1"/>
        </w:rPr>
        <w:t xml:space="preserve"> function could be developed in order to add a new parameter into our recommendation engine so that we could more precisely sort out what our users really love.</w:t>
      </w:r>
    </w:p>
    <w:p w14:paraId="2F4F6CB1" w14:textId="77777777" w:rsidR="00492585" w:rsidRPr="00492585" w:rsidRDefault="00492585" w:rsidP="00EE5A7B">
      <w:pPr>
        <w:snapToGrid w:val="0"/>
        <w:spacing w:line="480" w:lineRule="auto"/>
        <w:jc w:val="both"/>
        <w:rPr>
          <w:color w:val="000000" w:themeColor="text1"/>
        </w:rPr>
      </w:pPr>
    </w:p>
    <w:p w14:paraId="3C5090EC" w14:textId="1C16BCA3" w:rsidR="123BAE8A" w:rsidRPr="00492585" w:rsidRDefault="123BAE8A" w:rsidP="00EE5A7B">
      <w:pPr>
        <w:snapToGrid w:val="0"/>
        <w:spacing w:line="480" w:lineRule="auto"/>
        <w:jc w:val="both"/>
        <w:rPr>
          <w:color w:val="000000" w:themeColor="text1"/>
        </w:rPr>
      </w:pPr>
      <w:r w:rsidRPr="00492585">
        <w:rPr>
          <w:color w:val="000000" w:themeColor="text1"/>
        </w:rPr>
        <w:t>All these enhanced functionalities could increase users’ stickiness on our platform as they will be only listening to their favourite songs and music</w:t>
      </w:r>
      <w:r w:rsidR="1F4DE079" w:rsidRPr="00492585">
        <w:rPr>
          <w:color w:val="000000" w:themeColor="text1"/>
        </w:rPr>
        <w:t xml:space="preserve"> in the future</w:t>
      </w:r>
      <w:r w:rsidRPr="00492585">
        <w:rPr>
          <w:color w:val="000000" w:themeColor="text1"/>
        </w:rPr>
        <w:t>. If they want to listen to them uninterruptedly</w:t>
      </w:r>
      <w:r w:rsidR="10E11B72" w:rsidRPr="00492585">
        <w:rPr>
          <w:color w:val="000000" w:themeColor="text1"/>
        </w:rPr>
        <w:t xml:space="preserve"> and ubiquitously</w:t>
      </w:r>
      <w:r w:rsidRPr="00492585">
        <w:rPr>
          <w:color w:val="000000" w:themeColor="text1"/>
        </w:rPr>
        <w:t>, chances to convert from free to premium will be higher.</w:t>
      </w:r>
    </w:p>
    <w:p w14:paraId="195927B9" w14:textId="163E07D5" w:rsidR="7F2EDC98" w:rsidRPr="00492585" w:rsidRDefault="7F2EDC98" w:rsidP="00EE5A7B">
      <w:pPr>
        <w:snapToGrid w:val="0"/>
        <w:spacing w:line="480" w:lineRule="auto"/>
        <w:rPr>
          <w:color w:val="000000" w:themeColor="text1"/>
        </w:rPr>
      </w:pPr>
    </w:p>
    <w:p w14:paraId="7BF22089" w14:textId="2DCD9345" w:rsidR="25CDE072" w:rsidRPr="00492585" w:rsidRDefault="25CDE072" w:rsidP="00EE5A7B">
      <w:pPr>
        <w:snapToGrid w:val="0"/>
        <w:spacing w:line="480" w:lineRule="auto"/>
        <w:jc w:val="both"/>
        <w:rPr>
          <w:color w:val="000000" w:themeColor="text1"/>
        </w:rPr>
      </w:pPr>
      <w:r w:rsidRPr="00492585">
        <w:rPr>
          <w:color w:val="000000" w:themeColor="text1"/>
        </w:rPr>
        <w:t xml:space="preserve">To </w:t>
      </w:r>
      <w:r w:rsidR="0B365526" w:rsidRPr="00492585">
        <w:rPr>
          <w:color w:val="000000" w:themeColor="text1"/>
        </w:rPr>
        <w:t>attr</w:t>
      </w:r>
      <w:r w:rsidR="59B384F7" w:rsidRPr="00492585">
        <w:rPr>
          <w:color w:val="000000" w:themeColor="text1"/>
        </w:rPr>
        <w:t>act more premium subscribers, we shall not only consider converting free users, but</w:t>
      </w:r>
      <w:r w:rsidR="5B9B49AB" w:rsidRPr="00492585">
        <w:rPr>
          <w:color w:val="000000" w:themeColor="text1"/>
        </w:rPr>
        <w:t xml:space="preserve"> should also leverage the word-of-mouth </w:t>
      </w:r>
      <w:r w:rsidR="5640EFA2" w:rsidRPr="00492585">
        <w:rPr>
          <w:color w:val="000000" w:themeColor="text1"/>
        </w:rPr>
        <w:t xml:space="preserve">(WOM) </w:t>
      </w:r>
      <w:r w:rsidR="5B9B49AB" w:rsidRPr="00492585">
        <w:rPr>
          <w:color w:val="000000" w:themeColor="text1"/>
        </w:rPr>
        <w:t xml:space="preserve">power of existing premium subscribers. </w:t>
      </w:r>
      <w:r w:rsidR="79208084" w:rsidRPr="00492585">
        <w:rPr>
          <w:color w:val="000000" w:themeColor="text1"/>
        </w:rPr>
        <w:t xml:space="preserve">Nielsen once reported that 92% of consumers believe suggestions from friends and families more than other </w:t>
      </w:r>
      <w:r w:rsidR="46479435" w:rsidRPr="00492585">
        <w:rPr>
          <w:color w:val="000000" w:themeColor="text1"/>
        </w:rPr>
        <w:t>advertising means</w:t>
      </w:r>
      <w:r w:rsidR="0090651B" w:rsidRPr="00492585">
        <w:rPr>
          <w:rStyle w:val="afa"/>
          <w:color w:val="000000" w:themeColor="text1"/>
        </w:rPr>
        <w:footnoteReference w:id="5"/>
      </w:r>
      <w:r w:rsidR="46479435" w:rsidRPr="00492585">
        <w:rPr>
          <w:color w:val="000000" w:themeColor="text1"/>
        </w:rPr>
        <w:t xml:space="preserve">. </w:t>
      </w:r>
      <w:r w:rsidR="473A8F01" w:rsidRPr="00492585">
        <w:rPr>
          <w:color w:val="000000" w:themeColor="text1"/>
        </w:rPr>
        <w:t>There are two types of WOM</w:t>
      </w:r>
      <w:r w:rsidR="10462404" w:rsidRPr="00492585">
        <w:rPr>
          <w:color w:val="000000" w:themeColor="text1"/>
        </w:rPr>
        <w:t xml:space="preserve"> - organic or amplified</w:t>
      </w:r>
      <w:r w:rsidR="3E24F35E" w:rsidRPr="00492585">
        <w:rPr>
          <w:color w:val="000000" w:themeColor="text1"/>
        </w:rPr>
        <w:t xml:space="preserve"> for </w:t>
      </w:r>
      <w:r w:rsidR="5BB051A0" w:rsidRPr="00492585">
        <w:rPr>
          <w:color w:val="000000" w:themeColor="text1"/>
        </w:rPr>
        <w:t>WOM</w:t>
      </w:r>
      <w:r w:rsidR="24230EAA" w:rsidRPr="00492585">
        <w:rPr>
          <w:color w:val="000000" w:themeColor="text1"/>
        </w:rPr>
        <w:t xml:space="preserve"> tactics consideration.</w:t>
      </w:r>
    </w:p>
    <w:p w14:paraId="1DE50023" w14:textId="77777777" w:rsidR="00377886" w:rsidRPr="00492585" w:rsidRDefault="00377886" w:rsidP="00EE5A7B">
      <w:pPr>
        <w:snapToGrid w:val="0"/>
        <w:spacing w:line="480" w:lineRule="auto"/>
        <w:jc w:val="both"/>
        <w:rPr>
          <w:color w:val="000000" w:themeColor="text1"/>
        </w:rPr>
      </w:pPr>
    </w:p>
    <w:p w14:paraId="6BAE4F26" w14:textId="4C3A4263" w:rsidR="00935358" w:rsidRPr="00492585" w:rsidRDefault="00935358" w:rsidP="00EE5A7B">
      <w:pPr>
        <w:pStyle w:val="a5"/>
        <w:numPr>
          <w:ilvl w:val="0"/>
          <w:numId w:val="17"/>
        </w:numPr>
        <w:snapToGrid w:val="0"/>
        <w:spacing w:line="480" w:lineRule="auto"/>
        <w:ind w:left="284" w:hanging="284"/>
        <w:contextualSpacing w:val="0"/>
        <w:jc w:val="both"/>
        <w:rPr>
          <w:b/>
          <w:bCs/>
          <w:color w:val="000000" w:themeColor="text1"/>
        </w:rPr>
      </w:pPr>
      <w:r w:rsidRPr="00492585">
        <w:rPr>
          <w:b/>
          <w:bCs/>
          <w:color w:val="000000" w:themeColor="text1"/>
        </w:rPr>
        <w:t>Differentiat</w:t>
      </w:r>
      <w:r w:rsidR="0063590E" w:rsidRPr="00492585">
        <w:rPr>
          <w:b/>
          <w:bCs/>
          <w:color w:val="000000" w:themeColor="text1"/>
        </w:rPr>
        <w:t>e</w:t>
      </w:r>
      <w:r w:rsidRPr="00492585">
        <w:rPr>
          <w:b/>
          <w:bCs/>
          <w:color w:val="000000" w:themeColor="text1"/>
        </w:rPr>
        <w:t xml:space="preserve"> Free and Premium Features</w:t>
      </w:r>
    </w:p>
    <w:p w14:paraId="6E083008" w14:textId="7D937659" w:rsidR="10462404" w:rsidRPr="00492585" w:rsidRDefault="37F70DF9" w:rsidP="00EE5A7B">
      <w:pPr>
        <w:snapToGrid w:val="0"/>
        <w:spacing w:line="480" w:lineRule="auto"/>
        <w:jc w:val="both"/>
        <w:rPr>
          <w:color w:val="000000" w:themeColor="text1"/>
        </w:rPr>
      </w:pPr>
      <w:r w:rsidRPr="00492585">
        <w:rPr>
          <w:color w:val="000000" w:themeColor="text1"/>
        </w:rPr>
        <w:t>To boost organic WOM</w:t>
      </w:r>
      <w:r w:rsidR="40EDA805" w:rsidRPr="00492585">
        <w:rPr>
          <w:color w:val="000000" w:themeColor="text1"/>
        </w:rPr>
        <w:t xml:space="preserve">, it is suggested to </w:t>
      </w:r>
      <w:r w:rsidR="4034074F" w:rsidRPr="00492585">
        <w:rPr>
          <w:color w:val="000000" w:themeColor="text1"/>
        </w:rPr>
        <w:t xml:space="preserve">create unique and </w:t>
      </w:r>
      <w:r w:rsidR="40EDA805" w:rsidRPr="00492585">
        <w:rPr>
          <w:color w:val="000000" w:themeColor="text1"/>
        </w:rPr>
        <w:t>upgrade features</w:t>
      </w:r>
      <w:r w:rsidR="392F7EAE" w:rsidRPr="00492585">
        <w:rPr>
          <w:color w:val="000000" w:themeColor="text1"/>
        </w:rPr>
        <w:t xml:space="preserve"> for premium users so they </w:t>
      </w:r>
      <w:r w:rsidR="55584D90" w:rsidRPr="00492585">
        <w:rPr>
          <w:color w:val="000000" w:themeColor="text1"/>
        </w:rPr>
        <w:t xml:space="preserve">become our </w:t>
      </w:r>
      <w:r w:rsidR="392F7EAE" w:rsidRPr="00492585">
        <w:rPr>
          <w:color w:val="000000" w:themeColor="text1"/>
        </w:rPr>
        <w:t xml:space="preserve">natural fans </w:t>
      </w:r>
      <w:r w:rsidR="12FCC0A6" w:rsidRPr="00492585">
        <w:rPr>
          <w:color w:val="000000" w:themeColor="text1"/>
        </w:rPr>
        <w:t>to recommend their close friends or family members in subscribing premium plans. Differentiation of free or premium plan is</w:t>
      </w:r>
      <w:r w:rsidR="62300780" w:rsidRPr="00492585">
        <w:rPr>
          <w:color w:val="000000" w:themeColor="text1"/>
        </w:rPr>
        <w:t xml:space="preserve"> more than crucial. </w:t>
      </w:r>
      <w:r w:rsidR="6317D90A" w:rsidRPr="00492585">
        <w:rPr>
          <w:color w:val="000000" w:themeColor="text1"/>
        </w:rPr>
        <w:t xml:space="preserve">Given </w:t>
      </w:r>
      <w:r w:rsidR="6317D90A" w:rsidRPr="00492585">
        <w:rPr>
          <w:color w:val="000000" w:themeColor="text1"/>
        </w:rPr>
        <w:lastRenderedPageBreak/>
        <w:t xml:space="preserve">our premium users are </w:t>
      </w:r>
      <w:r w:rsidR="7A4B1D11" w:rsidRPr="00492585">
        <w:rPr>
          <w:color w:val="000000" w:themeColor="text1"/>
        </w:rPr>
        <w:t xml:space="preserve">already </w:t>
      </w:r>
      <w:r w:rsidR="5F44411A" w:rsidRPr="00492585">
        <w:rPr>
          <w:color w:val="000000" w:themeColor="text1"/>
        </w:rPr>
        <w:t xml:space="preserve">quite </w:t>
      </w:r>
      <w:r w:rsidR="34B5191C" w:rsidRPr="00492585">
        <w:rPr>
          <w:color w:val="000000" w:themeColor="text1"/>
        </w:rPr>
        <w:t>addicted to creating posts and shouts (respective mean</w:t>
      </w:r>
      <w:r w:rsidR="04D3E49C" w:rsidRPr="00492585">
        <w:rPr>
          <w:color w:val="000000" w:themeColor="text1"/>
        </w:rPr>
        <w:t xml:space="preserve"> values</w:t>
      </w:r>
      <w:r w:rsidR="34B5191C" w:rsidRPr="00492585">
        <w:rPr>
          <w:color w:val="000000" w:themeColor="text1"/>
        </w:rPr>
        <w:t xml:space="preserve"> are </w:t>
      </w:r>
      <w:r w:rsidR="00B10293" w:rsidRPr="00492585">
        <w:rPr>
          <w:color w:val="000000" w:themeColor="text1"/>
        </w:rPr>
        <w:t xml:space="preserve">about </w:t>
      </w:r>
      <w:r w:rsidR="34B5191C" w:rsidRPr="00492585">
        <w:rPr>
          <w:color w:val="000000" w:themeColor="text1"/>
        </w:rPr>
        <w:t>5 times larger than free users),</w:t>
      </w:r>
      <w:r w:rsidR="4A952C32" w:rsidRPr="00492585">
        <w:rPr>
          <w:color w:val="000000" w:themeColor="text1"/>
        </w:rPr>
        <w:t xml:space="preserve"> </w:t>
      </w:r>
      <w:r w:rsidR="22D3230C" w:rsidRPr="00492585">
        <w:rPr>
          <w:color w:val="000000" w:themeColor="text1"/>
        </w:rPr>
        <w:t xml:space="preserve">we can consider </w:t>
      </w:r>
      <w:r w:rsidR="158698E2" w:rsidRPr="00492585">
        <w:rPr>
          <w:color w:val="000000" w:themeColor="text1"/>
        </w:rPr>
        <w:t xml:space="preserve">enhancing the </w:t>
      </w:r>
      <w:r w:rsidR="54C1E693" w:rsidRPr="00492585">
        <w:rPr>
          <w:color w:val="000000" w:themeColor="text1"/>
        </w:rPr>
        <w:t xml:space="preserve">user interface </w:t>
      </w:r>
      <w:r w:rsidR="158698E2" w:rsidRPr="00492585">
        <w:rPr>
          <w:color w:val="000000" w:themeColor="text1"/>
        </w:rPr>
        <w:t>and offer</w:t>
      </w:r>
      <w:r w:rsidR="65B53F6A" w:rsidRPr="00492585">
        <w:rPr>
          <w:color w:val="000000" w:themeColor="text1"/>
        </w:rPr>
        <w:t>ing</w:t>
      </w:r>
      <w:r w:rsidR="158698E2" w:rsidRPr="00492585">
        <w:rPr>
          <w:color w:val="000000" w:themeColor="text1"/>
        </w:rPr>
        <w:t xml:space="preserve"> </w:t>
      </w:r>
      <w:r w:rsidR="03D9A00F" w:rsidRPr="00492585">
        <w:rPr>
          <w:color w:val="000000" w:themeColor="text1"/>
        </w:rPr>
        <w:t>exclusive functions on</w:t>
      </w:r>
      <w:r w:rsidR="158698E2" w:rsidRPr="00492585">
        <w:rPr>
          <w:color w:val="000000" w:themeColor="text1"/>
        </w:rPr>
        <w:t xml:space="preserve"> these 2 features</w:t>
      </w:r>
      <w:r w:rsidR="6748AD2C" w:rsidRPr="00492585">
        <w:rPr>
          <w:color w:val="000000" w:themeColor="text1"/>
        </w:rPr>
        <w:t xml:space="preserve">, e.g. </w:t>
      </w:r>
      <w:r w:rsidR="685EC522" w:rsidRPr="00492585">
        <w:rPr>
          <w:color w:val="000000" w:themeColor="text1"/>
        </w:rPr>
        <w:t>c</w:t>
      </w:r>
      <w:r w:rsidR="6748AD2C" w:rsidRPr="00492585">
        <w:rPr>
          <w:color w:val="000000" w:themeColor="text1"/>
        </w:rPr>
        <w:t>ustomiz</w:t>
      </w:r>
      <w:r w:rsidR="2242EC0E" w:rsidRPr="00492585">
        <w:rPr>
          <w:color w:val="000000" w:themeColor="text1"/>
        </w:rPr>
        <w:t xml:space="preserve">ation flexibility, </w:t>
      </w:r>
      <w:r w:rsidR="6748AD2C" w:rsidRPr="00492585">
        <w:rPr>
          <w:color w:val="000000" w:themeColor="text1"/>
        </w:rPr>
        <w:t>encrypted posts, special emoji</w:t>
      </w:r>
      <w:r w:rsidR="265A1861" w:rsidRPr="00492585">
        <w:rPr>
          <w:color w:val="000000" w:themeColor="text1"/>
        </w:rPr>
        <w:t xml:space="preserve">. </w:t>
      </w:r>
      <w:r w:rsidR="6E774444" w:rsidRPr="00492585">
        <w:rPr>
          <w:color w:val="000000" w:themeColor="text1"/>
        </w:rPr>
        <w:t xml:space="preserve">New unique features such as </w:t>
      </w:r>
      <w:r w:rsidR="6BB26265" w:rsidRPr="00492585">
        <w:rPr>
          <w:color w:val="000000" w:themeColor="text1"/>
        </w:rPr>
        <w:t xml:space="preserve">playlists for </w:t>
      </w:r>
      <w:r w:rsidR="46ED389C" w:rsidRPr="00492585">
        <w:rPr>
          <w:color w:val="000000" w:themeColor="text1"/>
        </w:rPr>
        <w:t xml:space="preserve">simultaneous </w:t>
      </w:r>
      <w:r w:rsidR="6BB26265" w:rsidRPr="00492585">
        <w:rPr>
          <w:color w:val="000000" w:themeColor="text1"/>
        </w:rPr>
        <w:t>update</w:t>
      </w:r>
      <w:r w:rsidR="273317E4" w:rsidRPr="00492585">
        <w:rPr>
          <w:color w:val="000000" w:themeColor="text1"/>
        </w:rPr>
        <w:t xml:space="preserve"> among </w:t>
      </w:r>
      <w:r w:rsidR="270E2003" w:rsidRPr="00492585">
        <w:rPr>
          <w:color w:val="000000" w:themeColor="text1"/>
        </w:rPr>
        <w:t xml:space="preserve">selected friends </w:t>
      </w:r>
      <w:r w:rsidR="273317E4" w:rsidRPr="00492585">
        <w:rPr>
          <w:color w:val="000000" w:themeColor="text1"/>
        </w:rPr>
        <w:t>in premium subscriber</w:t>
      </w:r>
      <w:r w:rsidR="1B470571" w:rsidRPr="00492585">
        <w:rPr>
          <w:color w:val="000000" w:themeColor="text1"/>
        </w:rPr>
        <w:t>s’</w:t>
      </w:r>
      <w:r w:rsidR="273317E4" w:rsidRPr="00492585">
        <w:rPr>
          <w:color w:val="000000" w:themeColor="text1"/>
        </w:rPr>
        <w:t xml:space="preserve"> group</w:t>
      </w:r>
      <w:r w:rsidR="6BB26265" w:rsidRPr="00492585">
        <w:rPr>
          <w:color w:val="000000" w:themeColor="text1"/>
        </w:rPr>
        <w:t xml:space="preserve">, </w:t>
      </w:r>
      <w:r w:rsidR="6E774444" w:rsidRPr="00492585">
        <w:rPr>
          <w:color w:val="000000" w:themeColor="text1"/>
        </w:rPr>
        <w:t xml:space="preserve">automatic translation of lyrics with premium users’ preferred language </w:t>
      </w:r>
      <w:r w:rsidR="02704B58" w:rsidRPr="00492585">
        <w:rPr>
          <w:color w:val="000000" w:themeColor="text1"/>
        </w:rPr>
        <w:t>can be explored.</w:t>
      </w:r>
    </w:p>
    <w:p w14:paraId="3F2F7FDC" w14:textId="61C095ED" w:rsidR="7D351DFC" w:rsidRPr="00492585" w:rsidRDefault="7D351DFC" w:rsidP="00EE5A7B">
      <w:pPr>
        <w:snapToGrid w:val="0"/>
        <w:spacing w:line="480" w:lineRule="auto"/>
        <w:jc w:val="both"/>
        <w:rPr>
          <w:color w:val="000000" w:themeColor="text1"/>
        </w:rPr>
      </w:pPr>
    </w:p>
    <w:p w14:paraId="569E6630" w14:textId="2A19E865" w:rsidR="00BF6858" w:rsidRPr="00492585" w:rsidRDefault="4A23AE5F" w:rsidP="00EE5A7B">
      <w:pPr>
        <w:snapToGrid w:val="0"/>
        <w:spacing w:line="480" w:lineRule="auto"/>
        <w:jc w:val="both"/>
        <w:rPr>
          <w:b/>
          <w:bCs/>
          <w:color w:val="000000" w:themeColor="text1"/>
          <w:u w:val="single"/>
        </w:rPr>
      </w:pPr>
      <w:r w:rsidRPr="00492585">
        <w:rPr>
          <w:b/>
          <w:bCs/>
          <w:color w:val="000000" w:themeColor="text1"/>
          <w:u w:val="single"/>
        </w:rPr>
        <w:t>Marketing Programs</w:t>
      </w:r>
    </w:p>
    <w:p w14:paraId="03CCA452" w14:textId="4E6084BE" w:rsidR="00BF6858" w:rsidRPr="00492585" w:rsidRDefault="00BF6858" w:rsidP="00EE5A7B">
      <w:pPr>
        <w:pStyle w:val="a5"/>
        <w:numPr>
          <w:ilvl w:val="0"/>
          <w:numId w:val="15"/>
        </w:numPr>
        <w:snapToGrid w:val="0"/>
        <w:spacing w:line="480" w:lineRule="auto"/>
        <w:ind w:left="284" w:hanging="284"/>
        <w:contextualSpacing w:val="0"/>
        <w:jc w:val="both"/>
        <w:rPr>
          <w:rFonts w:eastAsiaTheme="minorEastAsia"/>
          <w:b/>
          <w:bCs/>
          <w:color w:val="000000" w:themeColor="text1"/>
        </w:rPr>
      </w:pPr>
      <w:r w:rsidRPr="00492585">
        <w:rPr>
          <w:b/>
          <w:bCs/>
          <w:color w:val="000000" w:themeColor="text1"/>
        </w:rPr>
        <w:t>Offer 1-month Free Trial for Free Users</w:t>
      </w:r>
    </w:p>
    <w:p w14:paraId="26E0F875" w14:textId="42D4D856" w:rsidR="008F75E7" w:rsidRPr="00492585" w:rsidRDefault="4F5949EC" w:rsidP="00EE5A7B">
      <w:pPr>
        <w:snapToGrid w:val="0"/>
        <w:spacing w:line="480" w:lineRule="auto"/>
        <w:jc w:val="both"/>
        <w:rPr>
          <w:color w:val="000000" w:themeColor="text1"/>
        </w:rPr>
      </w:pPr>
      <w:r w:rsidRPr="00492585">
        <w:rPr>
          <w:color w:val="000000" w:themeColor="text1"/>
        </w:rPr>
        <w:t xml:space="preserve">As discussed, one of the key findings on our model is that there is a positive correlation between the probability of converting from free to premium and the number of premium friends a user has. In order to convert free users into paid users at first, we may consider offering a month of free premium service for the free users to experience our extended services and get used to it such as uninterrupted and ubiquitous music streaming service on multiple devices. At the same time, we could also attract more new users to expand our user base by providing a free trial given the general free to paid conversion rate </w:t>
      </w:r>
      <w:r w:rsidR="00B10293" w:rsidRPr="00492585">
        <w:rPr>
          <w:color w:val="000000" w:themeColor="text1"/>
        </w:rPr>
        <w:t xml:space="preserve">is </w:t>
      </w:r>
      <w:r w:rsidRPr="00492585">
        <w:rPr>
          <w:color w:val="000000" w:themeColor="text1"/>
        </w:rPr>
        <w:t>between 2%-4%.</w:t>
      </w:r>
      <w:r w:rsidR="00BF6858" w:rsidRPr="00492585">
        <w:rPr>
          <w:rStyle w:val="afa"/>
          <w:color w:val="000000" w:themeColor="text1"/>
        </w:rPr>
        <w:footnoteReference w:id="6"/>
      </w:r>
      <w:r w:rsidRPr="00492585">
        <w:rPr>
          <w:color w:val="000000" w:themeColor="text1"/>
        </w:rPr>
        <w:t xml:space="preserve"> </w:t>
      </w:r>
    </w:p>
    <w:p w14:paraId="7F6C77EB" w14:textId="77777777" w:rsidR="00EE5A7B" w:rsidRPr="00492585" w:rsidRDefault="00EE5A7B" w:rsidP="00EE5A7B">
      <w:pPr>
        <w:snapToGrid w:val="0"/>
        <w:spacing w:line="480" w:lineRule="auto"/>
        <w:jc w:val="both"/>
        <w:rPr>
          <w:color w:val="000000" w:themeColor="text1"/>
        </w:rPr>
      </w:pPr>
    </w:p>
    <w:p w14:paraId="19933FDF" w14:textId="417BBB04" w:rsidR="008F75E7" w:rsidRPr="00492585" w:rsidRDefault="00FF68E1" w:rsidP="00EE5A7B">
      <w:pPr>
        <w:pStyle w:val="a5"/>
        <w:numPr>
          <w:ilvl w:val="0"/>
          <w:numId w:val="15"/>
        </w:numPr>
        <w:snapToGrid w:val="0"/>
        <w:spacing w:line="480" w:lineRule="auto"/>
        <w:ind w:left="284" w:hanging="284"/>
        <w:contextualSpacing w:val="0"/>
        <w:jc w:val="both"/>
        <w:rPr>
          <w:b/>
          <w:bCs/>
          <w:color w:val="000000" w:themeColor="text1"/>
        </w:rPr>
      </w:pPr>
      <w:r w:rsidRPr="00492585">
        <w:rPr>
          <w:b/>
          <w:bCs/>
          <w:color w:val="000000" w:themeColor="text1"/>
        </w:rPr>
        <w:t xml:space="preserve">Design </w:t>
      </w:r>
      <w:r w:rsidR="008F75E7" w:rsidRPr="00492585">
        <w:rPr>
          <w:b/>
          <w:bCs/>
          <w:color w:val="000000" w:themeColor="text1"/>
        </w:rPr>
        <w:t xml:space="preserve">Social Media </w:t>
      </w:r>
      <w:r w:rsidR="00683259" w:rsidRPr="00492585">
        <w:rPr>
          <w:b/>
          <w:bCs/>
          <w:color w:val="000000" w:themeColor="text1"/>
        </w:rPr>
        <w:t>Campaigns</w:t>
      </w:r>
    </w:p>
    <w:p w14:paraId="476F6765" w14:textId="4322ECC4" w:rsidR="6F28CAAF" w:rsidRPr="00492585" w:rsidRDefault="6F28CAAF" w:rsidP="00EE5A7B">
      <w:pPr>
        <w:snapToGrid w:val="0"/>
        <w:spacing w:line="480" w:lineRule="auto"/>
        <w:jc w:val="both"/>
        <w:rPr>
          <w:color w:val="000000" w:themeColor="text1"/>
        </w:rPr>
      </w:pPr>
      <w:r w:rsidRPr="00492585">
        <w:rPr>
          <w:color w:val="000000" w:themeColor="text1"/>
        </w:rPr>
        <w:t xml:space="preserve">To accelerate WOM impact, </w:t>
      </w:r>
      <w:r w:rsidR="69B52F17" w:rsidRPr="00492585">
        <w:rPr>
          <w:color w:val="000000" w:themeColor="text1"/>
        </w:rPr>
        <w:t xml:space="preserve">the concept of </w:t>
      </w:r>
      <w:r w:rsidRPr="00492585">
        <w:rPr>
          <w:color w:val="000000" w:themeColor="text1"/>
        </w:rPr>
        <w:t>amplified WOM comes in</w:t>
      </w:r>
      <w:r w:rsidR="638917A0" w:rsidRPr="00492585">
        <w:rPr>
          <w:color w:val="000000" w:themeColor="text1"/>
        </w:rPr>
        <w:t>. Social media campaigns can be designed in a</w:t>
      </w:r>
      <w:r w:rsidR="63D2CAD5" w:rsidRPr="00492585">
        <w:rPr>
          <w:color w:val="000000" w:themeColor="text1"/>
        </w:rPr>
        <w:t xml:space="preserve"> game</w:t>
      </w:r>
      <w:r w:rsidR="00C01E47" w:rsidRPr="00492585">
        <w:rPr>
          <w:color w:val="000000" w:themeColor="text1"/>
        </w:rPr>
        <w:t xml:space="preserve"> or </w:t>
      </w:r>
      <w:r w:rsidR="63D2CAD5" w:rsidRPr="00492585">
        <w:rPr>
          <w:color w:val="000000" w:themeColor="text1"/>
        </w:rPr>
        <w:t>challenge context</w:t>
      </w:r>
      <w:r w:rsidR="0AFBBF92" w:rsidRPr="00492585">
        <w:rPr>
          <w:color w:val="000000" w:themeColor="text1"/>
        </w:rPr>
        <w:t>. For example, invit</w:t>
      </w:r>
      <w:r w:rsidR="63D2CAD5" w:rsidRPr="00492585">
        <w:rPr>
          <w:color w:val="000000" w:themeColor="text1"/>
        </w:rPr>
        <w:t xml:space="preserve">e premium subscribers </w:t>
      </w:r>
      <w:r w:rsidR="12A86761" w:rsidRPr="00492585">
        <w:rPr>
          <w:color w:val="000000" w:themeColor="text1"/>
        </w:rPr>
        <w:t>quot</w:t>
      </w:r>
      <w:r w:rsidR="6B257AEB" w:rsidRPr="00492585">
        <w:rPr>
          <w:color w:val="000000" w:themeColor="text1"/>
        </w:rPr>
        <w:t>ing the</w:t>
      </w:r>
      <w:r w:rsidR="50DE83E8" w:rsidRPr="00492585">
        <w:rPr>
          <w:color w:val="000000" w:themeColor="text1"/>
        </w:rPr>
        <w:t>ir top reasons of being High Note premium subscribers</w:t>
      </w:r>
      <w:r w:rsidR="57451A4C" w:rsidRPr="00492585">
        <w:rPr>
          <w:color w:val="000000" w:themeColor="text1"/>
        </w:rPr>
        <w:t xml:space="preserve"> and tagging </w:t>
      </w:r>
      <w:r w:rsidR="476770EA" w:rsidRPr="00492585">
        <w:rPr>
          <w:color w:val="000000" w:themeColor="text1"/>
        </w:rPr>
        <w:t>their</w:t>
      </w:r>
      <w:r w:rsidR="57451A4C" w:rsidRPr="00492585">
        <w:rPr>
          <w:color w:val="000000" w:themeColor="text1"/>
        </w:rPr>
        <w:t xml:space="preserve"> premium subscriber friends</w:t>
      </w:r>
      <w:r w:rsidR="246C2DFD" w:rsidRPr="00492585">
        <w:rPr>
          <w:color w:val="000000" w:themeColor="text1"/>
        </w:rPr>
        <w:t xml:space="preserve"> in </w:t>
      </w:r>
      <w:r w:rsidR="394F8F67" w:rsidRPr="00492585">
        <w:rPr>
          <w:color w:val="000000" w:themeColor="text1"/>
        </w:rPr>
        <w:t>F</w:t>
      </w:r>
      <w:r w:rsidR="246C2DFD" w:rsidRPr="00492585">
        <w:rPr>
          <w:color w:val="000000" w:themeColor="text1"/>
        </w:rPr>
        <w:t>acebook</w:t>
      </w:r>
      <w:r w:rsidR="00C01E47" w:rsidRPr="00492585">
        <w:rPr>
          <w:color w:val="000000" w:themeColor="text1"/>
        </w:rPr>
        <w:t xml:space="preserve"> or </w:t>
      </w:r>
      <w:r w:rsidR="108D8835" w:rsidRPr="00492585">
        <w:rPr>
          <w:color w:val="000000" w:themeColor="text1"/>
        </w:rPr>
        <w:t>I</w:t>
      </w:r>
      <w:r w:rsidR="246C2DFD" w:rsidRPr="00492585">
        <w:rPr>
          <w:color w:val="000000" w:themeColor="text1"/>
        </w:rPr>
        <w:t>nstagram</w:t>
      </w:r>
      <w:r w:rsidR="57451A4C" w:rsidRPr="00492585">
        <w:rPr>
          <w:color w:val="000000" w:themeColor="text1"/>
        </w:rPr>
        <w:t xml:space="preserve"> to continue the game without repeating</w:t>
      </w:r>
      <w:r w:rsidR="229797F9" w:rsidRPr="00492585">
        <w:rPr>
          <w:color w:val="000000" w:themeColor="text1"/>
        </w:rPr>
        <w:t xml:space="preserve"> </w:t>
      </w:r>
      <w:r w:rsidR="5BD30C67" w:rsidRPr="00492585">
        <w:rPr>
          <w:color w:val="000000" w:themeColor="text1"/>
        </w:rPr>
        <w:t xml:space="preserve">any </w:t>
      </w:r>
      <w:r w:rsidR="229797F9" w:rsidRPr="00492585">
        <w:rPr>
          <w:color w:val="000000" w:themeColor="text1"/>
        </w:rPr>
        <w:t xml:space="preserve">previously mentioned </w:t>
      </w:r>
      <w:r w:rsidR="5EB53E7C" w:rsidRPr="00492585">
        <w:rPr>
          <w:color w:val="000000" w:themeColor="text1"/>
        </w:rPr>
        <w:t>reason</w:t>
      </w:r>
      <w:r w:rsidR="68C19B81" w:rsidRPr="00492585">
        <w:rPr>
          <w:color w:val="000000" w:themeColor="text1"/>
        </w:rPr>
        <w:t>s</w:t>
      </w:r>
      <w:r w:rsidR="5EB53E7C" w:rsidRPr="00492585">
        <w:rPr>
          <w:color w:val="000000" w:themeColor="text1"/>
        </w:rPr>
        <w:t xml:space="preserve">. </w:t>
      </w:r>
      <w:r w:rsidR="6A7EDFBB" w:rsidRPr="00492585">
        <w:rPr>
          <w:color w:val="000000" w:themeColor="text1"/>
        </w:rPr>
        <w:t xml:space="preserve">We can reward </w:t>
      </w:r>
      <w:r w:rsidR="759D01A6" w:rsidRPr="00492585">
        <w:rPr>
          <w:color w:val="000000" w:themeColor="text1"/>
        </w:rPr>
        <w:t>all</w:t>
      </w:r>
      <w:r w:rsidR="6A7EDFBB" w:rsidRPr="00492585">
        <w:rPr>
          <w:color w:val="000000" w:themeColor="text1"/>
        </w:rPr>
        <w:t xml:space="preserve"> participated premium </w:t>
      </w:r>
      <w:r w:rsidR="6EC3DA86" w:rsidRPr="00492585">
        <w:rPr>
          <w:color w:val="000000" w:themeColor="text1"/>
        </w:rPr>
        <w:t xml:space="preserve">subscribers with </w:t>
      </w:r>
      <w:r w:rsidR="026A2E6F" w:rsidRPr="00492585">
        <w:rPr>
          <w:color w:val="000000" w:themeColor="text1"/>
        </w:rPr>
        <w:lastRenderedPageBreak/>
        <w:t xml:space="preserve">chances to win a lottery of exclusive concert tickets. </w:t>
      </w:r>
      <w:r w:rsidR="05965D14" w:rsidRPr="00492585">
        <w:rPr>
          <w:color w:val="000000" w:themeColor="text1"/>
        </w:rPr>
        <w:t>The amplified WOM impact is expected to draw h</w:t>
      </w:r>
      <w:r w:rsidR="79D1948F" w:rsidRPr="00492585">
        <w:rPr>
          <w:color w:val="000000" w:themeColor="text1"/>
        </w:rPr>
        <w:t>igh traffic in social media platform and attract more people joining our premium plan.</w:t>
      </w:r>
      <w:r w:rsidR="0029F1DA" w:rsidRPr="00492585">
        <w:rPr>
          <w:color w:val="000000" w:themeColor="text1"/>
        </w:rPr>
        <w:t xml:space="preserve"> It can also re-emphasize the benefits of High Note to existing premium subscribers and </w:t>
      </w:r>
      <w:r w:rsidR="263CE1BF" w:rsidRPr="00492585">
        <w:rPr>
          <w:color w:val="000000" w:themeColor="text1"/>
        </w:rPr>
        <w:t>reduce attrition rate.</w:t>
      </w:r>
    </w:p>
    <w:p w14:paraId="3275FE84" w14:textId="77777777" w:rsidR="00377886" w:rsidRPr="00492585" w:rsidRDefault="00377886" w:rsidP="00EE5A7B">
      <w:pPr>
        <w:snapToGrid w:val="0"/>
        <w:spacing w:line="480" w:lineRule="auto"/>
        <w:jc w:val="both"/>
        <w:rPr>
          <w:color w:val="000000" w:themeColor="text1"/>
        </w:rPr>
      </w:pPr>
    </w:p>
    <w:p w14:paraId="79DC34AF" w14:textId="7926FCE2" w:rsidR="008F75E7" w:rsidRPr="00492585" w:rsidRDefault="001B44B0" w:rsidP="00EE5A7B">
      <w:pPr>
        <w:pStyle w:val="a5"/>
        <w:numPr>
          <w:ilvl w:val="0"/>
          <w:numId w:val="15"/>
        </w:numPr>
        <w:snapToGrid w:val="0"/>
        <w:spacing w:line="480" w:lineRule="auto"/>
        <w:ind w:left="284" w:hanging="284"/>
        <w:contextualSpacing w:val="0"/>
        <w:jc w:val="both"/>
        <w:rPr>
          <w:b/>
          <w:bCs/>
          <w:color w:val="000000" w:themeColor="text1"/>
        </w:rPr>
      </w:pPr>
      <w:r w:rsidRPr="00492585">
        <w:rPr>
          <w:b/>
          <w:bCs/>
          <w:color w:val="000000" w:themeColor="text1"/>
        </w:rPr>
        <w:t xml:space="preserve">Set </w:t>
      </w:r>
      <w:r w:rsidR="0042515D" w:rsidRPr="00492585">
        <w:rPr>
          <w:b/>
          <w:bCs/>
          <w:color w:val="000000" w:themeColor="text1"/>
        </w:rPr>
        <w:t>U</w:t>
      </w:r>
      <w:r w:rsidRPr="00492585">
        <w:rPr>
          <w:b/>
          <w:bCs/>
          <w:color w:val="000000" w:themeColor="text1"/>
        </w:rPr>
        <w:t xml:space="preserve">p </w:t>
      </w:r>
      <w:r w:rsidR="0042515D" w:rsidRPr="00492585">
        <w:rPr>
          <w:b/>
          <w:bCs/>
          <w:color w:val="000000" w:themeColor="text1"/>
        </w:rPr>
        <w:t>R</w:t>
      </w:r>
      <w:r w:rsidR="008F75E7" w:rsidRPr="00492585">
        <w:rPr>
          <w:b/>
          <w:bCs/>
          <w:color w:val="000000" w:themeColor="text1"/>
        </w:rPr>
        <w:t xml:space="preserve">eferral </w:t>
      </w:r>
      <w:r w:rsidR="0042515D" w:rsidRPr="00492585">
        <w:rPr>
          <w:b/>
          <w:bCs/>
          <w:color w:val="000000" w:themeColor="text1"/>
        </w:rPr>
        <w:t>P</w:t>
      </w:r>
      <w:r w:rsidR="008F75E7" w:rsidRPr="00492585">
        <w:rPr>
          <w:b/>
          <w:bCs/>
          <w:color w:val="000000" w:themeColor="text1"/>
        </w:rPr>
        <w:t>rogram</w:t>
      </w:r>
    </w:p>
    <w:p w14:paraId="585AB776" w14:textId="496F2689" w:rsidR="1B6B1407" w:rsidRPr="00492585" w:rsidRDefault="1B6B1407" w:rsidP="00EE5A7B">
      <w:pPr>
        <w:snapToGrid w:val="0"/>
        <w:spacing w:line="480" w:lineRule="auto"/>
        <w:jc w:val="both"/>
        <w:rPr>
          <w:color w:val="000000" w:themeColor="text1"/>
        </w:rPr>
      </w:pPr>
      <w:r w:rsidRPr="00492585">
        <w:rPr>
          <w:color w:val="000000" w:themeColor="text1"/>
        </w:rPr>
        <w:t xml:space="preserve">Moreover, referral program </w:t>
      </w:r>
      <w:r w:rsidR="124E4806" w:rsidRPr="00492585">
        <w:rPr>
          <w:color w:val="000000" w:themeColor="text1"/>
        </w:rPr>
        <w:t xml:space="preserve">could </w:t>
      </w:r>
      <w:r w:rsidRPr="00492585">
        <w:rPr>
          <w:color w:val="000000" w:themeColor="text1"/>
        </w:rPr>
        <w:t xml:space="preserve">be set up to provide </w:t>
      </w:r>
      <w:r w:rsidR="6C3B5820" w:rsidRPr="00492585">
        <w:rPr>
          <w:color w:val="000000" w:themeColor="text1"/>
        </w:rPr>
        <w:t xml:space="preserve">monetary incentives </w:t>
      </w:r>
      <w:r w:rsidR="24FDD910" w:rsidRPr="00492585">
        <w:rPr>
          <w:color w:val="000000" w:themeColor="text1"/>
        </w:rPr>
        <w:t>for premium subscribers to recommend High Note</w:t>
      </w:r>
      <w:r w:rsidR="69852283" w:rsidRPr="00492585">
        <w:rPr>
          <w:color w:val="000000" w:themeColor="text1"/>
        </w:rPr>
        <w:t xml:space="preserve">. For example, offering premium subscribers </w:t>
      </w:r>
      <w:r w:rsidR="3A1A213F" w:rsidRPr="00492585">
        <w:rPr>
          <w:color w:val="000000" w:themeColor="text1"/>
        </w:rPr>
        <w:t>one</w:t>
      </w:r>
      <w:r w:rsidR="6815DF49" w:rsidRPr="00492585">
        <w:rPr>
          <w:color w:val="000000" w:themeColor="text1"/>
        </w:rPr>
        <w:t>-</w:t>
      </w:r>
      <w:r w:rsidR="69852283" w:rsidRPr="00492585">
        <w:rPr>
          <w:color w:val="000000" w:themeColor="text1"/>
        </w:rPr>
        <w:t xml:space="preserve">month </w:t>
      </w:r>
      <w:r w:rsidR="231DAE52" w:rsidRPr="00492585">
        <w:rPr>
          <w:color w:val="000000" w:themeColor="text1"/>
        </w:rPr>
        <w:t>premium fee rebate</w:t>
      </w:r>
      <w:r w:rsidR="69852283" w:rsidRPr="00492585">
        <w:rPr>
          <w:color w:val="000000" w:themeColor="text1"/>
        </w:rPr>
        <w:t xml:space="preserve"> when </w:t>
      </w:r>
      <w:r w:rsidR="167E9D3B" w:rsidRPr="00492585">
        <w:rPr>
          <w:color w:val="000000" w:themeColor="text1"/>
        </w:rPr>
        <w:t>a new</w:t>
      </w:r>
      <w:r w:rsidR="142BA7BC" w:rsidRPr="00492585">
        <w:rPr>
          <w:color w:val="000000" w:themeColor="text1"/>
        </w:rPr>
        <w:t xml:space="preserve"> </w:t>
      </w:r>
      <w:r w:rsidR="1F725F0F" w:rsidRPr="00492585">
        <w:rPr>
          <w:color w:val="000000" w:themeColor="text1"/>
        </w:rPr>
        <w:t>customer</w:t>
      </w:r>
      <w:r w:rsidR="69852283" w:rsidRPr="00492585">
        <w:rPr>
          <w:color w:val="000000" w:themeColor="text1"/>
        </w:rPr>
        <w:t xml:space="preserve"> </w:t>
      </w:r>
      <w:r w:rsidR="779B24EB" w:rsidRPr="00492585">
        <w:rPr>
          <w:color w:val="000000" w:themeColor="text1"/>
        </w:rPr>
        <w:t>registers account</w:t>
      </w:r>
      <w:r w:rsidR="01B1B8D8" w:rsidRPr="00492585">
        <w:rPr>
          <w:color w:val="000000" w:themeColor="text1"/>
        </w:rPr>
        <w:t xml:space="preserve"> with their designated referral code.</w:t>
      </w:r>
      <w:r w:rsidR="74CCE943" w:rsidRPr="00492585">
        <w:rPr>
          <w:color w:val="000000" w:themeColor="text1"/>
        </w:rPr>
        <w:t xml:space="preserve"> </w:t>
      </w:r>
      <w:r w:rsidR="417B38E4" w:rsidRPr="00492585">
        <w:rPr>
          <w:color w:val="000000" w:themeColor="text1"/>
        </w:rPr>
        <w:t xml:space="preserve">The more </w:t>
      </w:r>
      <w:r w:rsidR="4E0B0174" w:rsidRPr="00492585">
        <w:rPr>
          <w:color w:val="000000" w:themeColor="text1"/>
        </w:rPr>
        <w:t xml:space="preserve">customers </w:t>
      </w:r>
      <w:r w:rsidR="417B38E4" w:rsidRPr="00492585">
        <w:rPr>
          <w:color w:val="000000" w:themeColor="text1"/>
        </w:rPr>
        <w:t xml:space="preserve">they refer, the longer the </w:t>
      </w:r>
      <w:r w:rsidR="54094636" w:rsidRPr="00492585">
        <w:rPr>
          <w:color w:val="000000" w:themeColor="text1"/>
        </w:rPr>
        <w:t xml:space="preserve">premium fee rebate </w:t>
      </w:r>
      <w:r w:rsidR="417B38E4" w:rsidRPr="00492585">
        <w:rPr>
          <w:color w:val="000000" w:themeColor="text1"/>
        </w:rPr>
        <w:t>period. While the existing premium users are being rewarded, new premium customers are potentially being generated.  It is expected that our offer would raise the number of premium subscribers significantly.</w:t>
      </w:r>
    </w:p>
    <w:p w14:paraId="7784C262" w14:textId="2009298C" w:rsidR="1B6B1407" w:rsidRPr="00492585" w:rsidRDefault="1B6B1407" w:rsidP="4978CBC2">
      <w:pPr>
        <w:spacing w:line="480" w:lineRule="auto"/>
        <w:ind w:firstLine="720"/>
        <w:jc w:val="both"/>
        <w:rPr>
          <w:color w:val="0070C0"/>
        </w:rPr>
      </w:pPr>
    </w:p>
    <w:p w14:paraId="6C0C4D9A" w14:textId="0FE90A8B" w:rsidR="00505EA7" w:rsidRPr="00492585" w:rsidRDefault="00505EA7" w:rsidP="00270840">
      <w:pPr>
        <w:adjustRightInd w:val="0"/>
        <w:spacing w:line="480" w:lineRule="auto"/>
        <w:contextualSpacing/>
        <w:rPr>
          <w:color w:val="000000" w:themeColor="text1"/>
        </w:rPr>
      </w:pPr>
    </w:p>
    <w:p w14:paraId="5B3536BB" w14:textId="3ACEA721" w:rsidR="002859A8" w:rsidRPr="00492585" w:rsidRDefault="002859A8" w:rsidP="00270840">
      <w:pPr>
        <w:adjustRightInd w:val="0"/>
        <w:spacing w:line="480" w:lineRule="auto"/>
        <w:contextualSpacing/>
        <w:rPr>
          <w:color w:val="000000" w:themeColor="text1"/>
        </w:rPr>
      </w:pPr>
    </w:p>
    <w:p w14:paraId="7EBD01B7" w14:textId="77777777" w:rsidR="00025024" w:rsidRPr="00492585" w:rsidRDefault="00025024" w:rsidP="00270840">
      <w:pPr>
        <w:adjustRightInd w:val="0"/>
        <w:spacing w:line="480" w:lineRule="auto"/>
        <w:contextualSpacing/>
        <w:rPr>
          <w:color w:val="000000" w:themeColor="text1"/>
        </w:rPr>
      </w:pPr>
      <w:r w:rsidRPr="00492585">
        <w:rPr>
          <w:color w:val="000000" w:themeColor="text1"/>
        </w:rPr>
        <w:br w:type="page"/>
      </w:r>
    </w:p>
    <w:p w14:paraId="18348A3F" w14:textId="44EADE8D" w:rsidR="00086A86" w:rsidRPr="00492585" w:rsidRDefault="00086A86" w:rsidP="00086A86">
      <w:pPr>
        <w:adjustRightInd w:val="0"/>
        <w:spacing w:line="480" w:lineRule="auto"/>
        <w:contextualSpacing/>
        <w:jc w:val="both"/>
        <w:rPr>
          <w:b/>
          <w:color w:val="000000" w:themeColor="text1"/>
          <w:u w:val="single"/>
        </w:rPr>
      </w:pPr>
      <w:r w:rsidRPr="00492585">
        <w:rPr>
          <w:b/>
          <w:color w:val="000000" w:themeColor="text1"/>
          <w:u w:val="single"/>
        </w:rPr>
        <w:lastRenderedPageBreak/>
        <w:t>Appendix 1</w:t>
      </w:r>
    </w:p>
    <w:p w14:paraId="3D82D3C9" w14:textId="77777777" w:rsidR="00086A86" w:rsidRPr="00492585" w:rsidRDefault="00086A86" w:rsidP="00086A86">
      <w:pPr>
        <w:spacing w:line="480" w:lineRule="auto"/>
        <w:contextualSpacing/>
        <w:jc w:val="both"/>
      </w:pPr>
      <w:r w:rsidRPr="00492585">
        <w:t>List of available variables of our subscribers:</w:t>
      </w:r>
    </w:p>
    <w:tbl>
      <w:tblPr>
        <w:tblStyle w:val="a7"/>
        <w:tblW w:w="0" w:type="auto"/>
        <w:tblLook w:val="04A0" w:firstRow="1" w:lastRow="0" w:firstColumn="1" w:lastColumn="0" w:noHBand="0" w:noVBand="1"/>
      </w:tblPr>
      <w:tblGrid>
        <w:gridCol w:w="2689"/>
        <w:gridCol w:w="6327"/>
      </w:tblGrid>
      <w:tr w:rsidR="00086A86" w:rsidRPr="00492585" w14:paraId="1A551F8B" w14:textId="77777777" w:rsidTr="00086A86">
        <w:tc>
          <w:tcPr>
            <w:tcW w:w="2689" w:type="dxa"/>
            <w:vAlign w:val="center"/>
          </w:tcPr>
          <w:p w14:paraId="5F03985D" w14:textId="77777777" w:rsidR="00086A86" w:rsidRPr="00492585" w:rsidRDefault="00086A86" w:rsidP="000E4B98">
            <w:pPr>
              <w:contextualSpacing/>
              <w:rPr>
                <w:b/>
                <w:bCs/>
              </w:rPr>
            </w:pPr>
            <w:r w:rsidRPr="00492585">
              <w:rPr>
                <w:b/>
                <w:bCs/>
              </w:rPr>
              <w:t>Variable</w:t>
            </w:r>
          </w:p>
        </w:tc>
        <w:tc>
          <w:tcPr>
            <w:tcW w:w="6327" w:type="dxa"/>
            <w:vAlign w:val="center"/>
          </w:tcPr>
          <w:p w14:paraId="27F91987" w14:textId="4A120AF9" w:rsidR="00086A86" w:rsidRPr="00492585" w:rsidRDefault="00193143" w:rsidP="000E4B98">
            <w:pPr>
              <w:contextualSpacing/>
              <w:rPr>
                <w:b/>
                <w:bCs/>
              </w:rPr>
            </w:pPr>
            <w:r w:rsidRPr="00492585">
              <w:rPr>
                <w:b/>
                <w:bCs/>
              </w:rPr>
              <w:t>Definition</w:t>
            </w:r>
          </w:p>
        </w:tc>
      </w:tr>
      <w:tr w:rsidR="00086A86" w:rsidRPr="00492585" w14:paraId="38B26109" w14:textId="77777777" w:rsidTr="00086A86">
        <w:tc>
          <w:tcPr>
            <w:tcW w:w="2689" w:type="dxa"/>
            <w:vAlign w:val="center"/>
          </w:tcPr>
          <w:p w14:paraId="4EA7E69F" w14:textId="77777777" w:rsidR="00086A86" w:rsidRPr="00492585" w:rsidRDefault="00086A86" w:rsidP="000E4B98">
            <w:pPr>
              <w:contextualSpacing/>
            </w:pPr>
            <w:r w:rsidRPr="00492585">
              <w:t>Age</w:t>
            </w:r>
          </w:p>
        </w:tc>
        <w:tc>
          <w:tcPr>
            <w:tcW w:w="6327" w:type="dxa"/>
            <w:vAlign w:val="center"/>
          </w:tcPr>
          <w:p w14:paraId="1A473469" w14:textId="77777777" w:rsidR="00086A86" w:rsidRPr="00492585" w:rsidRDefault="00086A86" w:rsidP="000E4B98">
            <w:pPr>
              <w:contextualSpacing/>
            </w:pPr>
          </w:p>
        </w:tc>
      </w:tr>
      <w:tr w:rsidR="00086A86" w:rsidRPr="00492585" w14:paraId="71662A00" w14:textId="77777777" w:rsidTr="00086A86">
        <w:tc>
          <w:tcPr>
            <w:tcW w:w="2689" w:type="dxa"/>
            <w:vAlign w:val="center"/>
          </w:tcPr>
          <w:p w14:paraId="2E415549" w14:textId="77777777" w:rsidR="00086A86" w:rsidRPr="00492585" w:rsidRDefault="00086A86" w:rsidP="000E4B98">
            <w:pPr>
              <w:contextualSpacing/>
            </w:pPr>
            <w:r w:rsidRPr="00492585">
              <w:t>Male</w:t>
            </w:r>
          </w:p>
        </w:tc>
        <w:tc>
          <w:tcPr>
            <w:tcW w:w="6327" w:type="dxa"/>
            <w:vAlign w:val="center"/>
          </w:tcPr>
          <w:p w14:paraId="1B71A225" w14:textId="77777777" w:rsidR="00086A86" w:rsidRPr="00492585" w:rsidRDefault="00086A86" w:rsidP="000E4B98">
            <w:pPr>
              <w:contextualSpacing/>
            </w:pPr>
            <w:r w:rsidRPr="00492585">
              <w:t>Gender (Male = 1; Female = 0)</w:t>
            </w:r>
          </w:p>
        </w:tc>
      </w:tr>
      <w:tr w:rsidR="00086A86" w:rsidRPr="00492585" w14:paraId="4E517E3D" w14:textId="77777777" w:rsidTr="00086A86">
        <w:tc>
          <w:tcPr>
            <w:tcW w:w="2689" w:type="dxa"/>
            <w:vAlign w:val="center"/>
          </w:tcPr>
          <w:p w14:paraId="7766238E" w14:textId="77777777" w:rsidR="00086A86" w:rsidRPr="00492585" w:rsidRDefault="00086A86" w:rsidP="000E4B98">
            <w:pPr>
              <w:contextualSpacing/>
            </w:pPr>
            <w:r w:rsidRPr="00492585">
              <w:t># of Friends</w:t>
            </w:r>
          </w:p>
        </w:tc>
        <w:tc>
          <w:tcPr>
            <w:tcW w:w="6327" w:type="dxa"/>
            <w:vAlign w:val="center"/>
          </w:tcPr>
          <w:p w14:paraId="246EEB9C" w14:textId="77777777" w:rsidR="00086A86" w:rsidRPr="00492585" w:rsidRDefault="00086A86" w:rsidP="000E4B98">
            <w:pPr>
              <w:contextualSpacing/>
            </w:pPr>
            <w:r w:rsidRPr="00492585">
              <w:t>Number of friends</w:t>
            </w:r>
          </w:p>
        </w:tc>
      </w:tr>
      <w:tr w:rsidR="00086A86" w:rsidRPr="00492585" w14:paraId="182A895B" w14:textId="77777777" w:rsidTr="00086A86">
        <w:tc>
          <w:tcPr>
            <w:tcW w:w="2689" w:type="dxa"/>
            <w:vAlign w:val="center"/>
          </w:tcPr>
          <w:p w14:paraId="2764B757" w14:textId="77777777" w:rsidR="00086A86" w:rsidRPr="00492585" w:rsidRDefault="00086A86" w:rsidP="000E4B98">
            <w:pPr>
              <w:contextualSpacing/>
            </w:pPr>
            <w:r w:rsidRPr="00492585">
              <w:t># of Subscriber Friends</w:t>
            </w:r>
          </w:p>
        </w:tc>
        <w:tc>
          <w:tcPr>
            <w:tcW w:w="6327" w:type="dxa"/>
            <w:vAlign w:val="center"/>
          </w:tcPr>
          <w:p w14:paraId="5DDA3B87" w14:textId="77777777" w:rsidR="00086A86" w:rsidRPr="00492585" w:rsidRDefault="00086A86" w:rsidP="000E4B98">
            <w:pPr>
              <w:contextualSpacing/>
            </w:pPr>
            <w:r w:rsidRPr="00492585">
              <w:t>Number of friends who are premium subscribers</w:t>
            </w:r>
          </w:p>
        </w:tc>
      </w:tr>
      <w:tr w:rsidR="00086A86" w:rsidRPr="00492585" w14:paraId="42133DD1" w14:textId="77777777" w:rsidTr="00086A86">
        <w:tc>
          <w:tcPr>
            <w:tcW w:w="2689" w:type="dxa"/>
            <w:vAlign w:val="center"/>
          </w:tcPr>
          <w:p w14:paraId="32E41D55" w14:textId="77777777" w:rsidR="00086A86" w:rsidRPr="00492585" w:rsidRDefault="00086A86" w:rsidP="000E4B98">
            <w:pPr>
              <w:contextualSpacing/>
            </w:pPr>
            <w:proofErr w:type="spellStart"/>
            <w:r w:rsidRPr="00492585">
              <w:t>Avg</w:t>
            </w:r>
            <w:proofErr w:type="spellEnd"/>
            <w:r w:rsidRPr="00492585">
              <w:t xml:space="preserve"> Friend Age</w:t>
            </w:r>
          </w:p>
        </w:tc>
        <w:tc>
          <w:tcPr>
            <w:tcW w:w="6327" w:type="dxa"/>
            <w:vAlign w:val="center"/>
          </w:tcPr>
          <w:p w14:paraId="74462556" w14:textId="77777777" w:rsidR="00086A86" w:rsidRPr="00492585" w:rsidRDefault="00086A86" w:rsidP="000E4B98">
            <w:pPr>
              <w:contextualSpacing/>
            </w:pPr>
            <w:r w:rsidRPr="00492585">
              <w:t>Average age of friends</w:t>
            </w:r>
          </w:p>
        </w:tc>
      </w:tr>
      <w:tr w:rsidR="00086A86" w:rsidRPr="00492585" w14:paraId="36BCBE7C" w14:textId="77777777" w:rsidTr="00086A86">
        <w:tc>
          <w:tcPr>
            <w:tcW w:w="2689" w:type="dxa"/>
            <w:vAlign w:val="center"/>
          </w:tcPr>
          <w:p w14:paraId="77375237" w14:textId="77777777" w:rsidR="00086A86" w:rsidRPr="00492585" w:rsidRDefault="00086A86" w:rsidP="000E4B98">
            <w:pPr>
              <w:contextualSpacing/>
            </w:pPr>
            <w:proofErr w:type="spellStart"/>
            <w:r w:rsidRPr="00492585">
              <w:t>Avg</w:t>
            </w:r>
            <w:proofErr w:type="spellEnd"/>
            <w:r w:rsidRPr="00492585">
              <w:t xml:space="preserve"> Friend Male</w:t>
            </w:r>
          </w:p>
        </w:tc>
        <w:tc>
          <w:tcPr>
            <w:tcW w:w="6327" w:type="dxa"/>
            <w:vAlign w:val="center"/>
          </w:tcPr>
          <w:p w14:paraId="2059F946" w14:textId="2A08FDB3" w:rsidR="00086A86" w:rsidRPr="00492585" w:rsidRDefault="00BC182E" w:rsidP="000E4B98">
            <w:pPr>
              <w:contextualSpacing/>
            </w:pPr>
            <w:r w:rsidRPr="00492585">
              <w:t>Average p</w:t>
            </w:r>
            <w:r w:rsidR="00086A86" w:rsidRPr="00492585">
              <w:t>roportion of friends that are male</w:t>
            </w:r>
          </w:p>
        </w:tc>
      </w:tr>
      <w:tr w:rsidR="00086A86" w:rsidRPr="00492585" w14:paraId="21787BA5" w14:textId="77777777" w:rsidTr="00086A86">
        <w:tc>
          <w:tcPr>
            <w:tcW w:w="2689" w:type="dxa"/>
            <w:vAlign w:val="center"/>
          </w:tcPr>
          <w:p w14:paraId="01E45C8A" w14:textId="77777777" w:rsidR="00086A86" w:rsidRPr="00492585" w:rsidRDefault="00086A86" w:rsidP="000E4B98">
            <w:pPr>
              <w:contextualSpacing/>
            </w:pPr>
            <w:r w:rsidRPr="00492585">
              <w:t># Friend Country</w:t>
            </w:r>
          </w:p>
        </w:tc>
        <w:tc>
          <w:tcPr>
            <w:tcW w:w="6327" w:type="dxa"/>
            <w:vAlign w:val="center"/>
          </w:tcPr>
          <w:p w14:paraId="30BEC42B" w14:textId="77777777" w:rsidR="00086A86" w:rsidRPr="00492585" w:rsidRDefault="00086A86" w:rsidP="000E4B98">
            <w:pPr>
              <w:contextualSpacing/>
            </w:pPr>
            <w:r w:rsidRPr="00492585">
              <w:t>Number of countries that user’s friends are from</w:t>
            </w:r>
          </w:p>
        </w:tc>
      </w:tr>
      <w:tr w:rsidR="00086A86" w:rsidRPr="00492585" w14:paraId="4D9AEAFF" w14:textId="77777777" w:rsidTr="00086A86">
        <w:tc>
          <w:tcPr>
            <w:tcW w:w="2689" w:type="dxa"/>
            <w:vAlign w:val="center"/>
          </w:tcPr>
          <w:p w14:paraId="262C2124" w14:textId="77777777" w:rsidR="00086A86" w:rsidRPr="00492585" w:rsidRDefault="00086A86" w:rsidP="000E4B98">
            <w:pPr>
              <w:contextualSpacing/>
            </w:pPr>
            <w:r w:rsidRPr="00492585">
              <w:t>Song Listened</w:t>
            </w:r>
          </w:p>
        </w:tc>
        <w:tc>
          <w:tcPr>
            <w:tcW w:w="6327" w:type="dxa"/>
            <w:vAlign w:val="center"/>
          </w:tcPr>
          <w:p w14:paraId="06001E66" w14:textId="77777777" w:rsidR="00086A86" w:rsidRPr="00492585" w:rsidRDefault="00086A86" w:rsidP="000E4B98">
            <w:pPr>
              <w:contextualSpacing/>
            </w:pPr>
            <w:r w:rsidRPr="00492585">
              <w:t>Number of songs listened in current period</w:t>
            </w:r>
          </w:p>
        </w:tc>
      </w:tr>
      <w:tr w:rsidR="00086A86" w:rsidRPr="00492585" w14:paraId="65F54F2B" w14:textId="77777777" w:rsidTr="00086A86">
        <w:tc>
          <w:tcPr>
            <w:tcW w:w="2689" w:type="dxa"/>
            <w:vAlign w:val="center"/>
          </w:tcPr>
          <w:p w14:paraId="4B361E77" w14:textId="77777777" w:rsidR="00086A86" w:rsidRPr="00492585" w:rsidRDefault="00086A86" w:rsidP="000E4B98">
            <w:pPr>
              <w:contextualSpacing/>
            </w:pPr>
            <w:r w:rsidRPr="00492585">
              <w:t>Playlists</w:t>
            </w:r>
          </w:p>
        </w:tc>
        <w:tc>
          <w:tcPr>
            <w:tcW w:w="6327" w:type="dxa"/>
            <w:vAlign w:val="center"/>
          </w:tcPr>
          <w:p w14:paraId="763B8F4C" w14:textId="77777777" w:rsidR="00086A86" w:rsidRPr="00492585" w:rsidRDefault="00086A86" w:rsidP="000E4B98">
            <w:pPr>
              <w:contextualSpacing/>
            </w:pPr>
            <w:r w:rsidRPr="00492585">
              <w:t>Number of playlists made in current period</w:t>
            </w:r>
          </w:p>
        </w:tc>
      </w:tr>
      <w:tr w:rsidR="00086A86" w:rsidRPr="00492585" w14:paraId="6B18E2DE" w14:textId="77777777" w:rsidTr="00086A86">
        <w:tc>
          <w:tcPr>
            <w:tcW w:w="2689" w:type="dxa"/>
            <w:vAlign w:val="center"/>
          </w:tcPr>
          <w:p w14:paraId="0EEB0881" w14:textId="77777777" w:rsidR="00086A86" w:rsidRPr="00492585" w:rsidRDefault="00086A86" w:rsidP="000E4B98">
            <w:pPr>
              <w:contextualSpacing/>
            </w:pPr>
            <w:r w:rsidRPr="00492585">
              <w:t>Posts</w:t>
            </w:r>
          </w:p>
        </w:tc>
        <w:tc>
          <w:tcPr>
            <w:tcW w:w="6327" w:type="dxa"/>
            <w:vAlign w:val="center"/>
          </w:tcPr>
          <w:p w14:paraId="69B1F535" w14:textId="77777777" w:rsidR="00086A86" w:rsidRPr="00492585" w:rsidRDefault="00086A86" w:rsidP="000E4B98">
            <w:pPr>
              <w:contextualSpacing/>
            </w:pPr>
            <w:r w:rsidRPr="00492585">
              <w:t>Number of forum posts created in current period</w:t>
            </w:r>
          </w:p>
        </w:tc>
      </w:tr>
      <w:tr w:rsidR="00086A86" w:rsidRPr="00492585" w14:paraId="0F88F574" w14:textId="77777777" w:rsidTr="00086A86">
        <w:tc>
          <w:tcPr>
            <w:tcW w:w="2689" w:type="dxa"/>
            <w:vAlign w:val="center"/>
          </w:tcPr>
          <w:p w14:paraId="34C45F14" w14:textId="77777777" w:rsidR="00086A86" w:rsidRPr="00492585" w:rsidRDefault="00086A86" w:rsidP="000E4B98">
            <w:pPr>
              <w:contextualSpacing/>
            </w:pPr>
            <w:r w:rsidRPr="00492585">
              <w:t>Shouts</w:t>
            </w:r>
          </w:p>
        </w:tc>
        <w:tc>
          <w:tcPr>
            <w:tcW w:w="6327" w:type="dxa"/>
            <w:vAlign w:val="center"/>
          </w:tcPr>
          <w:p w14:paraId="6C8042A0" w14:textId="77777777" w:rsidR="00086A86" w:rsidRPr="00492585" w:rsidRDefault="00086A86" w:rsidP="000E4B98">
            <w:pPr>
              <w:contextualSpacing/>
            </w:pPr>
            <w:r w:rsidRPr="00492585">
              <w:t>Number of shouts received from other users in current period</w:t>
            </w:r>
          </w:p>
        </w:tc>
      </w:tr>
      <w:tr w:rsidR="00086A86" w:rsidRPr="00492585" w14:paraId="01FD2811" w14:textId="77777777" w:rsidTr="00086A86">
        <w:tc>
          <w:tcPr>
            <w:tcW w:w="2689" w:type="dxa"/>
            <w:vAlign w:val="center"/>
          </w:tcPr>
          <w:p w14:paraId="143D2A67" w14:textId="77777777" w:rsidR="00086A86" w:rsidRPr="00492585" w:rsidRDefault="00086A86" w:rsidP="000E4B98">
            <w:pPr>
              <w:contextualSpacing/>
            </w:pPr>
            <w:r w:rsidRPr="00492585">
              <w:t>Loved Tracks</w:t>
            </w:r>
          </w:p>
        </w:tc>
        <w:tc>
          <w:tcPr>
            <w:tcW w:w="6327" w:type="dxa"/>
            <w:vAlign w:val="center"/>
          </w:tcPr>
          <w:p w14:paraId="09905AEF" w14:textId="77777777" w:rsidR="00086A86" w:rsidRPr="00492585" w:rsidRDefault="00086A86" w:rsidP="000E4B98">
            <w:pPr>
              <w:contextualSpacing/>
            </w:pPr>
            <w:r w:rsidRPr="00492585">
              <w:t>Number of tracks loved in current period</w:t>
            </w:r>
          </w:p>
        </w:tc>
      </w:tr>
      <w:tr w:rsidR="00086A86" w:rsidRPr="00492585" w14:paraId="1D5F0395" w14:textId="77777777" w:rsidTr="00086A86">
        <w:tc>
          <w:tcPr>
            <w:tcW w:w="2689" w:type="dxa"/>
            <w:vAlign w:val="center"/>
          </w:tcPr>
          <w:p w14:paraId="67F6D237" w14:textId="77777777" w:rsidR="00086A86" w:rsidRPr="00492585" w:rsidRDefault="00086A86" w:rsidP="000E4B98">
            <w:pPr>
              <w:contextualSpacing/>
            </w:pPr>
            <w:r w:rsidRPr="00492585">
              <w:t>Tenure</w:t>
            </w:r>
          </w:p>
        </w:tc>
        <w:tc>
          <w:tcPr>
            <w:tcW w:w="6327" w:type="dxa"/>
            <w:vAlign w:val="center"/>
          </w:tcPr>
          <w:p w14:paraId="02EB711C" w14:textId="77777777" w:rsidR="00086A86" w:rsidRPr="00492585" w:rsidRDefault="00086A86" w:rsidP="000E4B98">
            <w:pPr>
              <w:contextualSpacing/>
            </w:pPr>
            <w:r w:rsidRPr="00492585">
              <w:t>Number of months the user been on the site</w:t>
            </w:r>
          </w:p>
        </w:tc>
      </w:tr>
      <w:tr w:rsidR="00086A86" w:rsidRPr="00492585" w14:paraId="4A3CEEF7" w14:textId="77777777" w:rsidTr="00086A86">
        <w:tc>
          <w:tcPr>
            <w:tcW w:w="2689" w:type="dxa"/>
            <w:vAlign w:val="center"/>
          </w:tcPr>
          <w:p w14:paraId="61193EC0" w14:textId="77777777" w:rsidR="00086A86" w:rsidRPr="00492585" w:rsidRDefault="00086A86" w:rsidP="000E4B98">
            <w:pPr>
              <w:contextualSpacing/>
            </w:pPr>
            <w:r w:rsidRPr="00492585">
              <w:t>Good Country</w:t>
            </w:r>
          </w:p>
        </w:tc>
        <w:tc>
          <w:tcPr>
            <w:tcW w:w="6327" w:type="dxa"/>
            <w:vAlign w:val="center"/>
          </w:tcPr>
          <w:p w14:paraId="20893181" w14:textId="77777777" w:rsidR="00086A86" w:rsidRPr="00492585" w:rsidRDefault="00086A86" w:rsidP="000E4B98">
            <w:pPr>
              <w:contextualSpacing/>
            </w:pPr>
            <w:r w:rsidRPr="00492585">
              <w:t>US, UK, Germany = 1; Other countries = 0</w:t>
            </w:r>
          </w:p>
        </w:tc>
      </w:tr>
    </w:tbl>
    <w:p w14:paraId="21047546" w14:textId="77777777" w:rsidR="00193143" w:rsidRPr="00492585" w:rsidRDefault="00193143" w:rsidP="00086A86">
      <w:pPr>
        <w:spacing w:line="480" w:lineRule="auto"/>
        <w:contextualSpacing/>
        <w:jc w:val="both"/>
      </w:pPr>
    </w:p>
    <w:p w14:paraId="3A13BFCA" w14:textId="73F94092" w:rsidR="00086A86" w:rsidRPr="00492585" w:rsidRDefault="00086A86" w:rsidP="00086A86">
      <w:pPr>
        <w:spacing w:line="480" w:lineRule="auto"/>
        <w:contextualSpacing/>
        <w:jc w:val="both"/>
      </w:pPr>
      <w:r w:rsidRPr="00492585">
        <w:t>Remarks: There are missing values in Age, Gender and Shouts because some users do not provide these information with us</w:t>
      </w:r>
      <w:r w:rsidR="00CF2D41" w:rsidRPr="00492585">
        <w:t xml:space="preserve"> upon their sign ups</w:t>
      </w:r>
      <w:r w:rsidRPr="00492585">
        <w:t>. In our analysis, we have replaced all missing values using the mean of that particular variable to make sure these records are not missed out.</w:t>
      </w:r>
    </w:p>
    <w:p w14:paraId="592D29B9" w14:textId="77777777" w:rsidR="00481927" w:rsidRPr="00492585" w:rsidRDefault="00481927" w:rsidP="00086A86">
      <w:pPr>
        <w:jc w:val="both"/>
      </w:pPr>
    </w:p>
    <w:p w14:paraId="5BDA591D" w14:textId="0378D1A0" w:rsidR="00481927" w:rsidRPr="00492585" w:rsidRDefault="00481927" w:rsidP="000E4B98">
      <w:pPr>
        <w:rPr>
          <w:b/>
          <w:bCs/>
          <w:u w:val="single"/>
        </w:rPr>
      </w:pPr>
    </w:p>
    <w:p w14:paraId="4D0E9C19" w14:textId="77777777" w:rsidR="00481927" w:rsidRPr="00492585" w:rsidRDefault="00481927">
      <w:pPr>
        <w:spacing w:after="160" w:line="259" w:lineRule="auto"/>
        <w:rPr>
          <w:b/>
          <w:bCs/>
          <w:u w:val="single"/>
        </w:rPr>
      </w:pPr>
      <w:r w:rsidRPr="00492585">
        <w:rPr>
          <w:b/>
          <w:bCs/>
          <w:u w:val="single"/>
        </w:rPr>
        <w:br w:type="page"/>
      </w:r>
    </w:p>
    <w:p w14:paraId="7E454FCD" w14:textId="4E4013B3" w:rsidR="00481927" w:rsidRPr="00492585" w:rsidRDefault="00481927" w:rsidP="00481927">
      <w:pPr>
        <w:rPr>
          <w:b/>
          <w:bCs/>
          <w:u w:val="single"/>
        </w:rPr>
      </w:pPr>
      <w:r w:rsidRPr="00492585">
        <w:rPr>
          <w:b/>
          <w:bCs/>
          <w:u w:val="single"/>
        </w:rPr>
        <w:lastRenderedPageBreak/>
        <w:t>Appendix 2</w:t>
      </w:r>
    </w:p>
    <w:p w14:paraId="16D5E79B" w14:textId="77777777" w:rsidR="00481927" w:rsidRPr="00492585" w:rsidRDefault="00481927" w:rsidP="000E4B98">
      <w:pPr>
        <w:rPr>
          <w:b/>
          <w:bCs/>
          <w:u w:val="single"/>
        </w:rPr>
      </w:pPr>
    </w:p>
    <w:p w14:paraId="054D09A6" w14:textId="4DE04834" w:rsidR="000E4B98" w:rsidRPr="00492585" w:rsidRDefault="00481927" w:rsidP="000E4B98">
      <w:r w:rsidRPr="00492585">
        <w:rPr>
          <w:noProof/>
        </w:rPr>
        <w:drawing>
          <wp:inline distT="0" distB="0" distL="0" distR="0" wp14:anchorId="303EC085" wp14:editId="1AA9FE68">
            <wp:extent cx="6083179" cy="3753293"/>
            <wp:effectExtent l="0" t="0" r="635" b="6350"/>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9"/>
                    <a:stretch>
                      <a:fillRect/>
                    </a:stretch>
                  </pic:blipFill>
                  <pic:spPr>
                    <a:xfrm>
                      <a:off x="0" y="0"/>
                      <a:ext cx="6089084" cy="3756936"/>
                    </a:xfrm>
                    <a:prstGeom prst="rect">
                      <a:avLst/>
                    </a:prstGeom>
                  </pic:spPr>
                </pic:pic>
              </a:graphicData>
            </a:graphic>
          </wp:inline>
        </w:drawing>
      </w:r>
    </w:p>
    <w:p w14:paraId="7777C85E" w14:textId="77777777" w:rsidR="000E4B98" w:rsidRPr="00492585" w:rsidRDefault="000E4B98" w:rsidP="000E4B98"/>
    <w:p w14:paraId="494EBEA6" w14:textId="53CAD7E7" w:rsidR="000E4B98" w:rsidRPr="00492585" w:rsidRDefault="000E4B98" w:rsidP="00BA0D10">
      <w:pPr>
        <w:spacing w:line="480" w:lineRule="auto"/>
      </w:pPr>
      <w:r w:rsidRPr="00492585">
        <w:t xml:space="preserve">Variable mean </w:t>
      </w:r>
      <w:r w:rsidR="00721AB8" w:rsidRPr="00492585">
        <w:t xml:space="preserve">by </w:t>
      </w:r>
      <w:r w:rsidRPr="00492585">
        <w:t xml:space="preserve">Free vs Premium </w:t>
      </w:r>
      <w:r w:rsidR="00481927" w:rsidRPr="00492585">
        <w:t>subscribers</w:t>
      </w:r>
      <w:r w:rsidRPr="00492585">
        <w:t>:</w:t>
      </w:r>
    </w:p>
    <w:tbl>
      <w:tblPr>
        <w:tblStyle w:val="a7"/>
        <w:tblW w:w="8647" w:type="dxa"/>
        <w:tblLook w:val="04A0" w:firstRow="1" w:lastRow="0" w:firstColumn="1" w:lastColumn="0" w:noHBand="0" w:noVBand="1"/>
      </w:tblPr>
      <w:tblGrid>
        <w:gridCol w:w="2196"/>
        <w:gridCol w:w="3225"/>
        <w:gridCol w:w="3226"/>
      </w:tblGrid>
      <w:tr w:rsidR="000E4B98" w:rsidRPr="00492585" w14:paraId="2E495999" w14:textId="77777777" w:rsidTr="00704044">
        <w:trPr>
          <w:trHeight w:val="304"/>
        </w:trPr>
        <w:tc>
          <w:tcPr>
            <w:tcW w:w="2196" w:type="dxa"/>
            <w:noWrap/>
            <w:hideMark/>
          </w:tcPr>
          <w:p w14:paraId="6CF4D3EC" w14:textId="77777777" w:rsidR="000E4B98" w:rsidRPr="00492585" w:rsidRDefault="000E4B98" w:rsidP="00C462FA">
            <w:pPr>
              <w:jc w:val="center"/>
              <w:rPr>
                <w:b/>
                <w:bCs/>
                <w:color w:val="000000" w:themeColor="text1"/>
              </w:rPr>
            </w:pPr>
            <w:r w:rsidRPr="00492585">
              <w:rPr>
                <w:b/>
                <w:bCs/>
                <w:color w:val="000000" w:themeColor="text1"/>
              </w:rPr>
              <w:t>Variable</w:t>
            </w:r>
          </w:p>
        </w:tc>
        <w:tc>
          <w:tcPr>
            <w:tcW w:w="3225" w:type="dxa"/>
          </w:tcPr>
          <w:p w14:paraId="0772FAFA" w14:textId="77777777" w:rsidR="000E4B98" w:rsidRPr="00492585" w:rsidRDefault="000E4B98" w:rsidP="00C462FA">
            <w:pPr>
              <w:jc w:val="center"/>
              <w:rPr>
                <w:b/>
                <w:bCs/>
                <w:color w:val="000000" w:themeColor="text1"/>
              </w:rPr>
            </w:pPr>
            <w:r w:rsidRPr="00492585">
              <w:rPr>
                <w:b/>
                <w:bCs/>
                <w:color w:val="000000" w:themeColor="text1"/>
              </w:rPr>
              <w:t>Free subscribers</w:t>
            </w:r>
          </w:p>
        </w:tc>
        <w:tc>
          <w:tcPr>
            <w:tcW w:w="3226" w:type="dxa"/>
          </w:tcPr>
          <w:p w14:paraId="6112EE35" w14:textId="77777777" w:rsidR="000E4B98" w:rsidRPr="00492585" w:rsidRDefault="000E4B98" w:rsidP="00C462FA">
            <w:pPr>
              <w:jc w:val="center"/>
              <w:rPr>
                <w:b/>
                <w:bCs/>
                <w:color w:val="000000" w:themeColor="text1"/>
              </w:rPr>
            </w:pPr>
            <w:r w:rsidRPr="00492585">
              <w:rPr>
                <w:b/>
                <w:bCs/>
                <w:color w:val="000000" w:themeColor="text1"/>
              </w:rPr>
              <w:t>Premium subscribers</w:t>
            </w:r>
          </w:p>
        </w:tc>
      </w:tr>
      <w:tr w:rsidR="000E4B98" w:rsidRPr="00492585" w14:paraId="49C634F4" w14:textId="77777777" w:rsidTr="00704044">
        <w:trPr>
          <w:trHeight w:val="304"/>
        </w:trPr>
        <w:tc>
          <w:tcPr>
            <w:tcW w:w="2196" w:type="dxa"/>
            <w:noWrap/>
            <w:hideMark/>
          </w:tcPr>
          <w:p w14:paraId="4EFEFD1A" w14:textId="77777777" w:rsidR="000E4B98" w:rsidRPr="00492585" w:rsidRDefault="000E4B98" w:rsidP="00C462FA">
            <w:pPr>
              <w:jc w:val="center"/>
              <w:rPr>
                <w:color w:val="000000" w:themeColor="text1"/>
              </w:rPr>
            </w:pPr>
            <w:r w:rsidRPr="00492585">
              <w:rPr>
                <w:color w:val="000000" w:themeColor="text1"/>
              </w:rPr>
              <w:t>Age</w:t>
            </w:r>
          </w:p>
        </w:tc>
        <w:tc>
          <w:tcPr>
            <w:tcW w:w="3225" w:type="dxa"/>
          </w:tcPr>
          <w:p w14:paraId="2740A2F7" w14:textId="77777777" w:rsidR="000E4B98" w:rsidRPr="00492585" w:rsidRDefault="000E4B98" w:rsidP="00C462FA">
            <w:pPr>
              <w:jc w:val="center"/>
              <w:rPr>
                <w:color w:val="000000" w:themeColor="text1"/>
              </w:rPr>
            </w:pPr>
            <w:r w:rsidRPr="00492585">
              <w:rPr>
                <w:color w:val="000000" w:themeColor="text1"/>
              </w:rPr>
              <w:t>24.2</w:t>
            </w:r>
          </w:p>
        </w:tc>
        <w:tc>
          <w:tcPr>
            <w:tcW w:w="3226" w:type="dxa"/>
          </w:tcPr>
          <w:p w14:paraId="75B8B35F" w14:textId="77777777" w:rsidR="000E4B98" w:rsidRPr="00492585" w:rsidRDefault="000E4B98" w:rsidP="00C462FA">
            <w:pPr>
              <w:jc w:val="center"/>
              <w:rPr>
                <w:color w:val="000000" w:themeColor="text1"/>
              </w:rPr>
            </w:pPr>
            <w:r w:rsidRPr="00492585">
              <w:rPr>
                <w:color w:val="000000" w:themeColor="text1"/>
              </w:rPr>
              <w:t>26.2</w:t>
            </w:r>
          </w:p>
        </w:tc>
      </w:tr>
      <w:tr w:rsidR="000E4B98" w:rsidRPr="00492585" w14:paraId="07A31CD1" w14:textId="77777777" w:rsidTr="00704044">
        <w:trPr>
          <w:trHeight w:val="304"/>
        </w:trPr>
        <w:tc>
          <w:tcPr>
            <w:tcW w:w="2196" w:type="dxa"/>
            <w:noWrap/>
            <w:hideMark/>
          </w:tcPr>
          <w:p w14:paraId="53EA4EC7" w14:textId="77777777" w:rsidR="000E4B98" w:rsidRPr="00492585" w:rsidRDefault="000E4B98" w:rsidP="00C462FA">
            <w:pPr>
              <w:jc w:val="center"/>
              <w:rPr>
                <w:color w:val="000000" w:themeColor="text1"/>
              </w:rPr>
            </w:pPr>
            <w:r w:rsidRPr="00492585">
              <w:rPr>
                <w:color w:val="000000" w:themeColor="text1"/>
              </w:rPr>
              <w:t>Male</w:t>
            </w:r>
          </w:p>
        </w:tc>
        <w:tc>
          <w:tcPr>
            <w:tcW w:w="3225" w:type="dxa"/>
          </w:tcPr>
          <w:p w14:paraId="5EDD15D6" w14:textId="77777777" w:rsidR="000E4B98" w:rsidRPr="00492585" w:rsidRDefault="000E4B98" w:rsidP="00C462FA">
            <w:pPr>
              <w:jc w:val="center"/>
              <w:rPr>
                <w:color w:val="000000" w:themeColor="text1"/>
              </w:rPr>
            </w:pPr>
            <w:r w:rsidRPr="00492585">
              <w:rPr>
                <w:color w:val="000000" w:themeColor="text1"/>
              </w:rPr>
              <w:t>0.6</w:t>
            </w:r>
          </w:p>
        </w:tc>
        <w:tc>
          <w:tcPr>
            <w:tcW w:w="3226" w:type="dxa"/>
          </w:tcPr>
          <w:p w14:paraId="629BA202" w14:textId="77777777" w:rsidR="000E4B98" w:rsidRPr="00492585" w:rsidRDefault="000E4B98" w:rsidP="00C462FA">
            <w:pPr>
              <w:jc w:val="center"/>
              <w:rPr>
                <w:color w:val="000000" w:themeColor="text1"/>
              </w:rPr>
            </w:pPr>
            <w:r w:rsidRPr="00492585">
              <w:rPr>
                <w:color w:val="000000" w:themeColor="text1"/>
              </w:rPr>
              <w:t>0.72</w:t>
            </w:r>
          </w:p>
        </w:tc>
      </w:tr>
      <w:tr w:rsidR="000E4B98" w:rsidRPr="00492585" w14:paraId="271F4631" w14:textId="77777777" w:rsidTr="00704044">
        <w:trPr>
          <w:trHeight w:val="304"/>
        </w:trPr>
        <w:tc>
          <w:tcPr>
            <w:tcW w:w="2196" w:type="dxa"/>
            <w:noWrap/>
            <w:hideMark/>
          </w:tcPr>
          <w:p w14:paraId="17953B98" w14:textId="77777777" w:rsidR="000E4B98" w:rsidRPr="00492585" w:rsidRDefault="000E4B98" w:rsidP="00C462FA">
            <w:pPr>
              <w:jc w:val="center"/>
              <w:rPr>
                <w:color w:val="000000" w:themeColor="text1"/>
              </w:rPr>
            </w:pPr>
            <w:r w:rsidRPr="00492585">
              <w:rPr>
                <w:color w:val="000000" w:themeColor="text1"/>
              </w:rPr>
              <w:t># Friends</w:t>
            </w:r>
          </w:p>
        </w:tc>
        <w:tc>
          <w:tcPr>
            <w:tcW w:w="3225" w:type="dxa"/>
          </w:tcPr>
          <w:p w14:paraId="531BFC80" w14:textId="77777777" w:rsidR="000E4B98" w:rsidRPr="00492585" w:rsidRDefault="000E4B98" w:rsidP="00C462FA">
            <w:pPr>
              <w:jc w:val="center"/>
              <w:rPr>
                <w:color w:val="000000" w:themeColor="text1"/>
              </w:rPr>
            </w:pPr>
            <w:r w:rsidRPr="00492585">
              <w:rPr>
                <w:color w:val="000000" w:themeColor="text1"/>
              </w:rPr>
              <w:t>11.2</w:t>
            </w:r>
          </w:p>
        </w:tc>
        <w:tc>
          <w:tcPr>
            <w:tcW w:w="3226" w:type="dxa"/>
          </w:tcPr>
          <w:p w14:paraId="73B2A2DF" w14:textId="77777777" w:rsidR="000E4B98" w:rsidRPr="00492585" w:rsidRDefault="000E4B98" w:rsidP="00C462FA">
            <w:pPr>
              <w:jc w:val="center"/>
              <w:rPr>
                <w:color w:val="000000" w:themeColor="text1"/>
              </w:rPr>
            </w:pPr>
            <w:r w:rsidRPr="00492585">
              <w:rPr>
                <w:color w:val="000000" w:themeColor="text1"/>
              </w:rPr>
              <w:t>28.83</w:t>
            </w:r>
          </w:p>
        </w:tc>
      </w:tr>
      <w:tr w:rsidR="000E4B98" w:rsidRPr="00492585" w14:paraId="6645A136" w14:textId="77777777" w:rsidTr="00704044">
        <w:trPr>
          <w:trHeight w:val="304"/>
        </w:trPr>
        <w:tc>
          <w:tcPr>
            <w:tcW w:w="2196" w:type="dxa"/>
            <w:noWrap/>
            <w:hideMark/>
          </w:tcPr>
          <w:p w14:paraId="75D47EF8" w14:textId="77777777" w:rsidR="000E4B98" w:rsidRPr="00492585" w:rsidRDefault="000E4B98" w:rsidP="00C462FA">
            <w:pPr>
              <w:jc w:val="center"/>
              <w:rPr>
                <w:color w:val="000000" w:themeColor="text1"/>
              </w:rPr>
            </w:pPr>
            <w:r w:rsidRPr="00492585">
              <w:rPr>
                <w:color w:val="000000" w:themeColor="text1"/>
              </w:rPr>
              <w:t># Subscriber Friend</w:t>
            </w:r>
          </w:p>
        </w:tc>
        <w:tc>
          <w:tcPr>
            <w:tcW w:w="3225" w:type="dxa"/>
          </w:tcPr>
          <w:p w14:paraId="7417E0A2" w14:textId="77777777" w:rsidR="000E4B98" w:rsidRPr="00492585" w:rsidRDefault="000E4B98" w:rsidP="00C462FA">
            <w:pPr>
              <w:jc w:val="center"/>
              <w:rPr>
                <w:color w:val="000000" w:themeColor="text1"/>
              </w:rPr>
            </w:pPr>
            <w:r w:rsidRPr="00492585">
              <w:rPr>
                <w:color w:val="000000" w:themeColor="text1"/>
              </w:rPr>
              <w:t>0.3</w:t>
            </w:r>
          </w:p>
        </w:tc>
        <w:tc>
          <w:tcPr>
            <w:tcW w:w="3226" w:type="dxa"/>
          </w:tcPr>
          <w:p w14:paraId="5311A076" w14:textId="77777777" w:rsidR="000E4B98" w:rsidRPr="00492585" w:rsidRDefault="000E4B98" w:rsidP="00C462FA">
            <w:pPr>
              <w:jc w:val="center"/>
              <w:rPr>
                <w:color w:val="000000" w:themeColor="text1"/>
              </w:rPr>
            </w:pPr>
            <w:r w:rsidRPr="00492585">
              <w:rPr>
                <w:color w:val="000000" w:themeColor="text1"/>
              </w:rPr>
              <w:t>1.28</w:t>
            </w:r>
          </w:p>
        </w:tc>
      </w:tr>
      <w:tr w:rsidR="000E4B98" w:rsidRPr="00492585" w14:paraId="785FBC91" w14:textId="77777777" w:rsidTr="00704044">
        <w:trPr>
          <w:trHeight w:val="304"/>
        </w:trPr>
        <w:tc>
          <w:tcPr>
            <w:tcW w:w="2196" w:type="dxa"/>
            <w:noWrap/>
            <w:hideMark/>
          </w:tcPr>
          <w:p w14:paraId="1846865C" w14:textId="77777777" w:rsidR="000E4B98" w:rsidRPr="00492585" w:rsidRDefault="000E4B98" w:rsidP="00C462FA">
            <w:pPr>
              <w:jc w:val="center"/>
              <w:rPr>
                <w:color w:val="000000" w:themeColor="text1"/>
              </w:rPr>
            </w:pPr>
            <w:proofErr w:type="spellStart"/>
            <w:r w:rsidRPr="00492585">
              <w:rPr>
                <w:color w:val="000000" w:themeColor="text1"/>
              </w:rPr>
              <w:t>Avg</w:t>
            </w:r>
            <w:proofErr w:type="spellEnd"/>
            <w:r w:rsidRPr="00492585">
              <w:rPr>
                <w:color w:val="000000" w:themeColor="text1"/>
              </w:rPr>
              <w:t xml:space="preserve"> Friend Count</w:t>
            </w:r>
          </w:p>
        </w:tc>
        <w:tc>
          <w:tcPr>
            <w:tcW w:w="3225" w:type="dxa"/>
          </w:tcPr>
          <w:p w14:paraId="649D46EB" w14:textId="77777777" w:rsidR="000E4B98" w:rsidRPr="00492585" w:rsidRDefault="000E4B98" w:rsidP="00C462FA">
            <w:pPr>
              <w:jc w:val="center"/>
              <w:rPr>
                <w:color w:val="000000" w:themeColor="text1"/>
              </w:rPr>
            </w:pPr>
            <w:r w:rsidRPr="00492585">
              <w:rPr>
                <w:color w:val="000000" w:themeColor="text1"/>
              </w:rPr>
              <w:t>24.5</w:t>
            </w:r>
          </w:p>
        </w:tc>
        <w:tc>
          <w:tcPr>
            <w:tcW w:w="3226" w:type="dxa"/>
          </w:tcPr>
          <w:p w14:paraId="00B69ADD" w14:textId="77777777" w:rsidR="000E4B98" w:rsidRPr="00492585" w:rsidRDefault="000E4B98" w:rsidP="00C462FA">
            <w:pPr>
              <w:jc w:val="center"/>
              <w:rPr>
                <w:color w:val="000000" w:themeColor="text1"/>
              </w:rPr>
            </w:pPr>
            <w:r w:rsidRPr="00492585">
              <w:rPr>
                <w:color w:val="000000" w:themeColor="text1"/>
              </w:rPr>
              <w:t>25.83</w:t>
            </w:r>
          </w:p>
        </w:tc>
      </w:tr>
      <w:tr w:rsidR="000E4B98" w:rsidRPr="00492585" w14:paraId="6A3185A2" w14:textId="77777777" w:rsidTr="00704044">
        <w:trPr>
          <w:trHeight w:val="304"/>
        </w:trPr>
        <w:tc>
          <w:tcPr>
            <w:tcW w:w="2196" w:type="dxa"/>
            <w:noWrap/>
            <w:hideMark/>
          </w:tcPr>
          <w:p w14:paraId="0BD1EDEF" w14:textId="77777777" w:rsidR="000E4B98" w:rsidRPr="00492585" w:rsidRDefault="000E4B98" w:rsidP="00C462FA">
            <w:pPr>
              <w:jc w:val="center"/>
              <w:rPr>
                <w:color w:val="000000" w:themeColor="text1"/>
              </w:rPr>
            </w:pPr>
            <w:proofErr w:type="spellStart"/>
            <w:r w:rsidRPr="00492585">
              <w:rPr>
                <w:color w:val="000000" w:themeColor="text1"/>
              </w:rPr>
              <w:t>Avg</w:t>
            </w:r>
            <w:proofErr w:type="spellEnd"/>
            <w:r w:rsidRPr="00492585">
              <w:rPr>
                <w:color w:val="000000" w:themeColor="text1"/>
              </w:rPr>
              <w:t xml:space="preserve"> Friend Male</w:t>
            </w:r>
          </w:p>
        </w:tc>
        <w:tc>
          <w:tcPr>
            <w:tcW w:w="3225" w:type="dxa"/>
          </w:tcPr>
          <w:p w14:paraId="0FA18E05" w14:textId="77777777" w:rsidR="000E4B98" w:rsidRPr="00492585" w:rsidRDefault="000E4B98" w:rsidP="00C462FA">
            <w:pPr>
              <w:jc w:val="center"/>
              <w:rPr>
                <w:color w:val="000000" w:themeColor="text1"/>
              </w:rPr>
            </w:pPr>
            <w:r w:rsidRPr="00492585">
              <w:rPr>
                <w:color w:val="000000" w:themeColor="text1"/>
              </w:rPr>
              <w:t>0.6</w:t>
            </w:r>
          </w:p>
        </w:tc>
        <w:tc>
          <w:tcPr>
            <w:tcW w:w="3226" w:type="dxa"/>
          </w:tcPr>
          <w:p w14:paraId="43D1FF07" w14:textId="77777777" w:rsidR="000E4B98" w:rsidRPr="00492585" w:rsidRDefault="000E4B98" w:rsidP="00C462FA">
            <w:pPr>
              <w:jc w:val="center"/>
              <w:rPr>
                <w:color w:val="000000" w:themeColor="text1"/>
              </w:rPr>
            </w:pPr>
            <w:r w:rsidRPr="00492585">
              <w:rPr>
                <w:color w:val="000000" w:themeColor="text1"/>
              </w:rPr>
              <w:t>0.66</w:t>
            </w:r>
          </w:p>
        </w:tc>
      </w:tr>
      <w:tr w:rsidR="000E4B98" w:rsidRPr="00492585" w14:paraId="02E1D543" w14:textId="77777777" w:rsidTr="00704044">
        <w:trPr>
          <w:trHeight w:val="304"/>
        </w:trPr>
        <w:tc>
          <w:tcPr>
            <w:tcW w:w="2196" w:type="dxa"/>
            <w:noWrap/>
            <w:hideMark/>
          </w:tcPr>
          <w:p w14:paraId="08E08CBE" w14:textId="77777777" w:rsidR="000E4B98" w:rsidRPr="00492585" w:rsidRDefault="000E4B98" w:rsidP="00C462FA">
            <w:pPr>
              <w:jc w:val="center"/>
              <w:rPr>
                <w:color w:val="000000" w:themeColor="text1"/>
              </w:rPr>
            </w:pPr>
            <w:r w:rsidRPr="00492585">
              <w:rPr>
                <w:color w:val="000000" w:themeColor="text1"/>
              </w:rPr>
              <w:t># Friend Country</w:t>
            </w:r>
          </w:p>
        </w:tc>
        <w:tc>
          <w:tcPr>
            <w:tcW w:w="3225" w:type="dxa"/>
          </w:tcPr>
          <w:p w14:paraId="2984164A" w14:textId="77777777" w:rsidR="000E4B98" w:rsidRPr="00492585" w:rsidRDefault="000E4B98" w:rsidP="00C462FA">
            <w:pPr>
              <w:jc w:val="center"/>
              <w:rPr>
                <w:color w:val="000000" w:themeColor="text1"/>
              </w:rPr>
            </w:pPr>
            <w:r w:rsidRPr="00492585">
              <w:rPr>
                <w:color w:val="000000" w:themeColor="text1"/>
              </w:rPr>
              <w:t>2.6</w:t>
            </w:r>
          </w:p>
        </w:tc>
        <w:tc>
          <w:tcPr>
            <w:tcW w:w="3226" w:type="dxa"/>
          </w:tcPr>
          <w:p w14:paraId="4B57D060" w14:textId="77777777" w:rsidR="000E4B98" w:rsidRPr="00492585" w:rsidRDefault="000E4B98" w:rsidP="00C462FA">
            <w:pPr>
              <w:jc w:val="center"/>
              <w:rPr>
                <w:color w:val="000000" w:themeColor="text1"/>
              </w:rPr>
            </w:pPr>
            <w:r w:rsidRPr="00492585">
              <w:rPr>
                <w:color w:val="000000" w:themeColor="text1"/>
              </w:rPr>
              <w:t>5.34</w:t>
            </w:r>
          </w:p>
        </w:tc>
      </w:tr>
      <w:tr w:rsidR="000E4B98" w:rsidRPr="00492585" w14:paraId="657C7176" w14:textId="77777777" w:rsidTr="00704044">
        <w:trPr>
          <w:trHeight w:val="304"/>
        </w:trPr>
        <w:tc>
          <w:tcPr>
            <w:tcW w:w="2196" w:type="dxa"/>
            <w:noWrap/>
            <w:hideMark/>
          </w:tcPr>
          <w:p w14:paraId="2CBF0B69" w14:textId="77777777" w:rsidR="000E4B98" w:rsidRPr="00492585" w:rsidRDefault="000E4B98" w:rsidP="00C462FA">
            <w:pPr>
              <w:jc w:val="center"/>
              <w:rPr>
                <w:color w:val="000000" w:themeColor="text1"/>
              </w:rPr>
            </w:pPr>
            <w:r w:rsidRPr="00492585">
              <w:rPr>
                <w:color w:val="000000" w:themeColor="text1"/>
              </w:rPr>
              <w:t>Songs Listened</w:t>
            </w:r>
          </w:p>
        </w:tc>
        <w:tc>
          <w:tcPr>
            <w:tcW w:w="3225" w:type="dxa"/>
          </w:tcPr>
          <w:p w14:paraId="38258B19" w14:textId="2C66A668" w:rsidR="000E4B98" w:rsidRPr="00492585" w:rsidRDefault="000E4B98" w:rsidP="00C462FA">
            <w:pPr>
              <w:jc w:val="center"/>
              <w:rPr>
                <w:color w:val="000000" w:themeColor="text1"/>
              </w:rPr>
            </w:pPr>
            <w:r w:rsidRPr="00492585">
              <w:rPr>
                <w:color w:val="000000" w:themeColor="text1"/>
              </w:rPr>
              <w:t>12</w:t>
            </w:r>
            <w:r w:rsidR="00155850" w:rsidRPr="00492585">
              <w:rPr>
                <w:color w:val="000000" w:themeColor="text1"/>
              </w:rPr>
              <w:t>,</w:t>
            </w:r>
            <w:r w:rsidRPr="00492585">
              <w:rPr>
                <w:color w:val="000000" w:themeColor="text1"/>
              </w:rPr>
              <w:t>019</w:t>
            </w:r>
          </w:p>
        </w:tc>
        <w:tc>
          <w:tcPr>
            <w:tcW w:w="3226" w:type="dxa"/>
          </w:tcPr>
          <w:p w14:paraId="1356014C" w14:textId="4B776D0C" w:rsidR="000E4B98" w:rsidRPr="00492585" w:rsidRDefault="000E4B98" w:rsidP="00C462FA">
            <w:pPr>
              <w:jc w:val="center"/>
              <w:rPr>
                <w:color w:val="000000" w:themeColor="text1"/>
              </w:rPr>
            </w:pPr>
            <w:r w:rsidRPr="00492585">
              <w:rPr>
                <w:color w:val="000000" w:themeColor="text1"/>
              </w:rPr>
              <w:t>23</w:t>
            </w:r>
            <w:r w:rsidR="00155850" w:rsidRPr="00492585">
              <w:rPr>
                <w:color w:val="000000" w:themeColor="text1"/>
              </w:rPr>
              <w:t>,</w:t>
            </w:r>
            <w:r w:rsidRPr="00492585">
              <w:rPr>
                <w:color w:val="000000" w:themeColor="text1"/>
              </w:rPr>
              <w:t>6</w:t>
            </w:r>
            <w:r w:rsidR="00155850" w:rsidRPr="00492585">
              <w:rPr>
                <w:color w:val="000000" w:themeColor="text1"/>
              </w:rPr>
              <w:t>30</w:t>
            </w:r>
          </w:p>
        </w:tc>
      </w:tr>
      <w:tr w:rsidR="000E4B98" w:rsidRPr="00492585" w14:paraId="436C3C7C" w14:textId="77777777" w:rsidTr="00704044">
        <w:trPr>
          <w:trHeight w:val="304"/>
        </w:trPr>
        <w:tc>
          <w:tcPr>
            <w:tcW w:w="2196" w:type="dxa"/>
            <w:noWrap/>
            <w:hideMark/>
          </w:tcPr>
          <w:p w14:paraId="7219A630" w14:textId="77777777" w:rsidR="000E4B98" w:rsidRPr="00492585" w:rsidRDefault="000E4B98" w:rsidP="00C462FA">
            <w:pPr>
              <w:jc w:val="center"/>
              <w:rPr>
                <w:color w:val="000000" w:themeColor="text1"/>
              </w:rPr>
            </w:pPr>
            <w:r w:rsidRPr="00492585">
              <w:rPr>
                <w:color w:val="000000" w:themeColor="text1"/>
              </w:rPr>
              <w:t>Playlists</w:t>
            </w:r>
          </w:p>
        </w:tc>
        <w:tc>
          <w:tcPr>
            <w:tcW w:w="3225" w:type="dxa"/>
          </w:tcPr>
          <w:p w14:paraId="5D0975F9" w14:textId="77777777" w:rsidR="000E4B98" w:rsidRPr="00492585" w:rsidRDefault="000E4B98" w:rsidP="00C462FA">
            <w:pPr>
              <w:jc w:val="center"/>
              <w:rPr>
                <w:color w:val="000000" w:themeColor="text1"/>
              </w:rPr>
            </w:pPr>
            <w:r w:rsidRPr="00492585">
              <w:rPr>
                <w:color w:val="000000" w:themeColor="text1"/>
              </w:rPr>
              <w:t>0.5</w:t>
            </w:r>
          </w:p>
        </w:tc>
        <w:tc>
          <w:tcPr>
            <w:tcW w:w="3226" w:type="dxa"/>
          </w:tcPr>
          <w:p w14:paraId="4EFFB915" w14:textId="77777777" w:rsidR="000E4B98" w:rsidRPr="00492585" w:rsidRDefault="000E4B98" w:rsidP="00C462FA">
            <w:pPr>
              <w:jc w:val="center"/>
              <w:rPr>
                <w:color w:val="000000" w:themeColor="text1"/>
              </w:rPr>
            </w:pPr>
            <w:r w:rsidRPr="00492585">
              <w:rPr>
                <w:color w:val="000000" w:themeColor="text1"/>
              </w:rPr>
              <w:t>1.34</w:t>
            </w:r>
          </w:p>
        </w:tc>
      </w:tr>
      <w:tr w:rsidR="000E4B98" w:rsidRPr="00492585" w14:paraId="05017127" w14:textId="77777777" w:rsidTr="00704044">
        <w:trPr>
          <w:trHeight w:val="304"/>
        </w:trPr>
        <w:tc>
          <w:tcPr>
            <w:tcW w:w="2196" w:type="dxa"/>
            <w:noWrap/>
            <w:hideMark/>
          </w:tcPr>
          <w:p w14:paraId="2A59436E" w14:textId="77777777" w:rsidR="000E4B98" w:rsidRPr="00492585" w:rsidRDefault="000E4B98" w:rsidP="00C462FA">
            <w:pPr>
              <w:jc w:val="center"/>
              <w:rPr>
                <w:color w:val="000000" w:themeColor="text1"/>
              </w:rPr>
            </w:pPr>
            <w:r w:rsidRPr="00492585">
              <w:rPr>
                <w:color w:val="000000" w:themeColor="text1"/>
              </w:rPr>
              <w:t>Posts</w:t>
            </w:r>
          </w:p>
        </w:tc>
        <w:tc>
          <w:tcPr>
            <w:tcW w:w="3225" w:type="dxa"/>
          </w:tcPr>
          <w:p w14:paraId="3D7C9965" w14:textId="77777777" w:rsidR="000E4B98" w:rsidRPr="00492585" w:rsidRDefault="000E4B98" w:rsidP="00C462FA">
            <w:pPr>
              <w:jc w:val="center"/>
              <w:rPr>
                <w:color w:val="000000" w:themeColor="text1"/>
              </w:rPr>
            </w:pPr>
            <w:r w:rsidRPr="00492585">
              <w:rPr>
                <w:color w:val="000000" w:themeColor="text1"/>
              </w:rPr>
              <w:t>2.6</w:t>
            </w:r>
          </w:p>
        </w:tc>
        <w:tc>
          <w:tcPr>
            <w:tcW w:w="3226" w:type="dxa"/>
          </w:tcPr>
          <w:p w14:paraId="701587A3" w14:textId="77777777" w:rsidR="000E4B98" w:rsidRPr="00492585" w:rsidRDefault="000E4B98" w:rsidP="00C462FA">
            <w:pPr>
              <w:jc w:val="center"/>
              <w:rPr>
                <w:color w:val="000000" w:themeColor="text1"/>
              </w:rPr>
            </w:pPr>
            <w:r w:rsidRPr="00492585">
              <w:rPr>
                <w:color w:val="000000" w:themeColor="text1"/>
              </w:rPr>
              <w:t>13.36</w:t>
            </w:r>
          </w:p>
        </w:tc>
      </w:tr>
      <w:tr w:rsidR="000E4B98" w:rsidRPr="00492585" w14:paraId="1C81B0AC" w14:textId="77777777" w:rsidTr="00704044">
        <w:trPr>
          <w:trHeight w:val="304"/>
        </w:trPr>
        <w:tc>
          <w:tcPr>
            <w:tcW w:w="2196" w:type="dxa"/>
            <w:noWrap/>
            <w:hideMark/>
          </w:tcPr>
          <w:p w14:paraId="235E9F3D" w14:textId="77777777" w:rsidR="000E4B98" w:rsidRPr="00492585" w:rsidRDefault="000E4B98" w:rsidP="00C462FA">
            <w:pPr>
              <w:jc w:val="center"/>
              <w:rPr>
                <w:color w:val="000000" w:themeColor="text1"/>
              </w:rPr>
            </w:pPr>
            <w:r w:rsidRPr="00492585">
              <w:rPr>
                <w:color w:val="000000" w:themeColor="text1"/>
              </w:rPr>
              <w:t>Shouts</w:t>
            </w:r>
          </w:p>
        </w:tc>
        <w:tc>
          <w:tcPr>
            <w:tcW w:w="3225" w:type="dxa"/>
          </w:tcPr>
          <w:p w14:paraId="000FB83D" w14:textId="77777777" w:rsidR="000E4B98" w:rsidRPr="00492585" w:rsidRDefault="000E4B98" w:rsidP="00C462FA">
            <w:pPr>
              <w:jc w:val="center"/>
              <w:rPr>
                <w:color w:val="000000" w:themeColor="text1"/>
              </w:rPr>
            </w:pPr>
            <w:r w:rsidRPr="00492585">
              <w:rPr>
                <w:color w:val="000000" w:themeColor="text1"/>
              </w:rPr>
              <w:t>17.5</w:t>
            </w:r>
          </w:p>
        </w:tc>
        <w:tc>
          <w:tcPr>
            <w:tcW w:w="3226" w:type="dxa"/>
          </w:tcPr>
          <w:p w14:paraId="761B9DCD" w14:textId="77777777" w:rsidR="000E4B98" w:rsidRPr="00492585" w:rsidRDefault="000E4B98" w:rsidP="00C462FA">
            <w:pPr>
              <w:jc w:val="center"/>
              <w:rPr>
                <w:color w:val="000000" w:themeColor="text1"/>
              </w:rPr>
            </w:pPr>
            <w:r w:rsidRPr="00492585">
              <w:rPr>
                <w:color w:val="000000" w:themeColor="text1"/>
              </w:rPr>
              <w:t>84.35</w:t>
            </w:r>
          </w:p>
        </w:tc>
      </w:tr>
      <w:tr w:rsidR="000E4B98" w:rsidRPr="00492585" w14:paraId="5D8AB47B" w14:textId="77777777" w:rsidTr="00704044">
        <w:trPr>
          <w:trHeight w:val="304"/>
        </w:trPr>
        <w:tc>
          <w:tcPr>
            <w:tcW w:w="2196" w:type="dxa"/>
            <w:noWrap/>
            <w:hideMark/>
          </w:tcPr>
          <w:p w14:paraId="366366AA" w14:textId="77777777" w:rsidR="000E4B98" w:rsidRPr="00492585" w:rsidRDefault="000E4B98" w:rsidP="00C462FA">
            <w:pPr>
              <w:jc w:val="center"/>
              <w:rPr>
                <w:color w:val="000000" w:themeColor="text1"/>
              </w:rPr>
            </w:pPr>
            <w:r w:rsidRPr="00492585">
              <w:rPr>
                <w:color w:val="000000" w:themeColor="text1"/>
              </w:rPr>
              <w:t>Loved Tracks</w:t>
            </w:r>
          </w:p>
        </w:tc>
        <w:tc>
          <w:tcPr>
            <w:tcW w:w="3225" w:type="dxa"/>
          </w:tcPr>
          <w:p w14:paraId="1E6659BB" w14:textId="77777777" w:rsidR="000E4B98" w:rsidRPr="00492585" w:rsidRDefault="000E4B98" w:rsidP="00C462FA">
            <w:pPr>
              <w:jc w:val="center"/>
              <w:rPr>
                <w:color w:val="000000" w:themeColor="text1"/>
              </w:rPr>
            </w:pPr>
            <w:r w:rsidRPr="00492585">
              <w:rPr>
                <w:color w:val="000000" w:themeColor="text1"/>
              </w:rPr>
              <w:t>67.5</w:t>
            </w:r>
          </w:p>
        </w:tc>
        <w:tc>
          <w:tcPr>
            <w:tcW w:w="3226" w:type="dxa"/>
          </w:tcPr>
          <w:p w14:paraId="578D29D5" w14:textId="77777777" w:rsidR="000E4B98" w:rsidRPr="00492585" w:rsidRDefault="000E4B98" w:rsidP="00C462FA">
            <w:pPr>
              <w:jc w:val="center"/>
              <w:rPr>
                <w:color w:val="000000" w:themeColor="text1"/>
              </w:rPr>
            </w:pPr>
            <w:r w:rsidRPr="00492585">
              <w:rPr>
                <w:color w:val="000000" w:themeColor="text1"/>
              </w:rPr>
              <w:t>223.57</w:t>
            </w:r>
          </w:p>
        </w:tc>
      </w:tr>
      <w:tr w:rsidR="000E4B98" w:rsidRPr="00492585" w14:paraId="78190FF7" w14:textId="77777777" w:rsidTr="00704044">
        <w:trPr>
          <w:trHeight w:val="304"/>
        </w:trPr>
        <w:tc>
          <w:tcPr>
            <w:tcW w:w="2196" w:type="dxa"/>
            <w:noWrap/>
            <w:hideMark/>
          </w:tcPr>
          <w:p w14:paraId="2D3AC64D" w14:textId="77777777" w:rsidR="000E4B98" w:rsidRPr="00492585" w:rsidRDefault="000E4B98" w:rsidP="00C462FA">
            <w:pPr>
              <w:jc w:val="center"/>
              <w:rPr>
                <w:color w:val="000000" w:themeColor="text1"/>
              </w:rPr>
            </w:pPr>
            <w:r w:rsidRPr="00492585">
              <w:rPr>
                <w:color w:val="000000" w:themeColor="text1"/>
              </w:rPr>
              <w:t>Tenure</w:t>
            </w:r>
          </w:p>
        </w:tc>
        <w:tc>
          <w:tcPr>
            <w:tcW w:w="3225" w:type="dxa"/>
          </w:tcPr>
          <w:p w14:paraId="42D635DD" w14:textId="77777777" w:rsidR="000E4B98" w:rsidRPr="00492585" w:rsidRDefault="000E4B98" w:rsidP="00C462FA">
            <w:pPr>
              <w:jc w:val="center"/>
              <w:rPr>
                <w:color w:val="000000" w:themeColor="text1"/>
              </w:rPr>
            </w:pPr>
            <w:r w:rsidRPr="00492585">
              <w:rPr>
                <w:color w:val="000000" w:themeColor="text1"/>
              </w:rPr>
              <w:t>39.4</w:t>
            </w:r>
          </w:p>
        </w:tc>
        <w:tc>
          <w:tcPr>
            <w:tcW w:w="3226" w:type="dxa"/>
          </w:tcPr>
          <w:p w14:paraId="2EDD3A79" w14:textId="77777777" w:rsidR="000E4B98" w:rsidRPr="00492585" w:rsidRDefault="000E4B98" w:rsidP="00C462FA">
            <w:pPr>
              <w:jc w:val="center"/>
              <w:rPr>
                <w:color w:val="000000" w:themeColor="text1"/>
              </w:rPr>
            </w:pPr>
            <w:r w:rsidRPr="00492585">
              <w:rPr>
                <w:color w:val="000000" w:themeColor="text1"/>
              </w:rPr>
              <w:t>41.3</w:t>
            </w:r>
          </w:p>
        </w:tc>
      </w:tr>
      <w:tr w:rsidR="000E4B98" w:rsidRPr="00492585" w14:paraId="2F5755B5" w14:textId="77777777" w:rsidTr="00704044">
        <w:trPr>
          <w:trHeight w:val="304"/>
        </w:trPr>
        <w:tc>
          <w:tcPr>
            <w:tcW w:w="2196" w:type="dxa"/>
            <w:noWrap/>
            <w:hideMark/>
          </w:tcPr>
          <w:p w14:paraId="74867907" w14:textId="77777777" w:rsidR="000E4B98" w:rsidRPr="00492585" w:rsidRDefault="000E4B98" w:rsidP="00C462FA">
            <w:pPr>
              <w:jc w:val="center"/>
              <w:rPr>
                <w:color w:val="000000" w:themeColor="text1"/>
              </w:rPr>
            </w:pPr>
            <w:r w:rsidRPr="00492585">
              <w:rPr>
                <w:color w:val="000000" w:themeColor="text1"/>
              </w:rPr>
              <w:t>Good Country</w:t>
            </w:r>
          </w:p>
        </w:tc>
        <w:tc>
          <w:tcPr>
            <w:tcW w:w="3225" w:type="dxa"/>
          </w:tcPr>
          <w:p w14:paraId="65DDFCF3" w14:textId="77777777" w:rsidR="000E4B98" w:rsidRPr="00492585" w:rsidRDefault="000E4B98" w:rsidP="00C462FA">
            <w:pPr>
              <w:jc w:val="center"/>
              <w:rPr>
                <w:color w:val="000000" w:themeColor="text1"/>
              </w:rPr>
            </w:pPr>
            <w:r w:rsidRPr="00492585">
              <w:rPr>
                <w:color w:val="000000" w:themeColor="text1"/>
              </w:rPr>
              <w:t>0.4</w:t>
            </w:r>
          </w:p>
        </w:tc>
        <w:tc>
          <w:tcPr>
            <w:tcW w:w="3226" w:type="dxa"/>
          </w:tcPr>
          <w:p w14:paraId="103DD66A" w14:textId="77777777" w:rsidR="000E4B98" w:rsidRPr="00492585" w:rsidRDefault="000E4B98" w:rsidP="00C462FA">
            <w:pPr>
              <w:jc w:val="center"/>
              <w:rPr>
                <w:color w:val="000000" w:themeColor="text1"/>
              </w:rPr>
            </w:pPr>
            <w:r w:rsidRPr="00492585">
              <w:rPr>
                <w:color w:val="000000" w:themeColor="text1"/>
              </w:rPr>
              <w:t>0.31</w:t>
            </w:r>
          </w:p>
        </w:tc>
      </w:tr>
      <w:tr w:rsidR="000E4B98" w:rsidRPr="00492585" w14:paraId="1F5D9CFF" w14:textId="77777777" w:rsidTr="00704044">
        <w:trPr>
          <w:trHeight w:val="304"/>
        </w:trPr>
        <w:tc>
          <w:tcPr>
            <w:tcW w:w="2196" w:type="dxa"/>
            <w:noWrap/>
          </w:tcPr>
          <w:p w14:paraId="447FD93F" w14:textId="77777777" w:rsidR="000E4B98" w:rsidRPr="00492585" w:rsidRDefault="000E4B98" w:rsidP="00C462FA">
            <w:pPr>
              <w:jc w:val="center"/>
              <w:rPr>
                <w:b/>
                <w:bCs/>
                <w:color w:val="000000" w:themeColor="text1"/>
              </w:rPr>
            </w:pPr>
            <w:r w:rsidRPr="00492585">
              <w:rPr>
                <w:b/>
                <w:bCs/>
                <w:color w:val="000000" w:themeColor="text1"/>
              </w:rPr>
              <w:t>Total subscribers</w:t>
            </w:r>
          </w:p>
        </w:tc>
        <w:tc>
          <w:tcPr>
            <w:tcW w:w="3225" w:type="dxa"/>
          </w:tcPr>
          <w:p w14:paraId="77BE0D37" w14:textId="77777777" w:rsidR="000E4B98" w:rsidRPr="00492585" w:rsidRDefault="000E4B98" w:rsidP="00C462FA">
            <w:pPr>
              <w:jc w:val="center"/>
              <w:rPr>
                <w:b/>
                <w:bCs/>
                <w:color w:val="000000" w:themeColor="text1"/>
              </w:rPr>
            </w:pPr>
            <w:r w:rsidRPr="00492585">
              <w:rPr>
                <w:b/>
                <w:bCs/>
                <w:color w:val="000000" w:themeColor="text1"/>
              </w:rPr>
              <w:t>1,214,303</w:t>
            </w:r>
          </w:p>
        </w:tc>
        <w:tc>
          <w:tcPr>
            <w:tcW w:w="3226" w:type="dxa"/>
          </w:tcPr>
          <w:p w14:paraId="510DF42F" w14:textId="77777777" w:rsidR="000E4B98" w:rsidRPr="00492585" w:rsidRDefault="000E4B98" w:rsidP="00C462FA">
            <w:pPr>
              <w:jc w:val="center"/>
              <w:rPr>
                <w:b/>
                <w:bCs/>
                <w:color w:val="000000" w:themeColor="text1"/>
              </w:rPr>
            </w:pPr>
            <w:r w:rsidRPr="00492585">
              <w:rPr>
                <w:b/>
                <w:bCs/>
                <w:color w:val="000000" w:themeColor="text1"/>
              </w:rPr>
              <w:t>37,161</w:t>
            </w:r>
          </w:p>
        </w:tc>
      </w:tr>
    </w:tbl>
    <w:p w14:paraId="655CA805" w14:textId="77777777" w:rsidR="000E4B98" w:rsidRPr="00492585" w:rsidRDefault="000E4B98" w:rsidP="000E4B98"/>
    <w:p w14:paraId="66A1B9CB" w14:textId="77777777" w:rsidR="00CE58FA" w:rsidRPr="00492585" w:rsidRDefault="00CE58FA" w:rsidP="00270840">
      <w:pPr>
        <w:adjustRightInd w:val="0"/>
        <w:spacing w:line="480" w:lineRule="auto"/>
        <w:contextualSpacing/>
        <w:rPr>
          <w:b/>
          <w:color w:val="000000" w:themeColor="text1"/>
          <w:sz w:val="28"/>
          <w:szCs w:val="28"/>
        </w:rPr>
      </w:pPr>
    </w:p>
    <w:p w14:paraId="6B4074C7" w14:textId="77777777" w:rsidR="00CE58FA" w:rsidRPr="00492585" w:rsidRDefault="00CE58FA" w:rsidP="00270840">
      <w:pPr>
        <w:adjustRightInd w:val="0"/>
        <w:spacing w:line="480" w:lineRule="auto"/>
        <w:contextualSpacing/>
        <w:rPr>
          <w:b/>
          <w:color w:val="000000" w:themeColor="text1"/>
          <w:sz w:val="28"/>
          <w:szCs w:val="28"/>
        </w:rPr>
      </w:pPr>
    </w:p>
    <w:p w14:paraId="5DBB19E6" w14:textId="29076A1D" w:rsidR="00481927" w:rsidRPr="00492585" w:rsidRDefault="00BA0D10" w:rsidP="00270840">
      <w:pPr>
        <w:adjustRightInd w:val="0"/>
        <w:spacing w:line="480" w:lineRule="auto"/>
        <w:contextualSpacing/>
        <w:rPr>
          <w:b/>
          <w:color w:val="000000" w:themeColor="text1"/>
          <w:u w:val="single"/>
        </w:rPr>
      </w:pPr>
      <w:r w:rsidRPr="00492585">
        <w:rPr>
          <w:b/>
          <w:color w:val="000000" w:themeColor="text1"/>
          <w:u w:val="single"/>
        </w:rPr>
        <w:lastRenderedPageBreak/>
        <w:t>Appendix 3</w:t>
      </w:r>
    </w:p>
    <w:p w14:paraId="53A3F186" w14:textId="6447FD6A" w:rsidR="00FE5F76" w:rsidRPr="00492585" w:rsidRDefault="00FE5F76" w:rsidP="00270840">
      <w:pPr>
        <w:adjustRightInd w:val="0"/>
        <w:spacing w:line="480" w:lineRule="auto"/>
        <w:contextualSpacing/>
        <w:rPr>
          <w:color w:val="000000" w:themeColor="text1"/>
        </w:rPr>
      </w:pPr>
      <w:r w:rsidRPr="00492585">
        <w:rPr>
          <w:color w:val="000000" w:themeColor="text1"/>
        </w:rPr>
        <w:t xml:space="preserve">Confusion Matrix and </w:t>
      </w:r>
      <w:r w:rsidR="00B915CE" w:rsidRPr="00492585">
        <w:rPr>
          <w:color w:val="000000" w:themeColor="text1"/>
        </w:rPr>
        <w:t>Metrics</w:t>
      </w:r>
      <w:r w:rsidR="009F33D7" w:rsidRPr="00492585">
        <w:rPr>
          <w:color w:val="000000" w:themeColor="text1"/>
        </w:rPr>
        <w:t xml:space="preserve"> to Evaluate </w:t>
      </w:r>
      <w:r w:rsidR="001D661C" w:rsidRPr="00492585">
        <w:rPr>
          <w:color w:val="000000" w:themeColor="text1"/>
        </w:rPr>
        <w:t>Predictive Ability</w:t>
      </w:r>
    </w:p>
    <w:tbl>
      <w:tblPr>
        <w:tblStyle w:val="a7"/>
        <w:tblW w:w="0" w:type="auto"/>
        <w:tblLook w:val="04A0" w:firstRow="1" w:lastRow="0" w:firstColumn="1" w:lastColumn="0" w:noHBand="0" w:noVBand="1"/>
      </w:tblPr>
      <w:tblGrid>
        <w:gridCol w:w="2501"/>
        <w:gridCol w:w="2501"/>
        <w:gridCol w:w="2502"/>
      </w:tblGrid>
      <w:tr w:rsidR="00E023AB" w:rsidRPr="00492585" w14:paraId="2794D733" w14:textId="77777777" w:rsidTr="00704044">
        <w:trPr>
          <w:trHeight w:val="532"/>
        </w:trPr>
        <w:tc>
          <w:tcPr>
            <w:tcW w:w="2501" w:type="dxa"/>
            <w:vAlign w:val="center"/>
          </w:tcPr>
          <w:p w14:paraId="1F0016DF" w14:textId="77777777" w:rsidR="00E023AB" w:rsidRPr="00492585" w:rsidRDefault="00E023AB" w:rsidP="00704044">
            <w:pPr>
              <w:adjustRightInd w:val="0"/>
              <w:spacing w:line="480" w:lineRule="auto"/>
              <w:contextualSpacing/>
              <w:jc w:val="center"/>
              <w:rPr>
                <w:color w:val="000000" w:themeColor="text1"/>
              </w:rPr>
            </w:pPr>
          </w:p>
        </w:tc>
        <w:tc>
          <w:tcPr>
            <w:tcW w:w="5003" w:type="dxa"/>
            <w:gridSpan w:val="2"/>
            <w:vAlign w:val="center"/>
          </w:tcPr>
          <w:p w14:paraId="617A301E" w14:textId="77777777" w:rsidR="00E023AB" w:rsidRPr="00492585" w:rsidRDefault="00E023AB">
            <w:pPr>
              <w:adjustRightInd w:val="0"/>
              <w:spacing w:line="480" w:lineRule="auto"/>
              <w:contextualSpacing/>
              <w:jc w:val="center"/>
              <w:rPr>
                <w:color w:val="000000" w:themeColor="text1"/>
              </w:rPr>
            </w:pPr>
            <w:r w:rsidRPr="00492585">
              <w:rPr>
                <w:color w:val="000000" w:themeColor="text1"/>
              </w:rPr>
              <w:t>Actual</w:t>
            </w:r>
          </w:p>
        </w:tc>
      </w:tr>
      <w:tr w:rsidR="00E023AB" w:rsidRPr="00492585" w14:paraId="7AF29A36" w14:textId="77777777" w:rsidTr="00704044">
        <w:trPr>
          <w:trHeight w:val="517"/>
        </w:trPr>
        <w:tc>
          <w:tcPr>
            <w:tcW w:w="2501" w:type="dxa"/>
            <w:vAlign w:val="center"/>
          </w:tcPr>
          <w:p w14:paraId="14109360" w14:textId="77777777" w:rsidR="00E023AB" w:rsidRPr="00492585" w:rsidRDefault="00E023AB" w:rsidP="00704044">
            <w:pPr>
              <w:adjustRightInd w:val="0"/>
              <w:spacing w:line="480" w:lineRule="auto"/>
              <w:contextualSpacing/>
              <w:jc w:val="center"/>
              <w:rPr>
                <w:color w:val="000000" w:themeColor="text1"/>
              </w:rPr>
            </w:pPr>
            <w:r w:rsidRPr="00492585">
              <w:rPr>
                <w:color w:val="000000" w:themeColor="text1"/>
              </w:rPr>
              <w:t>Prediction</w:t>
            </w:r>
          </w:p>
        </w:tc>
        <w:tc>
          <w:tcPr>
            <w:tcW w:w="2501" w:type="dxa"/>
            <w:vAlign w:val="center"/>
          </w:tcPr>
          <w:p w14:paraId="5AF2872A" w14:textId="77777777" w:rsidR="00E023AB" w:rsidRPr="00492585" w:rsidRDefault="00E023AB" w:rsidP="00704044">
            <w:pPr>
              <w:adjustRightInd w:val="0"/>
              <w:spacing w:line="480" w:lineRule="auto"/>
              <w:contextualSpacing/>
              <w:jc w:val="center"/>
              <w:rPr>
                <w:color w:val="000000" w:themeColor="text1"/>
              </w:rPr>
            </w:pPr>
            <w:r w:rsidRPr="00492585">
              <w:rPr>
                <w:color w:val="000000" w:themeColor="text1"/>
              </w:rPr>
              <w:t>Free users</w:t>
            </w:r>
          </w:p>
        </w:tc>
        <w:tc>
          <w:tcPr>
            <w:tcW w:w="2501" w:type="dxa"/>
            <w:vAlign w:val="center"/>
          </w:tcPr>
          <w:p w14:paraId="2538466D" w14:textId="77777777" w:rsidR="00E023AB" w:rsidRPr="00492585" w:rsidRDefault="00E023AB" w:rsidP="00704044">
            <w:pPr>
              <w:adjustRightInd w:val="0"/>
              <w:spacing w:line="480" w:lineRule="auto"/>
              <w:contextualSpacing/>
              <w:jc w:val="center"/>
              <w:rPr>
                <w:color w:val="000000" w:themeColor="text1"/>
              </w:rPr>
            </w:pPr>
            <w:r w:rsidRPr="00492585">
              <w:rPr>
                <w:color w:val="000000" w:themeColor="text1"/>
              </w:rPr>
              <w:t>Premium subscribers</w:t>
            </w:r>
          </w:p>
        </w:tc>
      </w:tr>
      <w:tr w:rsidR="00E023AB" w:rsidRPr="00492585" w14:paraId="55012429" w14:textId="77777777" w:rsidTr="00704044">
        <w:trPr>
          <w:trHeight w:val="532"/>
        </w:trPr>
        <w:tc>
          <w:tcPr>
            <w:tcW w:w="2501" w:type="dxa"/>
            <w:vAlign w:val="center"/>
          </w:tcPr>
          <w:p w14:paraId="481308EC" w14:textId="77777777" w:rsidR="00E023AB" w:rsidRPr="00492585" w:rsidRDefault="00E023AB" w:rsidP="00704044">
            <w:pPr>
              <w:adjustRightInd w:val="0"/>
              <w:spacing w:line="480" w:lineRule="auto"/>
              <w:contextualSpacing/>
              <w:jc w:val="center"/>
              <w:rPr>
                <w:color w:val="000000" w:themeColor="text1"/>
              </w:rPr>
            </w:pPr>
            <w:r w:rsidRPr="00492585">
              <w:rPr>
                <w:color w:val="000000" w:themeColor="text1"/>
              </w:rPr>
              <w:t>Free users</w:t>
            </w:r>
          </w:p>
        </w:tc>
        <w:tc>
          <w:tcPr>
            <w:tcW w:w="2501" w:type="dxa"/>
            <w:vAlign w:val="center"/>
          </w:tcPr>
          <w:p w14:paraId="1D4A1097" w14:textId="77777777" w:rsidR="00E023AB" w:rsidRPr="00492585" w:rsidRDefault="00E023AB" w:rsidP="00704044">
            <w:pPr>
              <w:adjustRightInd w:val="0"/>
              <w:spacing w:line="480" w:lineRule="auto"/>
              <w:contextualSpacing/>
              <w:jc w:val="center"/>
              <w:rPr>
                <w:color w:val="000000" w:themeColor="text1"/>
              </w:rPr>
            </w:pPr>
            <w:r w:rsidRPr="00492585">
              <w:rPr>
                <w:color w:val="000000" w:themeColor="text1"/>
              </w:rPr>
              <w:t>32,427</w:t>
            </w:r>
          </w:p>
        </w:tc>
        <w:tc>
          <w:tcPr>
            <w:tcW w:w="2501" w:type="dxa"/>
            <w:vAlign w:val="center"/>
          </w:tcPr>
          <w:p w14:paraId="3D6B35F1" w14:textId="77777777" w:rsidR="00E023AB" w:rsidRPr="00492585" w:rsidRDefault="00E023AB" w:rsidP="00704044">
            <w:pPr>
              <w:adjustRightInd w:val="0"/>
              <w:spacing w:line="480" w:lineRule="auto"/>
              <w:contextualSpacing/>
              <w:jc w:val="center"/>
              <w:rPr>
                <w:color w:val="000000" w:themeColor="text1"/>
              </w:rPr>
            </w:pPr>
            <w:r w:rsidRPr="00492585">
              <w:rPr>
                <w:color w:val="000000" w:themeColor="text1"/>
              </w:rPr>
              <w:t>1,283</w:t>
            </w:r>
          </w:p>
        </w:tc>
      </w:tr>
      <w:tr w:rsidR="00E023AB" w:rsidRPr="00492585" w14:paraId="24E06EB6" w14:textId="77777777" w:rsidTr="00704044">
        <w:trPr>
          <w:trHeight w:val="532"/>
        </w:trPr>
        <w:tc>
          <w:tcPr>
            <w:tcW w:w="2501" w:type="dxa"/>
            <w:vAlign w:val="center"/>
          </w:tcPr>
          <w:p w14:paraId="27D508EB" w14:textId="77777777" w:rsidR="00E023AB" w:rsidRPr="00492585" w:rsidRDefault="00E023AB" w:rsidP="00704044">
            <w:pPr>
              <w:adjustRightInd w:val="0"/>
              <w:spacing w:line="480" w:lineRule="auto"/>
              <w:contextualSpacing/>
              <w:jc w:val="center"/>
              <w:rPr>
                <w:color w:val="000000" w:themeColor="text1"/>
              </w:rPr>
            </w:pPr>
            <w:r w:rsidRPr="00492585">
              <w:rPr>
                <w:color w:val="000000" w:themeColor="text1"/>
              </w:rPr>
              <w:t>Premium subscribers</w:t>
            </w:r>
          </w:p>
        </w:tc>
        <w:tc>
          <w:tcPr>
            <w:tcW w:w="2501" w:type="dxa"/>
            <w:vAlign w:val="center"/>
          </w:tcPr>
          <w:p w14:paraId="32C3F8E9" w14:textId="77777777" w:rsidR="00E023AB" w:rsidRPr="00492585" w:rsidRDefault="00E023AB" w:rsidP="00704044">
            <w:pPr>
              <w:adjustRightInd w:val="0"/>
              <w:spacing w:line="480" w:lineRule="auto"/>
              <w:contextualSpacing/>
              <w:jc w:val="center"/>
              <w:rPr>
                <w:color w:val="000000" w:themeColor="text1"/>
              </w:rPr>
            </w:pPr>
            <w:r w:rsidRPr="00492585">
              <w:rPr>
                <w:color w:val="000000" w:themeColor="text1"/>
              </w:rPr>
              <w:t>8,105</w:t>
            </w:r>
          </w:p>
        </w:tc>
        <w:tc>
          <w:tcPr>
            <w:tcW w:w="2501" w:type="dxa"/>
            <w:vAlign w:val="center"/>
          </w:tcPr>
          <w:p w14:paraId="2330DECF" w14:textId="77777777" w:rsidR="00E023AB" w:rsidRPr="00492585" w:rsidRDefault="00E023AB" w:rsidP="00704044">
            <w:pPr>
              <w:adjustRightInd w:val="0"/>
              <w:spacing w:line="480" w:lineRule="auto"/>
              <w:contextualSpacing/>
              <w:jc w:val="center"/>
              <w:rPr>
                <w:color w:val="000000" w:themeColor="text1"/>
              </w:rPr>
            </w:pPr>
            <w:r w:rsidRPr="00492585">
              <w:rPr>
                <w:color w:val="000000" w:themeColor="text1"/>
              </w:rPr>
              <w:t>1,653</w:t>
            </w:r>
          </w:p>
        </w:tc>
      </w:tr>
    </w:tbl>
    <w:p w14:paraId="6085C727" w14:textId="77777777" w:rsidR="00FE5F76" w:rsidRPr="00492585" w:rsidRDefault="00FE5F76" w:rsidP="00270840">
      <w:pPr>
        <w:adjustRightInd w:val="0"/>
        <w:spacing w:line="480" w:lineRule="auto"/>
        <w:contextualSpacing/>
        <w:rPr>
          <w:color w:val="000000" w:themeColor="text1"/>
        </w:rPr>
      </w:pPr>
    </w:p>
    <w:p w14:paraId="22D4204F" w14:textId="17D2715E" w:rsidR="00E023AB" w:rsidRPr="00492585" w:rsidRDefault="00841367" w:rsidP="00704044">
      <w:pPr>
        <w:adjustRightInd w:val="0"/>
        <w:spacing w:line="480" w:lineRule="auto"/>
        <w:contextualSpacing/>
        <w:jc w:val="both"/>
        <w:rPr>
          <w:color w:val="000000" w:themeColor="text1"/>
        </w:rPr>
      </w:pPr>
      <w:r w:rsidRPr="00492585">
        <w:rPr>
          <w:color w:val="000000" w:themeColor="text1"/>
        </w:rPr>
        <w:t xml:space="preserve">Above confusion matrix summarises the predictions from our model and the actual results of a validation dataset. </w:t>
      </w:r>
      <w:r w:rsidR="00E023AB" w:rsidRPr="00492585">
        <w:rPr>
          <w:color w:val="000000" w:themeColor="text1"/>
        </w:rPr>
        <w:t>The variable adopter is 1 if the user switches from being free to premium subscriber in current period. Otherwise, its value is 0. We use the mean of adopter (0.07) as the cut-off of the confusion matrix.  In other words, if our model predicts that the probability a user will become a premium subscriber is larger than 0.07, we classify that user as a premium subscriber.</w:t>
      </w:r>
    </w:p>
    <w:p w14:paraId="6F3D4514" w14:textId="77777777" w:rsidR="00841367" w:rsidRPr="00492585" w:rsidRDefault="00841367" w:rsidP="00704044">
      <w:pPr>
        <w:adjustRightInd w:val="0"/>
        <w:spacing w:line="480" w:lineRule="auto"/>
        <w:contextualSpacing/>
        <w:jc w:val="both"/>
        <w:rPr>
          <w:color w:val="000000" w:themeColor="text1"/>
        </w:rPr>
      </w:pPr>
    </w:p>
    <w:p w14:paraId="50127623" w14:textId="625C5D30" w:rsidR="00841367" w:rsidRPr="00492585" w:rsidRDefault="00841367" w:rsidP="00704044">
      <w:pPr>
        <w:adjustRightInd w:val="0"/>
        <w:spacing w:line="480" w:lineRule="auto"/>
        <w:contextualSpacing/>
        <w:jc w:val="both"/>
        <w:rPr>
          <w:color w:val="000000" w:themeColor="text1"/>
        </w:rPr>
      </w:pPr>
      <w:r w:rsidRPr="00492585">
        <w:rPr>
          <w:color w:val="000000" w:themeColor="text1"/>
        </w:rPr>
        <w:t>The accuracy of our model is 78.40%</w:t>
      </w:r>
      <w:r w:rsidRPr="00492585">
        <w:rPr>
          <w:rStyle w:val="afa"/>
          <w:color w:val="000000" w:themeColor="text1"/>
        </w:rPr>
        <w:footnoteReference w:id="7"/>
      </w:r>
      <w:r w:rsidRPr="00492585">
        <w:rPr>
          <w:color w:val="000000" w:themeColor="text1"/>
        </w:rPr>
        <w:t>.  The true positive rate is 56.30%</w:t>
      </w:r>
      <w:r w:rsidR="00786EA5" w:rsidRPr="00492585">
        <w:rPr>
          <w:rStyle w:val="afa"/>
          <w:color w:val="000000" w:themeColor="text1"/>
        </w:rPr>
        <w:footnoteReference w:id="8"/>
      </w:r>
      <w:r w:rsidRPr="00492585">
        <w:rPr>
          <w:color w:val="000000" w:themeColor="text1"/>
        </w:rPr>
        <w:t>. The precision is 16.94%</w:t>
      </w:r>
      <w:r w:rsidR="00207438" w:rsidRPr="00492585">
        <w:rPr>
          <w:rStyle w:val="afa"/>
          <w:color w:val="000000" w:themeColor="text1"/>
        </w:rPr>
        <w:footnoteReference w:id="9"/>
      </w:r>
      <w:r w:rsidRPr="00492585">
        <w:rPr>
          <w:color w:val="000000" w:themeColor="text1"/>
        </w:rPr>
        <w:t>.</w:t>
      </w:r>
    </w:p>
    <w:p w14:paraId="4D3BE023" w14:textId="77777777" w:rsidR="00FA60F5" w:rsidRPr="00492585" w:rsidRDefault="00FA60F5">
      <w:pPr>
        <w:spacing w:after="160" w:line="259" w:lineRule="auto"/>
        <w:rPr>
          <w:b/>
          <w:color w:val="000000" w:themeColor="text1"/>
          <w:u w:val="single"/>
        </w:rPr>
      </w:pPr>
      <w:r w:rsidRPr="00492585">
        <w:rPr>
          <w:b/>
          <w:color w:val="000000" w:themeColor="text1"/>
          <w:u w:val="single"/>
        </w:rPr>
        <w:br w:type="page"/>
      </w:r>
    </w:p>
    <w:p w14:paraId="776CCACA" w14:textId="1942EA47" w:rsidR="00FA60F5" w:rsidRPr="00492585" w:rsidRDefault="00FA60F5" w:rsidP="00FA60F5">
      <w:pPr>
        <w:adjustRightInd w:val="0"/>
        <w:spacing w:line="480" w:lineRule="auto"/>
        <w:contextualSpacing/>
        <w:rPr>
          <w:b/>
          <w:color w:val="000000" w:themeColor="text1"/>
          <w:u w:val="single"/>
        </w:rPr>
      </w:pPr>
      <w:r w:rsidRPr="00492585">
        <w:rPr>
          <w:b/>
          <w:color w:val="000000" w:themeColor="text1"/>
          <w:u w:val="single"/>
        </w:rPr>
        <w:lastRenderedPageBreak/>
        <w:t>Appendix 4</w:t>
      </w:r>
    </w:p>
    <w:p w14:paraId="3D982B25" w14:textId="70A8F539" w:rsidR="00DF59DB" w:rsidRPr="00492585" w:rsidRDefault="00734661" w:rsidP="00270840">
      <w:pPr>
        <w:adjustRightInd w:val="0"/>
        <w:spacing w:line="480" w:lineRule="auto"/>
        <w:contextualSpacing/>
        <w:rPr>
          <w:color w:val="000000" w:themeColor="text1"/>
        </w:rPr>
      </w:pPr>
      <w:r w:rsidRPr="00492585">
        <w:rPr>
          <w:color w:val="000000" w:themeColor="text1"/>
        </w:rPr>
        <w:t>List</w:t>
      </w:r>
      <w:r w:rsidR="00F8437F" w:rsidRPr="00492585">
        <w:rPr>
          <w:color w:val="000000" w:themeColor="text1"/>
        </w:rPr>
        <w:t xml:space="preserve"> of Characteristics of Users who </w:t>
      </w:r>
      <w:r w:rsidR="00414FCD" w:rsidRPr="00492585">
        <w:rPr>
          <w:color w:val="000000" w:themeColor="text1"/>
        </w:rPr>
        <w:t>Go</w:t>
      </w:r>
      <w:r w:rsidR="00F8437F" w:rsidRPr="00492585">
        <w:rPr>
          <w:color w:val="000000" w:themeColor="text1"/>
        </w:rPr>
        <w:t xml:space="preserve"> from “</w:t>
      </w:r>
      <w:r w:rsidR="001872C9" w:rsidRPr="00492585">
        <w:rPr>
          <w:color w:val="000000" w:themeColor="text1"/>
        </w:rPr>
        <w:t>F</w:t>
      </w:r>
      <w:r w:rsidR="00F8437F" w:rsidRPr="00492585">
        <w:rPr>
          <w:color w:val="000000" w:themeColor="text1"/>
        </w:rPr>
        <w:t xml:space="preserve">ree to </w:t>
      </w:r>
      <w:r w:rsidR="001872C9" w:rsidRPr="00492585">
        <w:rPr>
          <w:color w:val="000000" w:themeColor="text1"/>
        </w:rPr>
        <w:t>F</w:t>
      </w:r>
      <w:r w:rsidR="00F8437F" w:rsidRPr="00492585">
        <w:rPr>
          <w:color w:val="000000" w:themeColor="text1"/>
        </w:rPr>
        <w:t>ee”</w:t>
      </w:r>
    </w:p>
    <w:p w14:paraId="1ABA741E" w14:textId="4248B0FF" w:rsidR="00DF59DB" w:rsidRPr="00492585" w:rsidRDefault="70FCC34D" w:rsidP="00270840">
      <w:pPr>
        <w:adjustRightInd w:val="0"/>
        <w:spacing w:line="480" w:lineRule="auto"/>
        <w:contextualSpacing/>
        <w:rPr>
          <w:color w:val="000000" w:themeColor="text1"/>
          <w:u w:val="single"/>
        </w:rPr>
      </w:pPr>
      <w:r w:rsidRPr="00492585">
        <w:rPr>
          <w:noProof/>
        </w:rPr>
        <w:drawing>
          <wp:inline distT="0" distB="0" distL="0" distR="0" wp14:anchorId="79BB003F" wp14:editId="05AD4711">
            <wp:extent cx="5731510" cy="16211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1510" cy="1621155"/>
                    </a:xfrm>
                    <a:prstGeom prst="rect">
                      <a:avLst/>
                    </a:prstGeom>
                  </pic:spPr>
                </pic:pic>
              </a:graphicData>
            </a:graphic>
          </wp:inline>
        </w:drawing>
      </w:r>
    </w:p>
    <w:p w14:paraId="3B7EF231" w14:textId="77777777" w:rsidR="00312648" w:rsidRPr="00492585" w:rsidRDefault="00312648" w:rsidP="00C2111E">
      <w:pPr>
        <w:spacing w:line="480" w:lineRule="auto"/>
        <w:rPr>
          <w:color w:val="000000" w:themeColor="text1"/>
          <w:u w:val="single"/>
        </w:rPr>
      </w:pPr>
    </w:p>
    <w:sectPr w:rsidR="00312648" w:rsidRPr="00492585" w:rsidSect="00F11283">
      <w:footerReference w:type="even"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F07D3" w14:textId="77777777" w:rsidR="00514480" w:rsidRDefault="00514480" w:rsidP="00F11919">
      <w:r>
        <w:separator/>
      </w:r>
    </w:p>
  </w:endnote>
  <w:endnote w:type="continuationSeparator" w:id="0">
    <w:p w14:paraId="331AEBBE" w14:textId="77777777" w:rsidR="00514480" w:rsidRDefault="00514480" w:rsidP="00F11919">
      <w:r>
        <w:continuationSeparator/>
      </w:r>
    </w:p>
  </w:endnote>
  <w:endnote w:type="continuationNotice" w:id="1">
    <w:p w14:paraId="6DB6B735" w14:textId="77777777" w:rsidR="00514480" w:rsidRDefault="005144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2"/>
      </w:rPr>
      <w:id w:val="1554125708"/>
      <w:docPartObj>
        <w:docPartGallery w:val="Page Numbers (Bottom of Page)"/>
        <w:docPartUnique/>
      </w:docPartObj>
    </w:sdtPr>
    <w:sdtEndPr>
      <w:rPr>
        <w:rStyle w:val="af2"/>
      </w:rPr>
    </w:sdtEndPr>
    <w:sdtContent>
      <w:p w14:paraId="4211CEE0" w14:textId="143E1FAB" w:rsidR="00F11283" w:rsidRDefault="00F11283" w:rsidP="00031A37">
        <w:pPr>
          <w:pStyle w:val="af0"/>
          <w:framePr w:wrap="none" w:vAnchor="text" w:hAnchor="margin" w:xAlign="right" w:y="1"/>
          <w:rPr>
            <w:rStyle w:val="af2"/>
          </w:rPr>
        </w:pPr>
        <w:r>
          <w:rPr>
            <w:rStyle w:val="af2"/>
          </w:rPr>
          <w:fldChar w:fldCharType="begin"/>
        </w:r>
        <w:r>
          <w:rPr>
            <w:rStyle w:val="af2"/>
          </w:rPr>
          <w:instrText xml:space="preserve"> PAGE </w:instrText>
        </w:r>
        <w:r>
          <w:rPr>
            <w:rStyle w:val="af2"/>
          </w:rPr>
          <w:fldChar w:fldCharType="end"/>
        </w:r>
      </w:p>
    </w:sdtContent>
  </w:sdt>
  <w:p w14:paraId="2EF68324" w14:textId="77777777" w:rsidR="00F11919" w:rsidRDefault="00F11919">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2"/>
      </w:rPr>
      <w:id w:val="-10678474"/>
      <w:docPartObj>
        <w:docPartGallery w:val="Page Numbers (Bottom of Page)"/>
        <w:docPartUnique/>
      </w:docPartObj>
    </w:sdtPr>
    <w:sdtEndPr>
      <w:rPr>
        <w:rStyle w:val="af2"/>
      </w:rPr>
    </w:sdtEndPr>
    <w:sdtContent>
      <w:p w14:paraId="4F28BFE9" w14:textId="4A40C0A3" w:rsidR="00F11283" w:rsidRDefault="00F11283" w:rsidP="00031A37">
        <w:pPr>
          <w:pStyle w:val="af0"/>
          <w:framePr w:wrap="none" w:vAnchor="text" w:hAnchor="margin" w:xAlign="right" w:y="1"/>
          <w:rPr>
            <w:rStyle w:val="af2"/>
          </w:rPr>
        </w:pPr>
        <w:r>
          <w:rPr>
            <w:rStyle w:val="af2"/>
          </w:rPr>
          <w:fldChar w:fldCharType="begin"/>
        </w:r>
        <w:r>
          <w:rPr>
            <w:rStyle w:val="af2"/>
          </w:rPr>
          <w:instrText xml:space="preserve"> PAGE </w:instrText>
        </w:r>
        <w:r>
          <w:rPr>
            <w:rStyle w:val="af2"/>
          </w:rPr>
          <w:fldChar w:fldCharType="separate"/>
        </w:r>
        <w:r>
          <w:rPr>
            <w:rStyle w:val="af2"/>
            <w:noProof/>
          </w:rPr>
          <w:t>2</w:t>
        </w:r>
        <w:r>
          <w:rPr>
            <w:rStyle w:val="af2"/>
          </w:rPr>
          <w:fldChar w:fldCharType="end"/>
        </w:r>
      </w:p>
    </w:sdtContent>
  </w:sdt>
  <w:p w14:paraId="52D84DAD" w14:textId="77777777" w:rsidR="00F11919" w:rsidRDefault="00F11919">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5A30F" w14:textId="77777777" w:rsidR="00514480" w:rsidRDefault="00514480" w:rsidP="00F11919">
      <w:r>
        <w:separator/>
      </w:r>
    </w:p>
  </w:footnote>
  <w:footnote w:type="continuationSeparator" w:id="0">
    <w:p w14:paraId="36F82A29" w14:textId="77777777" w:rsidR="00514480" w:rsidRDefault="00514480" w:rsidP="00F11919">
      <w:r>
        <w:continuationSeparator/>
      </w:r>
    </w:p>
  </w:footnote>
  <w:footnote w:type="continuationNotice" w:id="1">
    <w:p w14:paraId="7750CCF8" w14:textId="77777777" w:rsidR="00514480" w:rsidRDefault="00514480"/>
  </w:footnote>
  <w:footnote w:id="2">
    <w:p w14:paraId="7582C5E3" w14:textId="1ACB0C03" w:rsidR="00421CB9" w:rsidRDefault="00421CB9" w:rsidP="00421CB9">
      <w:pPr>
        <w:pStyle w:val="af8"/>
      </w:pPr>
      <w:r>
        <w:rPr>
          <w:rStyle w:val="afa"/>
        </w:rPr>
        <w:footnoteRef/>
      </w:r>
      <w:r>
        <w:t xml:space="preserve"> The odds ratio represents </w:t>
      </w:r>
      <w:r w:rsidRPr="00256764">
        <w:t>the probability of becoming a premium subscriber to the probability of remaining as a free user</w:t>
      </w:r>
      <w:r>
        <w:t xml:space="preserve">.  The larger the impact of a variable on the odds ratio, the more important the variable is in converting a free user to a premium subscriber.  The variable </w:t>
      </w:r>
      <w:proofErr w:type="spellStart"/>
      <w:r>
        <w:t>subscriber_friend_cnt</w:t>
      </w:r>
      <w:proofErr w:type="spellEnd"/>
      <w:r>
        <w:t xml:space="preserve"> represents the number of friends who are premium subscribers.  Its coefficient in our logistic regression model is 0.39206. The exponent of this coefficient (1.48003) indicates that if a free user becomes friend with a premium subscriber, the odds ratio increases by 48% (1-1.48003).  A change of this variable raises the odds ratio rises by the highest percentage. The number of friends who are premium subscribers is the most important variable.  Please refer to</w:t>
      </w:r>
      <w:r w:rsidR="00FA60F5">
        <w:t xml:space="preserve"> </w:t>
      </w:r>
      <w:r>
        <w:t xml:space="preserve">Appendix </w:t>
      </w:r>
      <w:r w:rsidR="00FA60F5">
        <w:t xml:space="preserve">4 </w:t>
      </w:r>
      <w:r>
        <w:t xml:space="preserve">for comparison with other variables. </w:t>
      </w:r>
    </w:p>
  </w:footnote>
  <w:footnote w:id="3">
    <w:p w14:paraId="34EE960B" w14:textId="77777777" w:rsidR="00421CB9" w:rsidRDefault="00421CB9" w:rsidP="00421CB9">
      <w:pPr>
        <w:pStyle w:val="af8"/>
      </w:pPr>
      <w:r>
        <w:rPr>
          <w:rStyle w:val="afa"/>
        </w:rPr>
        <w:footnoteRef/>
      </w:r>
      <w:r>
        <w:t xml:space="preserve"> </w:t>
      </w:r>
      <w:r>
        <w:t xml:space="preserve">This percentage is approximated by the coefficient of </w:t>
      </w:r>
      <w:proofErr w:type="spellStart"/>
      <w:r>
        <w:t>subscriber_friend_cnt</w:t>
      </w:r>
      <w:proofErr w:type="spellEnd"/>
      <w:r>
        <w:t xml:space="preserve"> (0.39206). </w:t>
      </w:r>
    </w:p>
  </w:footnote>
  <w:footnote w:id="4">
    <w:p w14:paraId="22A7CAB0" w14:textId="146A68DF" w:rsidR="00805A3A" w:rsidRDefault="00805A3A">
      <w:pPr>
        <w:pStyle w:val="af8"/>
      </w:pPr>
      <w:r>
        <w:rPr>
          <w:rStyle w:val="afa"/>
        </w:rPr>
        <w:footnoteRef/>
      </w:r>
      <w:r>
        <w:t xml:space="preserve"> </w:t>
      </w:r>
      <w:r>
        <w:t>This percentage is approximated by the coefficient of playlist</w:t>
      </w:r>
      <w:r w:rsidR="00FB352D">
        <w:t>s</w:t>
      </w:r>
      <w:r>
        <w:t xml:space="preserve"> (0.</w:t>
      </w:r>
      <w:r w:rsidR="00FB352D">
        <w:t>21530</w:t>
      </w:r>
      <w:r>
        <w:t>).</w:t>
      </w:r>
    </w:p>
  </w:footnote>
  <w:footnote w:id="5">
    <w:p w14:paraId="741CEC45" w14:textId="636D957E" w:rsidR="0090651B" w:rsidRDefault="0090651B">
      <w:pPr>
        <w:pStyle w:val="af8"/>
      </w:pPr>
      <w:r>
        <w:rPr>
          <w:rStyle w:val="afa"/>
        </w:rPr>
        <w:footnoteRef/>
      </w:r>
      <w:r>
        <w:t xml:space="preserve"> </w:t>
      </w:r>
      <w:r w:rsidRPr="0090651B">
        <w:t>https://www.forbes.com/sites/kimberlywhitler/2014/07/17/why-word-of-mouth-marketing-is-the-most-important-social-media/?sh=590d8b8254a8</w:t>
      </w:r>
    </w:p>
  </w:footnote>
  <w:footnote w:id="6">
    <w:p w14:paraId="1ECEBEF2" w14:textId="77777777" w:rsidR="00BF6858" w:rsidRDefault="00BF6858" w:rsidP="00BF6858">
      <w:pPr>
        <w:pStyle w:val="af8"/>
        <w:rPr>
          <w:color w:val="000000" w:themeColor="text1"/>
        </w:rPr>
      </w:pPr>
      <w:r w:rsidRPr="16957CAD">
        <w:rPr>
          <w:rStyle w:val="afa"/>
        </w:rPr>
        <w:footnoteRef/>
      </w:r>
      <w:r w:rsidRPr="16957CAD">
        <w:t xml:space="preserve"> </w:t>
      </w:r>
      <w:hyperlink r:id="rId1">
        <w:r w:rsidRPr="16957CAD">
          <w:rPr>
            <w:color w:val="000000" w:themeColor="text1"/>
            <w:sz w:val="24"/>
            <w:szCs w:val="24"/>
          </w:rPr>
          <w:t>https://neliosoftware.com/blog/how-to-increase-payment-customers-in-a-freemium-model/?nab=1</w:t>
        </w:r>
      </w:hyperlink>
    </w:p>
  </w:footnote>
  <w:footnote w:id="7">
    <w:p w14:paraId="3D706082" w14:textId="650D4CC5" w:rsidR="00841367" w:rsidRDefault="00841367">
      <w:pPr>
        <w:pStyle w:val="af8"/>
      </w:pPr>
      <w:r>
        <w:rPr>
          <w:rStyle w:val="afa"/>
        </w:rPr>
        <w:footnoteRef/>
      </w:r>
      <w:r>
        <w:t xml:space="preserve"> </w:t>
      </w:r>
      <w:r>
        <w:t>Accuracy</w:t>
      </w:r>
      <w:r w:rsidR="00BC5E1C">
        <w:t xml:space="preserve"> = </w:t>
      </w:r>
      <w:r w:rsidR="00BB3FC3">
        <w:t xml:space="preserve">(True positives + True negatives) / (Positives + Negatives) = </w:t>
      </w:r>
      <w:r w:rsidR="00110841">
        <w:t>(</w:t>
      </w:r>
      <w:r w:rsidR="00110841" w:rsidRPr="00270840">
        <w:rPr>
          <w:color w:val="000000" w:themeColor="text1"/>
        </w:rPr>
        <w:t>1,653</w:t>
      </w:r>
      <w:r w:rsidR="00110841">
        <w:rPr>
          <w:color w:val="000000" w:themeColor="text1"/>
        </w:rPr>
        <w:t xml:space="preserve"> + </w:t>
      </w:r>
      <w:r w:rsidR="00110841" w:rsidRPr="00110841">
        <w:t>32,427</w:t>
      </w:r>
      <w:r w:rsidR="00110841">
        <w:t xml:space="preserve">) / </w:t>
      </w:r>
      <w:r w:rsidR="00EC34D0">
        <w:t>[</w:t>
      </w:r>
      <w:r w:rsidR="00110841">
        <w:t>(</w:t>
      </w:r>
      <w:r w:rsidR="009C2DB0" w:rsidRPr="009C2DB0">
        <w:t>1,283</w:t>
      </w:r>
      <w:r w:rsidR="009C2DB0">
        <w:t xml:space="preserve"> + </w:t>
      </w:r>
      <w:r w:rsidR="009C2DB0" w:rsidRPr="009C2DB0">
        <w:t>1,653</w:t>
      </w:r>
      <w:r w:rsidR="009C2DB0">
        <w:t>)</w:t>
      </w:r>
      <w:r w:rsidR="007E6575">
        <w:t xml:space="preserve"> +</w:t>
      </w:r>
      <w:r w:rsidR="00EC34D0">
        <w:t xml:space="preserve"> (</w:t>
      </w:r>
      <w:r w:rsidR="00EC34D0" w:rsidRPr="00EC34D0">
        <w:t>32,427</w:t>
      </w:r>
      <w:r w:rsidR="00EC34D0">
        <w:t xml:space="preserve">+ </w:t>
      </w:r>
      <w:r w:rsidR="00EC34D0" w:rsidRPr="00EC34D0">
        <w:t>8,105</w:t>
      </w:r>
      <w:r w:rsidR="00EC34D0">
        <w:t>)]</w:t>
      </w:r>
      <w:r w:rsidR="0073191B">
        <w:t xml:space="preserve"> = 78.40%</w:t>
      </w:r>
    </w:p>
  </w:footnote>
  <w:footnote w:id="8">
    <w:p w14:paraId="3CDB1D03" w14:textId="42AFB007" w:rsidR="00786EA5" w:rsidRDefault="00786EA5">
      <w:pPr>
        <w:pStyle w:val="af8"/>
      </w:pPr>
      <w:r>
        <w:rPr>
          <w:rStyle w:val="afa"/>
        </w:rPr>
        <w:footnoteRef/>
      </w:r>
      <w:r>
        <w:t xml:space="preserve"> </w:t>
      </w:r>
      <w:r>
        <w:t xml:space="preserve">True positive rate = </w:t>
      </w:r>
      <w:r w:rsidR="00FA63B7">
        <w:t>True pos</w:t>
      </w:r>
      <w:r w:rsidR="002F78B3">
        <w:t xml:space="preserve">itives / (True positives + False negatives) = </w:t>
      </w:r>
      <w:r w:rsidR="00CD2211">
        <w:t>1,653 / (1,653</w:t>
      </w:r>
      <w:r w:rsidR="00AE4DF7">
        <w:t xml:space="preserve"> +</w:t>
      </w:r>
      <w:r w:rsidR="00B67C32">
        <w:t xml:space="preserve"> 8,105)</w:t>
      </w:r>
      <w:r w:rsidR="0073191B">
        <w:t xml:space="preserve"> = 56.30%</w:t>
      </w:r>
    </w:p>
  </w:footnote>
  <w:footnote w:id="9">
    <w:p w14:paraId="0C6FEA9C" w14:textId="6DF181CB" w:rsidR="00207438" w:rsidRDefault="00207438">
      <w:pPr>
        <w:pStyle w:val="af8"/>
      </w:pPr>
      <w:r>
        <w:rPr>
          <w:rStyle w:val="afa"/>
        </w:rPr>
        <w:footnoteRef/>
      </w:r>
      <w:r>
        <w:t xml:space="preserve"> </w:t>
      </w:r>
      <w:r>
        <w:t xml:space="preserve">Precision = True positives / (True positives + False positives) = </w:t>
      </w:r>
      <w:r w:rsidRPr="00270840">
        <w:rPr>
          <w:color w:val="000000" w:themeColor="text1"/>
        </w:rPr>
        <w:t>1,653</w:t>
      </w:r>
      <w:r>
        <w:rPr>
          <w:color w:val="000000" w:themeColor="text1"/>
        </w:rPr>
        <w:t xml:space="preserve"> / (</w:t>
      </w:r>
      <w:r w:rsidRPr="00270840">
        <w:rPr>
          <w:color w:val="000000" w:themeColor="text1"/>
        </w:rPr>
        <w:t>1,653</w:t>
      </w:r>
      <w:r>
        <w:rPr>
          <w:color w:val="000000" w:themeColor="text1"/>
        </w:rPr>
        <w:t xml:space="preserve"> + </w:t>
      </w:r>
      <w:r w:rsidRPr="00270840">
        <w:rPr>
          <w:color w:val="000000" w:themeColor="text1"/>
        </w:rPr>
        <w:t>8,105</w:t>
      </w:r>
      <w:r>
        <w:rPr>
          <w:color w:val="000000" w:themeColor="text1"/>
        </w:rPr>
        <w:t>)</w:t>
      </w:r>
      <w:r w:rsidR="0073191B">
        <w:rPr>
          <w:color w:val="000000" w:themeColor="text1"/>
        </w:rPr>
        <w:t xml:space="preserve"> = </w:t>
      </w:r>
      <w:r w:rsidR="00523E95">
        <w:rPr>
          <w:color w:val="000000" w:themeColor="text1"/>
        </w:rPr>
        <w:t>16.94%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6203"/>
    <w:multiLevelType w:val="hybridMultilevel"/>
    <w:tmpl w:val="B7C8F3B4"/>
    <w:lvl w:ilvl="0" w:tplc="EA30D9E2">
      <w:start w:val="1"/>
      <w:numFmt w:val="decimal"/>
      <w:lvlText w:val="%1."/>
      <w:lvlJc w:val="left"/>
      <w:pPr>
        <w:ind w:left="720" w:hanging="360"/>
      </w:pPr>
    </w:lvl>
    <w:lvl w:ilvl="1" w:tplc="582C03C8">
      <w:start w:val="1"/>
      <w:numFmt w:val="lowerLetter"/>
      <w:lvlText w:val="%2."/>
      <w:lvlJc w:val="left"/>
      <w:pPr>
        <w:ind w:left="1440" w:hanging="360"/>
      </w:pPr>
    </w:lvl>
    <w:lvl w:ilvl="2" w:tplc="542A33AC">
      <w:start w:val="1"/>
      <w:numFmt w:val="lowerRoman"/>
      <w:lvlText w:val="%3."/>
      <w:lvlJc w:val="right"/>
      <w:pPr>
        <w:ind w:left="2160" w:hanging="180"/>
      </w:pPr>
    </w:lvl>
    <w:lvl w:ilvl="3" w:tplc="CD46A6E0">
      <w:start w:val="1"/>
      <w:numFmt w:val="decimal"/>
      <w:lvlText w:val="%4."/>
      <w:lvlJc w:val="left"/>
      <w:pPr>
        <w:ind w:left="2880" w:hanging="360"/>
      </w:pPr>
    </w:lvl>
    <w:lvl w:ilvl="4" w:tplc="50C4BDA6">
      <w:start w:val="1"/>
      <w:numFmt w:val="lowerLetter"/>
      <w:lvlText w:val="%5."/>
      <w:lvlJc w:val="left"/>
      <w:pPr>
        <w:ind w:left="3600" w:hanging="360"/>
      </w:pPr>
    </w:lvl>
    <w:lvl w:ilvl="5" w:tplc="44A493DE">
      <w:start w:val="1"/>
      <w:numFmt w:val="lowerRoman"/>
      <w:lvlText w:val="%6."/>
      <w:lvlJc w:val="right"/>
      <w:pPr>
        <w:ind w:left="4320" w:hanging="180"/>
      </w:pPr>
    </w:lvl>
    <w:lvl w:ilvl="6" w:tplc="2DAA3ED2">
      <w:start w:val="1"/>
      <w:numFmt w:val="decimal"/>
      <w:lvlText w:val="%7."/>
      <w:lvlJc w:val="left"/>
      <w:pPr>
        <w:ind w:left="5040" w:hanging="360"/>
      </w:pPr>
    </w:lvl>
    <w:lvl w:ilvl="7" w:tplc="66727922">
      <w:start w:val="1"/>
      <w:numFmt w:val="lowerLetter"/>
      <w:lvlText w:val="%8."/>
      <w:lvlJc w:val="left"/>
      <w:pPr>
        <w:ind w:left="5760" w:hanging="360"/>
      </w:pPr>
    </w:lvl>
    <w:lvl w:ilvl="8" w:tplc="8C4CC220">
      <w:start w:val="1"/>
      <w:numFmt w:val="lowerRoman"/>
      <w:lvlText w:val="%9."/>
      <w:lvlJc w:val="right"/>
      <w:pPr>
        <w:ind w:left="6480" w:hanging="180"/>
      </w:pPr>
    </w:lvl>
  </w:abstractNum>
  <w:abstractNum w:abstractNumId="1" w15:restartNumberingAfterBreak="0">
    <w:nsid w:val="097450A5"/>
    <w:multiLevelType w:val="hybridMultilevel"/>
    <w:tmpl w:val="29A28A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E02DF4"/>
    <w:multiLevelType w:val="hybridMultilevel"/>
    <w:tmpl w:val="35CC5DBA"/>
    <w:lvl w:ilvl="0" w:tplc="12B4DFD8">
      <w:start w:val="1"/>
      <w:numFmt w:val="bullet"/>
      <w:lvlText w:val="-"/>
      <w:lvlJc w:val="left"/>
      <w:pPr>
        <w:ind w:left="720" w:hanging="360"/>
      </w:pPr>
      <w:rPr>
        <w:rFonts w:ascii="新細明體" w:hAnsi="新細明體" w:hint="default"/>
      </w:rPr>
    </w:lvl>
    <w:lvl w:ilvl="1" w:tplc="13F28998">
      <w:start w:val="1"/>
      <w:numFmt w:val="bullet"/>
      <w:lvlText w:val="o"/>
      <w:lvlJc w:val="left"/>
      <w:pPr>
        <w:ind w:left="1440" w:hanging="360"/>
      </w:pPr>
      <w:rPr>
        <w:rFonts w:ascii="Courier New" w:hAnsi="Courier New" w:hint="default"/>
      </w:rPr>
    </w:lvl>
    <w:lvl w:ilvl="2" w:tplc="F0B8459C">
      <w:start w:val="1"/>
      <w:numFmt w:val="bullet"/>
      <w:lvlText w:val=""/>
      <w:lvlJc w:val="left"/>
      <w:pPr>
        <w:ind w:left="2160" w:hanging="360"/>
      </w:pPr>
      <w:rPr>
        <w:rFonts w:ascii="Wingdings" w:hAnsi="Wingdings" w:hint="default"/>
      </w:rPr>
    </w:lvl>
    <w:lvl w:ilvl="3" w:tplc="FA647C4C">
      <w:start w:val="1"/>
      <w:numFmt w:val="bullet"/>
      <w:lvlText w:val=""/>
      <w:lvlJc w:val="left"/>
      <w:pPr>
        <w:ind w:left="2880" w:hanging="360"/>
      </w:pPr>
      <w:rPr>
        <w:rFonts w:ascii="Symbol" w:hAnsi="Symbol" w:hint="default"/>
      </w:rPr>
    </w:lvl>
    <w:lvl w:ilvl="4" w:tplc="F3A46066">
      <w:start w:val="1"/>
      <w:numFmt w:val="bullet"/>
      <w:lvlText w:val="o"/>
      <w:lvlJc w:val="left"/>
      <w:pPr>
        <w:ind w:left="3600" w:hanging="360"/>
      </w:pPr>
      <w:rPr>
        <w:rFonts w:ascii="Courier New" w:hAnsi="Courier New" w:hint="default"/>
      </w:rPr>
    </w:lvl>
    <w:lvl w:ilvl="5" w:tplc="AD1CAEDC">
      <w:start w:val="1"/>
      <w:numFmt w:val="bullet"/>
      <w:lvlText w:val=""/>
      <w:lvlJc w:val="left"/>
      <w:pPr>
        <w:ind w:left="4320" w:hanging="360"/>
      </w:pPr>
      <w:rPr>
        <w:rFonts w:ascii="Wingdings" w:hAnsi="Wingdings" w:hint="default"/>
      </w:rPr>
    </w:lvl>
    <w:lvl w:ilvl="6" w:tplc="E3DABE04">
      <w:start w:val="1"/>
      <w:numFmt w:val="bullet"/>
      <w:lvlText w:val=""/>
      <w:lvlJc w:val="left"/>
      <w:pPr>
        <w:ind w:left="5040" w:hanging="360"/>
      </w:pPr>
      <w:rPr>
        <w:rFonts w:ascii="Symbol" w:hAnsi="Symbol" w:hint="default"/>
      </w:rPr>
    </w:lvl>
    <w:lvl w:ilvl="7" w:tplc="15F0FAD0">
      <w:start w:val="1"/>
      <w:numFmt w:val="bullet"/>
      <w:lvlText w:val="o"/>
      <w:lvlJc w:val="left"/>
      <w:pPr>
        <w:ind w:left="5760" w:hanging="360"/>
      </w:pPr>
      <w:rPr>
        <w:rFonts w:ascii="Courier New" w:hAnsi="Courier New" w:hint="default"/>
      </w:rPr>
    </w:lvl>
    <w:lvl w:ilvl="8" w:tplc="B4D6EFB6">
      <w:start w:val="1"/>
      <w:numFmt w:val="bullet"/>
      <w:lvlText w:val=""/>
      <w:lvlJc w:val="left"/>
      <w:pPr>
        <w:ind w:left="6480" w:hanging="360"/>
      </w:pPr>
      <w:rPr>
        <w:rFonts w:ascii="Wingdings" w:hAnsi="Wingdings" w:hint="default"/>
      </w:rPr>
    </w:lvl>
  </w:abstractNum>
  <w:abstractNum w:abstractNumId="3" w15:restartNumberingAfterBreak="0">
    <w:nsid w:val="12AC7D0C"/>
    <w:multiLevelType w:val="hybridMultilevel"/>
    <w:tmpl w:val="2B7EF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F874CE"/>
    <w:multiLevelType w:val="hybridMultilevel"/>
    <w:tmpl w:val="FFFFFFFF"/>
    <w:lvl w:ilvl="0" w:tplc="9CD292B0">
      <w:start w:val="1"/>
      <w:numFmt w:val="bullet"/>
      <w:lvlText w:val="-"/>
      <w:lvlJc w:val="left"/>
      <w:pPr>
        <w:ind w:left="720" w:hanging="360"/>
      </w:pPr>
      <w:rPr>
        <w:rFonts w:ascii="新細明體" w:hAnsi="新細明體" w:hint="default"/>
      </w:rPr>
    </w:lvl>
    <w:lvl w:ilvl="1" w:tplc="DC1806BE">
      <w:start w:val="1"/>
      <w:numFmt w:val="bullet"/>
      <w:lvlText w:val="o"/>
      <w:lvlJc w:val="left"/>
      <w:pPr>
        <w:ind w:left="1440" w:hanging="360"/>
      </w:pPr>
      <w:rPr>
        <w:rFonts w:ascii="Courier New" w:hAnsi="Courier New" w:hint="default"/>
      </w:rPr>
    </w:lvl>
    <w:lvl w:ilvl="2" w:tplc="E1423AA0">
      <w:start w:val="1"/>
      <w:numFmt w:val="bullet"/>
      <w:lvlText w:val=""/>
      <w:lvlJc w:val="left"/>
      <w:pPr>
        <w:ind w:left="2160" w:hanging="360"/>
      </w:pPr>
      <w:rPr>
        <w:rFonts w:ascii="Wingdings" w:hAnsi="Wingdings" w:hint="default"/>
      </w:rPr>
    </w:lvl>
    <w:lvl w:ilvl="3" w:tplc="81481202">
      <w:start w:val="1"/>
      <w:numFmt w:val="bullet"/>
      <w:lvlText w:val=""/>
      <w:lvlJc w:val="left"/>
      <w:pPr>
        <w:ind w:left="2880" w:hanging="360"/>
      </w:pPr>
      <w:rPr>
        <w:rFonts w:ascii="Symbol" w:hAnsi="Symbol" w:hint="default"/>
      </w:rPr>
    </w:lvl>
    <w:lvl w:ilvl="4" w:tplc="53402C9A">
      <w:start w:val="1"/>
      <w:numFmt w:val="bullet"/>
      <w:lvlText w:val="o"/>
      <w:lvlJc w:val="left"/>
      <w:pPr>
        <w:ind w:left="3600" w:hanging="360"/>
      </w:pPr>
      <w:rPr>
        <w:rFonts w:ascii="Courier New" w:hAnsi="Courier New" w:hint="default"/>
      </w:rPr>
    </w:lvl>
    <w:lvl w:ilvl="5" w:tplc="90E4083A">
      <w:start w:val="1"/>
      <w:numFmt w:val="bullet"/>
      <w:lvlText w:val=""/>
      <w:lvlJc w:val="left"/>
      <w:pPr>
        <w:ind w:left="4320" w:hanging="360"/>
      </w:pPr>
      <w:rPr>
        <w:rFonts w:ascii="Wingdings" w:hAnsi="Wingdings" w:hint="default"/>
      </w:rPr>
    </w:lvl>
    <w:lvl w:ilvl="6" w:tplc="D7E876C8">
      <w:start w:val="1"/>
      <w:numFmt w:val="bullet"/>
      <w:lvlText w:val=""/>
      <w:lvlJc w:val="left"/>
      <w:pPr>
        <w:ind w:left="5040" w:hanging="360"/>
      </w:pPr>
      <w:rPr>
        <w:rFonts w:ascii="Symbol" w:hAnsi="Symbol" w:hint="default"/>
      </w:rPr>
    </w:lvl>
    <w:lvl w:ilvl="7" w:tplc="5A2A6DE2">
      <w:start w:val="1"/>
      <w:numFmt w:val="bullet"/>
      <w:lvlText w:val="o"/>
      <w:lvlJc w:val="left"/>
      <w:pPr>
        <w:ind w:left="5760" w:hanging="360"/>
      </w:pPr>
      <w:rPr>
        <w:rFonts w:ascii="Courier New" w:hAnsi="Courier New" w:hint="default"/>
      </w:rPr>
    </w:lvl>
    <w:lvl w:ilvl="8" w:tplc="04408276">
      <w:start w:val="1"/>
      <w:numFmt w:val="bullet"/>
      <w:lvlText w:val=""/>
      <w:lvlJc w:val="left"/>
      <w:pPr>
        <w:ind w:left="6480" w:hanging="360"/>
      </w:pPr>
      <w:rPr>
        <w:rFonts w:ascii="Wingdings" w:hAnsi="Wingdings" w:hint="default"/>
      </w:rPr>
    </w:lvl>
  </w:abstractNum>
  <w:abstractNum w:abstractNumId="5" w15:restartNumberingAfterBreak="0">
    <w:nsid w:val="13B41AD0"/>
    <w:multiLevelType w:val="hybridMultilevel"/>
    <w:tmpl w:val="FFFFFFFF"/>
    <w:lvl w:ilvl="0" w:tplc="9DE4C15C">
      <w:start w:val="1"/>
      <w:numFmt w:val="decimal"/>
      <w:lvlText w:val="%1."/>
      <w:lvlJc w:val="left"/>
      <w:pPr>
        <w:ind w:left="720" w:hanging="360"/>
      </w:pPr>
    </w:lvl>
    <w:lvl w:ilvl="1" w:tplc="56821174">
      <w:start w:val="1"/>
      <w:numFmt w:val="lowerLetter"/>
      <w:lvlText w:val="%2."/>
      <w:lvlJc w:val="left"/>
      <w:pPr>
        <w:ind w:left="1440" w:hanging="360"/>
      </w:pPr>
    </w:lvl>
    <w:lvl w:ilvl="2" w:tplc="08FAB6CA">
      <w:start w:val="1"/>
      <w:numFmt w:val="lowerRoman"/>
      <w:lvlText w:val="%3."/>
      <w:lvlJc w:val="right"/>
      <w:pPr>
        <w:ind w:left="2160" w:hanging="180"/>
      </w:pPr>
    </w:lvl>
    <w:lvl w:ilvl="3" w:tplc="13F640E4">
      <w:start w:val="1"/>
      <w:numFmt w:val="decimal"/>
      <w:lvlText w:val="%4."/>
      <w:lvlJc w:val="left"/>
      <w:pPr>
        <w:ind w:left="2880" w:hanging="360"/>
      </w:pPr>
    </w:lvl>
    <w:lvl w:ilvl="4" w:tplc="C55E5D76">
      <w:start w:val="1"/>
      <w:numFmt w:val="lowerLetter"/>
      <w:lvlText w:val="%5."/>
      <w:lvlJc w:val="left"/>
      <w:pPr>
        <w:ind w:left="3600" w:hanging="360"/>
      </w:pPr>
    </w:lvl>
    <w:lvl w:ilvl="5" w:tplc="12942A82">
      <w:start w:val="1"/>
      <w:numFmt w:val="lowerRoman"/>
      <w:lvlText w:val="%6."/>
      <w:lvlJc w:val="right"/>
      <w:pPr>
        <w:ind w:left="4320" w:hanging="180"/>
      </w:pPr>
    </w:lvl>
    <w:lvl w:ilvl="6" w:tplc="06F8B432">
      <w:start w:val="1"/>
      <w:numFmt w:val="decimal"/>
      <w:lvlText w:val="%7."/>
      <w:lvlJc w:val="left"/>
      <w:pPr>
        <w:ind w:left="5040" w:hanging="360"/>
      </w:pPr>
    </w:lvl>
    <w:lvl w:ilvl="7" w:tplc="5054F844">
      <w:start w:val="1"/>
      <w:numFmt w:val="lowerLetter"/>
      <w:lvlText w:val="%8."/>
      <w:lvlJc w:val="left"/>
      <w:pPr>
        <w:ind w:left="5760" w:hanging="360"/>
      </w:pPr>
    </w:lvl>
    <w:lvl w:ilvl="8" w:tplc="D4FC6744">
      <w:start w:val="1"/>
      <w:numFmt w:val="lowerRoman"/>
      <w:lvlText w:val="%9."/>
      <w:lvlJc w:val="right"/>
      <w:pPr>
        <w:ind w:left="6480" w:hanging="180"/>
      </w:pPr>
    </w:lvl>
  </w:abstractNum>
  <w:abstractNum w:abstractNumId="6" w15:restartNumberingAfterBreak="0">
    <w:nsid w:val="18007B63"/>
    <w:multiLevelType w:val="hybridMultilevel"/>
    <w:tmpl w:val="FFFFFFFF"/>
    <w:lvl w:ilvl="0" w:tplc="B4EC4CA8">
      <w:start w:val="1"/>
      <w:numFmt w:val="decimal"/>
      <w:lvlText w:val="%1."/>
      <w:lvlJc w:val="left"/>
      <w:pPr>
        <w:ind w:left="720" w:hanging="360"/>
      </w:pPr>
    </w:lvl>
    <w:lvl w:ilvl="1" w:tplc="37BC93BE">
      <w:start w:val="1"/>
      <w:numFmt w:val="lowerLetter"/>
      <w:lvlText w:val="%2."/>
      <w:lvlJc w:val="left"/>
      <w:pPr>
        <w:ind w:left="1440" w:hanging="360"/>
      </w:pPr>
    </w:lvl>
    <w:lvl w:ilvl="2" w:tplc="4A3C4914">
      <w:start w:val="1"/>
      <w:numFmt w:val="lowerRoman"/>
      <w:lvlText w:val="%3."/>
      <w:lvlJc w:val="right"/>
      <w:pPr>
        <w:ind w:left="2160" w:hanging="180"/>
      </w:pPr>
    </w:lvl>
    <w:lvl w:ilvl="3" w:tplc="03124AFA">
      <w:start w:val="1"/>
      <w:numFmt w:val="decimal"/>
      <w:lvlText w:val="%4."/>
      <w:lvlJc w:val="left"/>
      <w:pPr>
        <w:ind w:left="2880" w:hanging="360"/>
      </w:pPr>
    </w:lvl>
    <w:lvl w:ilvl="4" w:tplc="AFF6E76C">
      <w:start w:val="1"/>
      <w:numFmt w:val="lowerLetter"/>
      <w:lvlText w:val="%5."/>
      <w:lvlJc w:val="left"/>
      <w:pPr>
        <w:ind w:left="3600" w:hanging="360"/>
      </w:pPr>
    </w:lvl>
    <w:lvl w:ilvl="5" w:tplc="B6EE5A0C">
      <w:start w:val="1"/>
      <w:numFmt w:val="lowerRoman"/>
      <w:lvlText w:val="%6."/>
      <w:lvlJc w:val="right"/>
      <w:pPr>
        <w:ind w:left="4320" w:hanging="180"/>
      </w:pPr>
    </w:lvl>
    <w:lvl w:ilvl="6" w:tplc="D3E8EE1C">
      <w:start w:val="1"/>
      <w:numFmt w:val="decimal"/>
      <w:lvlText w:val="%7."/>
      <w:lvlJc w:val="left"/>
      <w:pPr>
        <w:ind w:left="5040" w:hanging="360"/>
      </w:pPr>
    </w:lvl>
    <w:lvl w:ilvl="7" w:tplc="6E8C5652">
      <w:start w:val="1"/>
      <w:numFmt w:val="lowerLetter"/>
      <w:lvlText w:val="%8."/>
      <w:lvlJc w:val="left"/>
      <w:pPr>
        <w:ind w:left="5760" w:hanging="360"/>
      </w:pPr>
    </w:lvl>
    <w:lvl w:ilvl="8" w:tplc="E1B47862">
      <w:start w:val="1"/>
      <w:numFmt w:val="lowerRoman"/>
      <w:lvlText w:val="%9."/>
      <w:lvlJc w:val="right"/>
      <w:pPr>
        <w:ind w:left="6480" w:hanging="180"/>
      </w:pPr>
    </w:lvl>
  </w:abstractNum>
  <w:abstractNum w:abstractNumId="7" w15:restartNumberingAfterBreak="0">
    <w:nsid w:val="25E45F2E"/>
    <w:multiLevelType w:val="hybridMultilevel"/>
    <w:tmpl w:val="6BB8CC04"/>
    <w:lvl w:ilvl="0" w:tplc="3306F67C">
      <w:start w:val="1"/>
      <w:numFmt w:val="decimal"/>
      <w:lvlText w:val="%1."/>
      <w:lvlJc w:val="left"/>
      <w:pPr>
        <w:ind w:left="720" w:hanging="360"/>
      </w:pPr>
    </w:lvl>
    <w:lvl w:ilvl="1" w:tplc="BF941D74">
      <w:start w:val="1"/>
      <w:numFmt w:val="lowerLetter"/>
      <w:lvlText w:val="%2."/>
      <w:lvlJc w:val="left"/>
      <w:pPr>
        <w:ind w:left="1440" w:hanging="360"/>
      </w:pPr>
    </w:lvl>
    <w:lvl w:ilvl="2" w:tplc="6DF853C6">
      <w:start w:val="1"/>
      <w:numFmt w:val="lowerRoman"/>
      <w:lvlText w:val="%3."/>
      <w:lvlJc w:val="right"/>
      <w:pPr>
        <w:ind w:left="2160" w:hanging="180"/>
      </w:pPr>
    </w:lvl>
    <w:lvl w:ilvl="3" w:tplc="3EC0A580">
      <w:start w:val="1"/>
      <w:numFmt w:val="decimal"/>
      <w:lvlText w:val="%4."/>
      <w:lvlJc w:val="left"/>
      <w:pPr>
        <w:ind w:left="2880" w:hanging="360"/>
      </w:pPr>
    </w:lvl>
    <w:lvl w:ilvl="4" w:tplc="8E885CBA">
      <w:start w:val="1"/>
      <w:numFmt w:val="lowerLetter"/>
      <w:lvlText w:val="%5."/>
      <w:lvlJc w:val="left"/>
      <w:pPr>
        <w:ind w:left="3600" w:hanging="360"/>
      </w:pPr>
    </w:lvl>
    <w:lvl w:ilvl="5" w:tplc="C2B4F4FE">
      <w:start w:val="1"/>
      <w:numFmt w:val="lowerRoman"/>
      <w:lvlText w:val="%6."/>
      <w:lvlJc w:val="right"/>
      <w:pPr>
        <w:ind w:left="4320" w:hanging="180"/>
      </w:pPr>
    </w:lvl>
    <w:lvl w:ilvl="6" w:tplc="3F180CFA">
      <w:start w:val="1"/>
      <w:numFmt w:val="decimal"/>
      <w:lvlText w:val="%7."/>
      <w:lvlJc w:val="left"/>
      <w:pPr>
        <w:ind w:left="5040" w:hanging="360"/>
      </w:pPr>
    </w:lvl>
    <w:lvl w:ilvl="7" w:tplc="5538C6DC">
      <w:start w:val="1"/>
      <w:numFmt w:val="lowerLetter"/>
      <w:lvlText w:val="%8."/>
      <w:lvlJc w:val="left"/>
      <w:pPr>
        <w:ind w:left="5760" w:hanging="360"/>
      </w:pPr>
    </w:lvl>
    <w:lvl w:ilvl="8" w:tplc="8CE0E02E">
      <w:start w:val="1"/>
      <w:numFmt w:val="lowerRoman"/>
      <w:lvlText w:val="%9."/>
      <w:lvlJc w:val="right"/>
      <w:pPr>
        <w:ind w:left="6480" w:hanging="180"/>
      </w:pPr>
    </w:lvl>
  </w:abstractNum>
  <w:abstractNum w:abstractNumId="8" w15:restartNumberingAfterBreak="0">
    <w:nsid w:val="2ABE035B"/>
    <w:multiLevelType w:val="hybridMultilevel"/>
    <w:tmpl w:val="DAD6EF52"/>
    <w:lvl w:ilvl="0" w:tplc="C4240A8E">
      <w:start w:val="1"/>
      <w:numFmt w:val="decimal"/>
      <w:lvlText w:val="%1."/>
      <w:lvlJc w:val="left"/>
      <w:pPr>
        <w:ind w:left="720" w:hanging="360"/>
      </w:pPr>
    </w:lvl>
    <w:lvl w:ilvl="1" w:tplc="32D0E170">
      <w:start w:val="1"/>
      <w:numFmt w:val="lowerLetter"/>
      <w:lvlText w:val="%2."/>
      <w:lvlJc w:val="left"/>
      <w:pPr>
        <w:ind w:left="1440" w:hanging="360"/>
      </w:pPr>
    </w:lvl>
    <w:lvl w:ilvl="2" w:tplc="345E529A">
      <w:start w:val="1"/>
      <w:numFmt w:val="lowerRoman"/>
      <w:lvlText w:val="%3."/>
      <w:lvlJc w:val="right"/>
      <w:pPr>
        <w:ind w:left="2160" w:hanging="180"/>
      </w:pPr>
    </w:lvl>
    <w:lvl w:ilvl="3" w:tplc="4A0073FA">
      <w:start w:val="1"/>
      <w:numFmt w:val="decimal"/>
      <w:lvlText w:val="%4."/>
      <w:lvlJc w:val="left"/>
      <w:pPr>
        <w:ind w:left="2880" w:hanging="360"/>
      </w:pPr>
    </w:lvl>
    <w:lvl w:ilvl="4" w:tplc="E2F439BE">
      <w:start w:val="1"/>
      <w:numFmt w:val="lowerLetter"/>
      <w:lvlText w:val="%5."/>
      <w:lvlJc w:val="left"/>
      <w:pPr>
        <w:ind w:left="3600" w:hanging="360"/>
      </w:pPr>
    </w:lvl>
    <w:lvl w:ilvl="5" w:tplc="BB986796">
      <w:start w:val="1"/>
      <w:numFmt w:val="lowerRoman"/>
      <w:lvlText w:val="%6."/>
      <w:lvlJc w:val="right"/>
      <w:pPr>
        <w:ind w:left="4320" w:hanging="180"/>
      </w:pPr>
    </w:lvl>
    <w:lvl w:ilvl="6" w:tplc="49580DF2">
      <w:start w:val="1"/>
      <w:numFmt w:val="decimal"/>
      <w:lvlText w:val="%7."/>
      <w:lvlJc w:val="left"/>
      <w:pPr>
        <w:ind w:left="5040" w:hanging="360"/>
      </w:pPr>
    </w:lvl>
    <w:lvl w:ilvl="7" w:tplc="3E802E9A">
      <w:start w:val="1"/>
      <w:numFmt w:val="lowerLetter"/>
      <w:lvlText w:val="%8."/>
      <w:lvlJc w:val="left"/>
      <w:pPr>
        <w:ind w:left="5760" w:hanging="360"/>
      </w:pPr>
    </w:lvl>
    <w:lvl w:ilvl="8" w:tplc="1C6E2D8C">
      <w:start w:val="1"/>
      <w:numFmt w:val="lowerRoman"/>
      <w:lvlText w:val="%9."/>
      <w:lvlJc w:val="right"/>
      <w:pPr>
        <w:ind w:left="6480" w:hanging="180"/>
      </w:pPr>
    </w:lvl>
  </w:abstractNum>
  <w:abstractNum w:abstractNumId="9" w15:restartNumberingAfterBreak="0">
    <w:nsid w:val="3068498E"/>
    <w:multiLevelType w:val="hybridMultilevel"/>
    <w:tmpl w:val="FFFFFFFF"/>
    <w:lvl w:ilvl="0" w:tplc="039848D8">
      <w:start w:val="1"/>
      <w:numFmt w:val="decimal"/>
      <w:lvlText w:val="%1."/>
      <w:lvlJc w:val="left"/>
      <w:pPr>
        <w:ind w:left="720" w:hanging="360"/>
      </w:pPr>
    </w:lvl>
    <w:lvl w:ilvl="1" w:tplc="FB220A86">
      <w:start w:val="1"/>
      <w:numFmt w:val="lowerLetter"/>
      <w:lvlText w:val="%2."/>
      <w:lvlJc w:val="left"/>
      <w:pPr>
        <w:ind w:left="1440" w:hanging="360"/>
      </w:pPr>
    </w:lvl>
    <w:lvl w:ilvl="2" w:tplc="309406E8">
      <w:start w:val="1"/>
      <w:numFmt w:val="lowerRoman"/>
      <w:lvlText w:val="%3."/>
      <w:lvlJc w:val="right"/>
      <w:pPr>
        <w:ind w:left="2160" w:hanging="180"/>
      </w:pPr>
    </w:lvl>
    <w:lvl w:ilvl="3" w:tplc="3DA8CBF2">
      <w:start w:val="1"/>
      <w:numFmt w:val="decimal"/>
      <w:lvlText w:val="%4."/>
      <w:lvlJc w:val="left"/>
      <w:pPr>
        <w:ind w:left="2880" w:hanging="360"/>
      </w:pPr>
    </w:lvl>
    <w:lvl w:ilvl="4" w:tplc="88F48F62">
      <w:start w:val="1"/>
      <w:numFmt w:val="lowerLetter"/>
      <w:lvlText w:val="%5."/>
      <w:lvlJc w:val="left"/>
      <w:pPr>
        <w:ind w:left="3600" w:hanging="360"/>
      </w:pPr>
    </w:lvl>
    <w:lvl w:ilvl="5" w:tplc="4FFA85B6">
      <w:start w:val="1"/>
      <w:numFmt w:val="lowerRoman"/>
      <w:lvlText w:val="%6."/>
      <w:lvlJc w:val="right"/>
      <w:pPr>
        <w:ind w:left="4320" w:hanging="180"/>
      </w:pPr>
    </w:lvl>
    <w:lvl w:ilvl="6" w:tplc="2C84301E">
      <w:start w:val="1"/>
      <w:numFmt w:val="decimal"/>
      <w:lvlText w:val="%7."/>
      <w:lvlJc w:val="left"/>
      <w:pPr>
        <w:ind w:left="5040" w:hanging="360"/>
      </w:pPr>
    </w:lvl>
    <w:lvl w:ilvl="7" w:tplc="5B24010C">
      <w:start w:val="1"/>
      <w:numFmt w:val="lowerLetter"/>
      <w:lvlText w:val="%8."/>
      <w:lvlJc w:val="left"/>
      <w:pPr>
        <w:ind w:left="5760" w:hanging="360"/>
      </w:pPr>
    </w:lvl>
    <w:lvl w:ilvl="8" w:tplc="737E3A92">
      <w:start w:val="1"/>
      <w:numFmt w:val="lowerRoman"/>
      <w:lvlText w:val="%9."/>
      <w:lvlJc w:val="right"/>
      <w:pPr>
        <w:ind w:left="6480" w:hanging="180"/>
      </w:pPr>
    </w:lvl>
  </w:abstractNum>
  <w:abstractNum w:abstractNumId="10" w15:restartNumberingAfterBreak="0">
    <w:nsid w:val="33241773"/>
    <w:multiLevelType w:val="hybridMultilevel"/>
    <w:tmpl w:val="0512BD1E"/>
    <w:lvl w:ilvl="0" w:tplc="DB48DBA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5E6A79"/>
    <w:multiLevelType w:val="hybridMultilevel"/>
    <w:tmpl w:val="FFFFFFFF"/>
    <w:lvl w:ilvl="0" w:tplc="08AACC56">
      <w:start w:val="1"/>
      <w:numFmt w:val="decimal"/>
      <w:lvlText w:val="%1."/>
      <w:lvlJc w:val="left"/>
      <w:pPr>
        <w:ind w:left="720" w:hanging="360"/>
      </w:pPr>
    </w:lvl>
    <w:lvl w:ilvl="1" w:tplc="ADAACD90">
      <w:start w:val="1"/>
      <w:numFmt w:val="lowerLetter"/>
      <w:lvlText w:val="%2."/>
      <w:lvlJc w:val="left"/>
      <w:pPr>
        <w:ind w:left="1440" w:hanging="360"/>
      </w:pPr>
    </w:lvl>
    <w:lvl w:ilvl="2" w:tplc="9ABE13DA">
      <w:start w:val="1"/>
      <w:numFmt w:val="lowerRoman"/>
      <w:lvlText w:val="%3."/>
      <w:lvlJc w:val="right"/>
      <w:pPr>
        <w:ind w:left="2160" w:hanging="180"/>
      </w:pPr>
    </w:lvl>
    <w:lvl w:ilvl="3" w:tplc="0068D446">
      <w:start w:val="1"/>
      <w:numFmt w:val="decimal"/>
      <w:lvlText w:val="%4."/>
      <w:lvlJc w:val="left"/>
      <w:pPr>
        <w:ind w:left="2880" w:hanging="360"/>
      </w:pPr>
    </w:lvl>
    <w:lvl w:ilvl="4" w:tplc="007831EE">
      <w:start w:val="1"/>
      <w:numFmt w:val="lowerLetter"/>
      <w:lvlText w:val="%5."/>
      <w:lvlJc w:val="left"/>
      <w:pPr>
        <w:ind w:left="3600" w:hanging="360"/>
      </w:pPr>
    </w:lvl>
    <w:lvl w:ilvl="5" w:tplc="0584EA3E">
      <w:start w:val="1"/>
      <w:numFmt w:val="lowerRoman"/>
      <w:lvlText w:val="%6."/>
      <w:lvlJc w:val="right"/>
      <w:pPr>
        <w:ind w:left="4320" w:hanging="180"/>
      </w:pPr>
    </w:lvl>
    <w:lvl w:ilvl="6" w:tplc="C9BE0706">
      <w:start w:val="1"/>
      <w:numFmt w:val="decimal"/>
      <w:lvlText w:val="%7."/>
      <w:lvlJc w:val="left"/>
      <w:pPr>
        <w:ind w:left="5040" w:hanging="360"/>
      </w:pPr>
    </w:lvl>
    <w:lvl w:ilvl="7" w:tplc="B19091CA">
      <w:start w:val="1"/>
      <w:numFmt w:val="lowerLetter"/>
      <w:lvlText w:val="%8."/>
      <w:lvlJc w:val="left"/>
      <w:pPr>
        <w:ind w:left="5760" w:hanging="360"/>
      </w:pPr>
    </w:lvl>
    <w:lvl w:ilvl="8" w:tplc="67C8CF52">
      <w:start w:val="1"/>
      <w:numFmt w:val="lowerRoman"/>
      <w:lvlText w:val="%9."/>
      <w:lvlJc w:val="right"/>
      <w:pPr>
        <w:ind w:left="6480" w:hanging="180"/>
      </w:pPr>
    </w:lvl>
  </w:abstractNum>
  <w:abstractNum w:abstractNumId="12" w15:restartNumberingAfterBreak="0">
    <w:nsid w:val="34F71DEF"/>
    <w:multiLevelType w:val="hybridMultilevel"/>
    <w:tmpl w:val="1A6C1A6C"/>
    <w:lvl w:ilvl="0" w:tplc="FFD4F0FA">
      <w:start w:val="1"/>
      <w:numFmt w:val="decimal"/>
      <w:lvlText w:val="%1."/>
      <w:lvlJc w:val="left"/>
      <w:pPr>
        <w:ind w:left="720" w:hanging="360"/>
      </w:pPr>
    </w:lvl>
    <w:lvl w:ilvl="1" w:tplc="2CB6D158">
      <w:start w:val="1"/>
      <w:numFmt w:val="lowerLetter"/>
      <w:lvlText w:val="%2."/>
      <w:lvlJc w:val="left"/>
      <w:pPr>
        <w:ind w:left="1440" w:hanging="360"/>
      </w:pPr>
    </w:lvl>
    <w:lvl w:ilvl="2" w:tplc="DAB293E6">
      <w:start w:val="1"/>
      <w:numFmt w:val="lowerRoman"/>
      <w:lvlText w:val="%3."/>
      <w:lvlJc w:val="right"/>
      <w:pPr>
        <w:ind w:left="2160" w:hanging="180"/>
      </w:pPr>
    </w:lvl>
    <w:lvl w:ilvl="3" w:tplc="7C2899DA">
      <w:start w:val="1"/>
      <w:numFmt w:val="decimal"/>
      <w:lvlText w:val="%4."/>
      <w:lvlJc w:val="left"/>
      <w:pPr>
        <w:ind w:left="2880" w:hanging="360"/>
      </w:pPr>
    </w:lvl>
    <w:lvl w:ilvl="4" w:tplc="CC346502">
      <w:start w:val="1"/>
      <w:numFmt w:val="lowerLetter"/>
      <w:lvlText w:val="%5."/>
      <w:lvlJc w:val="left"/>
      <w:pPr>
        <w:ind w:left="3600" w:hanging="360"/>
      </w:pPr>
    </w:lvl>
    <w:lvl w:ilvl="5" w:tplc="8FC04A8A">
      <w:start w:val="1"/>
      <w:numFmt w:val="lowerRoman"/>
      <w:lvlText w:val="%6."/>
      <w:lvlJc w:val="right"/>
      <w:pPr>
        <w:ind w:left="4320" w:hanging="180"/>
      </w:pPr>
    </w:lvl>
    <w:lvl w:ilvl="6" w:tplc="EBC6965C">
      <w:start w:val="1"/>
      <w:numFmt w:val="decimal"/>
      <w:lvlText w:val="%7."/>
      <w:lvlJc w:val="left"/>
      <w:pPr>
        <w:ind w:left="5040" w:hanging="360"/>
      </w:pPr>
    </w:lvl>
    <w:lvl w:ilvl="7" w:tplc="CCFC591E">
      <w:start w:val="1"/>
      <w:numFmt w:val="lowerLetter"/>
      <w:lvlText w:val="%8."/>
      <w:lvlJc w:val="left"/>
      <w:pPr>
        <w:ind w:left="5760" w:hanging="360"/>
      </w:pPr>
    </w:lvl>
    <w:lvl w:ilvl="8" w:tplc="301AE676">
      <w:start w:val="1"/>
      <w:numFmt w:val="lowerRoman"/>
      <w:lvlText w:val="%9."/>
      <w:lvlJc w:val="right"/>
      <w:pPr>
        <w:ind w:left="6480" w:hanging="180"/>
      </w:pPr>
    </w:lvl>
  </w:abstractNum>
  <w:abstractNum w:abstractNumId="13" w15:restartNumberingAfterBreak="0">
    <w:nsid w:val="355E0FE3"/>
    <w:multiLevelType w:val="hybridMultilevel"/>
    <w:tmpl w:val="6D06E95C"/>
    <w:lvl w:ilvl="0" w:tplc="05E8134C">
      <w:start w:val="1"/>
      <w:numFmt w:val="decimal"/>
      <w:lvlText w:val="%1."/>
      <w:lvlJc w:val="left"/>
      <w:pPr>
        <w:ind w:left="720" w:hanging="360"/>
      </w:pPr>
    </w:lvl>
    <w:lvl w:ilvl="1" w:tplc="878A492A">
      <w:start w:val="1"/>
      <w:numFmt w:val="lowerLetter"/>
      <w:lvlText w:val="%2."/>
      <w:lvlJc w:val="left"/>
      <w:pPr>
        <w:ind w:left="1440" w:hanging="360"/>
      </w:pPr>
    </w:lvl>
    <w:lvl w:ilvl="2" w:tplc="68EA5A3A">
      <w:start w:val="1"/>
      <w:numFmt w:val="lowerRoman"/>
      <w:lvlText w:val="%3."/>
      <w:lvlJc w:val="right"/>
      <w:pPr>
        <w:ind w:left="2160" w:hanging="180"/>
      </w:pPr>
    </w:lvl>
    <w:lvl w:ilvl="3" w:tplc="E5465DCE">
      <w:start w:val="1"/>
      <w:numFmt w:val="decimal"/>
      <w:lvlText w:val="%4."/>
      <w:lvlJc w:val="left"/>
      <w:pPr>
        <w:ind w:left="2880" w:hanging="360"/>
      </w:pPr>
    </w:lvl>
    <w:lvl w:ilvl="4" w:tplc="3B1878A8">
      <w:start w:val="1"/>
      <w:numFmt w:val="lowerLetter"/>
      <w:lvlText w:val="%5."/>
      <w:lvlJc w:val="left"/>
      <w:pPr>
        <w:ind w:left="3600" w:hanging="360"/>
      </w:pPr>
    </w:lvl>
    <w:lvl w:ilvl="5" w:tplc="231C61D8">
      <w:start w:val="1"/>
      <w:numFmt w:val="lowerRoman"/>
      <w:lvlText w:val="%6."/>
      <w:lvlJc w:val="right"/>
      <w:pPr>
        <w:ind w:left="4320" w:hanging="180"/>
      </w:pPr>
    </w:lvl>
    <w:lvl w:ilvl="6" w:tplc="1A3EFDE4">
      <w:start w:val="1"/>
      <w:numFmt w:val="decimal"/>
      <w:lvlText w:val="%7."/>
      <w:lvlJc w:val="left"/>
      <w:pPr>
        <w:ind w:left="5040" w:hanging="360"/>
      </w:pPr>
    </w:lvl>
    <w:lvl w:ilvl="7" w:tplc="C89458DA">
      <w:start w:val="1"/>
      <w:numFmt w:val="lowerLetter"/>
      <w:lvlText w:val="%8."/>
      <w:lvlJc w:val="left"/>
      <w:pPr>
        <w:ind w:left="5760" w:hanging="360"/>
      </w:pPr>
    </w:lvl>
    <w:lvl w:ilvl="8" w:tplc="27A425FA">
      <w:start w:val="1"/>
      <w:numFmt w:val="lowerRoman"/>
      <w:lvlText w:val="%9."/>
      <w:lvlJc w:val="right"/>
      <w:pPr>
        <w:ind w:left="6480" w:hanging="180"/>
      </w:pPr>
    </w:lvl>
  </w:abstractNum>
  <w:abstractNum w:abstractNumId="14" w15:restartNumberingAfterBreak="0">
    <w:nsid w:val="40BE7365"/>
    <w:multiLevelType w:val="hybridMultilevel"/>
    <w:tmpl w:val="FFFFFFFF"/>
    <w:lvl w:ilvl="0" w:tplc="8FC609B2">
      <w:start w:val="1"/>
      <w:numFmt w:val="decimal"/>
      <w:lvlText w:val="%1."/>
      <w:lvlJc w:val="left"/>
      <w:pPr>
        <w:ind w:left="720" w:hanging="360"/>
      </w:pPr>
    </w:lvl>
    <w:lvl w:ilvl="1" w:tplc="5192A992">
      <w:start w:val="1"/>
      <w:numFmt w:val="lowerLetter"/>
      <w:lvlText w:val="%2."/>
      <w:lvlJc w:val="left"/>
      <w:pPr>
        <w:ind w:left="1440" w:hanging="360"/>
      </w:pPr>
    </w:lvl>
    <w:lvl w:ilvl="2" w:tplc="E34ED43A">
      <w:start w:val="1"/>
      <w:numFmt w:val="lowerRoman"/>
      <w:lvlText w:val="%3."/>
      <w:lvlJc w:val="right"/>
      <w:pPr>
        <w:ind w:left="2160" w:hanging="180"/>
      </w:pPr>
    </w:lvl>
    <w:lvl w:ilvl="3" w:tplc="4EB4C7DE">
      <w:start w:val="1"/>
      <w:numFmt w:val="decimal"/>
      <w:lvlText w:val="%4."/>
      <w:lvlJc w:val="left"/>
      <w:pPr>
        <w:ind w:left="2880" w:hanging="360"/>
      </w:pPr>
    </w:lvl>
    <w:lvl w:ilvl="4" w:tplc="47587F0A">
      <w:start w:val="1"/>
      <w:numFmt w:val="lowerLetter"/>
      <w:lvlText w:val="%5."/>
      <w:lvlJc w:val="left"/>
      <w:pPr>
        <w:ind w:left="3600" w:hanging="360"/>
      </w:pPr>
    </w:lvl>
    <w:lvl w:ilvl="5" w:tplc="02D283D6">
      <w:start w:val="1"/>
      <w:numFmt w:val="lowerRoman"/>
      <w:lvlText w:val="%6."/>
      <w:lvlJc w:val="right"/>
      <w:pPr>
        <w:ind w:left="4320" w:hanging="180"/>
      </w:pPr>
    </w:lvl>
    <w:lvl w:ilvl="6" w:tplc="433CC8E0">
      <w:start w:val="1"/>
      <w:numFmt w:val="decimal"/>
      <w:lvlText w:val="%7."/>
      <w:lvlJc w:val="left"/>
      <w:pPr>
        <w:ind w:left="5040" w:hanging="360"/>
      </w:pPr>
    </w:lvl>
    <w:lvl w:ilvl="7" w:tplc="CD561344">
      <w:start w:val="1"/>
      <w:numFmt w:val="lowerLetter"/>
      <w:lvlText w:val="%8."/>
      <w:lvlJc w:val="left"/>
      <w:pPr>
        <w:ind w:left="5760" w:hanging="360"/>
      </w:pPr>
    </w:lvl>
    <w:lvl w:ilvl="8" w:tplc="85CC7774">
      <w:start w:val="1"/>
      <w:numFmt w:val="lowerRoman"/>
      <w:lvlText w:val="%9."/>
      <w:lvlJc w:val="right"/>
      <w:pPr>
        <w:ind w:left="6480" w:hanging="180"/>
      </w:pPr>
    </w:lvl>
  </w:abstractNum>
  <w:abstractNum w:abstractNumId="15" w15:restartNumberingAfterBreak="0">
    <w:nsid w:val="43D62790"/>
    <w:multiLevelType w:val="hybridMultilevel"/>
    <w:tmpl w:val="FFFFFFFF"/>
    <w:lvl w:ilvl="0" w:tplc="E4A05852">
      <w:start w:val="1"/>
      <w:numFmt w:val="decimal"/>
      <w:lvlText w:val="%1."/>
      <w:lvlJc w:val="left"/>
      <w:pPr>
        <w:ind w:left="720" w:hanging="360"/>
      </w:pPr>
    </w:lvl>
    <w:lvl w:ilvl="1" w:tplc="B2DE6B8A">
      <w:start w:val="1"/>
      <w:numFmt w:val="lowerLetter"/>
      <w:lvlText w:val="%2."/>
      <w:lvlJc w:val="left"/>
      <w:pPr>
        <w:ind w:left="1440" w:hanging="360"/>
      </w:pPr>
    </w:lvl>
    <w:lvl w:ilvl="2" w:tplc="21BA4220">
      <w:start w:val="1"/>
      <w:numFmt w:val="lowerRoman"/>
      <w:lvlText w:val="%3."/>
      <w:lvlJc w:val="right"/>
      <w:pPr>
        <w:ind w:left="2160" w:hanging="180"/>
      </w:pPr>
    </w:lvl>
    <w:lvl w:ilvl="3" w:tplc="5290E7F0">
      <w:start w:val="1"/>
      <w:numFmt w:val="decimal"/>
      <w:lvlText w:val="%4."/>
      <w:lvlJc w:val="left"/>
      <w:pPr>
        <w:ind w:left="2880" w:hanging="360"/>
      </w:pPr>
    </w:lvl>
    <w:lvl w:ilvl="4" w:tplc="8EE20692">
      <w:start w:val="1"/>
      <w:numFmt w:val="lowerLetter"/>
      <w:lvlText w:val="%5."/>
      <w:lvlJc w:val="left"/>
      <w:pPr>
        <w:ind w:left="3600" w:hanging="360"/>
      </w:pPr>
    </w:lvl>
    <w:lvl w:ilvl="5" w:tplc="8C342F34">
      <w:start w:val="1"/>
      <w:numFmt w:val="lowerRoman"/>
      <w:lvlText w:val="%6."/>
      <w:lvlJc w:val="right"/>
      <w:pPr>
        <w:ind w:left="4320" w:hanging="180"/>
      </w:pPr>
    </w:lvl>
    <w:lvl w:ilvl="6" w:tplc="26062F32">
      <w:start w:val="1"/>
      <w:numFmt w:val="decimal"/>
      <w:lvlText w:val="%7."/>
      <w:lvlJc w:val="left"/>
      <w:pPr>
        <w:ind w:left="5040" w:hanging="360"/>
      </w:pPr>
    </w:lvl>
    <w:lvl w:ilvl="7" w:tplc="1152FEC2">
      <w:start w:val="1"/>
      <w:numFmt w:val="lowerLetter"/>
      <w:lvlText w:val="%8."/>
      <w:lvlJc w:val="left"/>
      <w:pPr>
        <w:ind w:left="5760" w:hanging="360"/>
      </w:pPr>
    </w:lvl>
    <w:lvl w:ilvl="8" w:tplc="F330231E">
      <w:start w:val="1"/>
      <w:numFmt w:val="lowerRoman"/>
      <w:lvlText w:val="%9."/>
      <w:lvlJc w:val="right"/>
      <w:pPr>
        <w:ind w:left="6480" w:hanging="180"/>
      </w:pPr>
    </w:lvl>
  </w:abstractNum>
  <w:abstractNum w:abstractNumId="16" w15:restartNumberingAfterBreak="0">
    <w:nsid w:val="4EFD012D"/>
    <w:multiLevelType w:val="hybridMultilevel"/>
    <w:tmpl w:val="AACE14C0"/>
    <w:lvl w:ilvl="0" w:tplc="6F9AFD96">
      <w:start w:val="1"/>
      <w:numFmt w:val="decimal"/>
      <w:lvlText w:val="%1."/>
      <w:lvlJc w:val="left"/>
      <w:pPr>
        <w:ind w:left="720" w:hanging="360"/>
      </w:pPr>
    </w:lvl>
    <w:lvl w:ilvl="1" w:tplc="0596C944">
      <w:start w:val="1"/>
      <w:numFmt w:val="lowerLetter"/>
      <w:lvlText w:val="%2."/>
      <w:lvlJc w:val="left"/>
      <w:pPr>
        <w:ind w:left="1440" w:hanging="360"/>
      </w:pPr>
    </w:lvl>
    <w:lvl w:ilvl="2" w:tplc="E40E799E">
      <w:start w:val="1"/>
      <w:numFmt w:val="lowerRoman"/>
      <w:lvlText w:val="%3."/>
      <w:lvlJc w:val="right"/>
      <w:pPr>
        <w:ind w:left="2160" w:hanging="180"/>
      </w:pPr>
    </w:lvl>
    <w:lvl w:ilvl="3" w:tplc="411ADAF4">
      <w:start w:val="1"/>
      <w:numFmt w:val="decimal"/>
      <w:lvlText w:val="%4."/>
      <w:lvlJc w:val="left"/>
      <w:pPr>
        <w:ind w:left="2880" w:hanging="360"/>
      </w:pPr>
    </w:lvl>
    <w:lvl w:ilvl="4" w:tplc="6ADACDBC">
      <w:start w:val="1"/>
      <w:numFmt w:val="lowerLetter"/>
      <w:lvlText w:val="%5."/>
      <w:lvlJc w:val="left"/>
      <w:pPr>
        <w:ind w:left="3600" w:hanging="360"/>
      </w:pPr>
    </w:lvl>
    <w:lvl w:ilvl="5" w:tplc="2E561EE4">
      <w:start w:val="1"/>
      <w:numFmt w:val="lowerRoman"/>
      <w:lvlText w:val="%6."/>
      <w:lvlJc w:val="right"/>
      <w:pPr>
        <w:ind w:left="4320" w:hanging="180"/>
      </w:pPr>
    </w:lvl>
    <w:lvl w:ilvl="6" w:tplc="6FC07DAA">
      <w:start w:val="1"/>
      <w:numFmt w:val="decimal"/>
      <w:lvlText w:val="%7."/>
      <w:lvlJc w:val="left"/>
      <w:pPr>
        <w:ind w:left="5040" w:hanging="360"/>
      </w:pPr>
    </w:lvl>
    <w:lvl w:ilvl="7" w:tplc="5AC6CAF6">
      <w:start w:val="1"/>
      <w:numFmt w:val="lowerLetter"/>
      <w:lvlText w:val="%8."/>
      <w:lvlJc w:val="left"/>
      <w:pPr>
        <w:ind w:left="5760" w:hanging="360"/>
      </w:pPr>
    </w:lvl>
    <w:lvl w:ilvl="8" w:tplc="EAD0B060">
      <w:start w:val="1"/>
      <w:numFmt w:val="lowerRoman"/>
      <w:lvlText w:val="%9."/>
      <w:lvlJc w:val="right"/>
      <w:pPr>
        <w:ind w:left="6480" w:hanging="180"/>
      </w:pPr>
    </w:lvl>
  </w:abstractNum>
  <w:abstractNum w:abstractNumId="17" w15:restartNumberingAfterBreak="0">
    <w:nsid w:val="555E4DB1"/>
    <w:multiLevelType w:val="hybridMultilevel"/>
    <w:tmpl w:val="FFFFFFFF"/>
    <w:lvl w:ilvl="0" w:tplc="A16A0958">
      <w:start w:val="1"/>
      <w:numFmt w:val="bullet"/>
      <w:lvlText w:val="-"/>
      <w:lvlJc w:val="left"/>
      <w:pPr>
        <w:ind w:left="720" w:hanging="360"/>
      </w:pPr>
      <w:rPr>
        <w:rFonts w:ascii="新細明體" w:hAnsi="新細明體" w:hint="default"/>
      </w:rPr>
    </w:lvl>
    <w:lvl w:ilvl="1" w:tplc="DDA8255C">
      <w:start w:val="1"/>
      <w:numFmt w:val="bullet"/>
      <w:lvlText w:val="o"/>
      <w:lvlJc w:val="left"/>
      <w:pPr>
        <w:ind w:left="1440" w:hanging="360"/>
      </w:pPr>
      <w:rPr>
        <w:rFonts w:ascii="Courier New" w:hAnsi="Courier New" w:hint="default"/>
      </w:rPr>
    </w:lvl>
    <w:lvl w:ilvl="2" w:tplc="A58A1A5E">
      <w:start w:val="1"/>
      <w:numFmt w:val="bullet"/>
      <w:lvlText w:val=""/>
      <w:lvlJc w:val="left"/>
      <w:pPr>
        <w:ind w:left="2160" w:hanging="360"/>
      </w:pPr>
      <w:rPr>
        <w:rFonts w:ascii="Wingdings" w:hAnsi="Wingdings" w:hint="default"/>
      </w:rPr>
    </w:lvl>
    <w:lvl w:ilvl="3" w:tplc="F43439F0">
      <w:start w:val="1"/>
      <w:numFmt w:val="bullet"/>
      <w:lvlText w:val=""/>
      <w:lvlJc w:val="left"/>
      <w:pPr>
        <w:ind w:left="2880" w:hanging="360"/>
      </w:pPr>
      <w:rPr>
        <w:rFonts w:ascii="Symbol" w:hAnsi="Symbol" w:hint="default"/>
      </w:rPr>
    </w:lvl>
    <w:lvl w:ilvl="4" w:tplc="0B9CA5BE">
      <w:start w:val="1"/>
      <w:numFmt w:val="bullet"/>
      <w:lvlText w:val="o"/>
      <w:lvlJc w:val="left"/>
      <w:pPr>
        <w:ind w:left="3600" w:hanging="360"/>
      </w:pPr>
      <w:rPr>
        <w:rFonts w:ascii="Courier New" w:hAnsi="Courier New" w:hint="default"/>
      </w:rPr>
    </w:lvl>
    <w:lvl w:ilvl="5" w:tplc="EA1A74F0">
      <w:start w:val="1"/>
      <w:numFmt w:val="bullet"/>
      <w:lvlText w:val=""/>
      <w:lvlJc w:val="left"/>
      <w:pPr>
        <w:ind w:left="4320" w:hanging="360"/>
      </w:pPr>
      <w:rPr>
        <w:rFonts w:ascii="Wingdings" w:hAnsi="Wingdings" w:hint="default"/>
      </w:rPr>
    </w:lvl>
    <w:lvl w:ilvl="6" w:tplc="C0504064">
      <w:start w:val="1"/>
      <w:numFmt w:val="bullet"/>
      <w:lvlText w:val=""/>
      <w:lvlJc w:val="left"/>
      <w:pPr>
        <w:ind w:left="5040" w:hanging="360"/>
      </w:pPr>
      <w:rPr>
        <w:rFonts w:ascii="Symbol" w:hAnsi="Symbol" w:hint="default"/>
      </w:rPr>
    </w:lvl>
    <w:lvl w:ilvl="7" w:tplc="AC6E9EC8">
      <w:start w:val="1"/>
      <w:numFmt w:val="bullet"/>
      <w:lvlText w:val="o"/>
      <w:lvlJc w:val="left"/>
      <w:pPr>
        <w:ind w:left="5760" w:hanging="360"/>
      </w:pPr>
      <w:rPr>
        <w:rFonts w:ascii="Courier New" w:hAnsi="Courier New" w:hint="default"/>
      </w:rPr>
    </w:lvl>
    <w:lvl w:ilvl="8" w:tplc="E460E2D4">
      <w:start w:val="1"/>
      <w:numFmt w:val="bullet"/>
      <w:lvlText w:val=""/>
      <w:lvlJc w:val="left"/>
      <w:pPr>
        <w:ind w:left="6480" w:hanging="360"/>
      </w:pPr>
      <w:rPr>
        <w:rFonts w:ascii="Wingdings" w:hAnsi="Wingdings" w:hint="default"/>
      </w:rPr>
    </w:lvl>
  </w:abstractNum>
  <w:abstractNum w:abstractNumId="18" w15:restartNumberingAfterBreak="0">
    <w:nsid w:val="581E2CDC"/>
    <w:multiLevelType w:val="hybridMultilevel"/>
    <w:tmpl w:val="FFFFFFFF"/>
    <w:lvl w:ilvl="0" w:tplc="80DCE802">
      <w:start w:val="1"/>
      <w:numFmt w:val="decimal"/>
      <w:lvlText w:val="%1."/>
      <w:lvlJc w:val="left"/>
      <w:pPr>
        <w:ind w:left="720" w:hanging="360"/>
      </w:pPr>
    </w:lvl>
    <w:lvl w:ilvl="1" w:tplc="5944E7A2">
      <w:start w:val="1"/>
      <w:numFmt w:val="lowerLetter"/>
      <w:lvlText w:val="%2."/>
      <w:lvlJc w:val="left"/>
      <w:pPr>
        <w:ind w:left="1440" w:hanging="360"/>
      </w:pPr>
    </w:lvl>
    <w:lvl w:ilvl="2" w:tplc="D3CCD702">
      <w:start w:val="1"/>
      <w:numFmt w:val="lowerRoman"/>
      <w:lvlText w:val="%3."/>
      <w:lvlJc w:val="right"/>
      <w:pPr>
        <w:ind w:left="2160" w:hanging="180"/>
      </w:pPr>
    </w:lvl>
    <w:lvl w:ilvl="3" w:tplc="FECC765C">
      <w:start w:val="1"/>
      <w:numFmt w:val="decimal"/>
      <w:lvlText w:val="%4."/>
      <w:lvlJc w:val="left"/>
      <w:pPr>
        <w:ind w:left="2880" w:hanging="360"/>
      </w:pPr>
    </w:lvl>
    <w:lvl w:ilvl="4" w:tplc="44725064">
      <w:start w:val="1"/>
      <w:numFmt w:val="lowerLetter"/>
      <w:lvlText w:val="%5."/>
      <w:lvlJc w:val="left"/>
      <w:pPr>
        <w:ind w:left="3600" w:hanging="360"/>
      </w:pPr>
    </w:lvl>
    <w:lvl w:ilvl="5" w:tplc="9188B41C">
      <w:start w:val="1"/>
      <w:numFmt w:val="lowerRoman"/>
      <w:lvlText w:val="%6."/>
      <w:lvlJc w:val="right"/>
      <w:pPr>
        <w:ind w:left="4320" w:hanging="180"/>
      </w:pPr>
    </w:lvl>
    <w:lvl w:ilvl="6" w:tplc="4AD41A52">
      <w:start w:val="1"/>
      <w:numFmt w:val="decimal"/>
      <w:lvlText w:val="%7."/>
      <w:lvlJc w:val="left"/>
      <w:pPr>
        <w:ind w:left="5040" w:hanging="360"/>
      </w:pPr>
    </w:lvl>
    <w:lvl w:ilvl="7" w:tplc="322C1284">
      <w:start w:val="1"/>
      <w:numFmt w:val="lowerLetter"/>
      <w:lvlText w:val="%8."/>
      <w:lvlJc w:val="left"/>
      <w:pPr>
        <w:ind w:left="5760" w:hanging="360"/>
      </w:pPr>
    </w:lvl>
    <w:lvl w:ilvl="8" w:tplc="9D707826">
      <w:start w:val="1"/>
      <w:numFmt w:val="lowerRoman"/>
      <w:lvlText w:val="%9."/>
      <w:lvlJc w:val="right"/>
      <w:pPr>
        <w:ind w:left="6480" w:hanging="180"/>
      </w:pPr>
    </w:lvl>
  </w:abstractNum>
  <w:abstractNum w:abstractNumId="19" w15:restartNumberingAfterBreak="0">
    <w:nsid w:val="5B4E0092"/>
    <w:multiLevelType w:val="hybridMultilevel"/>
    <w:tmpl w:val="24542E84"/>
    <w:lvl w:ilvl="0" w:tplc="DB48DBA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A3077A"/>
    <w:multiLevelType w:val="hybridMultilevel"/>
    <w:tmpl w:val="EA684FB6"/>
    <w:lvl w:ilvl="0" w:tplc="930E1828">
      <w:start w:val="1"/>
      <w:numFmt w:val="decimal"/>
      <w:lvlText w:val="%1."/>
      <w:lvlJc w:val="left"/>
      <w:pPr>
        <w:ind w:left="720" w:hanging="360"/>
      </w:pPr>
    </w:lvl>
    <w:lvl w:ilvl="1" w:tplc="32D0BFA8">
      <w:start w:val="1"/>
      <w:numFmt w:val="lowerLetter"/>
      <w:lvlText w:val="%2."/>
      <w:lvlJc w:val="left"/>
      <w:pPr>
        <w:ind w:left="1440" w:hanging="360"/>
      </w:pPr>
    </w:lvl>
    <w:lvl w:ilvl="2" w:tplc="3F226C4C">
      <w:start w:val="1"/>
      <w:numFmt w:val="lowerRoman"/>
      <w:lvlText w:val="%3."/>
      <w:lvlJc w:val="right"/>
      <w:pPr>
        <w:ind w:left="2160" w:hanging="180"/>
      </w:pPr>
    </w:lvl>
    <w:lvl w:ilvl="3" w:tplc="01B8503A">
      <w:start w:val="1"/>
      <w:numFmt w:val="decimal"/>
      <w:lvlText w:val="%4."/>
      <w:lvlJc w:val="left"/>
      <w:pPr>
        <w:ind w:left="2880" w:hanging="360"/>
      </w:pPr>
    </w:lvl>
    <w:lvl w:ilvl="4" w:tplc="145449CA">
      <w:start w:val="1"/>
      <w:numFmt w:val="lowerLetter"/>
      <w:lvlText w:val="%5."/>
      <w:lvlJc w:val="left"/>
      <w:pPr>
        <w:ind w:left="3600" w:hanging="360"/>
      </w:pPr>
    </w:lvl>
    <w:lvl w:ilvl="5" w:tplc="49E8D112">
      <w:start w:val="1"/>
      <w:numFmt w:val="lowerRoman"/>
      <w:lvlText w:val="%6."/>
      <w:lvlJc w:val="right"/>
      <w:pPr>
        <w:ind w:left="4320" w:hanging="180"/>
      </w:pPr>
    </w:lvl>
    <w:lvl w:ilvl="6" w:tplc="56CE9708">
      <w:start w:val="1"/>
      <w:numFmt w:val="decimal"/>
      <w:lvlText w:val="%7."/>
      <w:lvlJc w:val="left"/>
      <w:pPr>
        <w:ind w:left="5040" w:hanging="360"/>
      </w:pPr>
    </w:lvl>
    <w:lvl w:ilvl="7" w:tplc="A4E6B742">
      <w:start w:val="1"/>
      <w:numFmt w:val="lowerLetter"/>
      <w:lvlText w:val="%8."/>
      <w:lvlJc w:val="left"/>
      <w:pPr>
        <w:ind w:left="5760" w:hanging="360"/>
      </w:pPr>
    </w:lvl>
    <w:lvl w:ilvl="8" w:tplc="EF16DF9A">
      <w:start w:val="1"/>
      <w:numFmt w:val="lowerRoman"/>
      <w:lvlText w:val="%9."/>
      <w:lvlJc w:val="right"/>
      <w:pPr>
        <w:ind w:left="6480" w:hanging="180"/>
      </w:pPr>
    </w:lvl>
  </w:abstractNum>
  <w:abstractNum w:abstractNumId="21" w15:restartNumberingAfterBreak="0">
    <w:nsid w:val="62D24E83"/>
    <w:multiLevelType w:val="hybridMultilevel"/>
    <w:tmpl w:val="96B66FE4"/>
    <w:lvl w:ilvl="0" w:tplc="FFDAEAF8">
      <w:start w:val="1"/>
      <w:numFmt w:val="decimal"/>
      <w:lvlText w:val="%1."/>
      <w:lvlJc w:val="left"/>
      <w:pPr>
        <w:ind w:left="720" w:hanging="360"/>
      </w:pPr>
    </w:lvl>
    <w:lvl w:ilvl="1" w:tplc="DB747270">
      <w:start w:val="1"/>
      <w:numFmt w:val="lowerLetter"/>
      <w:lvlText w:val="%2."/>
      <w:lvlJc w:val="left"/>
      <w:pPr>
        <w:ind w:left="1440" w:hanging="360"/>
      </w:pPr>
    </w:lvl>
    <w:lvl w:ilvl="2" w:tplc="A230973A">
      <w:start w:val="1"/>
      <w:numFmt w:val="lowerRoman"/>
      <w:lvlText w:val="%3."/>
      <w:lvlJc w:val="right"/>
      <w:pPr>
        <w:ind w:left="2160" w:hanging="180"/>
      </w:pPr>
    </w:lvl>
    <w:lvl w:ilvl="3" w:tplc="FF5CFA56">
      <w:start w:val="1"/>
      <w:numFmt w:val="decimal"/>
      <w:lvlText w:val="%4."/>
      <w:lvlJc w:val="left"/>
      <w:pPr>
        <w:ind w:left="2880" w:hanging="360"/>
      </w:pPr>
    </w:lvl>
    <w:lvl w:ilvl="4" w:tplc="5624F7B6">
      <w:start w:val="1"/>
      <w:numFmt w:val="lowerLetter"/>
      <w:lvlText w:val="%5."/>
      <w:lvlJc w:val="left"/>
      <w:pPr>
        <w:ind w:left="3600" w:hanging="360"/>
      </w:pPr>
    </w:lvl>
    <w:lvl w:ilvl="5" w:tplc="8954BDCE">
      <w:start w:val="1"/>
      <w:numFmt w:val="lowerRoman"/>
      <w:lvlText w:val="%6."/>
      <w:lvlJc w:val="right"/>
      <w:pPr>
        <w:ind w:left="4320" w:hanging="180"/>
      </w:pPr>
    </w:lvl>
    <w:lvl w:ilvl="6" w:tplc="0D3CF486">
      <w:start w:val="1"/>
      <w:numFmt w:val="decimal"/>
      <w:lvlText w:val="%7."/>
      <w:lvlJc w:val="left"/>
      <w:pPr>
        <w:ind w:left="5040" w:hanging="360"/>
      </w:pPr>
    </w:lvl>
    <w:lvl w:ilvl="7" w:tplc="72409DAE">
      <w:start w:val="1"/>
      <w:numFmt w:val="lowerLetter"/>
      <w:lvlText w:val="%8."/>
      <w:lvlJc w:val="left"/>
      <w:pPr>
        <w:ind w:left="5760" w:hanging="360"/>
      </w:pPr>
    </w:lvl>
    <w:lvl w:ilvl="8" w:tplc="A9828E5C">
      <w:start w:val="1"/>
      <w:numFmt w:val="lowerRoman"/>
      <w:lvlText w:val="%9."/>
      <w:lvlJc w:val="right"/>
      <w:pPr>
        <w:ind w:left="6480" w:hanging="180"/>
      </w:pPr>
    </w:lvl>
  </w:abstractNum>
  <w:abstractNum w:abstractNumId="22" w15:restartNumberingAfterBreak="0">
    <w:nsid w:val="65274F03"/>
    <w:multiLevelType w:val="hybridMultilevel"/>
    <w:tmpl w:val="BE9627F2"/>
    <w:lvl w:ilvl="0" w:tplc="B6AA1A8E">
      <w:start w:val="1"/>
      <w:numFmt w:val="decimal"/>
      <w:lvlText w:val="%1."/>
      <w:lvlJc w:val="left"/>
      <w:pPr>
        <w:ind w:left="720" w:hanging="360"/>
      </w:pPr>
    </w:lvl>
    <w:lvl w:ilvl="1" w:tplc="2864CCEE">
      <w:start w:val="1"/>
      <w:numFmt w:val="lowerLetter"/>
      <w:lvlText w:val="%2."/>
      <w:lvlJc w:val="left"/>
      <w:pPr>
        <w:ind w:left="1440" w:hanging="360"/>
      </w:pPr>
    </w:lvl>
    <w:lvl w:ilvl="2" w:tplc="734A3D08">
      <w:start w:val="1"/>
      <w:numFmt w:val="lowerRoman"/>
      <w:lvlText w:val="%3."/>
      <w:lvlJc w:val="right"/>
      <w:pPr>
        <w:ind w:left="2160" w:hanging="180"/>
      </w:pPr>
    </w:lvl>
    <w:lvl w:ilvl="3" w:tplc="E76E280E">
      <w:start w:val="1"/>
      <w:numFmt w:val="decimal"/>
      <w:lvlText w:val="%4."/>
      <w:lvlJc w:val="left"/>
      <w:pPr>
        <w:ind w:left="2880" w:hanging="360"/>
      </w:pPr>
    </w:lvl>
    <w:lvl w:ilvl="4" w:tplc="038EC908">
      <w:start w:val="1"/>
      <w:numFmt w:val="lowerLetter"/>
      <w:lvlText w:val="%5."/>
      <w:lvlJc w:val="left"/>
      <w:pPr>
        <w:ind w:left="3600" w:hanging="360"/>
      </w:pPr>
    </w:lvl>
    <w:lvl w:ilvl="5" w:tplc="CE80B910">
      <w:start w:val="1"/>
      <w:numFmt w:val="lowerRoman"/>
      <w:lvlText w:val="%6."/>
      <w:lvlJc w:val="right"/>
      <w:pPr>
        <w:ind w:left="4320" w:hanging="180"/>
      </w:pPr>
    </w:lvl>
    <w:lvl w:ilvl="6" w:tplc="4ADEA456">
      <w:start w:val="1"/>
      <w:numFmt w:val="decimal"/>
      <w:lvlText w:val="%7."/>
      <w:lvlJc w:val="left"/>
      <w:pPr>
        <w:ind w:left="5040" w:hanging="360"/>
      </w:pPr>
    </w:lvl>
    <w:lvl w:ilvl="7" w:tplc="275C7CD4">
      <w:start w:val="1"/>
      <w:numFmt w:val="lowerLetter"/>
      <w:lvlText w:val="%8."/>
      <w:lvlJc w:val="left"/>
      <w:pPr>
        <w:ind w:left="5760" w:hanging="360"/>
      </w:pPr>
    </w:lvl>
    <w:lvl w:ilvl="8" w:tplc="6A304B3C">
      <w:start w:val="1"/>
      <w:numFmt w:val="lowerRoman"/>
      <w:lvlText w:val="%9."/>
      <w:lvlJc w:val="right"/>
      <w:pPr>
        <w:ind w:left="6480" w:hanging="180"/>
      </w:pPr>
    </w:lvl>
  </w:abstractNum>
  <w:abstractNum w:abstractNumId="23" w15:restartNumberingAfterBreak="0">
    <w:nsid w:val="678945F4"/>
    <w:multiLevelType w:val="hybridMultilevel"/>
    <w:tmpl w:val="DCAC3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D778BC"/>
    <w:multiLevelType w:val="hybridMultilevel"/>
    <w:tmpl w:val="256E41D4"/>
    <w:lvl w:ilvl="0" w:tplc="B1A208CE">
      <w:start w:val="1"/>
      <w:numFmt w:val="decimal"/>
      <w:lvlText w:val="%1."/>
      <w:lvlJc w:val="left"/>
      <w:pPr>
        <w:ind w:left="720" w:hanging="360"/>
      </w:pPr>
    </w:lvl>
    <w:lvl w:ilvl="1" w:tplc="213EB08C">
      <w:start w:val="1"/>
      <w:numFmt w:val="lowerLetter"/>
      <w:lvlText w:val="%2."/>
      <w:lvlJc w:val="left"/>
      <w:pPr>
        <w:ind w:left="1440" w:hanging="360"/>
      </w:pPr>
    </w:lvl>
    <w:lvl w:ilvl="2" w:tplc="65644616">
      <w:start w:val="1"/>
      <w:numFmt w:val="lowerRoman"/>
      <w:lvlText w:val="%3."/>
      <w:lvlJc w:val="right"/>
      <w:pPr>
        <w:ind w:left="2160" w:hanging="180"/>
      </w:pPr>
    </w:lvl>
    <w:lvl w:ilvl="3" w:tplc="053C197E">
      <w:start w:val="1"/>
      <w:numFmt w:val="decimal"/>
      <w:lvlText w:val="%4."/>
      <w:lvlJc w:val="left"/>
      <w:pPr>
        <w:ind w:left="2880" w:hanging="360"/>
      </w:pPr>
    </w:lvl>
    <w:lvl w:ilvl="4" w:tplc="3E9C7BEA">
      <w:start w:val="1"/>
      <w:numFmt w:val="lowerLetter"/>
      <w:lvlText w:val="%5."/>
      <w:lvlJc w:val="left"/>
      <w:pPr>
        <w:ind w:left="3600" w:hanging="360"/>
      </w:pPr>
    </w:lvl>
    <w:lvl w:ilvl="5" w:tplc="3D4E3DEC">
      <w:start w:val="1"/>
      <w:numFmt w:val="lowerRoman"/>
      <w:lvlText w:val="%6."/>
      <w:lvlJc w:val="right"/>
      <w:pPr>
        <w:ind w:left="4320" w:hanging="180"/>
      </w:pPr>
    </w:lvl>
    <w:lvl w:ilvl="6" w:tplc="F71203F8">
      <w:start w:val="1"/>
      <w:numFmt w:val="decimal"/>
      <w:lvlText w:val="%7."/>
      <w:lvlJc w:val="left"/>
      <w:pPr>
        <w:ind w:left="5040" w:hanging="360"/>
      </w:pPr>
    </w:lvl>
    <w:lvl w:ilvl="7" w:tplc="A746C8B4">
      <w:start w:val="1"/>
      <w:numFmt w:val="lowerLetter"/>
      <w:lvlText w:val="%8."/>
      <w:lvlJc w:val="left"/>
      <w:pPr>
        <w:ind w:left="5760" w:hanging="360"/>
      </w:pPr>
    </w:lvl>
    <w:lvl w:ilvl="8" w:tplc="20501938">
      <w:start w:val="1"/>
      <w:numFmt w:val="lowerRoman"/>
      <w:lvlText w:val="%9."/>
      <w:lvlJc w:val="right"/>
      <w:pPr>
        <w:ind w:left="6480" w:hanging="180"/>
      </w:pPr>
    </w:lvl>
  </w:abstractNum>
  <w:abstractNum w:abstractNumId="25" w15:restartNumberingAfterBreak="0">
    <w:nsid w:val="6F667C58"/>
    <w:multiLevelType w:val="hybridMultilevel"/>
    <w:tmpl w:val="FFFFFFFF"/>
    <w:lvl w:ilvl="0" w:tplc="1C600744">
      <w:start w:val="1"/>
      <w:numFmt w:val="decimal"/>
      <w:lvlText w:val="%1."/>
      <w:lvlJc w:val="left"/>
      <w:pPr>
        <w:ind w:left="720" w:hanging="360"/>
      </w:pPr>
    </w:lvl>
    <w:lvl w:ilvl="1" w:tplc="0FBACB5E">
      <w:start w:val="1"/>
      <w:numFmt w:val="lowerLetter"/>
      <w:lvlText w:val="%2."/>
      <w:lvlJc w:val="left"/>
      <w:pPr>
        <w:ind w:left="1440" w:hanging="360"/>
      </w:pPr>
    </w:lvl>
    <w:lvl w:ilvl="2" w:tplc="656C3DA4">
      <w:start w:val="1"/>
      <w:numFmt w:val="lowerRoman"/>
      <w:lvlText w:val="%3."/>
      <w:lvlJc w:val="right"/>
      <w:pPr>
        <w:ind w:left="2160" w:hanging="180"/>
      </w:pPr>
    </w:lvl>
    <w:lvl w:ilvl="3" w:tplc="25C091CA">
      <w:start w:val="1"/>
      <w:numFmt w:val="decimal"/>
      <w:lvlText w:val="%4."/>
      <w:lvlJc w:val="left"/>
      <w:pPr>
        <w:ind w:left="2880" w:hanging="360"/>
      </w:pPr>
    </w:lvl>
    <w:lvl w:ilvl="4" w:tplc="7AFEBECC">
      <w:start w:val="1"/>
      <w:numFmt w:val="lowerLetter"/>
      <w:lvlText w:val="%5."/>
      <w:lvlJc w:val="left"/>
      <w:pPr>
        <w:ind w:left="3600" w:hanging="360"/>
      </w:pPr>
    </w:lvl>
    <w:lvl w:ilvl="5" w:tplc="389C2A2E">
      <w:start w:val="1"/>
      <w:numFmt w:val="lowerRoman"/>
      <w:lvlText w:val="%6."/>
      <w:lvlJc w:val="right"/>
      <w:pPr>
        <w:ind w:left="4320" w:hanging="180"/>
      </w:pPr>
    </w:lvl>
    <w:lvl w:ilvl="6" w:tplc="88A22AAA">
      <w:start w:val="1"/>
      <w:numFmt w:val="decimal"/>
      <w:lvlText w:val="%7."/>
      <w:lvlJc w:val="left"/>
      <w:pPr>
        <w:ind w:left="5040" w:hanging="360"/>
      </w:pPr>
    </w:lvl>
    <w:lvl w:ilvl="7" w:tplc="09CAE83E">
      <w:start w:val="1"/>
      <w:numFmt w:val="lowerLetter"/>
      <w:lvlText w:val="%8."/>
      <w:lvlJc w:val="left"/>
      <w:pPr>
        <w:ind w:left="5760" w:hanging="360"/>
      </w:pPr>
    </w:lvl>
    <w:lvl w:ilvl="8" w:tplc="1E88979A">
      <w:start w:val="1"/>
      <w:numFmt w:val="lowerRoman"/>
      <w:lvlText w:val="%9."/>
      <w:lvlJc w:val="right"/>
      <w:pPr>
        <w:ind w:left="6480" w:hanging="180"/>
      </w:pPr>
    </w:lvl>
  </w:abstractNum>
  <w:abstractNum w:abstractNumId="26" w15:restartNumberingAfterBreak="0">
    <w:nsid w:val="788E3AFF"/>
    <w:multiLevelType w:val="hybridMultilevel"/>
    <w:tmpl w:val="FFFFFFFF"/>
    <w:lvl w:ilvl="0" w:tplc="0324B3B2">
      <w:start w:val="1"/>
      <w:numFmt w:val="decimal"/>
      <w:lvlText w:val="%1."/>
      <w:lvlJc w:val="left"/>
      <w:pPr>
        <w:ind w:left="720" w:hanging="360"/>
      </w:pPr>
    </w:lvl>
    <w:lvl w:ilvl="1" w:tplc="5A1E965A">
      <w:start w:val="1"/>
      <w:numFmt w:val="lowerLetter"/>
      <w:lvlText w:val="%2."/>
      <w:lvlJc w:val="left"/>
      <w:pPr>
        <w:ind w:left="1440" w:hanging="360"/>
      </w:pPr>
    </w:lvl>
    <w:lvl w:ilvl="2" w:tplc="A7FE2512">
      <w:start w:val="1"/>
      <w:numFmt w:val="lowerRoman"/>
      <w:lvlText w:val="%3."/>
      <w:lvlJc w:val="right"/>
      <w:pPr>
        <w:ind w:left="2160" w:hanging="180"/>
      </w:pPr>
    </w:lvl>
    <w:lvl w:ilvl="3" w:tplc="84EE45F2">
      <w:start w:val="1"/>
      <w:numFmt w:val="decimal"/>
      <w:lvlText w:val="%4."/>
      <w:lvlJc w:val="left"/>
      <w:pPr>
        <w:ind w:left="2880" w:hanging="360"/>
      </w:pPr>
    </w:lvl>
    <w:lvl w:ilvl="4" w:tplc="C07E4E00">
      <w:start w:val="1"/>
      <w:numFmt w:val="lowerLetter"/>
      <w:lvlText w:val="%5."/>
      <w:lvlJc w:val="left"/>
      <w:pPr>
        <w:ind w:left="3600" w:hanging="360"/>
      </w:pPr>
    </w:lvl>
    <w:lvl w:ilvl="5" w:tplc="BD645E36">
      <w:start w:val="1"/>
      <w:numFmt w:val="lowerRoman"/>
      <w:lvlText w:val="%6."/>
      <w:lvlJc w:val="right"/>
      <w:pPr>
        <w:ind w:left="4320" w:hanging="180"/>
      </w:pPr>
    </w:lvl>
    <w:lvl w:ilvl="6" w:tplc="D2F22870">
      <w:start w:val="1"/>
      <w:numFmt w:val="decimal"/>
      <w:lvlText w:val="%7."/>
      <w:lvlJc w:val="left"/>
      <w:pPr>
        <w:ind w:left="5040" w:hanging="360"/>
      </w:pPr>
    </w:lvl>
    <w:lvl w:ilvl="7" w:tplc="C5D6259E">
      <w:start w:val="1"/>
      <w:numFmt w:val="lowerLetter"/>
      <w:lvlText w:val="%8."/>
      <w:lvlJc w:val="left"/>
      <w:pPr>
        <w:ind w:left="5760" w:hanging="360"/>
      </w:pPr>
    </w:lvl>
    <w:lvl w:ilvl="8" w:tplc="79368A24">
      <w:start w:val="1"/>
      <w:numFmt w:val="lowerRoman"/>
      <w:lvlText w:val="%9."/>
      <w:lvlJc w:val="right"/>
      <w:pPr>
        <w:ind w:left="6480" w:hanging="180"/>
      </w:pPr>
    </w:lvl>
  </w:abstractNum>
  <w:abstractNum w:abstractNumId="27" w15:restartNumberingAfterBreak="0">
    <w:nsid w:val="78A35F3C"/>
    <w:multiLevelType w:val="hybridMultilevel"/>
    <w:tmpl w:val="FFFFFFFF"/>
    <w:lvl w:ilvl="0" w:tplc="BB7C3532">
      <w:start w:val="1"/>
      <w:numFmt w:val="decimal"/>
      <w:lvlText w:val="%1."/>
      <w:lvlJc w:val="left"/>
      <w:pPr>
        <w:ind w:left="720" w:hanging="360"/>
      </w:pPr>
    </w:lvl>
    <w:lvl w:ilvl="1" w:tplc="1DEAEE92">
      <w:start w:val="1"/>
      <w:numFmt w:val="lowerLetter"/>
      <w:lvlText w:val="%2."/>
      <w:lvlJc w:val="left"/>
      <w:pPr>
        <w:ind w:left="1440" w:hanging="360"/>
      </w:pPr>
    </w:lvl>
    <w:lvl w:ilvl="2" w:tplc="1910E56A">
      <w:start w:val="1"/>
      <w:numFmt w:val="lowerRoman"/>
      <w:lvlText w:val="%3."/>
      <w:lvlJc w:val="right"/>
      <w:pPr>
        <w:ind w:left="2160" w:hanging="180"/>
      </w:pPr>
    </w:lvl>
    <w:lvl w:ilvl="3" w:tplc="D7FC725A">
      <w:start w:val="1"/>
      <w:numFmt w:val="decimal"/>
      <w:lvlText w:val="%4."/>
      <w:lvlJc w:val="left"/>
      <w:pPr>
        <w:ind w:left="2880" w:hanging="360"/>
      </w:pPr>
    </w:lvl>
    <w:lvl w:ilvl="4" w:tplc="708E853A">
      <w:start w:val="1"/>
      <w:numFmt w:val="lowerLetter"/>
      <w:lvlText w:val="%5."/>
      <w:lvlJc w:val="left"/>
      <w:pPr>
        <w:ind w:left="3600" w:hanging="360"/>
      </w:pPr>
    </w:lvl>
    <w:lvl w:ilvl="5" w:tplc="718A249E">
      <w:start w:val="1"/>
      <w:numFmt w:val="lowerRoman"/>
      <w:lvlText w:val="%6."/>
      <w:lvlJc w:val="right"/>
      <w:pPr>
        <w:ind w:left="4320" w:hanging="180"/>
      </w:pPr>
    </w:lvl>
    <w:lvl w:ilvl="6" w:tplc="2EFE18A2">
      <w:start w:val="1"/>
      <w:numFmt w:val="decimal"/>
      <w:lvlText w:val="%7."/>
      <w:lvlJc w:val="left"/>
      <w:pPr>
        <w:ind w:left="5040" w:hanging="360"/>
      </w:pPr>
    </w:lvl>
    <w:lvl w:ilvl="7" w:tplc="46C8E2B2">
      <w:start w:val="1"/>
      <w:numFmt w:val="lowerLetter"/>
      <w:lvlText w:val="%8."/>
      <w:lvlJc w:val="left"/>
      <w:pPr>
        <w:ind w:left="5760" w:hanging="360"/>
      </w:pPr>
    </w:lvl>
    <w:lvl w:ilvl="8" w:tplc="4EB62192">
      <w:start w:val="1"/>
      <w:numFmt w:val="lowerRoman"/>
      <w:lvlText w:val="%9."/>
      <w:lvlJc w:val="right"/>
      <w:pPr>
        <w:ind w:left="6480" w:hanging="180"/>
      </w:pPr>
    </w:lvl>
  </w:abstractNum>
  <w:abstractNum w:abstractNumId="28" w15:restartNumberingAfterBreak="0">
    <w:nsid w:val="7A9C75BC"/>
    <w:multiLevelType w:val="hybridMultilevel"/>
    <w:tmpl w:val="0968262E"/>
    <w:lvl w:ilvl="0" w:tplc="37DC5106">
      <w:start w:val="1"/>
      <w:numFmt w:val="decimal"/>
      <w:lvlText w:val="%1."/>
      <w:lvlJc w:val="left"/>
      <w:pPr>
        <w:ind w:left="720" w:hanging="360"/>
      </w:pPr>
    </w:lvl>
    <w:lvl w:ilvl="1" w:tplc="AD22844C">
      <w:start w:val="1"/>
      <w:numFmt w:val="lowerLetter"/>
      <w:lvlText w:val="%2."/>
      <w:lvlJc w:val="left"/>
      <w:pPr>
        <w:ind w:left="1440" w:hanging="360"/>
      </w:pPr>
    </w:lvl>
    <w:lvl w:ilvl="2" w:tplc="DEC6EC98">
      <w:start w:val="1"/>
      <w:numFmt w:val="lowerRoman"/>
      <w:lvlText w:val="%3."/>
      <w:lvlJc w:val="right"/>
      <w:pPr>
        <w:ind w:left="2160" w:hanging="180"/>
      </w:pPr>
    </w:lvl>
    <w:lvl w:ilvl="3" w:tplc="1CEA8ECC">
      <w:start w:val="1"/>
      <w:numFmt w:val="decimal"/>
      <w:lvlText w:val="%4."/>
      <w:lvlJc w:val="left"/>
      <w:pPr>
        <w:ind w:left="2880" w:hanging="360"/>
      </w:pPr>
    </w:lvl>
    <w:lvl w:ilvl="4" w:tplc="D16EF2F2">
      <w:start w:val="1"/>
      <w:numFmt w:val="lowerLetter"/>
      <w:lvlText w:val="%5."/>
      <w:lvlJc w:val="left"/>
      <w:pPr>
        <w:ind w:left="3600" w:hanging="360"/>
      </w:pPr>
    </w:lvl>
    <w:lvl w:ilvl="5" w:tplc="CD42DE88">
      <w:start w:val="1"/>
      <w:numFmt w:val="lowerRoman"/>
      <w:lvlText w:val="%6."/>
      <w:lvlJc w:val="right"/>
      <w:pPr>
        <w:ind w:left="4320" w:hanging="180"/>
      </w:pPr>
    </w:lvl>
    <w:lvl w:ilvl="6" w:tplc="A97C7E7A">
      <w:start w:val="1"/>
      <w:numFmt w:val="decimal"/>
      <w:lvlText w:val="%7."/>
      <w:lvlJc w:val="left"/>
      <w:pPr>
        <w:ind w:left="5040" w:hanging="360"/>
      </w:pPr>
    </w:lvl>
    <w:lvl w:ilvl="7" w:tplc="90C2EA64">
      <w:start w:val="1"/>
      <w:numFmt w:val="lowerLetter"/>
      <w:lvlText w:val="%8."/>
      <w:lvlJc w:val="left"/>
      <w:pPr>
        <w:ind w:left="5760" w:hanging="360"/>
      </w:pPr>
    </w:lvl>
    <w:lvl w:ilvl="8" w:tplc="B6A08C72">
      <w:start w:val="1"/>
      <w:numFmt w:val="lowerRoman"/>
      <w:lvlText w:val="%9."/>
      <w:lvlJc w:val="right"/>
      <w:pPr>
        <w:ind w:left="6480" w:hanging="180"/>
      </w:pPr>
    </w:lvl>
  </w:abstractNum>
  <w:abstractNum w:abstractNumId="29" w15:restartNumberingAfterBreak="0">
    <w:nsid w:val="7B8A2B58"/>
    <w:multiLevelType w:val="hybridMultilevel"/>
    <w:tmpl w:val="0DF86204"/>
    <w:lvl w:ilvl="0" w:tplc="C71896F6">
      <w:start w:val="1"/>
      <w:numFmt w:val="decimal"/>
      <w:lvlText w:val="%1."/>
      <w:lvlJc w:val="left"/>
      <w:pPr>
        <w:ind w:left="720" w:hanging="360"/>
      </w:pPr>
    </w:lvl>
    <w:lvl w:ilvl="1" w:tplc="C79C43BA">
      <w:start w:val="1"/>
      <w:numFmt w:val="lowerLetter"/>
      <w:lvlText w:val="%2."/>
      <w:lvlJc w:val="left"/>
      <w:pPr>
        <w:ind w:left="1440" w:hanging="360"/>
      </w:pPr>
    </w:lvl>
    <w:lvl w:ilvl="2" w:tplc="CD76D36E">
      <w:start w:val="1"/>
      <w:numFmt w:val="lowerRoman"/>
      <w:lvlText w:val="%3."/>
      <w:lvlJc w:val="right"/>
      <w:pPr>
        <w:ind w:left="2160" w:hanging="180"/>
      </w:pPr>
    </w:lvl>
    <w:lvl w:ilvl="3" w:tplc="C1BCE2A2">
      <w:start w:val="1"/>
      <w:numFmt w:val="decimal"/>
      <w:lvlText w:val="%4."/>
      <w:lvlJc w:val="left"/>
      <w:pPr>
        <w:ind w:left="2880" w:hanging="360"/>
      </w:pPr>
    </w:lvl>
    <w:lvl w:ilvl="4" w:tplc="E34C7E40">
      <w:start w:val="1"/>
      <w:numFmt w:val="lowerLetter"/>
      <w:lvlText w:val="%5."/>
      <w:lvlJc w:val="left"/>
      <w:pPr>
        <w:ind w:left="3600" w:hanging="360"/>
      </w:pPr>
    </w:lvl>
    <w:lvl w:ilvl="5" w:tplc="DDF81C98">
      <w:start w:val="1"/>
      <w:numFmt w:val="lowerRoman"/>
      <w:lvlText w:val="%6."/>
      <w:lvlJc w:val="right"/>
      <w:pPr>
        <w:ind w:left="4320" w:hanging="180"/>
      </w:pPr>
    </w:lvl>
    <w:lvl w:ilvl="6" w:tplc="3F3C2F4C">
      <w:start w:val="1"/>
      <w:numFmt w:val="decimal"/>
      <w:lvlText w:val="%7."/>
      <w:lvlJc w:val="left"/>
      <w:pPr>
        <w:ind w:left="5040" w:hanging="360"/>
      </w:pPr>
    </w:lvl>
    <w:lvl w:ilvl="7" w:tplc="DE589910">
      <w:start w:val="1"/>
      <w:numFmt w:val="lowerLetter"/>
      <w:lvlText w:val="%8."/>
      <w:lvlJc w:val="left"/>
      <w:pPr>
        <w:ind w:left="5760" w:hanging="360"/>
      </w:pPr>
    </w:lvl>
    <w:lvl w:ilvl="8" w:tplc="793EDB22">
      <w:start w:val="1"/>
      <w:numFmt w:val="lowerRoman"/>
      <w:lvlText w:val="%9."/>
      <w:lvlJc w:val="right"/>
      <w:pPr>
        <w:ind w:left="6480" w:hanging="180"/>
      </w:pPr>
    </w:lvl>
  </w:abstractNum>
  <w:num w:numId="1">
    <w:abstractNumId w:val="1"/>
  </w:num>
  <w:num w:numId="2">
    <w:abstractNumId w:val="2"/>
  </w:num>
  <w:num w:numId="3">
    <w:abstractNumId w:val="17"/>
  </w:num>
  <w:num w:numId="4">
    <w:abstractNumId w:val="23"/>
  </w:num>
  <w:num w:numId="5">
    <w:abstractNumId w:val="14"/>
  </w:num>
  <w:num w:numId="6">
    <w:abstractNumId w:val="15"/>
  </w:num>
  <w:num w:numId="7">
    <w:abstractNumId w:val="4"/>
  </w:num>
  <w:num w:numId="8">
    <w:abstractNumId w:val="9"/>
  </w:num>
  <w:num w:numId="9">
    <w:abstractNumId w:val="18"/>
  </w:num>
  <w:num w:numId="10">
    <w:abstractNumId w:val="3"/>
  </w:num>
  <w:num w:numId="11">
    <w:abstractNumId w:val="10"/>
  </w:num>
  <w:num w:numId="12">
    <w:abstractNumId w:val="19"/>
  </w:num>
  <w:num w:numId="13">
    <w:abstractNumId w:val="12"/>
  </w:num>
  <w:num w:numId="14">
    <w:abstractNumId w:val="22"/>
  </w:num>
  <w:num w:numId="15">
    <w:abstractNumId w:val="20"/>
  </w:num>
  <w:num w:numId="16">
    <w:abstractNumId w:val="16"/>
  </w:num>
  <w:num w:numId="17">
    <w:abstractNumId w:val="0"/>
  </w:num>
  <w:num w:numId="18">
    <w:abstractNumId w:val="21"/>
  </w:num>
  <w:num w:numId="19">
    <w:abstractNumId w:val="24"/>
  </w:num>
  <w:num w:numId="20">
    <w:abstractNumId w:val="28"/>
  </w:num>
  <w:num w:numId="21">
    <w:abstractNumId w:val="13"/>
  </w:num>
  <w:num w:numId="22">
    <w:abstractNumId w:val="7"/>
  </w:num>
  <w:num w:numId="23">
    <w:abstractNumId w:val="29"/>
  </w:num>
  <w:num w:numId="24">
    <w:abstractNumId w:val="8"/>
  </w:num>
  <w:num w:numId="25">
    <w:abstractNumId w:val="25"/>
  </w:num>
  <w:num w:numId="26">
    <w:abstractNumId w:val="11"/>
  </w:num>
  <w:num w:numId="27">
    <w:abstractNumId w:val="5"/>
  </w:num>
  <w:num w:numId="28">
    <w:abstractNumId w:val="26"/>
  </w:num>
  <w:num w:numId="29">
    <w:abstractNumId w:val="27"/>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bordersDoNotSurroundHeader/>
  <w:bordersDoNotSurroundFooter/>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F7940D"/>
    <w:rsid w:val="0000168C"/>
    <w:rsid w:val="000016C5"/>
    <w:rsid w:val="00001CC6"/>
    <w:rsid w:val="00001CDF"/>
    <w:rsid w:val="00003CE3"/>
    <w:rsid w:val="00003E37"/>
    <w:rsid w:val="00003E87"/>
    <w:rsid w:val="000046FE"/>
    <w:rsid w:val="00004B26"/>
    <w:rsid w:val="00005DC6"/>
    <w:rsid w:val="000060DF"/>
    <w:rsid w:val="00006C37"/>
    <w:rsid w:val="0000716A"/>
    <w:rsid w:val="0001062D"/>
    <w:rsid w:val="00010967"/>
    <w:rsid w:val="00010A14"/>
    <w:rsid w:val="0001193C"/>
    <w:rsid w:val="00011DFC"/>
    <w:rsid w:val="00013162"/>
    <w:rsid w:val="00014625"/>
    <w:rsid w:val="000154C5"/>
    <w:rsid w:val="0001670D"/>
    <w:rsid w:val="00020684"/>
    <w:rsid w:val="00020E3B"/>
    <w:rsid w:val="00021A97"/>
    <w:rsid w:val="000229AB"/>
    <w:rsid w:val="00022E30"/>
    <w:rsid w:val="00024CE6"/>
    <w:rsid w:val="00025024"/>
    <w:rsid w:val="000251B1"/>
    <w:rsid w:val="000307D5"/>
    <w:rsid w:val="00031A37"/>
    <w:rsid w:val="000332F8"/>
    <w:rsid w:val="000335DB"/>
    <w:rsid w:val="0003411C"/>
    <w:rsid w:val="00035D32"/>
    <w:rsid w:val="000372C4"/>
    <w:rsid w:val="0003768F"/>
    <w:rsid w:val="000379DC"/>
    <w:rsid w:val="00037D61"/>
    <w:rsid w:val="000435A2"/>
    <w:rsid w:val="00043B91"/>
    <w:rsid w:val="000453D2"/>
    <w:rsid w:val="00045AAE"/>
    <w:rsid w:val="00045E7F"/>
    <w:rsid w:val="00047E15"/>
    <w:rsid w:val="0005189F"/>
    <w:rsid w:val="00052E39"/>
    <w:rsid w:val="000532C4"/>
    <w:rsid w:val="000545F7"/>
    <w:rsid w:val="00054CC4"/>
    <w:rsid w:val="0005545F"/>
    <w:rsid w:val="0005617B"/>
    <w:rsid w:val="00057074"/>
    <w:rsid w:val="00057CBE"/>
    <w:rsid w:val="00061AE5"/>
    <w:rsid w:val="00064AB5"/>
    <w:rsid w:val="000654E1"/>
    <w:rsid w:val="000654EE"/>
    <w:rsid w:val="00066CF2"/>
    <w:rsid w:val="00067C4F"/>
    <w:rsid w:val="0007002A"/>
    <w:rsid w:val="00072023"/>
    <w:rsid w:val="0007358C"/>
    <w:rsid w:val="000739AE"/>
    <w:rsid w:val="00073AE2"/>
    <w:rsid w:val="0007435E"/>
    <w:rsid w:val="00075B4B"/>
    <w:rsid w:val="00077009"/>
    <w:rsid w:val="000771AD"/>
    <w:rsid w:val="0007763F"/>
    <w:rsid w:val="000777C2"/>
    <w:rsid w:val="00080682"/>
    <w:rsid w:val="00081494"/>
    <w:rsid w:val="000829D6"/>
    <w:rsid w:val="000840AF"/>
    <w:rsid w:val="00084DA0"/>
    <w:rsid w:val="00085F91"/>
    <w:rsid w:val="00086073"/>
    <w:rsid w:val="000860F0"/>
    <w:rsid w:val="00086A86"/>
    <w:rsid w:val="00087081"/>
    <w:rsid w:val="00087A7D"/>
    <w:rsid w:val="0009032B"/>
    <w:rsid w:val="000925C7"/>
    <w:rsid w:val="00092B3B"/>
    <w:rsid w:val="00092D12"/>
    <w:rsid w:val="00094184"/>
    <w:rsid w:val="000942FD"/>
    <w:rsid w:val="00094754"/>
    <w:rsid w:val="00096CD8"/>
    <w:rsid w:val="000972BD"/>
    <w:rsid w:val="000A04DC"/>
    <w:rsid w:val="000A3471"/>
    <w:rsid w:val="000A3CBA"/>
    <w:rsid w:val="000A46A5"/>
    <w:rsid w:val="000A4BE9"/>
    <w:rsid w:val="000A55C2"/>
    <w:rsid w:val="000A716C"/>
    <w:rsid w:val="000B1105"/>
    <w:rsid w:val="000B27BC"/>
    <w:rsid w:val="000B29CA"/>
    <w:rsid w:val="000B2D0A"/>
    <w:rsid w:val="000B2FBE"/>
    <w:rsid w:val="000B3EB9"/>
    <w:rsid w:val="000B53AE"/>
    <w:rsid w:val="000B6AC1"/>
    <w:rsid w:val="000B729B"/>
    <w:rsid w:val="000B7928"/>
    <w:rsid w:val="000C0E3B"/>
    <w:rsid w:val="000C113D"/>
    <w:rsid w:val="000C3B64"/>
    <w:rsid w:val="000C5F5F"/>
    <w:rsid w:val="000C62B7"/>
    <w:rsid w:val="000C6F9C"/>
    <w:rsid w:val="000D011C"/>
    <w:rsid w:val="000D082B"/>
    <w:rsid w:val="000D0DB4"/>
    <w:rsid w:val="000D15C3"/>
    <w:rsid w:val="000D17FE"/>
    <w:rsid w:val="000D190F"/>
    <w:rsid w:val="000D1FAF"/>
    <w:rsid w:val="000D245E"/>
    <w:rsid w:val="000D2E69"/>
    <w:rsid w:val="000D38F1"/>
    <w:rsid w:val="000D4E3E"/>
    <w:rsid w:val="000D4F20"/>
    <w:rsid w:val="000D5A3C"/>
    <w:rsid w:val="000D5B81"/>
    <w:rsid w:val="000D603F"/>
    <w:rsid w:val="000D68D4"/>
    <w:rsid w:val="000D6B88"/>
    <w:rsid w:val="000D6E09"/>
    <w:rsid w:val="000D71A2"/>
    <w:rsid w:val="000D7E4D"/>
    <w:rsid w:val="000E002C"/>
    <w:rsid w:val="000E003E"/>
    <w:rsid w:val="000E2597"/>
    <w:rsid w:val="000E2789"/>
    <w:rsid w:val="000E318F"/>
    <w:rsid w:val="000E3241"/>
    <w:rsid w:val="000E3332"/>
    <w:rsid w:val="000E3A40"/>
    <w:rsid w:val="000E4035"/>
    <w:rsid w:val="000E4307"/>
    <w:rsid w:val="000E4B98"/>
    <w:rsid w:val="000E51E7"/>
    <w:rsid w:val="000E5400"/>
    <w:rsid w:val="000F33B6"/>
    <w:rsid w:val="000F33E9"/>
    <w:rsid w:val="000F3ED4"/>
    <w:rsid w:val="000F417B"/>
    <w:rsid w:val="000F49AA"/>
    <w:rsid w:val="000F53BF"/>
    <w:rsid w:val="000F54BA"/>
    <w:rsid w:val="000F7A56"/>
    <w:rsid w:val="001002CA"/>
    <w:rsid w:val="0010032D"/>
    <w:rsid w:val="0010187B"/>
    <w:rsid w:val="00101C33"/>
    <w:rsid w:val="00102A35"/>
    <w:rsid w:val="0010301A"/>
    <w:rsid w:val="00103FF3"/>
    <w:rsid w:val="001046CE"/>
    <w:rsid w:val="00106DE9"/>
    <w:rsid w:val="0010705F"/>
    <w:rsid w:val="001074FE"/>
    <w:rsid w:val="001100A3"/>
    <w:rsid w:val="00110841"/>
    <w:rsid w:val="0011166E"/>
    <w:rsid w:val="0011549E"/>
    <w:rsid w:val="001163D7"/>
    <w:rsid w:val="0012065D"/>
    <w:rsid w:val="00120A7E"/>
    <w:rsid w:val="0012374F"/>
    <w:rsid w:val="0012463B"/>
    <w:rsid w:val="00124B36"/>
    <w:rsid w:val="001251B8"/>
    <w:rsid w:val="00125601"/>
    <w:rsid w:val="0012563C"/>
    <w:rsid w:val="001256CA"/>
    <w:rsid w:val="001257A1"/>
    <w:rsid w:val="00125C11"/>
    <w:rsid w:val="001267AC"/>
    <w:rsid w:val="001277B2"/>
    <w:rsid w:val="00127B69"/>
    <w:rsid w:val="00127DCD"/>
    <w:rsid w:val="001308D5"/>
    <w:rsid w:val="00132674"/>
    <w:rsid w:val="001373BD"/>
    <w:rsid w:val="00137518"/>
    <w:rsid w:val="001375A4"/>
    <w:rsid w:val="00137D7B"/>
    <w:rsid w:val="00140B44"/>
    <w:rsid w:val="00142113"/>
    <w:rsid w:val="00142928"/>
    <w:rsid w:val="00142F2F"/>
    <w:rsid w:val="00143739"/>
    <w:rsid w:val="00143E34"/>
    <w:rsid w:val="00144870"/>
    <w:rsid w:val="00144CB5"/>
    <w:rsid w:val="00145EAB"/>
    <w:rsid w:val="00147ADB"/>
    <w:rsid w:val="00147FDA"/>
    <w:rsid w:val="00150415"/>
    <w:rsid w:val="001504FC"/>
    <w:rsid w:val="001526FD"/>
    <w:rsid w:val="001527EE"/>
    <w:rsid w:val="00153018"/>
    <w:rsid w:val="00155850"/>
    <w:rsid w:val="00155AC6"/>
    <w:rsid w:val="00156277"/>
    <w:rsid w:val="00156361"/>
    <w:rsid w:val="001578AF"/>
    <w:rsid w:val="001601E2"/>
    <w:rsid w:val="001604F3"/>
    <w:rsid w:val="001634EB"/>
    <w:rsid w:val="00163844"/>
    <w:rsid w:val="00164A76"/>
    <w:rsid w:val="00164F73"/>
    <w:rsid w:val="00165C5D"/>
    <w:rsid w:val="00165E02"/>
    <w:rsid w:val="0016620E"/>
    <w:rsid w:val="00166EA4"/>
    <w:rsid w:val="00167B0A"/>
    <w:rsid w:val="0017007B"/>
    <w:rsid w:val="00170D51"/>
    <w:rsid w:val="001712BB"/>
    <w:rsid w:val="00171D14"/>
    <w:rsid w:val="00171F31"/>
    <w:rsid w:val="001736AA"/>
    <w:rsid w:val="0017462C"/>
    <w:rsid w:val="001753C1"/>
    <w:rsid w:val="00175FF5"/>
    <w:rsid w:val="001776B9"/>
    <w:rsid w:val="0017781C"/>
    <w:rsid w:val="001802BF"/>
    <w:rsid w:val="001807C1"/>
    <w:rsid w:val="001811F3"/>
    <w:rsid w:val="001815E9"/>
    <w:rsid w:val="001818BF"/>
    <w:rsid w:val="00182482"/>
    <w:rsid w:val="001829E4"/>
    <w:rsid w:val="001834BF"/>
    <w:rsid w:val="001855CF"/>
    <w:rsid w:val="00185C84"/>
    <w:rsid w:val="00185F82"/>
    <w:rsid w:val="001865D3"/>
    <w:rsid w:val="001872C9"/>
    <w:rsid w:val="001874D6"/>
    <w:rsid w:val="00187E73"/>
    <w:rsid w:val="001909D4"/>
    <w:rsid w:val="001911BE"/>
    <w:rsid w:val="00191B09"/>
    <w:rsid w:val="001923A3"/>
    <w:rsid w:val="00193143"/>
    <w:rsid w:val="001938DD"/>
    <w:rsid w:val="00194FBF"/>
    <w:rsid w:val="00197EBD"/>
    <w:rsid w:val="001A01E9"/>
    <w:rsid w:val="001A0CEA"/>
    <w:rsid w:val="001A1BD4"/>
    <w:rsid w:val="001A1EBD"/>
    <w:rsid w:val="001A344E"/>
    <w:rsid w:val="001A3B7C"/>
    <w:rsid w:val="001A41FC"/>
    <w:rsid w:val="001A5FC7"/>
    <w:rsid w:val="001A777A"/>
    <w:rsid w:val="001B1A5D"/>
    <w:rsid w:val="001B2104"/>
    <w:rsid w:val="001B2936"/>
    <w:rsid w:val="001B342A"/>
    <w:rsid w:val="001B3706"/>
    <w:rsid w:val="001B3B3C"/>
    <w:rsid w:val="001B44B0"/>
    <w:rsid w:val="001B557F"/>
    <w:rsid w:val="001B6AFB"/>
    <w:rsid w:val="001B70F6"/>
    <w:rsid w:val="001B7912"/>
    <w:rsid w:val="001C0583"/>
    <w:rsid w:val="001C0BB2"/>
    <w:rsid w:val="001C1845"/>
    <w:rsid w:val="001C1ED7"/>
    <w:rsid w:val="001C289D"/>
    <w:rsid w:val="001C3B0F"/>
    <w:rsid w:val="001C43D8"/>
    <w:rsid w:val="001C4894"/>
    <w:rsid w:val="001D024D"/>
    <w:rsid w:val="001D0419"/>
    <w:rsid w:val="001D0FDD"/>
    <w:rsid w:val="001D2A50"/>
    <w:rsid w:val="001D2CED"/>
    <w:rsid w:val="001D43FD"/>
    <w:rsid w:val="001D4B29"/>
    <w:rsid w:val="001D5948"/>
    <w:rsid w:val="001D661C"/>
    <w:rsid w:val="001E12E7"/>
    <w:rsid w:val="001E31FD"/>
    <w:rsid w:val="001E322C"/>
    <w:rsid w:val="001E3F46"/>
    <w:rsid w:val="001E4C62"/>
    <w:rsid w:val="001E63FA"/>
    <w:rsid w:val="001E6542"/>
    <w:rsid w:val="001F02D0"/>
    <w:rsid w:val="001F0A38"/>
    <w:rsid w:val="001F1065"/>
    <w:rsid w:val="001F163C"/>
    <w:rsid w:val="001F2A4D"/>
    <w:rsid w:val="001F2B7A"/>
    <w:rsid w:val="001F361D"/>
    <w:rsid w:val="001F380F"/>
    <w:rsid w:val="001F4BAA"/>
    <w:rsid w:val="001F51DE"/>
    <w:rsid w:val="001F6BCE"/>
    <w:rsid w:val="001F73EF"/>
    <w:rsid w:val="001F75C3"/>
    <w:rsid w:val="001F7FED"/>
    <w:rsid w:val="00200F7A"/>
    <w:rsid w:val="00201EAF"/>
    <w:rsid w:val="00202B4E"/>
    <w:rsid w:val="00204A0F"/>
    <w:rsid w:val="00204C6A"/>
    <w:rsid w:val="002060E1"/>
    <w:rsid w:val="002063B8"/>
    <w:rsid w:val="00207438"/>
    <w:rsid w:val="00207580"/>
    <w:rsid w:val="002078AC"/>
    <w:rsid w:val="002105C0"/>
    <w:rsid w:val="00211302"/>
    <w:rsid w:val="0021148C"/>
    <w:rsid w:val="00211736"/>
    <w:rsid w:val="00212F25"/>
    <w:rsid w:val="00213108"/>
    <w:rsid w:val="00214C32"/>
    <w:rsid w:val="00215099"/>
    <w:rsid w:val="00215454"/>
    <w:rsid w:val="002162E0"/>
    <w:rsid w:val="0021666B"/>
    <w:rsid w:val="00216F89"/>
    <w:rsid w:val="00220AFF"/>
    <w:rsid w:val="002241B7"/>
    <w:rsid w:val="002248EE"/>
    <w:rsid w:val="00227761"/>
    <w:rsid w:val="002278AC"/>
    <w:rsid w:val="00230B4B"/>
    <w:rsid w:val="00231770"/>
    <w:rsid w:val="0023184A"/>
    <w:rsid w:val="00231E52"/>
    <w:rsid w:val="00233B4B"/>
    <w:rsid w:val="002346CA"/>
    <w:rsid w:val="00234D43"/>
    <w:rsid w:val="00236410"/>
    <w:rsid w:val="002401EC"/>
    <w:rsid w:val="0024489F"/>
    <w:rsid w:val="002448A3"/>
    <w:rsid w:val="00244D2F"/>
    <w:rsid w:val="0024597D"/>
    <w:rsid w:val="00245ECC"/>
    <w:rsid w:val="002462C7"/>
    <w:rsid w:val="002468A1"/>
    <w:rsid w:val="00246A74"/>
    <w:rsid w:val="00247C29"/>
    <w:rsid w:val="00247C68"/>
    <w:rsid w:val="00250CF3"/>
    <w:rsid w:val="00251A7B"/>
    <w:rsid w:val="002533DC"/>
    <w:rsid w:val="00253DF0"/>
    <w:rsid w:val="0025440C"/>
    <w:rsid w:val="00254AAD"/>
    <w:rsid w:val="00255393"/>
    <w:rsid w:val="00255BB0"/>
    <w:rsid w:val="00256764"/>
    <w:rsid w:val="00256A25"/>
    <w:rsid w:val="002576E9"/>
    <w:rsid w:val="0026168E"/>
    <w:rsid w:val="002617D9"/>
    <w:rsid w:val="00261A82"/>
    <w:rsid w:val="00261BFD"/>
    <w:rsid w:val="0026390B"/>
    <w:rsid w:val="00265A95"/>
    <w:rsid w:val="0026628B"/>
    <w:rsid w:val="00266A19"/>
    <w:rsid w:val="00266E7D"/>
    <w:rsid w:val="002671CF"/>
    <w:rsid w:val="00270840"/>
    <w:rsid w:val="00270BD3"/>
    <w:rsid w:val="00270F7C"/>
    <w:rsid w:val="00272EE0"/>
    <w:rsid w:val="00272F21"/>
    <w:rsid w:val="002739B1"/>
    <w:rsid w:val="00275D2C"/>
    <w:rsid w:val="00276288"/>
    <w:rsid w:val="002767AA"/>
    <w:rsid w:val="00277851"/>
    <w:rsid w:val="00280B13"/>
    <w:rsid w:val="00280E8B"/>
    <w:rsid w:val="002821C1"/>
    <w:rsid w:val="002825F0"/>
    <w:rsid w:val="00282EB5"/>
    <w:rsid w:val="0028528E"/>
    <w:rsid w:val="002859A8"/>
    <w:rsid w:val="00285A47"/>
    <w:rsid w:val="00285D0B"/>
    <w:rsid w:val="002861E7"/>
    <w:rsid w:val="0028688A"/>
    <w:rsid w:val="00287E08"/>
    <w:rsid w:val="00287E75"/>
    <w:rsid w:val="002901FB"/>
    <w:rsid w:val="00290ED6"/>
    <w:rsid w:val="002911F2"/>
    <w:rsid w:val="002914D0"/>
    <w:rsid w:val="00291974"/>
    <w:rsid w:val="002925AC"/>
    <w:rsid w:val="00293D38"/>
    <w:rsid w:val="002942F1"/>
    <w:rsid w:val="002945AE"/>
    <w:rsid w:val="0029494E"/>
    <w:rsid w:val="0029643A"/>
    <w:rsid w:val="00296583"/>
    <w:rsid w:val="00296613"/>
    <w:rsid w:val="00296C09"/>
    <w:rsid w:val="0029711D"/>
    <w:rsid w:val="00297143"/>
    <w:rsid w:val="00297A60"/>
    <w:rsid w:val="0029F1DA"/>
    <w:rsid w:val="002A06A7"/>
    <w:rsid w:val="002A0E21"/>
    <w:rsid w:val="002A2E13"/>
    <w:rsid w:val="002A3B2F"/>
    <w:rsid w:val="002A3BD9"/>
    <w:rsid w:val="002A4D8A"/>
    <w:rsid w:val="002A4E23"/>
    <w:rsid w:val="002A5785"/>
    <w:rsid w:val="002A5F65"/>
    <w:rsid w:val="002B0E52"/>
    <w:rsid w:val="002B1066"/>
    <w:rsid w:val="002B3011"/>
    <w:rsid w:val="002B31D1"/>
    <w:rsid w:val="002B38B4"/>
    <w:rsid w:val="002B3A1E"/>
    <w:rsid w:val="002B6199"/>
    <w:rsid w:val="002C21D4"/>
    <w:rsid w:val="002C4CC9"/>
    <w:rsid w:val="002C7110"/>
    <w:rsid w:val="002D1002"/>
    <w:rsid w:val="002D4958"/>
    <w:rsid w:val="002D4E7E"/>
    <w:rsid w:val="002D5986"/>
    <w:rsid w:val="002D5B02"/>
    <w:rsid w:val="002D7265"/>
    <w:rsid w:val="002D7711"/>
    <w:rsid w:val="002D7AC5"/>
    <w:rsid w:val="002D7CF6"/>
    <w:rsid w:val="002E08F2"/>
    <w:rsid w:val="002E0B03"/>
    <w:rsid w:val="002E1C09"/>
    <w:rsid w:val="002E1D42"/>
    <w:rsid w:val="002E244D"/>
    <w:rsid w:val="002E2656"/>
    <w:rsid w:val="002E2A40"/>
    <w:rsid w:val="002E41FB"/>
    <w:rsid w:val="002E5471"/>
    <w:rsid w:val="002E5CCD"/>
    <w:rsid w:val="002E6589"/>
    <w:rsid w:val="002E6D34"/>
    <w:rsid w:val="002E76D0"/>
    <w:rsid w:val="002F0107"/>
    <w:rsid w:val="002F0D12"/>
    <w:rsid w:val="002F0DDF"/>
    <w:rsid w:val="002F1404"/>
    <w:rsid w:val="002F3D4A"/>
    <w:rsid w:val="002F5640"/>
    <w:rsid w:val="002F69B7"/>
    <w:rsid w:val="002F77E9"/>
    <w:rsid w:val="002F78B3"/>
    <w:rsid w:val="002F7B2F"/>
    <w:rsid w:val="00300CE2"/>
    <w:rsid w:val="00300EB9"/>
    <w:rsid w:val="0030103B"/>
    <w:rsid w:val="003017DD"/>
    <w:rsid w:val="00302493"/>
    <w:rsid w:val="003025F7"/>
    <w:rsid w:val="003034BF"/>
    <w:rsid w:val="00303927"/>
    <w:rsid w:val="00304070"/>
    <w:rsid w:val="003041D3"/>
    <w:rsid w:val="00304D25"/>
    <w:rsid w:val="00305AEE"/>
    <w:rsid w:val="00305CC7"/>
    <w:rsid w:val="00305F9D"/>
    <w:rsid w:val="00307376"/>
    <w:rsid w:val="00307B53"/>
    <w:rsid w:val="00312648"/>
    <w:rsid w:val="00312D36"/>
    <w:rsid w:val="00312EF1"/>
    <w:rsid w:val="0031323B"/>
    <w:rsid w:val="0031439A"/>
    <w:rsid w:val="00314D52"/>
    <w:rsid w:val="00316FFB"/>
    <w:rsid w:val="003171D2"/>
    <w:rsid w:val="00317FFD"/>
    <w:rsid w:val="003202E0"/>
    <w:rsid w:val="00320B0C"/>
    <w:rsid w:val="00321809"/>
    <w:rsid w:val="00324B2D"/>
    <w:rsid w:val="00324FF8"/>
    <w:rsid w:val="00325668"/>
    <w:rsid w:val="003257C4"/>
    <w:rsid w:val="00325D57"/>
    <w:rsid w:val="003261A9"/>
    <w:rsid w:val="003265FD"/>
    <w:rsid w:val="00326D6E"/>
    <w:rsid w:val="00331537"/>
    <w:rsid w:val="00331816"/>
    <w:rsid w:val="0033239B"/>
    <w:rsid w:val="0033398E"/>
    <w:rsid w:val="003348C1"/>
    <w:rsid w:val="003402FE"/>
    <w:rsid w:val="00341575"/>
    <w:rsid w:val="003419A6"/>
    <w:rsid w:val="00343169"/>
    <w:rsid w:val="00343241"/>
    <w:rsid w:val="00343A75"/>
    <w:rsid w:val="00343D59"/>
    <w:rsid w:val="00343FA3"/>
    <w:rsid w:val="003443D5"/>
    <w:rsid w:val="00344FE9"/>
    <w:rsid w:val="00345746"/>
    <w:rsid w:val="00345860"/>
    <w:rsid w:val="0034617B"/>
    <w:rsid w:val="0034627A"/>
    <w:rsid w:val="00346C70"/>
    <w:rsid w:val="00347C52"/>
    <w:rsid w:val="00347CD3"/>
    <w:rsid w:val="00350194"/>
    <w:rsid w:val="00350561"/>
    <w:rsid w:val="003508ED"/>
    <w:rsid w:val="00351396"/>
    <w:rsid w:val="00351743"/>
    <w:rsid w:val="00351C97"/>
    <w:rsid w:val="00351F58"/>
    <w:rsid w:val="00352515"/>
    <w:rsid w:val="003526B6"/>
    <w:rsid w:val="0035324C"/>
    <w:rsid w:val="00353F0A"/>
    <w:rsid w:val="00354DF8"/>
    <w:rsid w:val="003565E0"/>
    <w:rsid w:val="00356A31"/>
    <w:rsid w:val="00363035"/>
    <w:rsid w:val="003633CA"/>
    <w:rsid w:val="0036365A"/>
    <w:rsid w:val="003637D9"/>
    <w:rsid w:val="00367416"/>
    <w:rsid w:val="003677DB"/>
    <w:rsid w:val="00370A98"/>
    <w:rsid w:val="00370E48"/>
    <w:rsid w:val="00371004"/>
    <w:rsid w:val="003710F6"/>
    <w:rsid w:val="00371251"/>
    <w:rsid w:val="00371F45"/>
    <w:rsid w:val="003729FE"/>
    <w:rsid w:val="00372EC9"/>
    <w:rsid w:val="0037425D"/>
    <w:rsid w:val="00374320"/>
    <w:rsid w:val="00374B67"/>
    <w:rsid w:val="00374C8C"/>
    <w:rsid w:val="003751A1"/>
    <w:rsid w:val="00375AC0"/>
    <w:rsid w:val="00376D55"/>
    <w:rsid w:val="003772B3"/>
    <w:rsid w:val="00377886"/>
    <w:rsid w:val="00377E45"/>
    <w:rsid w:val="003824C6"/>
    <w:rsid w:val="00382A32"/>
    <w:rsid w:val="003831A7"/>
    <w:rsid w:val="00383853"/>
    <w:rsid w:val="0038415A"/>
    <w:rsid w:val="003852EB"/>
    <w:rsid w:val="003869FE"/>
    <w:rsid w:val="00387388"/>
    <w:rsid w:val="00387809"/>
    <w:rsid w:val="00390D70"/>
    <w:rsid w:val="00391353"/>
    <w:rsid w:val="003927AA"/>
    <w:rsid w:val="00392ADB"/>
    <w:rsid w:val="0039530B"/>
    <w:rsid w:val="0039532D"/>
    <w:rsid w:val="00395503"/>
    <w:rsid w:val="00395552"/>
    <w:rsid w:val="003957F9"/>
    <w:rsid w:val="00395CEC"/>
    <w:rsid w:val="00397376"/>
    <w:rsid w:val="003A287D"/>
    <w:rsid w:val="003A2F79"/>
    <w:rsid w:val="003A321F"/>
    <w:rsid w:val="003A3789"/>
    <w:rsid w:val="003A5CDF"/>
    <w:rsid w:val="003A5DB0"/>
    <w:rsid w:val="003A6D8E"/>
    <w:rsid w:val="003B14EC"/>
    <w:rsid w:val="003B1548"/>
    <w:rsid w:val="003B1C22"/>
    <w:rsid w:val="003B211F"/>
    <w:rsid w:val="003B272D"/>
    <w:rsid w:val="003B2A4C"/>
    <w:rsid w:val="003B431A"/>
    <w:rsid w:val="003B4DBA"/>
    <w:rsid w:val="003B5F4A"/>
    <w:rsid w:val="003B633D"/>
    <w:rsid w:val="003B657C"/>
    <w:rsid w:val="003B7666"/>
    <w:rsid w:val="003C015E"/>
    <w:rsid w:val="003C028C"/>
    <w:rsid w:val="003C0488"/>
    <w:rsid w:val="003C18AF"/>
    <w:rsid w:val="003C1D7F"/>
    <w:rsid w:val="003C1FF1"/>
    <w:rsid w:val="003C3AD6"/>
    <w:rsid w:val="003C57ED"/>
    <w:rsid w:val="003C6F0D"/>
    <w:rsid w:val="003C7484"/>
    <w:rsid w:val="003C78BD"/>
    <w:rsid w:val="003C7908"/>
    <w:rsid w:val="003C7DAD"/>
    <w:rsid w:val="003C7F4F"/>
    <w:rsid w:val="003D1637"/>
    <w:rsid w:val="003D189E"/>
    <w:rsid w:val="003D2630"/>
    <w:rsid w:val="003D2BE7"/>
    <w:rsid w:val="003D3BF5"/>
    <w:rsid w:val="003D49D4"/>
    <w:rsid w:val="003D5249"/>
    <w:rsid w:val="003D61ED"/>
    <w:rsid w:val="003D7C2D"/>
    <w:rsid w:val="003E08FC"/>
    <w:rsid w:val="003E0E21"/>
    <w:rsid w:val="003E1084"/>
    <w:rsid w:val="003E19C7"/>
    <w:rsid w:val="003E1F64"/>
    <w:rsid w:val="003E2B99"/>
    <w:rsid w:val="003E34EB"/>
    <w:rsid w:val="003E430E"/>
    <w:rsid w:val="003E4AC9"/>
    <w:rsid w:val="003E4B7C"/>
    <w:rsid w:val="003E5AAD"/>
    <w:rsid w:val="003E70B7"/>
    <w:rsid w:val="003E713F"/>
    <w:rsid w:val="003E7E86"/>
    <w:rsid w:val="003F142D"/>
    <w:rsid w:val="003F186D"/>
    <w:rsid w:val="003F1F2C"/>
    <w:rsid w:val="003F3065"/>
    <w:rsid w:val="003F3577"/>
    <w:rsid w:val="003F41CF"/>
    <w:rsid w:val="003F54DA"/>
    <w:rsid w:val="003F647C"/>
    <w:rsid w:val="003F75B4"/>
    <w:rsid w:val="00400C94"/>
    <w:rsid w:val="00401BAD"/>
    <w:rsid w:val="00401FD1"/>
    <w:rsid w:val="00403136"/>
    <w:rsid w:val="00405283"/>
    <w:rsid w:val="00405668"/>
    <w:rsid w:val="00406E4A"/>
    <w:rsid w:val="004070FC"/>
    <w:rsid w:val="004073CD"/>
    <w:rsid w:val="00411F00"/>
    <w:rsid w:val="004126F0"/>
    <w:rsid w:val="00413023"/>
    <w:rsid w:val="00413793"/>
    <w:rsid w:val="00414945"/>
    <w:rsid w:val="00414FCD"/>
    <w:rsid w:val="00415D13"/>
    <w:rsid w:val="00415EFB"/>
    <w:rsid w:val="00416293"/>
    <w:rsid w:val="004164C0"/>
    <w:rsid w:val="00417B1E"/>
    <w:rsid w:val="004200B8"/>
    <w:rsid w:val="00420338"/>
    <w:rsid w:val="0042034E"/>
    <w:rsid w:val="004207F4"/>
    <w:rsid w:val="004213C6"/>
    <w:rsid w:val="00421CB9"/>
    <w:rsid w:val="00422B85"/>
    <w:rsid w:val="00422E31"/>
    <w:rsid w:val="0042358D"/>
    <w:rsid w:val="00423B82"/>
    <w:rsid w:val="00424428"/>
    <w:rsid w:val="00424452"/>
    <w:rsid w:val="00424FF1"/>
    <w:rsid w:val="0042515D"/>
    <w:rsid w:val="00426745"/>
    <w:rsid w:val="00427B64"/>
    <w:rsid w:val="004316B3"/>
    <w:rsid w:val="0043306A"/>
    <w:rsid w:val="00434314"/>
    <w:rsid w:val="00434D53"/>
    <w:rsid w:val="00435132"/>
    <w:rsid w:val="00435241"/>
    <w:rsid w:val="00436611"/>
    <w:rsid w:val="00436624"/>
    <w:rsid w:val="0043700D"/>
    <w:rsid w:val="00437AC7"/>
    <w:rsid w:val="00440AFC"/>
    <w:rsid w:val="00441C70"/>
    <w:rsid w:val="00441E98"/>
    <w:rsid w:val="004422F4"/>
    <w:rsid w:val="004425DE"/>
    <w:rsid w:val="00442C49"/>
    <w:rsid w:val="004431BF"/>
    <w:rsid w:val="00443C74"/>
    <w:rsid w:val="00443D1D"/>
    <w:rsid w:val="0044534A"/>
    <w:rsid w:val="0044588F"/>
    <w:rsid w:val="0044655F"/>
    <w:rsid w:val="00447352"/>
    <w:rsid w:val="004478F0"/>
    <w:rsid w:val="00447AA6"/>
    <w:rsid w:val="00447E6E"/>
    <w:rsid w:val="004500E9"/>
    <w:rsid w:val="0045017C"/>
    <w:rsid w:val="00450496"/>
    <w:rsid w:val="00450F9E"/>
    <w:rsid w:val="004510A8"/>
    <w:rsid w:val="004510FC"/>
    <w:rsid w:val="00454A56"/>
    <w:rsid w:val="00454CAA"/>
    <w:rsid w:val="00455F58"/>
    <w:rsid w:val="00456102"/>
    <w:rsid w:val="0045641A"/>
    <w:rsid w:val="00457D86"/>
    <w:rsid w:val="0046163E"/>
    <w:rsid w:val="00462077"/>
    <w:rsid w:val="00463321"/>
    <w:rsid w:val="00463B1A"/>
    <w:rsid w:val="00463BF1"/>
    <w:rsid w:val="00463F10"/>
    <w:rsid w:val="004649F2"/>
    <w:rsid w:val="00464F4C"/>
    <w:rsid w:val="0046513F"/>
    <w:rsid w:val="00465470"/>
    <w:rsid w:val="004670B1"/>
    <w:rsid w:val="00467368"/>
    <w:rsid w:val="004701A0"/>
    <w:rsid w:val="00472589"/>
    <w:rsid w:val="00473B0B"/>
    <w:rsid w:val="00474D71"/>
    <w:rsid w:val="00476367"/>
    <w:rsid w:val="00476565"/>
    <w:rsid w:val="0047683B"/>
    <w:rsid w:val="00477A09"/>
    <w:rsid w:val="00480D1D"/>
    <w:rsid w:val="00480EBA"/>
    <w:rsid w:val="00481927"/>
    <w:rsid w:val="00482382"/>
    <w:rsid w:val="00484F87"/>
    <w:rsid w:val="00485644"/>
    <w:rsid w:val="00485687"/>
    <w:rsid w:val="00487864"/>
    <w:rsid w:val="004901FE"/>
    <w:rsid w:val="00490896"/>
    <w:rsid w:val="00490A9C"/>
    <w:rsid w:val="00491DA1"/>
    <w:rsid w:val="00492585"/>
    <w:rsid w:val="00492830"/>
    <w:rsid w:val="00493058"/>
    <w:rsid w:val="00493625"/>
    <w:rsid w:val="00493E92"/>
    <w:rsid w:val="00494435"/>
    <w:rsid w:val="004947CC"/>
    <w:rsid w:val="00494EBC"/>
    <w:rsid w:val="004972DD"/>
    <w:rsid w:val="004A0ED8"/>
    <w:rsid w:val="004A16A2"/>
    <w:rsid w:val="004A1C84"/>
    <w:rsid w:val="004A1F55"/>
    <w:rsid w:val="004A20A0"/>
    <w:rsid w:val="004A22B9"/>
    <w:rsid w:val="004A5067"/>
    <w:rsid w:val="004A5410"/>
    <w:rsid w:val="004A5AC4"/>
    <w:rsid w:val="004A791B"/>
    <w:rsid w:val="004A7DA2"/>
    <w:rsid w:val="004B12A0"/>
    <w:rsid w:val="004B1AF4"/>
    <w:rsid w:val="004B1D66"/>
    <w:rsid w:val="004B2A19"/>
    <w:rsid w:val="004B3F6A"/>
    <w:rsid w:val="004B53F4"/>
    <w:rsid w:val="004B584E"/>
    <w:rsid w:val="004B6616"/>
    <w:rsid w:val="004B6D75"/>
    <w:rsid w:val="004B6EC7"/>
    <w:rsid w:val="004B6FD0"/>
    <w:rsid w:val="004B78D9"/>
    <w:rsid w:val="004C0E5C"/>
    <w:rsid w:val="004C1103"/>
    <w:rsid w:val="004C143F"/>
    <w:rsid w:val="004C4CD9"/>
    <w:rsid w:val="004C4F08"/>
    <w:rsid w:val="004C5086"/>
    <w:rsid w:val="004C598F"/>
    <w:rsid w:val="004C79A2"/>
    <w:rsid w:val="004D0298"/>
    <w:rsid w:val="004D0858"/>
    <w:rsid w:val="004D26DF"/>
    <w:rsid w:val="004D280F"/>
    <w:rsid w:val="004D2CDE"/>
    <w:rsid w:val="004D34E7"/>
    <w:rsid w:val="004D3510"/>
    <w:rsid w:val="004D6B85"/>
    <w:rsid w:val="004D6D6F"/>
    <w:rsid w:val="004E37D3"/>
    <w:rsid w:val="004E39AF"/>
    <w:rsid w:val="004E419A"/>
    <w:rsid w:val="004E440E"/>
    <w:rsid w:val="004E63D8"/>
    <w:rsid w:val="004E67F2"/>
    <w:rsid w:val="004E686A"/>
    <w:rsid w:val="004E6E1E"/>
    <w:rsid w:val="004E7782"/>
    <w:rsid w:val="004E7FE6"/>
    <w:rsid w:val="004F0129"/>
    <w:rsid w:val="004F103A"/>
    <w:rsid w:val="004F11DF"/>
    <w:rsid w:val="004F1F6D"/>
    <w:rsid w:val="004F43A3"/>
    <w:rsid w:val="004F6AE0"/>
    <w:rsid w:val="004F6B83"/>
    <w:rsid w:val="004F6E02"/>
    <w:rsid w:val="005002D5"/>
    <w:rsid w:val="00501609"/>
    <w:rsid w:val="00504BC4"/>
    <w:rsid w:val="005055BE"/>
    <w:rsid w:val="00505EA7"/>
    <w:rsid w:val="0050752B"/>
    <w:rsid w:val="00507B73"/>
    <w:rsid w:val="00510653"/>
    <w:rsid w:val="00511D47"/>
    <w:rsid w:val="00511FB1"/>
    <w:rsid w:val="00512CF3"/>
    <w:rsid w:val="00513BB4"/>
    <w:rsid w:val="00513EFF"/>
    <w:rsid w:val="00514122"/>
    <w:rsid w:val="00514480"/>
    <w:rsid w:val="00514CA2"/>
    <w:rsid w:val="00515104"/>
    <w:rsid w:val="005152CD"/>
    <w:rsid w:val="00515FCF"/>
    <w:rsid w:val="00517363"/>
    <w:rsid w:val="00517866"/>
    <w:rsid w:val="00520771"/>
    <w:rsid w:val="005223A3"/>
    <w:rsid w:val="005224E3"/>
    <w:rsid w:val="0052371E"/>
    <w:rsid w:val="00523E95"/>
    <w:rsid w:val="00524BE4"/>
    <w:rsid w:val="00524F6E"/>
    <w:rsid w:val="005261E9"/>
    <w:rsid w:val="00526D2B"/>
    <w:rsid w:val="00526DB2"/>
    <w:rsid w:val="0053041E"/>
    <w:rsid w:val="005309B9"/>
    <w:rsid w:val="00532ED7"/>
    <w:rsid w:val="005338D4"/>
    <w:rsid w:val="00533FA0"/>
    <w:rsid w:val="00534B43"/>
    <w:rsid w:val="00534FE9"/>
    <w:rsid w:val="00535F25"/>
    <w:rsid w:val="00536A4E"/>
    <w:rsid w:val="00540A3C"/>
    <w:rsid w:val="0054271D"/>
    <w:rsid w:val="0054294F"/>
    <w:rsid w:val="00543785"/>
    <w:rsid w:val="00544123"/>
    <w:rsid w:val="00544568"/>
    <w:rsid w:val="005448C1"/>
    <w:rsid w:val="00547FD9"/>
    <w:rsid w:val="00550844"/>
    <w:rsid w:val="00553160"/>
    <w:rsid w:val="00553B78"/>
    <w:rsid w:val="00555264"/>
    <w:rsid w:val="005558DA"/>
    <w:rsid w:val="00555A7D"/>
    <w:rsid w:val="00555F39"/>
    <w:rsid w:val="0055664A"/>
    <w:rsid w:val="00560906"/>
    <w:rsid w:val="00561741"/>
    <w:rsid w:val="005626A4"/>
    <w:rsid w:val="005626A8"/>
    <w:rsid w:val="0056293E"/>
    <w:rsid w:val="0056308A"/>
    <w:rsid w:val="005635AC"/>
    <w:rsid w:val="0056385F"/>
    <w:rsid w:val="0056493F"/>
    <w:rsid w:val="00565AC1"/>
    <w:rsid w:val="00566479"/>
    <w:rsid w:val="00567738"/>
    <w:rsid w:val="00570A96"/>
    <w:rsid w:val="00570B3B"/>
    <w:rsid w:val="00571338"/>
    <w:rsid w:val="00571646"/>
    <w:rsid w:val="005723BE"/>
    <w:rsid w:val="00572F6E"/>
    <w:rsid w:val="00573D29"/>
    <w:rsid w:val="00574ED9"/>
    <w:rsid w:val="00575E6C"/>
    <w:rsid w:val="00575E7C"/>
    <w:rsid w:val="00580769"/>
    <w:rsid w:val="00584DAF"/>
    <w:rsid w:val="005857D8"/>
    <w:rsid w:val="00586865"/>
    <w:rsid w:val="00587CEC"/>
    <w:rsid w:val="00590473"/>
    <w:rsid w:val="00590BB6"/>
    <w:rsid w:val="0059191B"/>
    <w:rsid w:val="00591CB0"/>
    <w:rsid w:val="00592BB7"/>
    <w:rsid w:val="00592FC4"/>
    <w:rsid w:val="00594AE2"/>
    <w:rsid w:val="0059566C"/>
    <w:rsid w:val="00596421"/>
    <w:rsid w:val="00596D76"/>
    <w:rsid w:val="00596E15"/>
    <w:rsid w:val="00596ED8"/>
    <w:rsid w:val="005970AB"/>
    <w:rsid w:val="00597CBF"/>
    <w:rsid w:val="005A154A"/>
    <w:rsid w:val="005A2245"/>
    <w:rsid w:val="005A25DE"/>
    <w:rsid w:val="005A2672"/>
    <w:rsid w:val="005A2700"/>
    <w:rsid w:val="005A2FA6"/>
    <w:rsid w:val="005A3223"/>
    <w:rsid w:val="005A3250"/>
    <w:rsid w:val="005A3655"/>
    <w:rsid w:val="005A38CC"/>
    <w:rsid w:val="005A45E5"/>
    <w:rsid w:val="005A4AA9"/>
    <w:rsid w:val="005A580A"/>
    <w:rsid w:val="005A58CE"/>
    <w:rsid w:val="005A5D2F"/>
    <w:rsid w:val="005A6643"/>
    <w:rsid w:val="005A6986"/>
    <w:rsid w:val="005A77AC"/>
    <w:rsid w:val="005B02CD"/>
    <w:rsid w:val="005B0D0E"/>
    <w:rsid w:val="005B168D"/>
    <w:rsid w:val="005B2488"/>
    <w:rsid w:val="005B28F2"/>
    <w:rsid w:val="005B3592"/>
    <w:rsid w:val="005B7617"/>
    <w:rsid w:val="005B765E"/>
    <w:rsid w:val="005C0461"/>
    <w:rsid w:val="005C1125"/>
    <w:rsid w:val="005C21D1"/>
    <w:rsid w:val="005C39EB"/>
    <w:rsid w:val="005C492A"/>
    <w:rsid w:val="005C51E6"/>
    <w:rsid w:val="005C60E7"/>
    <w:rsid w:val="005C6BFC"/>
    <w:rsid w:val="005C7CC5"/>
    <w:rsid w:val="005D1F5C"/>
    <w:rsid w:val="005D2133"/>
    <w:rsid w:val="005D21C0"/>
    <w:rsid w:val="005D4376"/>
    <w:rsid w:val="005D4E13"/>
    <w:rsid w:val="005D64B1"/>
    <w:rsid w:val="005D7D09"/>
    <w:rsid w:val="005E1C22"/>
    <w:rsid w:val="005E1FF6"/>
    <w:rsid w:val="005E2945"/>
    <w:rsid w:val="005E3BC4"/>
    <w:rsid w:val="005E4667"/>
    <w:rsid w:val="005E5483"/>
    <w:rsid w:val="005E61AB"/>
    <w:rsid w:val="005E6882"/>
    <w:rsid w:val="005F0ECA"/>
    <w:rsid w:val="005F1098"/>
    <w:rsid w:val="005F2815"/>
    <w:rsid w:val="005F3777"/>
    <w:rsid w:val="005F6E92"/>
    <w:rsid w:val="005F712B"/>
    <w:rsid w:val="005F7603"/>
    <w:rsid w:val="0060024F"/>
    <w:rsid w:val="0060176F"/>
    <w:rsid w:val="0060198B"/>
    <w:rsid w:val="00601DC7"/>
    <w:rsid w:val="00603178"/>
    <w:rsid w:val="0060376A"/>
    <w:rsid w:val="00603AE8"/>
    <w:rsid w:val="00603C71"/>
    <w:rsid w:val="00604439"/>
    <w:rsid w:val="006051FF"/>
    <w:rsid w:val="006074C5"/>
    <w:rsid w:val="00610FA3"/>
    <w:rsid w:val="00612D17"/>
    <w:rsid w:val="00612E68"/>
    <w:rsid w:val="00614A89"/>
    <w:rsid w:val="0061554B"/>
    <w:rsid w:val="00617B49"/>
    <w:rsid w:val="0062138B"/>
    <w:rsid w:val="0062160E"/>
    <w:rsid w:val="0062240F"/>
    <w:rsid w:val="00622AB5"/>
    <w:rsid w:val="00624047"/>
    <w:rsid w:val="00626125"/>
    <w:rsid w:val="00627F20"/>
    <w:rsid w:val="006321B5"/>
    <w:rsid w:val="006325E6"/>
    <w:rsid w:val="00632750"/>
    <w:rsid w:val="00633167"/>
    <w:rsid w:val="0063400D"/>
    <w:rsid w:val="0063590E"/>
    <w:rsid w:val="00635D2F"/>
    <w:rsid w:val="00636A21"/>
    <w:rsid w:val="00636C84"/>
    <w:rsid w:val="00636E2D"/>
    <w:rsid w:val="00636FF0"/>
    <w:rsid w:val="00637B03"/>
    <w:rsid w:val="006410B7"/>
    <w:rsid w:val="006412CE"/>
    <w:rsid w:val="00641BE6"/>
    <w:rsid w:val="00641CA5"/>
    <w:rsid w:val="00641CE1"/>
    <w:rsid w:val="006420A7"/>
    <w:rsid w:val="0064219B"/>
    <w:rsid w:val="006428FC"/>
    <w:rsid w:val="00642B26"/>
    <w:rsid w:val="00646DFC"/>
    <w:rsid w:val="00647B3C"/>
    <w:rsid w:val="006526B7"/>
    <w:rsid w:val="00652C90"/>
    <w:rsid w:val="006535AD"/>
    <w:rsid w:val="00655829"/>
    <w:rsid w:val="006559F7"/>
    <w:rsid w:val="0065673D"/>
    <w:rsid w:val="00656D8C"/>
    <w:rsid w:val="006607BA"/>
    <w:rsid w:val="00660872"/>
    <w:rsid w:val="00661A78"/>
    <w:rsid w:val="00662BE9"/>
    <w:rsid w:val="006630BE"/>
    <w:rsid w:val="00665394"/>
    <w:rsid w:val="00666222"/>
    <w:rsid w:val="006703BB"/>
    <w:rsid w:val="00670DEA"/>
    <w:rsid w:val="00672C16"/>
    <w:rsid w:val="0067354D"/>
    <w:rsid w:val="006738D9"/>
    <w:rsid w:val="00673D3C"/>
    <w:rsid w:val="00673F66"/>
    <w:rsid w:val="0067449B"/>
    <w:rsid w:val="00675B18"/>
    <w:rsid w:val="006779FC"/>
    <w:rsid w:val="006808A6"/>
    <w:rsid w:val="0068171E"/>
    <w:rsid w:val="0068194C"/>
    <w:rsid w:val="00681E62"/>
    <w:rsid w:val="006821DD"/>
    <w:rsid w:val="00682BFE"/>
    <w:rsid w:val="00683259"/>
    <w:rsid w:val="0068328E"/>
    <w:rsid w:val="0068539A"/>
    <w:rsid w:val="006860BB"/>
    <w:rsid w:val="006902BC"/>
    <w:rsid w:val="00690B62"/>
    <w:rsid w:val="00690F47"/>
    <w:rsid w:val="00691063"/>
    <w:rsid w:val="00691F83"/>
    <w:rsid w:val="0069250D"/>
    <w:rsid w:val="006926D6"/>
    <w:rsid w:val="0069302E"/>
    <w:rsid w:val="00694854"/>
    <w:rsid w:val="00694A7E"/>
    <w:rsid w:val="0069540E"/>
    <w:rsid w:val="00695FEE"/>
    <w:rsid w:val="006965D1"/>
    <w:rsid w:val="006974B9"/>
    <w:rsid w:val="00697F88"/>
    <w:rsid w:val="006A0360"/>
    <w:rsid w:val="006A03BF"/>
    <w:rsid w:val="006A0AD9"/>
    <w:rsid w:val="006A219F"/>
    <w:rsid w:val="006A2548"/>
    <w:rsid w:val="006A2DDB"/>
    <w:rsid w:val="006A31A0"/>
    <w:rsid w:val="006A3ED0"/>
    <w:rsid w:val="006A471E"/>
    <w:rsid w:val="006A4F60"/>
    <w:rsid w:val="006A57E2"/>
    <w:rsid w:val="006A698E"/>
    <w:rsid w:val="006A7432"/>
    <w:rsid w:val="006A74AE"/>
    <w:rsid w:val="006A7871"/>
    <w:rsid w:val="006A7D00"/>
    <w:rsid w:val="006A7D4F"/>
    <w:rsid w:val="006A7EC5"/>
    <w:rsid w:val="006B0030"/>
    <w:rsid w:val="006B128F"/>
    <w:rsid w:val="006B22C5"/>
    <w:rsid w:val="006B31BC"/>
    <w:rsid w:val="006B376F"/>
    <w:rsid w:val="006B3D8D"/>
    <w:rsid w:val="006B58A0"/>
    <w:rsid w:val="006B5949"/>
    <w:rsid w:val="006B5B51"/>
    <w:rsid w:val="006B66F6"/>
    <w:rsid w:val="006B6869"/>
    <w:rsid w:val="006B6D61"/>
    <w:rsid w:val="006B7565"/>
    <w:rsid w:val="006C1FB6"/>
    <w:rsid w:val="006C2DF2"/>
    <w:rsid w:val="006C487A"/>
    <w:rsid w:val="006C4E4C"/>
    <w:rsid w:val="006C6302"/>
    <w:rsid w:val="006C6B28"/>
    <w:rsid w:val="006C7099"/>
    <w:rsid w:val="006C70F0"/>
    <w:rsid w:val="006D083D"/>
    <w:rsid w:val="006D1522"/>
    <w:rsid w:val="006D15CA"/>
    <w:rsid w:val="006D1D49"/>
    <w:rsid w:val="006D21F7"/>
    <w:rsid w:val="006D2900"/>
    <w:rsid w:val="006D2BFC"/>
    <w:rsid w:val="006D300D"/>
    <w:rsid w:val="006D3445"/>
    <w:rsid w:val="006D45CC"/>
    <w:rsid w:val="006D60A0"/>
    <w:rsid w:val="006D632A"/>
    <w:rsid w:val="006E0D22"/>
    <w:rsid w:val="006E1C97"/>
    <w:rsid w:val="006E2150"/>
    <w:rsid w:val="006E2F0A"/>
    <w:rsid w:val="006E45B2"/>
    <w:rsid w:val="006E4A84"/>
    <w:rsid w:val="006E5007"/>
    <w:rsid w:val="006E53B7"/>
    <w:rsid w:val="006E64A4"/>
    <w:rsid w:val="006E6BE1"/>
    <w:rsid w:val="006F2C27"/>
    <w:rsid w:val="006F2C5D"/>
    <w:rsid w:val="006F3607"/>
    <w:rsid w:val="006F44E3"/>
    <w:rsid w:val="006F4D16"/>
    <w:rsid w:val="006F69E3"/>
    <w:rsid w:val="006F753A"/>
    <w:rsid w:val="006F7DE7"/>
    <w:rsid w:val="007003A3"/>
    <w:rsid w:val="00700521"/>
    <w:rsid w:val="00700E32"/>
    <w:rsid w:val="007010A4"/>
    <w:rsid w:val="00701374"/>
    <w:rsid w:val="007014DC"/>
    <w:rsid w:val="007018C2"/>
    <w:rsid w:val="00702BCC"/>
    <w:rsid w:val="007038CB"/>
    <w:rsid w:val="00704044"/>
    <w:rsid w:val="0070579B"/>
    <w:rsid w:val="00707698"/>
    <w:rsid w:val="007078F3"/>
    <w:rsid w:val="00707972"/>
    <w:rsid w:val="007101DE"/>
    <w:rsid w:val="007104EA"/>
    <w:rsid w:val="0071159E"/>
    <w:rsid w:val="00711A2A"/>
    <w:rsid w:val="00712355"/>
    <w:rsid w:val="00712436"/>
    <w:rsid w:val="00713870"/>
    <w:rsid w:val="007148E4"/>
    <w:rsid w:val="00714B47"/>
    <w:rsid w:val="00714DEF"/>
    <w:rsid w:val="00714FEB"/>
    <w:rsid w:val="00715523"/>
    <w:rsid w:val="007157EF"/>
    <w:rsid w:val="00717D52"/>
    <w:rsid w:val="00717E35"/>
    <w:rsid w:val="00717F29"/>
    <w:rsid w:val="00721299"/>
    <w:rsid w:val="00721AB8"/>
    <w:rsid w:val="00722104"/>
    <w:rsid w:val="0072474B"/>
    <w:rsid w:val="00724B98"/>
    <w:rsid w:val="00724F7F"/>
    <w:rsid w:val="00726184"/>
    <w:rsid w:val="00727C8D"/>
    <w:rsid w:val="00727D73"/>
    <w:rsid w:val="007310CD"/>
    <w:rsid w:val="0073191B"/>
    <w:rsid w:val="007320FA"/>
    <w:rsid w:val="0073305C"/>
    <w:rsid w:val="00734661"/>
    <w:rsid w:val="00734935"/>
    <w:rsid w:val="007351BF"/>
    <w:rsid w:val="0073525F"/>
    <w:rsid w:val="00736421"/>
    <w:rsid w:val="00736D7A"/>
    <w:rsid w:val="0073701C"/>
    <w:rsid w:val="00737DE5"/>
    <w:rsid w:val="007401C5"/>
    <w:rsid w:val="00740CF1"/>
    <w:rsid w:val="007437F0"/>
    <w:rsid w:val="007439C4"/>
    <w:rsid w:val="00743D17"/>
    <w:rsid w:val="00744486"/>
    <w:rsid w:val="00745374"/>
    <w:rsid w:val="00746064"/>
    <w:rsid w:val="007471A1"/>
    <w:rsid w:val="00747852"/>
    <w:rsid w:val="00747A37"/>
    <w:rsid w:val="00751388"/>
    <w:rsid w:val="0075327A"/>
    <w:rsid w:val="007534BE"/>
    <w:rsid w:val="00753F2B"/>
    <w:rsid w:val="00754021"/>
    <w:rsid w:val="007550AA"/>
    <w:rsid w:val="0075576C"/>
    <w:rsid w:val="00755A1D"/>
    <w:rsid w:val="00760BBB"/>
    <w:rsid w:val="00761890"/>
    <w:rsid w:val="00762709"/>
    <w:rsid w:val="007637EB"/>
    <w:rsid w:val="00763B50"/>
    <w:rsid w:val="00764067"/>
    <w:rsid w:val="00764AD4"/>
    <w:rsid w:val="00764C15"/>
    <w:rsid w:val="0076610A"/>
    <w:rsid w:val="007678B7"/>
    <w:rsid w:val="00770EBB"/>
    <w:rsid w:val="00771104"/>
    <w:rsid w:val="00771D14"/>
    <w:rsid w:val="00771F47"/>
    <w:rsid w:val="00772974"/>
    <w:rsid w:val="007744F5"/>
    <w:rsid w:val="007746A8"/>
    <w:rsid w:val="0077566A"/>
    <w:rsid w:val="00775774"/>
    <w:rsid w:val="0077578C"/>
    <w:rsid w:val="007774B6"/>
    <w:rsid w:val="00783AA0"/>
    <w:rsid w:val="00783F72"/>
    <w:rsid w:val="0078441E"/>
    <w:rsid w:val="00785776"/>
    <w:rsid w:val="00785D14"/>
    <w:rsid w:val="00786AEA"/>
    <w:rsid w:val="00786C82"/>
    <w:rsid w:val="00786EA5"/>
    <w:rsid w:val="00791640"/>
    <w:rsid w:val="00791CA8"/>
    <w:rsid w:val="007920ED"/>
    <w:rsid w:val="00792142"/>
    <w:rsid w:val="007925B6"/>
    <w:rsid w:val="0079295D"/>
    <w:rsid w:val="00793381"/>
    <w:rsid w:val="0079433D"/>
    <w:rsid w:val="00795C9D"/>
    <w:rsid w:val="00796708"/>
    <w:rsid w:val="00796C86"/>
    <w:rsid w:val="007A184A"/>
    <w:rsid w:val="007A26F4"/>
    <w:rsid w:val="007A48B9"/>
    <w:rsid w:val="007A4A63"/>
    <w:rsid w:val="007A5880"/>
    <w:rsid w:val="007A636A"/>
    <w:rsid w:val="007A671A"/>
    <w:rsid w:val="007A6A58"/>
    <w:rsid w:val="007A6F5C"/>
    <w:rsid w:val="007B0FE6"/>
    <w:rsid w:val="007B2D7C"/>
    <w:rsid w:val="007B4446"/>
    <w:rsid w:val="007B4478"/>
    <w:rsid w:val="007B6471"/>
    <w:rsid w:val="007B6E81"/>
    <w:rsid w:val="007B77D9"/>
    <w:rsid w:val="007B7EF9"/>
    <w:rsid w:val="007C1CAC"/>
    <w:rsid w:val="007C2F03"/>
    <w:rsid w:val="007C37CC"/>
    <w:rsid w:val="007C41F6"/>
    <w:rsid w:val="007C64C4"/>
    <w:rsid w:val="007C765B"/>
    <w:rsid w:val="007D053D"/>
    <w:rsid w:val="007D08AC"/>
    <w:rsid w:val="007D0B35"/>
    <w:rsid w:val="007D0B58"/>
    <w:rsid w:val="007D1A43"/>
    <w:rsid w:val="007D1B47"/>
    <w:rsid w:val="007D1EB1"/>
    <w:rsid w:val="007D3970"/>
    <w:rsid w:val="007D515B"/>
    <w:rsid w:val="007D616E"/>
    <w:rsid w:val="007D6A3E"/>
    <w:rsid w:val="007D6B3F"/>
    <w:rsid w:val="007D7CBA"/>
    <w:rsid w:val="007E19C3"/>
    <w:rsid w:val="007E1FAD"/>
    <w:rsid w:val="007E2419"/>
    <w:rsid w:val="007E28AE"/>
    <w:rsid w:val="007E478D"/>
    <w:rsid w:val="007E4BBB"/>
    <w:rsid w:val="007E57FE"/>
    <w:rsid w:val="007E630A"/>
    <w:rsid w:val="007E6575"/>
    <w:rsid w:val="007E6725"/>
    <w:rsid w:val="007F3723"/>
    <w:rsid w:val="007F3D50"/>
    <w:rsid w:val="007F40C0"/>
    <w:rsid w:val="007F53A5"/>
    <w:rsid w:val="007F591D"/>
    <w:rsid w:val="00800467"/>
    <w:rsid w:val="008009F9"/>
    <w:rsid w:val="008037D9"/>
    <w:rsid w:val="00805A3A"/>
    <w:rsid w:val="00805C17"/>
    <w:rsid w:val="00805C31"/>
    <w:rsid w:val="00805D5B"/>
    <w:rsid w:val="008062EB"/>
    <w:rsid w:val="008076D6"/>
    <w:rsid w:val="00807ADE"/>
    <w:rsid w:val="00810797"/>
    <w:rsid w:val="00810A78"/>
    <w:rsid w:val="00811E40"/>
    <w:rsid w:val="00811EC3"/>
    <w:rsid w:val="00812912"/>
    <w:rsid w:val="00814B9B"/>
    <w:rsid w:val="00817ABF"/>
    <w:rsid w:val="00820584"/>
    <w:rsid w:val="00820C10"/>
    <w:rsid w:val="0082143B"/>
    <w:rsid w:val="00821D47"/>
    <w:rsid w:val="00822439"/>
    <w:rsid w:val="008225E8"/>
    <w:rsid w:val="0082656B"/>
    <w:rsid w:val="008308DC"/>
    <w:rsid w:val="00831CFD"/>
    <w:rsid w:val="00833427"/>
    <w:rsid w:val="00833478"/>
    <w:rsid w:val="00833E71"/>
    <w:rsid w:val="008363B2"/>
    <w:rsid w:val="00836513"/>
    <w:rsid w:val="008371A6"/>
    <w:rsid w:val="00837755"/>
    <w:rsid w:val="008408AD"/>
    <w:rsid w:val="00841367"/>
    <w:rsid w:val="00841A14"/>
    <w:rsid w:val="00841B04"/>
    <w:rsid w:val="008431B6"/>
    <w:rsid w:val="008437FE"/>
    <w:rsid w:val="00843FCF"/>
    <w:rsid w:val="008442D8"/>
    <w:rsid w:val="00845756"/>
    <w:rsid w:val="008502AB"/>
    <w:rsid w:val="00850E86"/>
    <w:rsid w:val="00851184"/>
    <w:rsid w:val="00851533"/>
    <w:rsid w:val="008515C4"/>
    <w:rsid w:val="008522E4"/>
    <w:rsid w:val="00855398"/>
    <w:rsid w:val="00860198"/>
    <w:rsid w:val="0086025B"/>
    <w:rsid w:val="00860B49"/>
    <w:rsid w:val="00860E85"/>
    <w:rsid w:val="0086260F"/>
    <w:rsid w:val="00863108"/>
    <w:rsid w:val="00865039"/>
    <w:rsid w:val="00866A06"/>
    <w:rsid w:val="00867039"/>
    <w:rsid w:val="00867E68"/>
    <w:rsid w:val="00867F7D"/>
    <w:rsid w:val="00871627"/>
    <w:rsid w:val="00873C3B"/>
    <w:rsid w:val="00874960"/>
    <w:rsid w:val="00875729"/>
    <w:rsid w:val="00875BF3"/>
    <w:rsid w:val="00875EB4"/>
    <w:rsid w:val="00876577"/>
    <w:rsid w:val="00876AB4"/>
    <w:rsid w:val="00876C89"/>
    <w:rsid w:val="008831D5"/>
    <w:rsid w:val="0088344C"/>
    <w:rsid w:val="00883C98"/>
    <w:rsid w:val="00884FB1"/>
    <w:rsid w:val="00891048"/>
    <w:rsid w:val="0089256E"/>
    <w:rsid w:val="00892757"/>
    <w:rsid w:val="008934D5"/>
    <w:rsid w:val="00893E39"/>
    <w:rsid w:val="0089603F"/>
    <w:rsid w:val="0089787C"/>
    <w:rsid w:val="008A0294"/>
    <w:rsid w:val="008A0445"/>
    <w:rsid w:val="008A08A1"/>
    <w:rsid w:val="008A146F"/>
    <w:rsid w:val="008A1475"/>
    <w:rsid w:val="008A1686"/>
    <w:rsid w:val="008A3CA6"/>
    <w:rsid w:val="008A3F4E"/>
    <w:rsid w:val="008A4A9C"/>
    <w:rsid w:val="008A4D8E"/>
    <w:rsid w:val="008A4DD8"/>
    <w:rsid w:val="008A5994"/>
    <w:rsid w:val="008A6477"/>
    <w:rsid w:val="008A6547"/>
    <w:rsid w:val="008B0516"/>
    <w:rsid w:val="008B1738"/>
    <w:rsid w:val="008B18FD"/>
    <w:rsid w:val="008B276E"/>
    <w:rsid w:val="008B3943"/>
    <w:rsid w:val="008B3F1C"/>
    <w:rsid w:val="008B4365"/>
    <w:rsid w:val="008B5248"/>
    <w:rsid w:val="008B606A"/>
    <w:rsid w:val="008B6425"/>
    <w:rsid w:val="008B6DC1"/>
    <w:rsid w:val="008C1126"/>
    <w:rsid w:val="008C15EC"/>
    <w:rsid w:val="008C22F0"/>
    <w:rsid w:val="008C263E"/>
    <w:rsid w:val="008C42AC"/>
    <w:rsid w:val="008C4A2D"/>
    <w:rsid w:val="008C54F3"/>
    <w:rsid w:val="008C605C"/>
    <w:rsid w:val="008C6857"/>
    <w:rsid w:val="008C6B1A"/>
    <w:rsid w:val="008D0890"/>
    <w:rsid w:val="008D134F"/>
    <w:rsid w:val="008D4E10"/>
    <w:rsid w:val="008D5CDE"/>
    <w:rsid w:val="008D6419"/>
    <w:rsid w:val="008D6E72"/>
    <w:rsid w:val="008E028F"/>
    <w:rsid w:val="008E02F8"/>
    <w:rsid w:val="008E04DF"/>
    <w:rsid w:val="008E0E0D"/>
    <w:rsid w:val="008E32BD"/>
    <w:rsid w:val="008E3D81"/>
    <w:rsid w:val="008E4786"/>
    <w:rsid w:val="008E4F16"/>
    <w:rsid w:val="008E5E29"/>
    <w:rsid w:val="008E607D"/>
    <w:rsid w:val="008E6369"/>
    <w:rsid w:val="008E6A24"/>
    <w:rsid w:val="008F02DA"/>
    <w:rsid w:val="008F0C8B"/>
    <w:rsid w:val="008F0D9E"/>
    <w:rsid w:val="008F2694"/>
    <w:rsid w:val="008F34A1"/>
    <w:rsid w:val="008F60F6"/>
    <w:rsid w:val="008F6199"/>
    <w:rsid w:val="008F61CD"/>
    <w:rsid w:val="008F75E7"/>
    <w:rsid w:val="008F7B07"/>
    <w:rsid w:val="0090028F"/>
    <w:rsid w:val="009009C4"/>
    <w:rsid w:val="00900C2E"/>
    <w:rsid w:val="0090124B"/>
    <w:rsid w:val="00901311"/>
    <w:rsid w:val="0090156B"/>
    <w:rsid w:val="009024AE"/>
    <w:rsid w:val="0090256A"/>
    <w:rsid w:val="00902E85"/>
    <w:rsid w:val="00902F96"/>
    <w:rsid w:val="009031CE"/>
    <w:rsid w:val="00903D5F"/>
    <w:rsid w:val="00905584"/>
    <w:rsid w:val="00905808"/>
    <w:rsid w:val="00905A67"/>
    <w:rsid w:val="0090651B"/>
    <w:rsid w:val="00906DE2"/>
    <w:rsid w:val="009076F9"/>
    <w:rsid w:val="009105B7"/>
    <w:rsid w:val="009109E3"/>
    <w:rsid w:val="00912392"/>
    <w:rsid w:val="00912C8B"/>
    <w:rsid w:val="009146B6"/>
    <w:rsid w:val="0091484C"/>
    <w:rsid w:val="009159D1"/>
    <w:rsid w:val="009172FD"/>
    <w:rsid w:val="00917317"/>
    <w:rsid w:val="00917B39"/>
    <w:rsid w:val="00921B7C"/>
    <w:rsid w:val="00923C8D"/>
    <w:rsid w:val="00925D79"/>
    <w:rsid w:val="00926A50"/>
    <w:rsid w:val="00927415"/>
    <w:rsid w:val="00930BB0"/>
    <w:rsid w:val="00931874"/>
    <w:rsid w:val="009319A4"/>
    <w:rsid w:val="00931C8A"/>
    <w:rsid w:val="00931EF9"/>
    <w:rsid w:val="00932B93"/>
    <w:rsid w:val="00933BDF"/>
    <w:rsid w:val="00935358"/>
    <w:rsid w:val="009369F7"/>
    <w:rsid w:val="00942F1E"/>
    <w:rsid w:val="00943F99"/>
    <w:rsid w:val="0094480E"/>
    <w:rsid w:val="00945315"/>
    <w:rsid w:val="0094771D"/>
    <w:rsid w:val="00950279"/>
    <w:rsid w:val="00950E51"/>
    <w:rsid w:val="00951766"/>
    <w:rsid w:val="0095285D"/>
    <w:rsid w:val="009529A3"/>
    <w:rsid w:val="00952ACE"/>
    <w:rsid w:val="00952C13"/>
    <w:rsid w:val="00952E3A"/>
    <w:rsid w:val="00954E18"/>
    <w:rsid w:val="009550EC"/>
    <w:rsid w:val="009554A2"/>
    <w:rsid w:val="009607DF"/>
    <w:rsid w:val="009636EF"/>
    <w:rsid w:val="00963707"/>
    <w:rsid w:val="009665D8"/>
    <w:rsid w:val="00970CF4"/>
    <w:rsid w:val="009742AC"/>
    <w:rsid w:val="00974B20"/>
    <w:rsid w:val="0097556D"/>
    <w:rsid w:val="00977A86"/>
    <w:rsid w:val="00980BD1"/>
    <w:rsid w:val="00981EE1"/>
    <w:rsid w:val="009824AA"/>
    <w:rsid w:val="009824AF"/>
    <w:rsid w:val="00982C4A"/>
    <w:rsid w:val="00982F15"/>
    <w:rsid w:val="00983CF2"/>
    <w:rsid w:val="009863EA"/>
    <w:rsid w:val="00986740"/>
    <w:rsid w:val="00987705"/>
    <w:rsid w:val="00987A6E"/>
    <w:rsid w:val="00990D88"/>
    <w:rsid w:val="00991F3D"/>
    <w:rsid w:val="00992AD9"/>
    <w:rsid w:val="00993A68"/>
    <w:rsid w:val="00993E66"/>
    <w:rsid w:val="00993F81"/>
    <w:rsid w:val="009946D8"/>
    <w:rsid w:val="00994790"/>
    <w:rsid w:val="00995205"/>
    <w:rsid w:val="009958C5"/>
    <w:rsid w:val="00996497"/>
    <w:rsid w:val="009979C3"/>
    <w:rsid w:val="00997B59"/>
    <w:rsid w:val="009A04BC"/>
    <w:rsid w:val="009A057C"/>
    <w:rsid w:val="009A1B01"/>
    <w:rsid w:val="009A2111"/>
    <w:rsid w:val="009A212A"/>
    <w:rsid w:val="009A231C"/>
    <w:rsid w:val="009A2BDE"/>
    <w:rsid w:val="009A32CF"/>
    <w:rsid w:val="009A44F2"/>
    <w:rsid w:val="009A4AB2"/>
    <w:rsid w:val="009A521D"/>
    <w:rsid w:val="009A63F2"/>
    <w:rsid w:val="009A6822"/>
    <w:rsid w:val="009A7CFD"/>
    <w:rsid w:val="009B02CF"/>
    <w:rsid w:val="009B031C"/>
    <w:rsid w:val="009B04D0"/>
    <w:rsid w:val="009B104C"/>
    <w:rsid w:val="009B187E"/>
    <w:rsid w:val="009B3A68"/>
    <w:rsid w:val="009B3F5E"/>
    <w:rsid w:val="009B54A2"/>
    <w:rsid w:val="009B568D"/>
    <w:rsid w:val="009C0FAA"/>
    <w:rsid w:val="009C112E"/>
    <w:rsid w:val="009C1370"/>
    <w:rsid w:val="009C2DB0"/>
    <w:rsid w:val="009C3BF0"/>
    <w:rsid w:val="009C4AA1"/>
    <w:rsid w:val="009C5A1F"/>
    <w:rsid w:val="009C6321"/>
    <w:rsid w:val="009C6688"/>
    <w:rsid w:val="009C6DBC"/>
    <w:rsid w:val="009C7F1F"/>
    <w:rsid w:val="009D2AAE"/>
    <w:rsid w:val="009D3F57"/>
    <w:rsid w:val="009D3F65"/>
    <w:rsid w:val="009D530A"/>
    <w:rsid w:val="009D56D1"/>
    <w:rsid w:val="009D57EE"/>
    <w:rsid w:val="009D69E1"/>
    <w:rsid w:val="009D7445"/>
    <w:rsid w:val="009D78B2"/>
    <w:rsid w:val="009E057A"/>
    <w:rsid w:val="009E0A85"/>
    <w:rsid w:val="009E0FAB"/>
    <w:rsid w:val="009E1633"/>
    <w:rsid w:val="009E246B"/>
    <w:rsid w:val="009E376D"/>
    <w:rsid w:val="009E384B"/>
    <w:rsid w:val="009E391A"/>
    <w:rsid w:val="009E39C2"/>
    <w:rsid w:val="009E4173"/>
    <w:rsid w:val="009E41BC"/>
    <w:rsid w:val="009E4961"/>
    <w:rsid w:val="009E4A32"/>
    <w:rsid w:val="009E5918"/>
    <w:rsid w:val="009E648F"/>
    <w:rsid w:val="009E682E"/>
    <w:rsid w:val="009E6BAF"/>
    <w:rsid w:val="009E7290"/>
    <w:rsid w:val="009E7E90"/>
    <w:rsid w:val="009F19B3"/>
    <w:rsid w:val="009F2124"/>
    <w:rsid w:val="009F295D"/>
    <w:rsid w:val="009F2F69"/>
    <w:rsid w:val="009F33D7"/>
    <w:rsid w:val="009F38C5"/>
    <w:rsid w:val="009F419C"/>
    <w:rsid w:val="009F4257"/>
    <w:rsid w:val="009F7C10"/>
    <w:rsid w:val="00A00590"/>
    <w:rsid w:val="00A00F8C"/>
    <w:rsid w:val="00A0121F"/>
    <w:rsid w:val="00A019CB"/>
    <w:rsid w:val="00A01EF3"/>
    <w:rsid w:val="00A021E4"/>
    <w:rsid w:val="00A029F9"/>
    <w:rsid w:val="00A03A12"/>
    <w:rsid w:val="00A04260"/>
    <w:rsid w:val="00A0468D"/>
    <w:rsid w:val="00A04D95"/>
    <w:rsid w:val="00A05335"/>
    <w:rsid w:val="00A05A42"/>
    <w:rsid w:val="00A061F8"/>
    <w:rsid w:val="00A06467"/>
    <w:rsid w:val="00A115E8"/>
    <w:rsid w:val="00A117EF"/>
    <w:rsid w:val="00A11B89"/>
    <w:rsid w:val="00A122F8"/>
    <w:rsid w:val="00A12DFF"/>
    <w:rsid w:val="00A13159"/>
    <w:rsid w:val="00A16DC0"/>
    <w:rsid w:val="00A1722E"/>
    <w:rsid w:val="00A17313"/>
    <w:rsid w:val="00A1734B"/>
    <w:rsid w:val="00A17563"/>
    <w:rsid w:val="00A20C26"/>
    <w:rsid w:val="00A21AE8"/>
    <w:rsid w:val="00A22A16"/>
    <w:rsid w:val="00A22C88"/>
    <w:rsid w:val="00A23205"/>
    <w:rsid w:val="00A237AC"/>
    <w:rsid w:val="00A24FF5"/>
    <w:rsid w:val="00A25DB9"/>
    <w:rsid w:val="00A26116"/>
    <w:rsid w:val="00A266BC"/>
    <w:rsid w:val="00A26A41"/>
    <w:rsid w:val="00A30E28"/>
    <w:rsid w:val="00A31387"/>
    <w:rsid w:val="00A318AE"/>
    <w:rsid w:val="00A31966"/>
    <w:rsid w:val="00A31ABB"/>
    <w:rsid w:val="00A31DBA"/>
    <w:rsid w:val="00A32424"/>
    <w:rsid w:val="00A327E3"/>
    <w:rsid w:val="00A35401"/>
    <w:rsid w:val="00A3562E"/>
    <w:rsid w:val="00A369BF"/>
    <w:rsid w:val="00A36BF3"/>
    <w:rsid w:val="00A36F55"/>
    <w:rsid w:val="00A40423"/>
    <w:rsid w:val="00A409E3"/>
    <w:rsid w:val="00A414D0"/>
    <w:rsid w:val="00A41752"/>
    <w:rsid w:val="00A41F5C"/>
    <w:rsid w:val="00A425C2"/>
    <w:rsid w:val="00A42844"/>
    <w:rsid w:val="00A42933"/>
    <w:rsid w:val="00A44BAD"/>
    <w:rsid w:val="00A454E4"/>
    <w:rsid w:val="00A45CA7"/>
    <w:rsid w:val="00A50650"/>
    <w:rsid w:val="00A50B7A"/>
    <w:rsid w:val="00A523EB"/>
    <w:rsid w:val="00A52E9C"/>
    <w:rsid w:val="00A57998"/>
    <w:rsid w:val="00A60EF7"/>
    <w:rsid w:val="00A62E3E"/>
    <w:rsid w:val="00A632F6"/>
    <w:rsid w:val="00A63C9D"/>
    <w:rsid w:val="00A649D5"/>
    <w:rsid w:val="00A64B2C"/>
    <w:rsid w:val="00A65EA2"/>
    <w:rsid w:val="00A71F08"/>
    <w:rsid w:val="00A7264D"/>
    <w:rsid w:val="00A74210"/>
    <w:rsid w:val="00A74B80"/>
    <w:rsid w:val="00A750AC"/>
    <w:rsid w:val="00A75C12"/>
    <w:rsid w:val="00A76080"/>
    <w:rsid w:val="00A77255"/>
    <w:rsid w:val="00A77381"/>
    <w:rsid w:val="00A803E6"/>
    <w:rsid w:val="00A8113E"/>
    <w:rsid w:val="00A82AD3"/>
    <w:rsid w:val="00A839BA"/>
    <w:rsid w:val="00A839D9"/>
    <w:rsid w:val="00A843D9"/>
    <w:rsid w:val="00A849E9"/>
    <w:rsid w:val="00A84A55"/>
    <w:rsid w:val="00A84FED"/>
    <w:rsid w:val="00A850F6"/>
    <w:rsid w:val="00A8534F"/>
    <w:rsid w:val="00A85B23"/>
    <w:rsid w:val="00A864DA"/>
    <w:rsid w:val="00A86C1F"/>
    <w:rsid w:val="00A909C2"/>
    <w:rsid w:val="00A91136"/>
    <w:rsid w:val="00A93420"/>
    <w:rsid w:val="00A93DFE"/>
    <w:rsid w:val="00A959F7"/>
    <w:rsid w:val="00A97661"/>
    <w:rsid w:val="00AA08FE"/>
    <w:rsid w:val="00AA0CE2"/>
    <w:rsid w:val="00AA3092"/>
    <w:rsid w:val="00AA3747"/>
    <w:rsid w:val="00AA3BA4"/>
    <w:rsid w:val="00AA53FC"/>
    <w:rsid w:val="00AA5C4E"/>
    <w:rsid w:val="00AA7A55"/>
    <w:rsid w:val="00AA7DB6"/>
    <w:rsid w:val="00AB22E2"/>
    <w:rsid w:val="00AB24CC"/>
    <w:rsid w:val="00AB24F7"/>
    <w:rsid w:val="00AB5B4E"/>
    <w:rsid w:val="00AB5DFC"/>
    <w:rsid w:val="00AB6BD6"/>
    <w:rsid w:val="00AB7D02"/>
    <w:rsid w:val="00AC0098"/>
    <w:rsid w:val="00AC0371"/>
    <w:rsid w:val="00AC0A9E"/>
    <w:rsid w:val="00AC1498"/>
    <w:rsid w:val="00AC229B"/>
    <w:rsid w:val="00AC2F83"/>
    <w:rsid w:val="00AC4506"/>
    <w:rsid w:val="00AC4575"/>
    <w:rsid w:val="00AC7123"/>
    <w:rsid w:val="00AC7B04"/>
    <w:rsid w:val="00AC7C27"/>
    <w:rsid w:val="00AD0B49"/>
    <w:rsid w:val="00AD14AD"/>
    <w:rsid w:val="00AD193F"/>
    <w:rsid w:val="00AD2D48"/>
    <w:rsid w:val="00AD34D9"/>
    <w:rsid w:val="00AD3BE0"/>
    <w:rsid w:val="00AD3D6B"/>
    <w:rsid w:val="00AD48A8"/>
    <w:rsid w:val="00AD4A36"/>
    <w:rsid w:val="00AD5F11"/>
    <w:rsid w:val="00AD74FF"/>
    <w:rsid w:val="00AD76BE"/>
    <w:rsid w:val="00AD7EFF"/>
    <w:rsid w:val="00AE25E6"/>
    <w:rsid w:val="00AE3047"/>
    <w:rsid w:val="00AE4419"/>
    <w:rsid w:val="00AE4DF7"/>
    <w:rsid w:val="00AE5708"/>
    <w:rsid w:val="00AE6E03"/>
    <w:rsid w:val="00AF0EF1"/>
    <w:rsid w:val="00AF164E"/>
    <w:rsid w:val="00AF1E1E"/>
    <w:rsid w:val="00AF2DBD"/>
    <w:rsid w:val="00AF32B7"/>
    <w:rsid w:val="00AF3CC4"/>
    <w:rsid w:val="00AF49FA"/>
    <w:rsid w:val="00AF4C36"/>
    <w:rsid w:val="00AF4D34"/>
    <w:rsid w:val="00AF540D"/>
    <w:rsid w:val="00AF5F1D"/>
    <w:rsid w:val="00AF6A67"/>
    <w:rsid w:val="00AF7F64"/>
    <w:rsid w:val="00B005C9"/>
    <w:rsid w:val="00B012CB"/>
    <w:rsid w:val="00B01CC7"/>
    <w:rsid w:val="00B01FA7"/>
    <w:rsid w:val="00B03831"/>
    <w:rsid w:val="00B041AF"/>
    <w:rsid w:val="00B04CD3"/>
    <w:rsid w:val="00B059BE"/>
    <w:rsid w:val="00B06A49"/>
    <w:rsid w:val="00B0707D"/>
    <w:rsid w:val="00B10293"/>
    <w:rsid w:val="00B114BB"/>
    <w:rsid w:val="00B12D13"/>
    <w:rsid w:val="00B13AF4"/>
    <w:rsid w:val="00B13B3D"/>
    <w:rsid w:val="00B1401A"/>
    <w:rsid w:val="00B145A2"/>
    <w:rsid w:val="00B15192"/>
    <w:rsid w:val="00B156AC"/>
    <w:rsid w:val="00B15A08"/>
    <w:rsid w:val="00B15D11"/>
    <w:rsid w:val="00B16537"/>
    <w:rsid w:val="00B16A32"/>
    <w:rsid w:val="00B17B93"/>
    <w:rsid w:val="00B20AE5"/>
    <w:rsid w:val="00B20E54"/>
    <w:rsid w:val="00B221F1"/>
    <w:rsid w:val="00B2231C"/>
    <w:rsid w:val="00B23145"/>
    <w:rsid w:val="00B23439"/>
    <w:rsid w:val="00B24A66"/>
    <w:rsid w:val="00B25BC4"/>
    <w:rsid w:val="00B26121"/>
    <w:rsid w:val="00B26AD1"/>
    <w:rsid w:val="00B302DD"/>
    <w:rsid w:val="00B30A23"/>
    <w:rsid w:val="00B32096"/>
    <w:rsid w:val="00B323AD"/>
    <w:rsid w:val="00B34DD6"/>
    <w:rsid w:val="00B358CB"/>
    <w:rsid w:val="00B35ACC"/>
    <w:rsid w:val="00B365D6"/>
    <w:rsid w:val="00B36BEA"/>
    <w:rsid w:val="00B40655"/>
    <w:rsid w:val="00B4081D"/>
    <w:rsid w:val="00B41AFD"/>
    <w:rsid w:val="00B4219A"/>
    <w:rsid w:val="00B43DB6"/>
    <w:rsid w:val="00B44679"/>
    <w:rsid w:val="00B44F2A"/>
    <w:rsid w:val="00B457F3"/>
    <w:rsid w:val="00B45C29"/>
    <w:rsid w:val="00B46437"/>
    <w:rsid w:val="00B4749F"/>
    <w:rsid w:val="00B513AF"/>
    <w:rsid w:val="00B51DAE"/>
    <w:rsid w:val="00B5404F"/>
    <w:rsid w:val="00B56C62"/>
    <w:rsid w:val="00B578CA"/>
    <w:rsid w:val="00B5D1E1"/>
    <w:rsid w:val="00B601EC"/>
    <w:rsid w:val="00B6067D"/>
    <w:rsid w:val="00B60A73"/>
    <w:rsid w:val="00B619B1"/>
    <w:rsid w:val="00B63CCC"/>
    <w:rsid w:val="00B63DC3"/>
    <w:rsid w:val="00B64C45"/>
    <w:rsid w:val="00B65A10"/>
    <w:rsid w:val="00B675FC"/>
    <w:rsid w:val="00B67B67"/>
    <w:rsid w:val="00B67C32"/>
    <w:rsid w:val="00B71163"/>
    <w:rsid w:val="00B71D93"/>
    <w:rsid w:val="00B72850"/>
    <w:rsid w:val="00B72A90"/>
    <w:rsid w:val="00B72B97"/>
    <w:rsid w:val="00B73E5F"/>
    <w:rsid w:val="00B74786"/>
    <w:rsid w:val="00B7646F"/>
    <w:rsid w:val="00B7696D"/>
    <w:rsid w:val="00B77022"/>
    <w:rsid w:val="00B778BD"/>
    <w:rsid w:val="00B80924"/>
    <w:rsid w:val="00B81A1D"/>
    <w:rsid w:val="00B823DA"/>
    <w:rsid w:val="00B8303B"/>
    <w:rsid w:val="00B831FF"/>
    <w:rsid w:val="00B83258"/>
    <w:rsid w:val="00B83C23"/>
    <w:rsid w:val="00B84BF2"/>
    <w:rsid w:val="00B850F4"/>
    <w:rsid w:val="00B87CC8"/>
    <w:rsid w:val="00B90BC6"/>
    <w:rsid w:val="00B90D8B"/>
    <w:rsid w:val="00B91532"/>
    <w:rsid w:val="00B915CE"/>
    <w:rsid w:val="00B928F9"/>
    <w:rsid w:val="00B933D4"/>
    <w:rsid w:val="00B94D68"/>
    <w:rsid w:val="00BA01E1"/>
    <w:rsid w:val="00BA0D10"/>
    <w:rsid w:val="00BA1266"/>
    <w:rsid w:val="00BA2743"/>
    <w:rsid w:val="00BA4155"/>
    <w:rsid w:val="00BA4A86"/>
    <w:rsid w:val="00BA4E01"/>
    <w:rsid w:val="00BA500D"/>
    <w:rsid w:val="00BA5146"/>
    <w:rsid w:val="00BA5EE3"/>
    <w:rsid w:val="00BA6BCC"/>
    <w:rsid w:val="00BA75C0"/>
    <w:rsid w:val="00BB14DD"/>
    <w:rsid w:val="00BB16D4"/>
    <w:rsid w:val="00BB2EC9"/>
    <w:rsid w:val="00BB3FC3"/>
    <w:rsid w:val="00BC08C0"/>
    <w:rsid w:val="00BC162D"/>
    <w:rsid w:val="00BC16D9"/>
    <w:rsid w:val="00BC182E"/>
    <w:rsid w:val="00BC1CCA"/>
    <w:rsid w:val="00BC20C2"/>
    <w:rsid w:val="00BC2B7B"/>
    <w:rsid w:val="00BC3147"/>
    <w:rsid w:val="00BC3D9C"/>
    <w:rsid w:val="00BC5E1C"/>
    <w:rsid w:val="00BC6DA6"/>
    <w:rsid w:val="00BC7D13"/>
    <w:rsid w:val="00BD026F"/>
    <w:rsid w:val="00BD1768"/>
    <w:rsid w:val="00BD5CDF"/>
    <w:rsid w:val="00BD6266"/>
    <w:rsid w:val="00BD634B"/>
    <w:rsid w:val="00BD7E48"/>
    <w:rsid w:val="00BD7E57"/>
    <w:rsid w:val="00BD8C96"/>
    <w:rsid w:val="00BE097D"/>
    <w:rsid w:val="00BE1095"/>
    <w:rsid w:val="00BE13D8"/>
    <w:rsid w:val="00BE2693"/>
    <w:rsid w:val="00BE3A61"/>
    <w:rsid w:val="00BE5838"/>
    <w:rsid w:val="00BE5F9D"/>
    <w:rsid w:val="00BE6EF1"/>
    <w:rsid w:val="00BE6F8B"/>
    <w:rsid w:val="00BE6FEA"/>
    <w:rsid w:val="00BE720A"/>
    <w:rsid w:val="00BE747E"/>
    <w:rsid w:val="00BE7A64"/>
    <w:rsid w:val="00BE7E15"/>
    <w:rsid w:val="00BF2167"/>
    <w:rsid w:val="00BF42E2"/>
    <w:rsid w:val="00BF61D8"/>
    <w:rsid w:val="00BF6858"/>
    <w:rsid w:val="00BF7E1D"/>
    <w:rsid w:val="00BF7E48"/>
    <w:rsid w:val="00C00659"/>
    <w:rsid w:val="00C007B3"/>
    <w:rsid w:val="00C01509"/>
    <w:rsid w:val="00C01C07"/>
    <w:rsid w:val="00C01E47"/>
    <w:rsid w:val="00C02E25"/>
    <w:rsid w:val="00C03DB6"/>
    <w:rsid w:val="00C03FA9"/>
    <w:rsid w:val="00C040AD"/>
    <w:rsid w:val="00C06859"/>
    <w:rsid w:val="00C07EA2"/>
    <w:rsid w:val="00C106AC"/>
    <w:rsid w:val="00C107AA"/>
    <w:rsid w:val="00C11C90"/>
    <w:rsid w:val="00C1211C"/>
    <w:rsid w:val="00C121EF"/>
    <w:rsid w:val="00C12215"/>
    <w:rsid w:val="00C1287B"/>
    <w:rsid w:val="00C133B5"/>
    <w:rsid w:val="00C15239"/>
    <w:rsid w:val="00C15E17"/>
    <w:rsid w:val="00C161D2"/>
    <w:rsid w:val="00C16722"/>
    <w:rsid w:val="00C170CA"/>
    <w:rsid w:val="00C201C7"/>
    <w:rsid w:val="00C20472"/>
    <w:rsid w:val="00C2111E"/>
    <w:rsid w:val="00C21D71"/>
    <w:rsid w:val="00C23EAE"/>
    <w:rsid w:val="00C24569"/>
    <w:rsid w:val="00C262E1"/>
    <w:rsid w:val="00C3113F"/>
    <w:rsid w:val="00C315C6"/>
    <w:rsid w:val="00C31972"/>
    <w:rsid w:val="00C31D14"/>
    <w:rsid w:val="00C33F22"/>
    <w:rsid w:val="00C345C7"/>
    <w:rsid w:val="00C3488A"/>
    <w:rsid w:val="00C34EF2"/>
    <w:rsid w:val="00C35736"/>
    <w:rsid w:val="00C35E71"/>
    <w:rsid w:val="00C35E86"/>
    <w:rsid w:val="00C363D1"/>
    <w:rsid w:val="00C3693C"/>
    <w:rsid w:val="00C41CA1"/>
    <w:rsid w:val="00C42C1F"/>
    <w:rsid w:val="00C431BA"/>
    <w:rsid w:val="00C4339C"/>
    <w:rsid w:val="00C44713"/>
    <w:rsid w:val="00C451ED"/>
    <w:rsid w:val="00C462FA"/>
    <w:rsid w:val="00C4682E"/>
    <w:rsid w:val="00C4730E"/>
    <w:rsid w:val="00C477F4"/>
    <w:rsid w:val="00C50FE3"/>
    <w:rsid w:val="00C51175"/>
    <w:rsid w:val="00C5291F"/>
    <w:rsid w:val="00C52C70"/>
    <w:rsid w:val="00C52FA0"/>
    <w:rsid w:val="00C5322B"/>
    <w:rsid w:val="00C53FF3"/>
    <w:rsid w:val="00C5483F"/>
    <w:rsid w:val="00C54997"/>
    <w:rsid w:val="00C56834"/>
    <w:rsid w:val="00C57407"/>
    <w:rsid w:val="00C57BD0"/>
    <w:rsid w:val="00C6028A"/>
    <w:rsid w:val="00C60FCE"/>
    <w:rsid w:val="00C61028"/>
    <w:rsid w:val="00C61C38"/>
    <w:rsid w:val="00C6213B"/>
    <w:rsid w:val="00C62BCC"/>
    <w:rsid w:val="00C63654"/>
    <w:rsid w:val="00C63FEF"/>
    <w:rsid w:val="00C643CC"/>
    <w:rsid w:val="00C6465E"/>
    <w:rsid w:val="00C65464"/>
    <w:rsid w:val="00C65DA9"/>
    <w:rsid w:val="00C66A82"/>
    <w:rsid w:val="00C66EDD"/>
    <w:rsid w:val="00C67C8E"/>
    <w:rsid w:val="00C71337"/>
    <w:rsid w:val="00C72C7B"/>
    <w:rsid w:val="00C74B53"/>
    <w:rsid w:val="00C756A1"/>
    <w:rsid w:val="00C76896"/>
    <w:rsid w:val="00C76BB0"/>
    <w:rsid w:val="00C7798A"/>
    <w:rsid w:val="00C800F8"/>
    <w:rsid w:val="00C8023B"/>
    <w:rsid w:val="00C82987"/>
    <w:rsid w:val="00C82C55"/>
    <w:rsid w:val="00C84784"/>
    <w:rsid w:val="00C848B3"/>
    <w:rsid w:val="00C84966"/>
    <w:rsid w:val="00C85770"/>
    <w:rsid w:val="00C86544"/>
    <w:rsid w:val="00C87171"/>
    <w:rsid w:val="00C909DD"/>
    <w:rsid w:val="00C90C15"/>
    <w:rsid w:val="00C91ED2"/>
    <w:rsid w:val="00C91FB9"/>
    <w:rsid w:val="00C91FDD"/>
    <w:rsid w:val="00C928E4"/>
    <w:rsid w:val="00C938B9"/>
    <w:rsid w:val="00C952EA"/>
    <w:rsid w:val="00C959CD"/>
    <w:rsid w:val="00C959CF"/>
    <w:rsid w:val="00C95D29"/>
    <w:rsid w:val="00C97EAC"/>
    <w:rsid w:val="00CA12CC"/>
    <w:rsid w:val="00CA3BD5"/>
    <w:rsid w:val="00CA6E97"/>
    <w:rsid w:val="00CB0900"/>
    <w:rsid w:val="00CB3483"/>
    <w:rsid w:val="00CB4350"/>
    <w:rsid w:val="00CB503F"/>
    <w:rsid w:val="00CB5E2E"/>
    <w:rsid w:val="00CC0858"/>
    <w:rsid w:val="00CC2EEF"/>
    <w:rsid w:val="00CC32C3"/>
    <w:rsid w:val="00CC39CD"/>
    <w:rsid w:val="00CC3C35"/>
    <w:rsid w:val="00CC40F3"/>
    <w:rsid w:val="00CC4A03"/>
    <w:rsid w:val="00CC787B"/>
    <w:rsid w:val="00CD18B3"/>
    <w:rsid w:val="00CD1A2E"/>
    <w:rsid w:val="00CD1D3F"/>
    <w:rsid w:val="00CD2211"/>
    <w:rsid w:val="00CD23FF"/>
    <w:rsid w:val="00CD3BE0"/>
    <w:rsid w:val="00CD44D2"/>
    <w:rsid w:val="00CD5475"/>
    <w:rsid w:val="00CD550E"/>
    <w:rsid w:val="00CD555E"/>
    <w:rsid w:val="00CD634D"/>
    <w:rsid w:val="00CD7104"/>
    <w:rsid w:val="00CD744C"/>
    <w:rsid w:val="00CD7B52"/>
    <w:rsid w:val="00CE1B72"/>
    <w:rsid w:val="00CE25EA"/>
    <w:rsid w:val="00CE2ACD"/>
    <w:rsid w:val="00CE347A"/>
    <w:rsid w:val="00CE38D7"/>
    <w:rsid w:val="00CE3D32"/>
    <w:rsid w:val="00CE4D31"/>
    <w:rsid w:val="00CE4E1D"/>
    <w:rsid w:val="00CE51DF"/>
    <w:rsid w:val="00CE5634"/>
    <w:rsid w:val="00CE58FA"/>
    <w:rsid w:val="00CE5E9F"/>
    <w:rsid w:val="00CF00E2"/>
    <w:rsid w:val="00CF1485"/>
    <w:rsid w:val="00CF17EA"/>
    <w:rsid w:val="00CF1867"/>
    <w:rsid w:val="00CF229F"/>
    <w:rsid w:val="00CF2D41"/>
    <w:rsid w:val="00CF3846"/>
    <w:rsid w:val="00CF4A27"/>
    <w:rsid w:val="00CF54FF"/>
    <w:rsid w:val="00D00CB7"/>
    <w:rsid w:val="00D03545"/>
    <w:rsid w:val="00D03A71"/>
    <w:rsid w:val="00D03C08"/>
    <w:rsid w:val="00D04548"/>
    <w:rsid w:val="00D04CCC"/>
    <w:rsid w:val="00D07253"/>
    <w:rsid w:val="00D074AF"/>
    <w:rsid w:val="00D10EC0"/>
    <w:rsid w:val="00D113FD"/>
    <w:rsid w:val="00D11650"/>
    <w:rsid w:val="00D12096"/>
    <w:rsid w:val="00D12613"/>
    <w:rsid w:val="00D12B1E"/>
    <w:rsid w:val="00D13550"/>
    <w:rsid w:val="00D13EBC"/>
    <w:rsid w:val="00D14081"/>
    <w:rsid w:val="00D1418A"/>
    <w:rsid w:val="00D14487"/>
    <w:rsid w:val="00D14DEA"/>
    <w:rsid w:val="00D15DE3"/>
    <w:rsid w:val="00D16794"/>
    <w:rsid w:val="00D171BD"/>
    <w:rsid w:val="00D1746D"/>
    <w:rsid w:val="00D175DC"/>
    <w:rsid w:val="00D17838"/>
    <w:rsid w:val="00D206CE"/>
    <w:rsid w:val="00D22950"/>
    <w:rsid w:val="00D22DC8"/>
    <w:rsid w:val="00D22E3F"/>
    <w:rsid w:val="00D25B56"/>
    <w:rsid w:val="00D25C21"/>
    <w:rsid w:val="00D267EB"/>
    <w:rsid w:val="00D279E1"/>
    <w:rsid w:val="00D3021A"/>
    <w:rsid w:val="00D30504"/>
    <w:rsid w:val="00D308C8"/>
    <w:rsid w:val="00D30F3A"/>
    <w:rsid w:val="00D31A12"/>
    <w:rsid w:val="00D337E7"/>
    <w:rsid w:val="00D345BF"/>
    <w:rsid w:val="00D34CDF"/>
    <w:rsid w:val="00D3725B"/>
    <w:rsid w:val="00D37472"/>
    <w:rsid w:val="00D42D2E"/>
    <w:rsid w:val="00D442CF"/>
    <w:rsid w:val="00D44470"/>
    <w:rsid w:val="00D47B26"/>
    <w:rsid w:val="00D5075B"/>
    <w:rsid w:val="00D50FB0"/>
    <w:rsid w:val="00D512E7"/>
    <w:rsid w:val="00D513C3"/>
    <w:rsid w:val="00D52507"/>
    <w:rsid w:val="00D5301F"/>
    <w:rsid w:val="00D54255"/>
    <w:rsid w:val="00D55931"/>
    <w:rsid w:val="00D55B6D"/>
    <w:rsid w:val="00D5624B"/>
    <w:rsid w:val="00D57FFE"/>
    <w:rsid w:val="00D6021E"/>
    <w:rsid w:val="00D6162B"/>
    <w:rsid w:val="00D619C5"/>
    <w:rsid w:val="00D639FA"/>
    <w:rsid w:val="00D63E5E"/>
    <w:rsid w:val="00D6429C"/>
    <w:rsid w:val="00D64695"/>
    <w:rsid w:val="00D64BAB"/>
    <w:rsid w:val="00D64F7A"/>
    <w:rsid w:val="00D65286"/>
    <w:rsid w:val="00D66435"/>
    <w:rsid w:val="00D67034"/>
    <w:rsid w:val="00D676DB"/>
    <w:rsid w:val="00D67DA9"/>
    <w:rsid w:val="00D711B8"/>
    <w:rsid w:val="00D71BED"/>
    <w:rsid w:val="00D7303E"/>
    <w:rsid w:val="00D7318A"/>
    <w:rsid w:val="00D734B9"/>
    <w:rsid w:val="00D73E2E"/>
    <w:rsid w:val="00D756C0"/>
    <w:rsid w:val="00D76794"/>
    <w:rsid w:val="00D769F7"/>
    <w:rsid w:val="00D775C7"/>
    <w:rsid w:val="00D8082C"/>
    <w:rsid w:val="00D809CB"/>
    <w:rsid w:val="00D81C8F"/>
    <w:rsid w:val="00D83489"/>
    <w:rsid w:val="00D83881"/>
    <w:rsid w:val="00D851BD"/>
    <w:rsid w:val="00D85E4B"/>
    <w:rsid w:val="00D862DD"/>
    <w:rsid w:val="00D86EBD"/>
    <w:rsid w:val="00D875BC"/>
    <w:rsid w:val="00D87FC7"/>
    <w:rsid w:val="00D934AA"/>
    <w:rsid w:val="00D937C3"/>
    <w:rsid w:val="00D93B37"/>
    <w:rsid w:val="00D93C4B"/>
    <w:rsid w:val="00D94F94"/>
    <w:rsid w:val="00D965FF"/>
    <w:rsid w:val="00D97C58"/>
    <w:rsid w:val="00DA04EF"/>
    <w:rsid w:val="00DA0517"/>
    <w:rsid w:val="00DA073A"/>
    <w:rsid w:val="00DA1A6E"/>
    <w:rsid w:val="00DA1BC2"/>
    <w:rsid w:val="00DA25A6"/>
    <w:rsid w:val="00DA29D3"/>
    <w:rsid w:val="00DA2A55"/>
    <w:rsid w:val="00DA3910"/>
    <w:rsid w:val="00DA3DD3"/>
    <w:rsid w:val="00DA454E"/>
    <w:rsid w:val="00DA532A"/>
    <w:rsid w:val="00DA5788"/>
    <w:rsid w:val="00DA7155"/>
    <w:rsid w:val="00DB0204"/>
    <w:rsid w:val="00DB0FFD"/>
    <w:rsid w:val="00DB1AA5"/>
    <w:rsid w:val="00DB1B67"/>
    <w:rsid w:val="00DB4E17"/>
    <w:rsid w:val="00DB51B4"/>
    <w:rsid w:val="00DB7099"/>
    <w:rsid w:val="00DB70B9"/>
    <w:rsid w:val="00DC0A19"/>
    <w:rsid w:val="00DC15C1"/>
    <w:rsid w:val="00DC2C80"/>
    <w:rsid w:val="00DC4895"/>
    <w:rsid w:val="00DC6150"/>
    <w:rsid w:val="00DC6D82"/>
    <w:rsid w:val="00DC7C80"/>
    <w:rsid w:val="00DD3CC2"/>
    <w:rsid w:val="00DD3E8B"/>
    <w:rsid w:val="00DD57C4"/>
    <w:rsid w:val="00DD6183"/>
    <w:rsid w:val="00DD70B3"/>
    <w:rsid w:val="00DE0ADB"/>
    <w:rsid w:val="00DE1443"/>
    <w:rsid w:val="00DE1E2F"/>
    <w:rsid w:val="00DE2CE3"/>
    <w:rsid w:val="00DE379A"/>
    <w:rsid w:val="00DE42D2"/>
    <w:rsid w:val="00DE462B"/>
    <w:rsid w:val="00DE48C5"/>
    <w:rsid w:val="00DE5A1F"/>
    <w:rsid w:val="00DE5C7B"/>
    <w:rsid w:val="00DF0938"/>
    <w:rsid w:val="00DF0C3D"/>
    <w:rsid w:val="00DF2DAA"/>
    <w:rsid w:val="00DF3C1C"/>
    <w:rsid w:val="00DF59DB"/>
    <w:rsid w:val="00DF7275"/>
    <w:rsid w:val="00DF7806"/>
    <w:rsid w:val="00DF7ADD"/>
    <w:rsid w:val="00E00E38"/>
    <w:rsid w:val="00E0156C"/>
    <w:rsid w:val="00E023AB"/>
    <w:rsid w:val="00E024C3"/>
    <w:rsid w:val="00E02D12"/>
    <w:rsid w:val="00E03F40"/>
    <w:rsid w:val="00E05D88"/>
    <w:rsid w:val="00E061EE"/>
    <w:rsid w:val="00E0669C"/>
    <w:rsid w:val="00E06A56"/>
    <w:rsid w:val="00E06C7F"/>
    <w:rsid w:val="00E10E50"/>
    <w:rsid w:val="00E11779"/>
    <w:rsid w:val="00E1236D"/>
    <w:rsid w:val="00E13EAE"/>
    <w:rsid w:val="00E144C6"/>
    <w:rsid w:val="00E14928"/>
    <w:rsid w:val="00E14C25"/>
    <w:rsid w:val="00E152ED"/>
    <w:rsid w:val="00E15DC4"/>
    <w:rsid w:val="00E208D5"/>
    <w:rsid w:val="00E23D3D"/>
    <w:rsid w:val="00E23ED7"/>
    <w:rsid w:val="00E24E56"/>
    <w:rsid w:val="00E250AE"/>
    <w:rsid w:val="00E26E47"/>
    <w:rsid w:val="00E31B9B"/>
    <w:rsid w:val="00E3374B"/>
    <w:rsid w:val="00E341B7"/>
    <w:rsid w:val="00E35546"/>
    <w:rsid w:val="00E35F16"/>
    <w:rsid w:val="00E36EA3"/>
    <w:rsid w:val="00E46686"/>
    <w:rsid w:val="00E468A3"/>
    <w:rsid w:val="00E46A60"/>
    <w:rsid w:val="00E4705C"/>
    <w:rsid w:val="00E50312"/>
    <w:rsid w:val="00E5040D"/>
    <w:rsid w:val="00E508F2"/>
    <w:rsid w:val="00E50F5A"/>
    <w:rsid w:val="00E51472"/>
    <w:rsid w:val="00E5276F"/>
    <w:rsid w:val="00E54EE9"/>
    <w:rsid w:val="00E5741D"/>
    <w:rsid w:val="00E57D31"/>
    <w:rsid w:val="00E57DC4"/>
    <w:rsid w:val="00E6373E"/>
    <w:rsid w:val="00E63C94"/>
    <w:rsid w:val="00E6422B"/>
    <w:rsid w:val="00E6441D"/>
    <w:rsid w:val="00E65703"/>
    <w:rsid w:val="00E66286"/>
    <w:rsid w:val="00E6655F"/>
    <w:rsid w:val="00E66C39"/>
    <w:rsid w:val="00E66F50"/>
    <w:rsid w:val="00E708D0"/>
    <w:rsid w:val="00E70E2D"/>
    <w:rsid w:val="00E72D2E"/>
    <w:rsid w:val="00E7340E"/>
    <w:rsid w:val="00E755A3"/>
    <w:rsid w:val="00E7586E"/>
    <w:rsid w:val="00E758AF"/>
    <w:rsid w:val="00E75DCA"/>
    <w:rsid w:val="00E76C8A"/>
    <w:rsid w:val="00E76F9A"/>
    <w:rsid w:val="00E8062B"/>
    <w:rsid w:val="00E81566"/>
    <w:rsid w:val="00E82514"/>
    <w:rsid w:val="00E834AA"/>
    <w:rsid w:val="00E864C4"/>
    <w:rsid w:val="00E86916"/>
    <w:rsid w:val="00E86A14"/>
    <w:rsid w:val="00E8707D"/>
    <w:rsid w:val="00E870B5"/>
    <w:rsid w:val="00E872D8"/>
    <w:rsid w:val="00E87A87"/>
    <w:rsid w:val="00E9111C"/>
    <w:rsid w:val="00E943FF"/>
    <w:rsid w:val="00E94795"/>
    <w:rsid w:val="00E94BE7"/>
    <w:rsid w:val="00E952A3"/>
    <w:rsid w:val="00E9669E"/>
    <w:rsid w:val="00EA14C7"/>
    <w:rsid w:val="00EA1AC7"/>
    <w:rsid w:val="00EA20F4"/>
    <w:rsid w:val="00EA2187"/>
    <w:rsid w:val="00EA2F98"/>
    <w:rsid w:val="00EA2FCB"/>
    <w:rsid w:val="00EA3429"/>
    <w:rsid w:val="00EA51B7"/>
    <w:rsid w:val="00EA526A"/>
    <w:rsid w:val="00EA5E0A"/>
    <w:rsid w:val="00EA5EFD"/>
    <w:rsid w:val="00EA62CB"/>
    <w:rsid w:val="00EA665C"/>
    <w:rsid w:val="00EA685D"/>
    <w:rsid w:val="00EA6E9B"/>
    <w:rsid w:val="00EA6F2A"/>
    <w:rsid w:val="00EB2211"/>
    <w:rsid w:val="00EB2C8D"/>
    <w:rsid w:val="00EB5980"/>
    <w:rsid w:val="00EB6306"/>
    <w:rsid w:val="00EB6C00"/>
    <w:rsid w:val="00EB7183"/>
    <w:rsid w:val="00EC12A2"/>
    <w:rsid w:val="00EC1A34"/>
    <w:rsid w:val="00EC2430"/>
    <w:rsid w:val="00EC2C8E"/>
    <w:rsid w:val="00EC330D"/>
    <w:rsid w:val="00EC33D9"/>
    <w:rsid w:val="00EC34D0"/>
    <w:rsid w:val="00EC3528"/>
    <w:rsid w:val="00EC410E"/>
    <w:rsid w:val="00EC5B4F"/>
    <w:rsid w:val="00EC623E"/>
    <w:rsid w:val="00EC63F9"/>
    <w:rsid w:val="00EC66AA"/>
    <w:rsid w:val="00ED15E6"/>
    <w:rsid w:val="00ED3F10"/>
    <w:rsid w:val="00ED540F"/>
    <w:rsid w:val="00ED585C"/>
    <w:rsid w:val="00ED59A4"/>
    <w:rsid w:val="00ED7738"/>
    <w:rsid w:val="00ED7CB7"/>
    <w:rsid w:val="00EE0FA0"/>
    <w:rsid w:val="00EE2214"/>
    <w:rsid w:val="00EE2850"/>
    <w:rsid w:val="00EE3248"/>
    <w:rsid w:val="00EE3808"/>
    <w:rsid w:val="00EE3BE9"/>
    <w:rsid w:val="00EE46C3"/>
    <w:rsid w:val="00EE4C02"/>
    <w:rsid w:val="00EE5A7B"/>
    <w:rsid w:val="00EE6FE2"/>
    <w:rsid w:val="00EE735A"/>
    <w:rsid w:val="00EE75E1"/>
    <w:rsid w:val="00EE7CAB"/>
    <w:rsid w:val="00EF2FEB"/>
    <w:rsid w:val="00EF5745"/>
    <w:rsid w:val="00EF5DB6"/>
    <w:rsid w:val="00EF68AA"/>
    <w:rsid w:val="00F00606"/>
    <w:rsid w:val="00F00A7F"/>
    <w:rsid w:val="00F028F3"/>
    <w:rsid w:val="00F042E4"/>
    <w:rsid w:val="00F07067"/>
    <w:rsid w:val="00F07506"/>
    <w:rsid w:val="00F07BAD"/>
    <w:rsid w:val="00F10101"/>
    <w:rsid w:val="00F11283"/>
    <w:rsid w:val="00F11919"/>
    <w:rsid w:val="00F11DE7"/>
    <w:rsid w:val="00F13150"/>
    <w:rsid w:val="00F1364B"/>
    <w:rsid w:val="00F14172"/>
    <w:rsid w:val="00F14AC5"/>
    <w:rsid w:val="00F16546"/>
    <w:rsid w:val="00F16DF9"/>
    <w:rsid w:val="00F17475"/>
    <w:rsid w:val="00F17674"/>
    <w:rsid w:val="00F17EEC"/>
    <w:rsid w:val="00F19971"/>
    <w:rsid w:val="00F21F63"/>
    <w:rsid w:val="00F22F52"/>
    <w:rsid w:val="00F22F79"/>
    <w:rsid w:val="00F22FDA"/>
    <w:rsid w:val="00F2342E"/>
    <w:rsid w:val="00F23AED"/>
    <w:rsid w:val="00F240B5"/>
    <w:rsid w:val="00F24781"/>
    <w:rsid w:val="00F24946"/>
    <w:rsid w:val="00F25611"/>
    <w:rsid w:val="00F26DE7"/>
    <w:rsid w:val="00F27721"/>
    <w:rsid w:val="00F30139"/>
    <w:rsid w:val="00F3047A"/>
    <w:rsid w:val="00F306EF"/>
    <w:rsid w:val="00F30C49"/>
    <w:rsid w:val="00F31217"/>
    <w:rsid w:val="00F3246C"/>
    <w:rsid w:val="00F32829"/>
    <w:rsid w:val="00F33065"/>
    <w:rsid w:val="00F33591"/>
    <w:rsid w:val="00F3448D"/>
    <w:rsid w:val="00F34646"/>
    <w:rsid w:val="00F36625"/>
    <w:rsid w:val="00F3678E"/>
    <w:rsid w:val="00F368D0"/>
    <w:rsid w:val="00F36A4F"/>
    <w:rsid w:val="00F36DEF"/>
    <w:rsid w:val="00F400A1"/>
    <w:rsid w:val="00F408A9"/>
    <w:rsid w:val="00F4259C"/>
    <w:rsid w:val="00F43939"/>
    <w:rsid w:val="00F444EB"/>
    <w:rsid w:val="00F44CC5"/>
    <w:rsid w:val="00F46BA4"/>
    <w:rsid w:val="00F472A7"/>
    <w:rsid w:val="00F47D47"/>
    <w:rsid w:val="00F47DA5"/>
    <w:rsid w:val="00F50A96"/>
    <w:rsid w:val="00F5186E"/>
    <w:rsid w:val="00F51C56"/>
    <w:rsid w:val="00F52016"/>
    <w:rsid w:val="00F528D9"/>
    <w:rsid w:val="00F52D55"/>
    <w:rsid w:val="00F53D81"/>
    <w:rsid w:val="00F54397"/>
    <w:rsid w:val="00F55D96"/>
    <w:rsid w:val="00F5602A"/>
    <w:rsid w:val="00F5620F"/>
    <w:rsid w:val="00F5733D"/>
    <w:rsid w:val="00F57680"/>
    <w:rsid w:val="00F60167"/>
    <w:rsid w:val="00F60787"/>
    <w:rsid w:val="00F60DD7"/>
    <w:rsid w:val="00F6122A"/>
    <w:rsid w:val="00F6148F"/>
    <w:rsid w:val="00F6163C"/>
    <w:rsid w:val="00F62805"/>
    <w:rsid w:val="00F62C87"/>
    <w:rsid w:val="00F6562E"/>
    <w:rsid w:val="00F6678D"/>
    <w:rsid w:val="00F67F69"/>
    <w:rsid w:val="00F67F74"/>
    <w:rsid w:val="00F71827"/>
    <w:rsid w:val="00F7356A"/>
    <w:rsid w:val="00F73621"/>
    <w:rsid w:val="00F801E6"/>
    <w:rsid w:val="00F80209"/>
    <w:rsid w:val="00F80468"/>
    <w:rsid w:val="00F8223A"/>
    <w:rsid w:val="00F8384D"/>
    <w:rsid w:val="00F83A2B"/>
    <w:rsid w:val="00F8405F"/>
    <w:rsid w:val="00F8437F"/>
    <w:rsid w:val="00F84A8E"/>
    <w:rsid w:val="00F84B34"/>
    <w:rsid w:val="00F90302"/>
    <w:rsid w:val="00F94768"/>
    <w:rsid w:val="00F9553D"/>
    <w:rsid w:val="00F96745"/>
    <w:rsid w:val="00F96ACA"/>
    <w:rsid w:val="00F970ED"/>
    <w:rsid w:val="00FA056F"/>
    <w:rsid w:val="00FA08F9"/>
    <w:rsid w:val="00FA1240"/>
    <w:rsid w:val="00FA1401"/>
    <w:rsid w:val="00FA1707"/>
    <w:rsid w:val="00FA1CCA"/>
    <w:rsid w:val="00FA1CD1"/>
    <w:rsid w:val="00FA3621"/>
    <w:rsid w:val="00FA465D"/>
    <w:rsid w:val="00FA5BD1"/>
    <w:rsid w:val="00FA60F5"/>
    <w:rsid w:val="00FA63B7"/>
    <w:rsid w:val="00FA7C7C"/>
    <w:rsid w:val="00FB02DD"/>
    <w:rsid w:val="00FB0500"/>
    <w:rsid w:val="00FB1B4B"/>
    <w:rsid w:val="00FB2CD5"/>
    <w:rsid w:val="00FB337C"/>
    <w:rsid w:val="00FB352D"/>
    <w:rsid w:val="00FB37F0"/>
    <w:rsid w:val="00FB3E70"/>
    <w:rsid w:val="00FB55F3"/>
    <w:rsid w:val="00FB588F"/>
    <w:rsid w:val="00FB656E"/>
    <w:rsid w:val="00FB7AC4"/>
    <w:rsid w:val="00FB7BB5"/>
    <w:rsid w:val="00FC016D"/>
    <w:rsid w:val="00FC0DAB"/>
    <w:rsid w:val="00FC11A5"/>
    <w:rsid w:val="00FC313F"/>
    <w:rsid w:val="00FC3671"/>
    <w:rsid w:val="00FC375B"/>
    <w:rsid w:val="00FC42C6"/>
    <w:rsid w:val="00FC5643"/>
    <w:rsid w:val="00FC611B"/>
    <w:rsid w:val="00FC67F0"/>
    <w:rsid w:val="00FC7321"/>
    <w:rsid w:val="00FC7E75"/>
    <w:rsid w:val="00FD0295"/>
    <w:rsid w:val="00FD075C"/>
    <w:rsid w:val="00FD07C3"/>
    <w:rsid w:val="00FD0864"/>
    <w:rsid w:val="00FD124C"/>
    <w:rsid w:val="00FD1990"/>
    <w:rsid w:val="00FD27B9"/>
    <w:rsid w:val="00FD4D18"/>
    <w:rsid w:val="00FD589A"/>
    <w:rsid w:val="00FD7427"/>
    <w:rsid w:val="00FD7544"/>
    <w:rsid w:val="00FE10E2"/>
    <w:rsid w:val="00FE16C4"/>
    <w:rsid w:val="00FE245E"/>
    <w:rsid w:val="00FE24F4"/>
    <w:rsid w:val="00FE2734"/>
    <w:rsid w:val="00FE29CD"/>
    <w:rsid w:val="00FE2B79"/>
    <w:rsid w:val="00FE3A23"/>
    <w:rsid w:val="00FE3ACB"/>
    <w:rsid w:val="00FE5CF2"/>
    <w:rsid w:val="00FE5F76"/>
    <w:rsid w:val="00FE7992"/>
    <w:rsid w:val="00FF086E"/>
    <w:rsid w:val="00FF15D9"/>
    <w:rsid w:val="00FF1930"/>
    <w:rsid w:val="00FF3D0A"/>
    <w:rsid w:val="00FF45FF"/>
    <w:rsid w:val="00FF4BC6"/>
    <w:rsid w:val="00FF4E05"/>
    <w:rsid w:val="00FF52F6"/>
    <w:rsid w:val="00FF67FC"/>
    <w:rsid w:val="00FF68E1"/>
    <w:rsid w:val="00FF6E60"/>
    <w:rsid w:val="0128A3F5"/>
    <w:rsid w:val="0145A028"/>
    <w:rsid w:val="014AE9A3"/>
    <w:rsid w:val="015366CC"/>
    <w:rsid w:val="019D6585"/>
    <w:rsid w:val="01A12FD5"/>
    <w:rsid w:val="01AFB2A6"/>
    <w:rsid w:val="01B1B8D8"/>
    <w:rsid w:val="01C1E22F"/>
    <w:rsid w:val="01C451D6"/>
    <w:rsid w:val="01C5FB37"/>
    <w:rsid w:val="01D1FF2B"/>
    <w:rsid w:val="01DE934D"/>
    <w:rsid w:val="0203F57A"/>
    <w:rsid w:val="02061879"/>
    <w:rsid w:val="020E6C22"/>
    <w:rsid w:val="023A51AE"/>
    <w:rsid w:val="025C5DF0"/>
    <w:rsid w:val="026A2E6F"/>
    <w:rsid w:val="02704B58"/>
    <w:rsid w:val="02943F70"/>
    <w:rsid w:val="0297637A"/>
    <w:rsid w:val="02ADCEFF"/>
    <w:rsid w:val="02ED260F"/>
    <w:rsid w:val="033259BA"/>
    <w:rsid w:val="03447AF5"/>
    <w:rsid w:val="03450D06"/>
    <w:rsid w:val="034A71CF"/>
    <w:rsid w:val="03D9A00F"/>
    <w:rsid w:val="03E052DF"/>
    <w:rsid w:val="03E6274B"/>
    <w:rsid w:val="03F257FF"/>
    <w:rsid w:val="040C1610"/>
    <w:rsid w:val="0410DC1F"/>
    <w:rsid w:val="0449CBE3"/>
    <w:rsid w:val="044CE969"/>
    <w:rsid w:val="04510CFF"/>
    <w:rsid w:val="0457EAC3"/>
    <w:rsid w:val="046B1554"/>
    <w:rsid w:val="04852552"/>
    <w:rsid w:val="04B0CB43"/>
    <w:rsid w:val="04CB3562"/>
    <w:rsid w:val="04D3E49C"/>
    <w:rsid w:val="04F29A09"/>
    <w:rsid w:val="0516340F"/>
    <w:rsid w:val="05195B50"/>
    <w:rsid w:val="05296AE4"/>
    <w:rsid w:val="055647E9"/>
    <w:rsid w:val="0567B591"/>
    <w:rsid w:val="057F495C"/>
    <w:rsid w:val="05965D14"/>
    <w:rsid w:val="05BD9AD9"/>
    <w:rsid w:val="05D769DA"/>
    <w:rsid w:val="05E6F474"/>
    <w:rsid w:val="0640232D"/>
    <w:rsid w:val="06428BE8"/>
    <w:rsid w:val="065845C3"/>
    <w:rsid w:val="0674E69B"/>
    <w:rsid w:val="06A8F376"/>
    <w:rsid w:val="06DAFD66"/>
    <w:rsid w:val="07176B42"/>
    <w:rsid w:val="0777CB08"/>
    <w:rsid w:val="07821857"/>
    <w:rsid w:val="078A4BA7"/>
    <w:rsid w:val="07933F37"/>
    <w:rsid w:val="0794D256"/>
    <w:rsid w:val="07A179DB"/>
    <w:rsid w:val="07CD5BB4"/>
    <w:rsid w:val="07E282BA"/>
    <w:rsid w:val="080BB694"/>
    <w:rsid w:val="08369141"/>
    <w:rsid w:val="08457B73"/>
    <w:rsid w:val="087336FE"/>
    <w:rsid w:val="0876A1B4"/>
    <w:rsid w:val="08840F5E"/>
    <w:rsid w:val="088DE03B"/>
    <w:rsid w:val="089F8872"/>
    <w:rsid w:val="08A647D1"/>
    <w:rsid w:val="08D7FF4F"/>
    <w:rsid w:val="09467B43"/>
    <w:rsid w:val="09535895"/>
    <w:rsid w:val="096BCA13"/>
    <w:rsid w:val="09971EA1"/>
    <w:rsid w:val="09A08AF6"/>
    <w:rsid w:val="09A1EBB2"/>
    <w:rsid w:val="09B52952"/>
    <w:rsid w:val="09D8ED67"/>
    <w:rsid w:val="09E3F7B8"/>
    <w:rsid w:val="09FBA226"/>
    <w:rsid w:val="0A13C2D1"/>
    <w:rsid w:val="0A175BA9"/>
    <w:rsid w:val="0A1B724F"/>
    <w:rsid w:val="0A3BD020"/>
    <w:rsid w:val="0AE7C2BF"/>
    <w:rsid w:val="0AFBBF92"/>
    <w:rsid w:val="0B130837"/>
    <w:rsid w:val="0B1AC3CD"/>
    <w:rsid w:val="0B2EE7BC"/>
    <w:rsid w:val="0B365526"/>
    <w:rsid w:val="0B51C0C2"/>
    <w:rsid w:val="0B9135DD"/>
    <w:rsid w:val="0BA5D54B"/>
    <w:rsid w:val="0BF15EF6"/>
    <w:rsid w:val="0BFB3ED5"/>
    <w:rsid w:val="0C18569C"/>
    <w:rsid w:val="0C213CC6"/>
    <w:rsid w:val="0C2830C4"/>
    <w:rsid w:val="0C3123D5"/>
    <w:rsid w:val="0C43CADC"/>
    <w:rsid w:val="0C6EC6DD"/>
    <w:rsid w:val="0C9BC45F"/>
    <w:rsid w:val="0CD82BB8"/>
    <w:rsid w:val="0CD944D9"/>
    <w:rsid w:val="0CFB371F"/>
    <w:rsid w:val="0D331568"/>
    <w:rsid w:val="0D3C9190"/>
    <w:rsid w:val="0D517E30"/>
    <w:rsid w:val="0D813618"/>
    <w:rsid w:val="0D85A1E1"/>
    <w:rsid w:val="0D89F69A"/>
    <w:rsid w:val="0DBE4A2A"/>
    <w:rsid w:val="0DC2668A"/>
    <w:rsid w:val="0DC4010E"/>
    <w:rsid w:val="0E16415D"/>
    <w:rsid w:val="0E7F3E70"/>
    <w:rsid w:val="0E8AD4A2"/>
    <w:rsid w:val="0E959FA0"/>
    <w:rsid w:val="0E9A9043"/>
    <w:rsid w:val="0EB97E1C"/>
    <w:rsid w:val="0EBC2405"/>
    <w:rsid w:val="0ED6B872"/>
    <w:rsid w:val="0F581E55"/>
    <w:rsid w:val="0F5BAB2C"/>
    <w:rsid w:val="0F6281A5"/>
    <w:rsid w:val="0F65C605"/>
    <w:rsid w:val="0F678F6D"/>
    <w:rsid w:val="0F681042"/>
    <w:rsid w:val="0F88CB1B"/>
    <w:rsid w:val="0F8B2B98"/>
    <w:rsid w:val="0FDE1778"/>
    <w:rsid w:val="103D9294"/>
    <w:rsid w:val="103FFB05"/>
    <w:rsid w:val="10462404"/>
    <w:rsid w:val="108D8835"/>
    <w:rsid w:val="10C38777"/>
    <w:rsid w:val="10E11B72"/>
    <w:rsid w:val="110518B3"/>
    <w:rsid w:val="113D20CE"/>
    <w:rsid w:val="11922400"/>
    <w:rsid w:val="12039FA1"/>
    <w:rsid w:val="121A601A"/>
    <w:rsid w:val="12285EC3"/>
    <w:rsid w:val="123BAE8A"/>
    <w:rsid w:val="124E4806"/>
    <w:rsid w:val="126B17D1"/>
    <w:rsid w:val="12871634"/>
    <w:rsid w:val="12A86761"/>
    <w:rsid w:val="12AA5F77"/>
    <w:rsid w:val="12CA9529"/>
    <w:rsid w:val="12CB92F0"/>
    <w:rsid w:val="12F4B3DA"/>
    <w:rsid w:val="12FCC0A6"/>
    <w:rsid w:val="1303C4AB"/>
    <w:rsid w:val="132BC8F6"/>
    <w:rsid w:val="135948DD"/>
    <w:rsid w:val="136F600F"/>
    <w:rsid w:val="137A37CD"/>
    <w:rsid w:val="137ABC49"/>
    <w:rsid w:val="13A4D758"/>
    <w:rsid w:val="13C3F217"/>
    <w:rsid w:val="140493D5"/>
    <w:rsid w:val="1414C90A"/>
    <w:rsid w:val="142BA7BC"/>
    <w:rsid w:val="1465E620"/>
    <w:rsid w:val="146BC3E4"/>
    <w:rsid w:val="1483BCC2"/>
    <w:rsid w:val="14AB8FF7"/>
    <w:rsid w:val="14BA0A9B"/>
    <w:rsid w:val="14DA38D4"/>
    <w:rsid w:val="14E88FDA"/>
    <w:rsid w:val="15278C6B"/>
    <w:rsid w:val="152C914C"/>
    <w:rsid w:val="156B1ED1"/>
    <w:rsid w:val="158698E2"/>
    <w:rsid w:val="1587A08E"/>
    <w:rsid w:val="15EE9FEE"/>
    <w:rsid w:val="15F4943B"/>
    <w:rsid w:val="160B2AD5"/>
    <w:rsid w:val="161B9D70"/>
    <w:rsid w:val="167E9D3B"/>
    <w:rsid w:val="167F603D"/>
    <w:rsid w:val="16957CAD"/>
    <w:rsid w:val="16C98762"/>
    <w:rsid w:val="1723C19F"/>
    <w:rsid w:val="178439AE"/>
    <w:rsid w:val="179DB731"/>
    <w:rsid w:val="17B6EA26"/>
    <w:rsid w:val="17E6C9E5"/>
    <w:rsid w:val="18004D6C"/>
    <w:rsid w:val="180FABA2"/>
    <w:rsid w:val="1846AFCF"/>
    <w:rsid w:val="185EB0DF"/>
    <w:rsid w:val="186F216D"/>
    <w:rsid w:val="1874B225"/>
    <w:rsid w:val="1879BFC8"/>
    <w:rsid w:val="18802AB7"/>
    <w:rsid w:val="188A5794"/>
    <w:rsid w:val="18C9490E"/>
    <w:rsid w:val="18E0B249"/>
    <w:rsid w:val="18E6A696"/>
    <w:rsid w:val="18EB5C16"/>
    <w:rsid w:val="190AAF12"/>
    <w:rsid w:val="190DAFCB"/>
    <w:rsid w:val="190EA152"/>
    <w:rsid w:val="190EF288"/>
    <w:rsid w:val="193BFF1C"/>
    <w:rsid w:val="196BFE5F"/>
    <w:rsid w:val="1984F6CD"/>
    <w:rsid w:val="199A37E0"/>
    <w:rsid w:val="199E1DC4"/>
    <w:rsid w:val="19D18919"/>
    <w:rsid w:val="19EC6D97"/>
    <w:rsid w:val="1A5ACAE9"/>
    <w:rsid w:val="1AAF250A"/>
    <w:rsid w:val="1ABB8BE8"/>
    <w:rsid w:val="1AE5C8DD"/>
    <w:rsid w:val="1AFB4539"/>
    <w:rsid w:val="1B2E69E5"/>
    <w:rsid w:val="1B470571"/>
    <w:rsid w:val="1B63755E"/>
    <w:rsid w:val="1B6B1407"/>
    <w:rsid w:val="1BB7EAA7"/>
    <w:rsid w:val="1BD2C4A4"/>
    <w:rsid w:val="1BD4C763"/>
    <w:rsid w:val="1BED2EC3"/>
    <w:rsid w:val="1BFCDE82"/>
    <w:rsid w:val="1CD2B673"/>
    <w:rsid w:val="1D471721"/>
    <w:rsid w:val="1D517B1A"/>
    <w:rsid w:val="1D68D2C0"/>
    <w:rsid w:val="1D9EF8E0"/>
    <w:rsid w:val="1DBD1697"/>
    <w:rsid w:val="1DD05CD4"/>
    <w:rsid w:val="1E387E95"/>
    <w:rsid w:val="1E4C5A7E"/>
    <w:rsid w:val="1E588696"/>
    <w:rsid w:val="1E6E4B00"/>
    <w:rsid w:val="1EDA0284"/>
    <w:rsid w:val="1EE1BD39"/>
    <w:rsid w:val="1F4DE079"/>
    <w:rsid w:val="1F725F0F"/>
    <w:rsid w:val="1F945185"/>
    <w:rsid w:val="1FBA0E85"/>
    <w:rsid w:val="1FE8F41E"/>
    <w:rsid w:val="2010C3DF"/>
    <w:rsid w:val="20178A81"/>
    <w:rsid w:val="20AD3D24"/>
    <w:rsid w:val="20C2F125"/>
    <w:rsid w:val="20C57795"/>
    <w:rsid w:val="20CC24E2"/>
    <w:rsid w:val="20EFE669"/>
    <w:rsid w:val="20FFC07A"/>
    <w:rsid w:val="21AB4D30"/>
    <w:rsid w:val="21DBC959"/>
    <w:rsid w:val="21F62945"/>
    <w:rsid w:val="21FC131A"/>
    <w:rsid w:val="2208CE37"/>
    <w:rsid w:val="222D96AB"/>
    <w:rsid w:val="2242EC0E"/>
    <w:rsid w:val="22707F57"/>
    <w:rsid w:val="2283F237"/>
    <w:rsid w:val="228BCB0A"/>
    <w:rsid w:val="229797F9"/>
    <w:rsid w:val="22A78A0C"/>
    <w:rsid w:val="22B7696E"/>
    <w:rsid w:val="22B829E3"/>
    <w:rsid w:val="22D3230C"/>
    <w:rsid w:val="22ECF62A"/>
    <w:rsid w:val="2310B31A"/>
    <w:rsid w:val="231DAE52"/>
    <w:rsid w:val="2326DA1D"/>
    <w:rsid w:val="233CEC58"/>
    <w:rsid w:val="2386197B"/>
    <w:rsid w:val="23940DD0"/>
    <w:rsid w:val="23CBB713"/>
    <w:rsid w:val="23F6AD11"/>
    <w:rsid w:val="24230EAA"/>
    <w:rsid w:val="242C1907"/>
    <w:rsid w:val="2443ECE1"/>
    <w:rsid w:val="2454998C"/>
    <w:rsid w:val="246C2DFD"/>
    <w:rsid w:val="247C3104"/>
    <w:rsid w:val="248DE5F9"/>
    <w:rsid w:val="2491FEF6"/>
    <w:rsid w:val="24ABA1BC"/>
    <w:rsid w:val="24B110AB"/>
    <w:rsid w:val="24FDD910"/>
    <w:rsid w:val="25148F47"/>
    <w:rsid w:val="25400A52"/>
    <w:rsid w:val="257E7D67"/>
    <w:rsid w:val="25850141"/>
    <w:rsid w:val="25A93EA3"/>
    <w:rsid w:val="25AA6D3D"/>
    <w:rsid w:val="25AE5D9D"/>
    <w:rsid w:val="25C199B7"/>
    <w:rsid w:val="25C94C22"/>
    <w:rsid w:val="25CDE072"/>
    <w:rsid w:val="25E39028"/>
    <w:rsid w:val="25E97981"/>
    <w:rsid w:val="260C2DA1"/>
    <w:rsid w:val="260CC3CD"/>
    <w:rsid w:val="261B6E5B"/>
    <w:rsid w:val="263CE1BF"/>
    <w:rsid w:val="265A1861"/>
    <w:rsid w:val="269CAE32"/>
    <w:rsid w:val="26B6D4B0"/>
    <w:rsid w:val="26E0BE4B"/>
    <w:rsid w:val="270E2003"/>
    <w:rsid w:val="272CBCAD"/>
    <w:rsid w:val="273317E4"/>
    <w:rsid w:val="2757A2AF"/>
    <w:rsid w:val="275A8BFB"/>
    <w:rsid w:val="2788F4BB"/>
    <w:rsid w:val="27B05E4A"/>
    <w:rsid w:val="2802E14A"/>
    <w:rsid w:val="280A2399"/>
    <w:rsid w:val="280BEA01"/>
    <w:rsid w:val="2818D5EA"/>
    <w:rsid w:val="282CB159"/>
    <w:rsid w:val="284FB931"/>
    <w:rsid w:val="285B30CD"/>
    <w:rsid w:val="2874D5BB"/>
    <w:rsid w:val="2896C8C7"/>
    <w:rsid w:val="28B41D61"/>
    <w:rsid w:val="28C9D55B"/>
    <w:rsid w:val="28D3FEDA"/>
    <w:rsid w:val="28F3175C"/>
    <w:rsid w:val="28FF8C1E"/>
    <w:rsid w:val="29255414"/>
    <w:rsid w:val="29318B2D"/>
    <w:rsid w:val="2986359C"/>
    <w:rsid w:val="29A53D70"/>
    <w:rsid w:val="29B11578"/>
    <w:rsid w:val="29C0609D"/>
    <w:rsid w:val="2A2D136D"/>
    <w:rsid w:val="2A35461E"/>
    <w:rsid w:val="2A503E72"/>
    <w:rsid w:val="2A54B3BE"/>
    <w:rsid w:val="2A65EE95"/>
    <w:rsid w:val="2AA81AB9"/>
    <w:rsid w:val="2AAC970D"/>
    <w:rsid w:val="2AAFABDC"/>
    <w:rsid w:val="2AD50AE7"/>
    <w:rsid w:val="2B04AEB2"/>
    <w:rsid w:val="2B0F5DC4"/>
    <w:rsid w:val="2B200A7F"/>
    <w:rsid w:val="2B47CB81"/>
    <w:rsid w:val="2B5CF6A8"/>
    <w:rsid w:val="2B6BA212"/>
    <w:rsid w:val="2B75BED1"/>
    <w:rsid w:val="2B8759F3"/>
    <w:rsid w:val="2BA1AE86"/>
    <w:rsid w:val="2BAC2650"/>
    <w:rsid w:val="2C5C65DE"/>
    <w:rsid w:val="2C79F877"/>
    <w:rsid w:val="2C97B360"/>
    <w:rsid w:val="2CA40AE8"/>
    <w:rsid w:val="2CE4C9AB"/>
    <w:rsid w:val="2CE7D3F0"/>
    <w:rsid w:val="2CE934A8"/>
    <w:rsid w:val="2D536694"/>
    <w:rsid w:val="2D55903E"/>
    <w:rsid w:val="2D8DD433"/>
    <w:rsid w:val="2D9208B6"/>
    <w:rsid w:val="2DCA4534"/>
    <w:rsid w:val="2DE70600"/>
    <w:rsid w:val="2DFA80BC"/>
    <w:rsid w:val="2E110586"/>
    <w:rsid w:val="2E3A04EE"/>
    <w:rsid w:val="2E4EB92E"/>
    <w:rsid w:val="2EB4BA88"/>
    <w:rsid w:val="2EEAE9B0"/>
    <w:rsid w:val="2F1EEF29"/>
    <w:rsid w:val="2F2D7C6D"/>
    <w:rsid w:val="2F92B9F8"/>
    <w:rsid w:val="2F9406A0"/>
    <w:rsid w:val="2FC0DCE4"/>
    <w:rsid w:val="2FEDDA66"/>
    <w:rsid w:val="30006F6B"/>
    <w:rsid w:val="30269630"/>
    <w:rsid w:val="30311E71"/>
    <w:rsid w:val="305DD036"/>
    <w:rsid w:val="306A53F1"/>
    <w:rsid w:val="30ABC593"/>
    <w:rsid w:val="30B68551"/>
    <w:rsid w:val="30D81092"/>
    <w:rsid w:val="30D9185B"/>
    <w:rsid w:val="30E6C64B"/>
    <w:rsid w:val="30EE4397"/>
    <w:rsid w:val="30F1BFAD"/>
    <w:rsid w:val="310FD701"/>
    <w:rsid w:val="311FE25C"/>
    <w:rsid w:val="318A40EA"/>
    <w:rsid w:val="31D14642"/>
    <w:rsid w:val="31EA31D2"/>
    <w:rsid w:val="31F2F0FA"/>
    <w:rsid w:val="31F69B77"/>
    <w:rsid w:val="3221B630"/>
    <w:rsid w:val="322E676B"/>
    <w:rsid w:val="32682ECB"/>
    <w:rsid w:val="328150E4"/>
    <w:rsid w:val="3281F49C"/>
    <w:rsid w:val="328A227E"/>
    <w:rsid w:val="32A7BEE0"/>
    <w:rsid w:val="32AD2EC3"/>
    <w:rsid w:val="32B2EF3F"/>
    <w:rsid w:val="32B7DC0C"/>
    <w:rsid w:val="32BA6C8B"/>
    <w:rsid w:val="32BFBEC8"/>
    <w:rsid w:val="32CBA762"/>
    <w:rsid w:val="32E870AD"/>
    <w:rsid w:val="32FE70E1"/>
    <w:rsid w:val="3311DC82"/>
    <w:rsid w:val="3313129D"/>
    <w:rsid w:val="331DBF61"/>
    <w:rsid w:val="33613DB7"/>
    <w:rsid w:val="33852BFE"/>
    <w:rsid w:val="33AA4E47"/>
    <w:rsid w:val="33B3B7EF"/>
    <w:rsid w:val="33C7C382"/>
    <w:rsid w:val="342D07DF"/>
    <w:rsid w:val="344FEBD6"/>
    <w:rsid w:val="345BF116"/>
    <w:rsid w:val="34701573"/>
    <w:rsid w:val="34832602"/>
    <w:rsid w:val="349FFAF3"/>
    <w:rsid w:val="34B5191C"/>
    <w:rsid w:val="352930F6"/>
    <w:rsid w:val="353242C9"/>
    <w:rsid w:val="353D7DA1"/>
    <w:rsid w:val="3564EF1B"/>
    <w:rsid w:val="359CDAFC"/>
    <w:rsid w:val="35B20B0A"/>
    <w:rsid w:val="35BD2DD8"/>
    <w:rsid w:val="35C332B4"/>
    <w:rsid w:val="35E2A376"/>
    <w:rsid w:val="35EF7204"/>
    <w:rsid w:val="3621606A"/>
    <w:rsid w:val="362A1757"/>
    <w:rsid w:val="365E3E91"/>
    <w:rsid w:val="36881E74"/>
    <w:rsid w:val="36BD6FE2"/>
    <w:rsid w:val="36D5694F"/>
    <w:rsid w:val="373336C6"/>
    <w:rsid w:val="373B244C"/>
    <w:rsid w:val="3747622B"/>
    <w:rsid w:val="3774CE60"/>
    <w:rsid w:val="37A37DAA"/>
    <w:rsid w:val="37E331BA"/>
    <w:rsid w:val="37F70DF9"/>
    <w:rsid w:val="37FE444C"/>
    <w:rsid w:val="380147FE"/>
    <w:rsid w:val="3805D104"/>
    <w:rsid w:val="381E0724"/>
    <w:rsid w:val="383A9379"/>
    <w:rsid w:val="383E6646"/>
    <w:rsid w:val="384CF89D"/>
    <w:rsid w:val="3860DBF4"/>
    <w:rsid w:val="38A4F364"/>
    <w:rsid w:val="38D4B5D1"/>
    <w:rsid w:val="38D9D4A7"/>
    <w:rsid w:val="38EAF880"/>
    <w:rsid w:val="39157B46"/>
    <w:rsid w:val="39183665"/>
    <w:rsid w:val="39209B51"/>
    <w:rsid w:val="392F7EAE"/>
    <w:rsid w:val="3940B5F5"/>
    <w:rsid w:val="394F8F67"/>
    <w:rsid w:val="396F5BE4"/>
    <w:rsid w:val="39726D73"/>
    <w:rsid w:val="3A15EAAC"/>
    <w:rsid w:val="3A1926D6"/>
    <w:rsid w:val="3A1A213F"/>
    <w:rsid w:val="3A36B9ED"/>
    <w:rsid w:val="3A58F16C"/>
    <w:rsid w:val="3A6E6760"/>
    <w:rsid w:val="3A85F7C7"/>
    <w:rsid w:val="3A93B105"/>
    <w:rsid w:val="3AA3F468"/>
    <w:rsid w:val="3AEBCC88"/>
    <w:rsid w:val="3B479CEA"/>
    <w:rsid w:val="3B97A9D9"/>
    <w:rsid w:val="3BA175E6"/>
    <w:rsid w:val="3BA5278B"/>
    <w:rsid w:val="3BB153DD"/>
    <w:rsid w:val="3BFAAA70"/>
    <w:rsid w:val="3C0B30D8"/>
    <w:rsid w:val="3C0DAE1B"/>
    <w:rsid w:val="3C163D91"/>
    <w:rsid w:val="3C2FC74E"/>
    <w:rsid w:val="3C32C850"/>
    <w:rsid w:val="3C4D326F"/>
    <w:rsid w:val="3C59614B"/>
    <w:rsid w:val="3C68EBA4"/>
    <w:rsid w:val="3C9FCF14"/>
    <w:rsid w:val="3CB6A2DD"/>
    <w:rsid w:val="3CC17B67"/>
    <w:rsid w:val="3D057542"/>
    <w:rsid w:val="3D913D73"/>
    <w:rsid w:val="3DAA65D0"/>
    <w:rsid w:val="3DCAB775"/>
    <w:rsid w:val="3DF926B2"/>
    <w:rsid w:val="3DFA9902"/>
    <w:rsid w:val="3E0C9F34"/>
    <w:rsid w:val="3E217078"/>
    <w:rsid w:val="3E24F35E"/>
    <w:rsid w:val="3E265D45"/>
    <w:rsid w:val="3E4E6DFA"/>
    <w:rsid w:val="3E62FCF1"/>
    <w:rsid w:val="3EAC5963"/>
    <w:rsid w:val="3EE4EE8C"/>
    <w:rsid w:val="3F24DAAB"/>
    <w:rsid w:val="3F3C09B8"/>
    <w:rsid w:val="3F4E6025"/>
    <w:rsid w:val="3F53EB52"/>
    <w:rsid w:val="3F71586C"/>
    <w:rsid w:val="3F91020D"/>
    <w:rsid w:val="3F951A49"/>
    <w:rsid w:val="4026C230"/>
    <w:rsid w:val="4034074F"/>
    <w:rsid w:val="408BA9C0"/>
    <w:rsid w:val="40910494"/>
    <w:rsid w:val="40B2FBF3"/>
    <w:rsid w:val="40C8DE35"/>
    <w:rsid w:val="40EDA805"/>
    <w:rsid w:val="41186FA0"/>
    <w:rsid w:val="412C833C"/>
    <w:rsid w:val="415879C2"/>
    <w:rsid w:val="417B38E4"/>
    <w:rsid w:val="41926532"/>
    <w:rsid w:val="4228DA3C"/>
    <w:rsid w:val="422C188B"/>
    <w:rsid w:val="426CD88A"/>
    <w:rsid w:val="4275E96D"/>
    <w:rsid w:val="427BD4CA"/>
    <w:rsid w:val="428A1B7D"/>
    <w:rsid w:val="428F11CA"/>
    <w:rsid w:val="429BAFCE"/>
    <w:rsid w:val="42AF4466"/>
    <w:rsid w:val="42B2203C"/>
    <w:rsid w:val="42CF5413"/>
    <w:rsid w:val="42D5604A"/>
    <w:rsid w:val="42F2F292"/>
    <w:rsid w:val="433A019C"/>
    <w:rsid w:val="4340D117"/>
    <w:rsid w:val="434C001C"/>
    <w:rsid w:val="4385C44C"/>
    <w:rsid w:val="43876079"/>
    <w:rsid w:val="43EAA74D"/>
    <w:rsid w:val="44285A6C"/>
    <w:rsid w:val="4443370A"/>
    <w:rsid w:val="44470031"/>
    <w:rsid w:val="4452AEE7"/>
    <w:rsid w:val="44686E2D"/>
    <w:rsid w:val="44A7E109"/>
    <w:rsid w:val="44B3AD59"/>
    <w:rsid w:val="44E95C55"/>
    <w:rsid w:val="4508CB89"/>
    <w:rsid w:val="454E2921"/>
    <w:rsid w:val="45C90FCD"/>
    <w:rsid w:val="45D7AD90"/>
    <w:rsid w:val="45E6D00D"/>
    <w:rsid w:val="461C6ACC"/>
    <w:rsid w:val="462E15DD"/>
    <w:rsid w:val="46479435"/>
    <w:rsid w:val="46E86F20"/>
    <w:rsid w:val="46ED389C"/>
    <w:rsid w:val="46F40684"/>
    <w:rsid w:val="46FFBC7F"/>
    <w:rsid w:val="471918EF"/>
    <w:rsid w:val="4729A872"/>
    <w:rsid w:val="473A8F01"/>
    <w:rsid w:val="475E7D92"/>
    <w:rsid w:val="476770EA"/>
    <w:rsid w:val="4779B0B0"/>
    <w:rsid w:val="47926C92"/>
    <w:rsid w:val="47A14989"/>
    <w:rsid w:val="47AEED2A"/>
    <w:rsid w:val="47B38859"/>
    <w:rsid w:val="47E78F4F"/>
    <w:rsid w:val="480326B2"/>
    <w:rsid w:val="480A9272"/>
    <w:rsid w:val="480D21B9"/>
    <w:rsid w:val="48127D42"/>
    <w:rsid w:val="48C21333"/>
    <w:rsid w:val="48D02051"/>
    <w:rsid w:val="48EE64A7"/>
    <w:rsid w:val="49454E1C"/>
    <w:rsid w:val="4951327E"/>
    <w:rsid w:val="495F8FCA"/>
    <w:rsid w:val="4978CBC2"/>
    <w:rsid w:val="497DDDFF"/>
    <w:rsid w:val="49B04DDD"/>
    <w:rsid w:val="49C9E16D"/>
    <w:rsid w:val="49D2E17B"/>
    <w:rsid w:val="4A0E551A"/>
    <w:rsid w:val="4A23AE5F"/>
    <w:rsid w:val="4A952C32"/>
    <w:rsid w:val="4AB4B912"/>
    <w:rsid w:val="4ADBA23A"/>
    <w:rsid w:val="4B23C9DD"/>
    <w:rsid w:val="4B27E563"/>
    <w:rsid w:val="4B36AE76"/>
    <w:rsid w:val="4B4CF2A4"/>
    <w:rsid w:val="4BB9A2A0"/>
    <w:rsid w:val="4BBDA758"/>
    <w:rsid w:val="4BE8ABFD"/>
    <w:rsid w:val="4BF3DCFB"/>
    <w:rsid w:val="4C1CCBB3"/>
    <w:rsid w:val="4C51A225"/>
    <w:rsid w:val="4C56E09E"/>
    <w:rsid w:val="4C5A9F65"/>
    <w:rsid w:val="4C83A134"/>
    <w:rsid w:val="4C979BB8"/>
    <w:rsid w:val="4CA363FB"/>
    <w:rsid w:val="4CB774EF"/>
    <w:rsid w:val="4CB8A9D2"/>
    <w:rsid w:val="4CBFA5E8"/>
    <w:rsid w:val="4CC9CBD0"/>
    <w:rsid w:val="4CF06679"/>
    <w:rsid w:val="4D23ADD7"/>
    <w:rsid w:val="4D24E75F"/>
    <w:rsid w:val="4D63E026"/>
    <w:rsid w:val="4DC04F12"/>
    <w:rsid w:val="4DEA5F97"/>
    <w:rsid w:val="4E0B0174"/>
    <w:rsid w:val="4E10894E"/>
    <w:rsid w:val="4E2357BC"/>
    <w:rsid w:val="4E251ED1"/>
    <w:rsid w:val="4E282959"/>
    <w:rsid w:val="4E60C180"/>
    <w:rsid w:val="4ED23258"/>
    <w:rsid w:val="4F0AE922"/>
    <w:rsid w:val="4F200622"/>
    <w:rsid w:val="4F5949EC"/>
    <w:rsid w:val="4F7920BC"/>
    <w:rsid w:val="4F95EB00"/>
    <w:rsid w:val="4FC81E19"/>
    <w:rsid w:val="4FD347A3"/>
    <w:rsid w:val="502C632E"/>
    <w:rsid w:val="503B4AAF"/>
    <w:rsid w:val="50507FEA"/>
    <w:rsid w:val="505473B9"/>
    <w:rsid w:val="50586D6A"/>
    <w:rsid w:val="50726293"/>
    <w:rsid w:val="507F9590"/>
    <w:rsid w:val="508712AA"/>
    <w:rsid w:val="50DE83E8"/>
    <w:rsid w:val="50F82A5C"/>
    <w:rsid w:val="50F98B22"/>
    <w:rsid w:val="50FF38BA"/>
    <w:rsid w:val="511880F8"/>
    <w:rsid w:val="51391C07"/>
    <w:rsid w:val="51888703"/>
    <w:rsid w:val="51A14D91"/>
    <w:rsid w:val="51AB7DF8"/>
    <w:rsid w:val="51F53AA0"/>
    <w:rsid w:val="52102909"/>
    <w:rsid w:val="523A318F"/>
    <w:rsid w:val="523D6A6F"/>
    <w:rsid w:val="52555376"/>
    <w:rsid w:val="52821E27"/>
    <w:rsid w:val="5291870E"/>
    <w:rsid w:val="52A94F52"/>
    <w:rsid w:val="52DD875C"/>
    <w:rsid w:val="52E17462"/>
    <w:rsid w:val="531167EA"/>
    <w:rsid w:val="53162F48"/>
    <w:rsid w:val="53D43298"/>
    <w:rsid w:val="53FABD43"/>
    <w:rsid w:val="54094636"/>
    <w:rsid w:val="540D8831"/>
    <w:rsid w:val="5429A361"/>
    <w:rsid w:val="542B2E62"/>
    <w:rsid w:val="542CC1E2"/>
    <w:rsid w:val="5430C846"/>
    <w:rsid w:val="543E20B9"/>
    <w:rsid w:val="548D0B8B"/>
    <w:rsid w:val="548D7991"/>
    <w:rsid w:val="54AA449B"/>
    <w:rsid w:val="54C1E693"/>
    <w:rsid w:val="54E1F641"/>
    <w:rsid w:val="552DBBA1"/>
    <w:rsid w:val="55584D90"/>
    <w:rsid w:val="55807D72"/>
    <w:rsid w:val="55A08D06"/>
    <w:rsid w:val="55BFE8F1"/>
    <w:rsid w:val="55CB9B7F"/>
    <w:rsid w:val="55CEB866"/>
    <w:rsid w:val="56090ADB"/>
    <w:rsid w:val="56334A74"/>
    <w:rsid w:val="5633796C"/>
    <w:rsid w:val="5640EFA2"/>
    <w:rsid w:val="565B40EE"/>
    <w:rsid w:val="566CB6F2"/>
    <w:rsid w:val="56C07788"/>
    <w:rsid w:val="56F53008"/>
    <w:rsid w:val="5707513E"/>
    <w:rsid w:val="5732D0E0"/>
    <w:rsid w:val="5739B9A1"/>
    <w:rsid w:val="57451A4C"/>
    <w:rsid w:val="57665B2B"/>
    <w:rsid w:val="577A6C66"/>
    <w:rsid w:val="57817B7D"/>
    <w:rsid w:val="5798E80A"/>
    <w:rsid w:val="579E4337"/>
    <w:rsid w:val="57C4A411"/>
    <w:rsid w:val="57F204A7"/>
    <w:rsid w:val="5840767E"/>
    <w:rsid w:val="589D3B02"/>
    <w:rsid w:val="58C52C72"/>
    <w:rsid w:val="58EA13E4"/>
    <w:rsid w:val="58F7E0D8"/>
    <w:rsid w:val="590F43DF"/>
    <w:rsid w:val="5916660A"/>
    <w:rsid w:val="5918C8DD"/>
    <w:rsid w:val="592DC7FF"/>
    <w:rsid w:val="596317C5"/>
    <w:rsid w:val="59B384F7"/>
    <w:rsid w:val="59EB8BF8"/>
    <w:rsid w:val="5A0DE67B"/>
    <w:rsid w:val="5A2DF4F0"/>
    <w:rsid w:val="5A35E276"/>
    <w:rsid w:val="5A7E32FC"/>
    <w:rsid w:val="5A9F0CA2"/>
    <w:rsid w:val="5AAF1CC7"/>
    <w:rsid w:val="5ABE492C"/>
    <w:rsid w:val="5AF62FA9"/>
    <w:rsid w:val="5B21B7E3"/>
    <w:rsid w:val="5B64A228"/>
    <w:rsid w:val="5B82E9C7"/>
    <w:rsid w:val="5B9B49AB"/>
    <w:rsid w:val="5BB051A0"/>
    <w:rsid w:val="5BB38973"/>
    <w:rsid w:val="5BB93A2E"/>
    <w:rsid w:val="5BCEEF9A"/>
    <w:rsid w:val="5BD30C67"/>
    <w:rsid w:val="5C47F596"/>
    <w:rsid w:val="5C98C049"/>
    <w:rsid w:val="5CA07D4A"/>
    <w:rsid w:val="5CFBD40B"/>
    <w:rsid w:val="5D0127F3"/>
    <w:rsid w:val="5D3466E1"/>
    <w:rsid w:val="5D46E977"/>
    <w:rsid w:val="5D499905"/>
    <w:rsid w:val="5D83A2CC"/>
    <w:rsid w:val="5DABF8FA"/>
    <w:rsid w:val="5DB75F7D"/>
    <w:rsid w:val="5DE18F98"/>
    <w:rsid w:val="5E1F09F3"/>
    <w:rsid w:val="5E981F9D"/>
    <w:rsid w:val="5EB53E7C"/>
    <w:rsid w:val="5EBFDE3C"/>
    <w:rsid w:val="5ECC0704"/>
    <w:rsid w:val="5ED57EAA"/>
    <w:rsid w:val="5EF85F04"/>
    <w:rsid w:val="5F203AAF"/>
    <w:rsid w:val="5F23269C"/>
    <w:rsid w:val="5F2A650E"/>
    <w:rsid w:val="5F44411A"/>
    <w:rsid w:val="5F84DE57"/>
    <w:rsid w:val="5F9F4876"/>
    <w:rsid w:val="5FF80B3E"/>
    <w:rsid w:val="5FFA0DC3"/>
    <w:rsid w:val="60038524"/>
    <w:rsid w:val="6011BE3E"/>
    <w:rsid w:val="60163116"/>
    <w:rsid w:val="608160F7"/>
    <w:rsid w:val="60A523FA"/>
    <w:rsid w:val="60B3883A"/>
    <w:rsid w:val="60EC14E6"/>
    <w:rsid w:val="60F7B5DB"/>
    <w:rsid w:val="61053D43"/>
    <w:rsid w:val="6105CA31"/>
    <w:rsid w:val="614B1524"/>
    <w:rsid w:val="61711C48"/>
    <w:rsid w:val="617FBE90"/>
    <w:rsid w:val="619A0E30"/>
    <w:rsid w:val="61B775A5"/>
    <w:rsid w:val="61C3C19E"/>
    <w:rsid w:val="61C8BF0F"/>
    <w:rsid w:val="61E0FB36"/>
    <w:rsid w:val="6204E7E0"/>
    <w:rsid w:val="621280D0"/>
    <w:rsid w:val="62147C9F"/>
    <w:rsid w:val="621A35B9"/>
    <w:rsid w:val="62300780"/>
    <w:rsid w:val="62645D4F"/>
    <w:rsid w:val="6276F0B2"/>
    <w:rsid w:val="627B28D5"/>
    <w:rsid w:val="6293D6EC"/>
    <w:rsid w:val="62A7BBAB"/>
    <w:rsid w:val="62B4C352"/>
    <w:rsid w:val="62C7F3DB"/>
    <w:rsid w:val="62EFDE68"/>
    <w:rsid w:val="63063427"/>
    <w:rsid w:val="6311F117"/>
    <w:rsid w:val="6317D90A"/>
    <w:rsid w:val="63571FB0"/>
    <w:rsid w:val="638917A0"/>
    <w:rsid w:val="639B5F8C"/>
    <w:rsid w:val="63BE4A22"/>
    <w:rsid w:val="63C04CE1"/>
    <w:rsid w:val="63CF8F7A"/>
    <w:rsid w:val="63D2CAD5"/>
    <w:rsid w:val="63E9C836"/>
    <w:rsid w:val="640E06D3"/>
    <w:rsid w:val="64431219"/>
    <w:rsid w:val="64450FC0"/>
    <w:rsid w:val="6456B039"/>
    <w:rsid w:val="6474B233"/>
    <w:rsid w:val="64B25E4B"/>
    <w:rsid w:val="64BE81AD"/>
    <w:rsid w:val="64E47B39"/>
    <w:rsid w:val="6509D1D8"/>
    <w:rsid w:val="655431C9"/>
    <w:rsid w:val="6596FE4B"/>
    <w:rsid w:val="6599683A"/>
    <w:rsid w:val="65AED91B"/>
    <w:rsid w:val="65B53F6A"/>
    <w:rsid w:val="6609F81B"/>
    <w:rsid w:val="660C92C5"/>
    <w:rsid w:val="6635B121"/>
    <w:rsid w:val="66450899"/>
    <w:rsid w:val="6646AC68"/>
    <w:rsid w:val="664CEBEF"/>
    <w:rsid w:val="66532FB3"/>
    <w:rsid w:val="66B348FC"/>
    <w:rsid w:val="66C95C8A"/>
    <w:rsid w:val="6748AD2C"/>
    <w:rsid w:val="67954D11"/>
    <w:rsid w:val="67C66DC9"/>
    <w:rsid w:val="67EF4CC6"/>
    <w:rsid w:val="6815DF49"/>
    <w:rsid w:val="684C0C45"/>
    <w:rsid w:val="685EC522"/>
    <w:rsid w:val="686785D6"/>
    <w:rsid w:val="6877FBA2"/>
    <w:rsid w:val="68AA581D"/>
    <w:rsid w:val="68AF4C68"/>
    <w:rsid w:val="68C19B81"/>
    <w:rsid w:val="68D06D65"/>
    <w:rsid w:val="68EAB919"/>
    <w:rsid w:val="68F22405"/>
    <w:rsid w:val="692C410A"/>
    <w:rsid w:val="692E39DE"/>
    <w:rsid w:val="695ADE96"/>
    <w:rsid w:val="695C55F1"/>
    <w:rsid w:val="6962951E"/>
    <w:rsid w:val="696740AD"/>
    <w:rsid w:val="69769F90"/>
    <w:rsid w:val="69852283"/>
    <w:rsid w:val="69B41AE4"/>
    <w:rsid w:val="69B52F17"/>
    <w:rsid w:val="69C6503A"/>
    <w:rsid w:val="69CCAEF4"/>
    <w:rsid w:val="6A0CDB97"/>
    <w:rsid w:val="6A268DE8"/>
    <w:rsid w:val="6A32B593"/>
    <w:rsid w:val="6A563479"/>
    <w:rsid w:val="6A7EDFBB"/>
    <w:rsid w:val="6A85CA72"/>
    <w:rsid w:val="6AC42B32"/>
    <w:rsid w:val="6B257AEB"/>
    <w:rsid w:val="6B5CC454"/>
    <w:rsid w:val="6B7AF136"/>
    <w:rsid w:val="6BB26265"/>
    <w:rsid w:val="6BB8D769"/>
    <w:rsid w:val="6BE7B51D"/>
    <w:rsid w:val="6C3B5820"/>
    <w:rsid w:val="6C663714"/>
    <w:rsid w:val="6C70D8E2"/>
    <w:rsid w:val="6CA71174"/>
    <w:rsid w:val="6CE59376"/>
    <w:rsid w:val="6D18B88B"/>
    <w:rsid w:val="6D289BCF"/>
    <w:rsid w:val="6D2B2226"/>
    <w:rsid w:val="6D2B9B63"/>
    <w:rsid w:val="6D2C9782"/>
    <w:rsid w:val="6D31F444"/>
    <w:rsid w:val="6D84867B"/>
    <w:rsid w:val="6D966E3F"/>
    <w:rsid w:val="6DA9A154"/>
    <w:rsid w:val="6DAC41D4"/>
    <w:rsid w:val="6DEB0AC6"/>
    <w:rsid w:val="6E025825"/>
    <w:rsid w:val="6E51658F"/>
    <w:rsid w:val="6E6DFE31"/>
    <w:rsid w:val="6E774444"/>
    <w:rsid w:val="6EA70D58"/>
    <w:rsid w:val="6EC17777"/>
    <w:rsid w:val="6EC3DA86"/>
    <w:rsid w:val="6EE28C03"/>
    <w:rsid w:val="6EE8DC1E"/>
    <w:rsid w:val="6EFB28E5"/>
    <w:rsid w:val="6F02D84A"/>
    <w:rsid w:val="6F1901C9"/>
    <w:rsid w:val="6F28CAAF"/>
    <w:rsid w:val="6F3171F9"/>
    <w:rsid w:val="6FB4DA7F"/>
    <w:rsid w:val="6FE42B0A"/>
    <w:rsid w:val="700F2B83"/>
    <w:rsid w:val="70166343"/>
    <w:rsid w:val="706FC351"/>
    <w:rsid w:val="707C26E4"/>
    <w:rsid w:val="70C87467"/>
    <w:rsid w:val="70D4AC8F"/>
    <w:rsid w:val="70FCC34D"/>
    <w:rsid w:val="712BE4F5"/>
    <w:rsid w:val="713D2DF5"/>
    <w:rsid w:val="71606A5B"/>
    <w:rsid w:val="7164D6A4"/>
    <w:rsid w:val="718724D1"/>
    <w:rsid w:val="718849AB"/>
    <w:rsid w:val="7195E25A"/>
    <w:rsid w:val="71B2142D"/>
    <w:rsid w:val="71CBF919"/>
    <w:rsid w:val="72149EC7"/>
    <w:rsid w:val="722478D8"/>
    <w:rsid w:val="723C3DCC"/>
    <w:rsid w:val="72458CC5"/>
    <w:rsid w:val="724FEDE3"/>
    <w:rsid w:val="725897AC"/>
    <w:rsid w:val="72722D2D"/>
    <w:rsid w:val="727F487A"/>
    <w:rsid w:val="7295CA87"/>
    <w:rsid w:val="729C89E6"/>
    <w:rsid w:val="72DB8A8D"/>
    <w:rsid w:val="72F7940D"/>
    <w:rsid w:val="730C14CD"/>
    <w:rsid w:val="732118E2"/>
    <w:rsid w:val="73303F94"/>
    <w:rsid w:val="734836F6"/>
    <w:rsid w:val="736AE93D"/>
    <w:rsid w:val="738262FD"/>
    <w:rsid w:val="73AB5869"/>
    <w:rsid w:val="73CB33C9"/>
    <w:rsid w:val="745C0B0A"/>
    <w:rsid w:val="745C81B3"/>
    <w:rsid w:val="748B320E"/>
    <w:rsid w:val="74A9C019"/>
    <w:rsid w:val="74CCE943"/>
    <w:rsid w:val="74E75804"/>
    <w:rsid w:val="74ED7D3D"/>
    <w:rsid w:val="752A6B4C"/>
    <w:rsid w:val="752E14AF"/>
    <w:rsid w:val="7536AD48"/>
    <w:rsid w:val="753993F6"/>
    <w:rsid w:val="755AD4DB"/>
    <w:rsid w:val="7565D6E2"/>
    <w:rsid w:val="756A20C0"/>
    <w:rsid w:val="756DDB9A"/>
    <w:rsid w:val="756F623B"/>
    <w:rsid w:val="759D01A6"/>
    <w:rsid w:val="75BBF3D2"/>
    <w:rsid w:val="75C1460F"/>
    <w:rsid w:val="75DE42AE"/>
    <w:rsid w:val="76244A26"/>
    <w:rsid w:val="762E1503"/>
    <w:rsid w:val="7691BBB9"/>
    <w:rsid w:val="774B0734"/>
    <w:rsid w:val="77695149"/>
    <w:rsid w:val="777BB968"/>
    <w:rsid w:val="7782DD44"/>
    <w:rsid w:val="778E300E"/>
    <w:rsid w:val="7793B2D5"/>
    <w:rsid w:val="779B24EB"/>
    <w:rsid w:val="77FFD1A1"/>
    <w:rsid w:val="7820270A"/>
    <w:rsid w:val="7831F910"/>
    <w:rsid w:val="7833AC35"/>
    <w:rsid w:val="789D94D6"/>
    <w:rsid w:val="79208084"/>
    <w:rsid w:val="7928D0E0"/>
    <w:rsid w:val="794434E7"/>
    <w:rsid w:val="7948E8A0"/>
    <w:rsid w:val="79622EEF"/>
    <w:rsid w:val="79B5D04D"/>
    <w:rsid w:val="79D1948F"/>
    <w:rsid w:val="79DA37D1"/>
    <w:rsid w:val="79EF04EA"/>
    <w:rsid w:val="7A00C6D3"/>
    <w:rsid w:val="7A4B1D11"/>
    <w:rsid w:val="7AB191D9"/>
    <w:rsid w:val="7AB4AE7D"/>
    <w:rsid w:val="7AC955BD"/>
    <w:rsid w:val="7AE239AF"/>
    <w:rsid w:val="7AE35944"/>
    <w:rsid w:val="7B6DB691"/>
    <w:rsid w:val="7B7859D2"/>
    <w:rsid w:val="7B892F63"/>
    <w:rsid w:val="7BA451E9"/>
    <w:rsid w:val="7BA8F4DB"/>
    <w:rsid w:val="7BF15061"/>
    <w:rsid w:val="7C31343B"/>
    <w:rsid w:val="7C43A8CE"/>
    <w:rsid w:val="7C5B815D"/>
    <w:rsid w:val="7C713CDE"/>
    <w:rsid w:val="7CA8F355"/>
    <w:rsid w:val="7CC9D88F"/>
    <w:rsid w:val="7CCB5567"/>
    <w:rsid w:val="7CCD791C"/>
    <w:rsid w:val="7CCD9661"/>
    <w:rsid w:val="7D2420C4"/>
    <w:rsid w:val="7D308456"/>
    <w:rsid w:val="7D351DFC"/>
    <w:rsid w:val="7D619BF0"/>
    <w:rsid w:val="7D62E04C"/>
    <w:rsid w:val="7D8D20C2"/>
    <w:rsid w:val="7D90A99C"/>
    <w:rsid w:val="7D9FD130"/>
    <w:rsid w:val="7DAB40A2"/>
    <w:rsid w:val="7DABB255"/>
    <w:rsid w:val="7DBFAC36"/>
    <w:rsid w:val="7DCD365B"/>
    <w:rsid w:val="7DDA6225"/>
    <w:rsid w:val="7E044BC0"/>
    <w:rsid w:val="7E045F2F"/>
    <w:rsid w:val="7E20CA94"/>
    <w:rsid w:val="7E2915A2"/>
    <w:rsid w:val="7E6DB6E9"/>
    <w:rsid w:val="7E9CE726"/>
    <w:rsid w:val="7EA9FD12"/>
    <w:rsid w:val="7ED3631C"/>
    <w:rsid w:val="7EEB34A5"/>
    <w:rsid w:val="7EF50818"/>
    <w:rsid w:val="7EF6F459"/>
    <w:rsid w:val="7F2EDC98"/>
    <w:rsid w:val="7F47B46B"/>
    <w:rsid w:val="7F615296"/>
    <w:rsid w:val="7F79F278"/>
    <w:rsid w:val="7F810029"/>
    <w:rsid w:val="7F9AE94E"/>
    <w:rsid w:val="7FA5AEF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4E6C6"/>
  <w15:chartTrackingRefBased/>
  <w15:docId w15:val="{66327FF7-E9F4-4089-A396-8D34D66A8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6E97"/>
    <w:pPr>
      <w:spacing w:after="0" w:line="240" w:lineRule="auto"/>
    </w:pPr>
    <w:rPr>
      <w:rFonts w:ascii="Times New Roman" w:eastAsia="Times New Roman" w:hAnsi="Times New Roman" w:cs="Times New Roman"/>
      <w:sz w:val="24"/>
      <w:szCs w:val="24"/>
      <w:lang w:val="en-HK" w:eastAsia="zh-TW"/>
    </w:rPr>
  </w:style>
  <w:style w:type="paragraph" w:styleId="1">
    <w:name w:val="heading 1"/>
    <w:basedOn w:val="a"/>
    <w:next w:val="a"/>
    <w:link w:val="10"/>
    <w:uiPriority w:val="2"/>
    <w:qFormat/>
    <w:rsid w:val="00D775C7"/>
    <w:pPr>
      <w:spacing w:after="200" w:line="259" w:lineRule="auto"/>
      <w:contextualSpacing/>
      <w:outlineLvl w:val="0"/>
    </w:pPr>
    <w:rPr>
      <w:rFonts w:asciiTheme="minorHAnsi" w:eastAsiaTheme="minorEastAsia" w:hAnsiTheme="minorHAnsi" w:cstheme="minorBidi"/>
      <w:b/>
      <w:sz w:val="18"/>
      <w:szCs w:val="18"/>
      <w:lang w:val="en-US"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A864DA"/>
  </w:style>
  <w:style w:type="character" w:customStyle="1" w:styleId="a4">
    <w:name w:val="本文 字元"/>
    <w:basedOn w:val="a0"/>
    <w:link w:val="a3"/>
    <w:rsid w:val="00A864DA"/>
    <w:rPr>
      <w:rFonts w:ascii="Times New Roman" w:eastAsia="Times New Roman" w:hAnsi="Times New Roman" w:cs="Times New Roman"/>
      <w:sz w:val="24"/>
      <w:szCs w:val="24"/>
      <w:lang w:val="en-HK" w:eastAsia="zh-TW"/>
    </w:rPr>
  </w:style>
  <w:style w:type="character" w:customStyle="1" w:styleId="normaltextrun">
    <w:name w:val="normaltextrun"/>
    <w:basedOn w:val="a0"/>
    <w:rsid w:val="00A864DA"/>
  </w:style>
  <w:style w:type="paragraph" w:styleId="a5">
    <w:name w:val="List Paragraph"/>
    <w:basedOn w:val="a"/>
    <w:uiPriority w:val="34"/>
    <w:qFormat/>
    <w:rsid w:val="00A864DA"/>
    <w:pPr>
      <w:ind w:left="720"/>
      <w:contextualSpacing/>
    </w:pPr>
  </w:style>
  <w:style w:type="character" w:styleId="a6">
    <w:name w:val="Hyperlink"/>
    <w:basedOn w:val="a0"/>
    <w:uiPriority w:val="99"/>
    <w:unhideWhenUsed/>
    <w:rsid w:val="00A864DA"/>
    <w:rPr>
      <w:color w:val="0563C1" w:themeColor="hyperlink"/>
      <w:u w:val="single"/>
    </w:rPr>
  </w:style>
  <w:style w:type="table" w:styleId="a7">
    <w:name w:val="Table Grid"/>
    <w:basedOn w:val="a1"/>
    <w:uiPriority w:val="1"/>
    <w:rsid w:val="00204C6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2">
    <w:name w:val="Plain Table 2"/>
    <w:basedOn w:val="a1"/>
    <w:uiPriority w:val="42"/>
    <w:rsid w:val="00A313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8">
    <w:name w:val="annotation reference"/>
    <w:basedOn w:val="a0"/>
    <w:uiPriority w:val="99"/>
    <w:semiHidden/>
    <w:unhideWhenUsed/>
    <w:rsid w:val="00954E18"/>
    <w:rPr>
      <w:sz w:val="16"/>
      <w:szCs w:val="16"/>
    </w:rPr>
  </w:style>
  <w:style w:type="paragraph" w:styleId="a9">
    <w:name w:val="annotation text"/>
    <w:basedOn w:val="a"/>
    <w:link w:val="aa"/>
    <w:uiPriority w:val="99"/>
    <w:unhideWhenUsed/>
    <w:rsid w:val="00001CDF"/>
    <w:rPr>
      <w:sz w:val="20"/>
      <w:szCs w:val="20"/>
    </w:rPr>
  </w:style>
  <w:style w:type="character" w:customStyle="1" w:styleId="aa">
    <w:name w:val="註解文字 字元"/>
    <w:basedOn w:val="a0"/>
    <w:link w:val="a9"/>
    <w:uiPriority w:val="99"/>
    <w:rsid w:val="00954E18"/>
    <w:rPr>
      <w:rFonts w:ascii="Times New Roman" w:eastAsia="Times New Roman" w:hAnsi="Times New Roman" w:cs="Times New Roman"/>
      <w:sz w:val="20"/>
      <w:szCs w:val="20"/>
      <w:lang w:val="en-HK" w:eastAsia="zh-TW"/>
    </w:rPr>
  </w:style>
  <w:style w:type="paragraph" w:styleId="ab">
    <w:name w:val="annotation subject"/>
    <w:basedOn w:val="a9"/>
    <w:next w:val="a9"/>
    <w:link w:val="ac"/>
    <w:uiPriority w:val="99"/>
    <w:semiHidden/>
    <w:unhideWhenUsed/>
    <w:rsid w:val="00954E18"/>
    <w:rPr>
      <w:b/>
      <w:bCs/>
    </w:rPr>
  </w:style>
  <w:style w:type="character" w:customStyle="1" w:styleId="ac">
    <w:name w:val="註解主旨 字元"/>
    <w:basedOn w:val="aa"/>
    <w:link w:val="ab"/>
    <w:uiPriority w:val="99"/>
    <w:semiHidden/>
    <w:rsid w:val="00954E18"/>
    <w:rPr>
      <w:rFonts w:ascii="Times New Roman" w:eastAsia="Times New Roman" w:hAnsi="Times New Roman" w:cs="Times New Roman"/>
      <w:b/>
      <w:bCs/>
      <w:sz w:val="20"/>
      <w:szCs w:val="20"/>
      <w:lang w:val="en-HK" w:eastAsia="zh-TW"/>
    </w:rPr>
  </w:style>
  <w:style w:type="paragraph" w:styleId="ad">
    <w:name w:val="Revision"/>
    <w:hidden/>
    <w:uiPriority w:val="99"/>
    <w:semiHidden/>
    <w:rsid w:val="00EF2FEB"/>
    <w:pPr>
      <w:spacing w:after="0" w:line="240" w:lineRule="auto"/>
    </w:pPr>
  </w:style>
  <w:style w:type="paragraph" w:styleId="ae">
    <w:name w:val="header"/>
    <w:basedOn w:val="a"/>
    <w:link w:val="af"/>
    <w:uiPriority w:val="99"/>
    <w:unhideWhenUsed/>
    <w:rsid w:val="00F11919"/>
    <w:pPr>
      <w:tabs>
        <w:tab w:val="center" w:pos="4513"/>
        <w:tab w:val="right" w:pos="9026"/>
      </w:tabs>
    </w:pPr>
  </w:style>
  <w:style w:type="character" w:customStyle="1" w:styleId="af">
    <w:name w:val="頁首 字元"/>
    <w:basedOn w:val="a0"/>
    <w:link w:val="ae"/>
    <w:uiPriority w:val="99"/>
    <w:rsid w:val="00F11919"/>
    <w:rPr>
      <w:rFonts w:ascii="Times New Roman" w:eastAsia="Times New Roman" w:hAnsi="Times New Roman" w:cs="Times New Roman"/>
      <w:sz w:val="24"/>
      <w:szCs w:val="24"/>
      <w:lang w:val="en-HK" w:eastAsia="zh-TW"/>
    </w:rPr>
  </w:style>
  <w:style w:type="paragraph" w:styleId="af0">
    <w:name w:val="footer"/>
    <w:basedOn w:val="a"/>
    <w:link w:val="af1"/>
    <w:uiPriority w:val="99"/>
    <w:unhideWhenUsed/>
    <w:rsid w:val="00F11919"/>
    <w:pPr>
      <w:tabs>
        <w:tab w:val="center" w:pos="4513"/>
        <w:tab w:val="right" w:pos="9026"/>
      </w:tabs>
    </w:pPr>
  </w:style>
  <w:style w:type="character" w:customStyle="1" w:styleId="af1">
    <w:name w:val="頁尾 字元"/>
    <w:basedOn w:val="a0"/>
    <w:link w:val="af0"/>
    <w:uiPriority w:val="99"/>
    <w:rsid w:val="00F11919"/>
    <w:rPr>
      <w:rFonts w:ascii="Times New Roman" w:eastAsia="Times New Roman" w:hAnsi="Times New Roman" w:cs="Times New Roman"/>
      <w:sz w:val="24"/>
      <w:szCs w:val="24"/>
      <w:lang w:val="en-HK" w:eastAsia="zh-TW"/>
    </w:rPr>
  </w:style>
  <w:style w:type="character" w:styleId="af2">
    <w:name w:val="page number"/>
    <w:basedOn w:val="a0"/>
    <w:uiPriority w:val="99"/>
    <w:semiHidden/>
    <w:unhideWhenUsed/>
    <w:rsid w:val="00F11919"/>
  </w:style>
  <w:style w:type="character" w:styleId="af3">
    <w:name w:val="Unresolved Mention"/>
    <w:basedOn w:val="a0"/>
    <w:uiPriority w:val="99"/>
    <w:unhideWhenUsed/>
    <w:rsid w:val="00515FCF"/>
    <w:rPr>
      <w:color w:val="605E5C"/>
      <w:shd w:val="clear" w:color="auto" w:fill="E1DFDD"/>
    </w:rPr>
  </w:style>
  <w:style w:type="character" w:styleId="af4">
    <w:name w:val="Mention"/>
    <w:basedOn w:val="a0"/>
    <w:uiPriority w:val="99"/>
    <w:unhideWhenUsed/>
    <w:rsid w:val="00515FCF"/>
    <w:rPr>
      <w:color w:val="2B579A"/>
      <w:shd w:val="clear" w:color="auto" w:fill="E1DFDD"/>
    </w:rPr>
  </w:style>
  <w:style w:type="character" w:customStyle="1" w:styleId="10">
    <w:name w:val="標題 1 字元"/>
    <w:basedOn w:val="a0"/>
    <w:link w:val="1"/>
    <w:uiPriority w:val="2"/>
    <w:rsid w:val="00D775C7"/>
    <w:rPr>
      <w:b/>
      <w:sz w:val="18"/>
      <w:szCs w:val="18"/>
      <w:lang w:eastAsia="ja-JP"/>
    </w:rPr>
  </w:style>
  <w:style w:type="paragraph" w:styleId="af5">
    <w:name w:val="Title"/>
    <w:basedOn w:val="a"/>
    <w:link w:val="af6"/>
    <w:uiPriority w:val="1"/>
    <w:unhideWhenUsed/>
    <w:qFormat/>
    <w:rsid w:val="00D775C7"/>
    <w:pPr>
      <w:spacing w:after="400" w:line="360" w:lineRule="auto"/>
      <w:ind w:left="-86"/>
      <w:contextualSpacing/>
    </w:pPr>
    <w:rPr>
      <w:rFonts w:asciiTheme="minorHAnsi" w:eastAsiaTheme="minorEastAsia" w:hAnsiTheme="minorHAnsi" w:cstheme="majorBidi"/>
      <w:color w:val="595959" w:themeColor="text1" w:themeTint="A6"/>
      <w:spacing w:val="-10"/>
      <w:kern w:val="28"/>
      <w:sz w:val="96"/>
      <w:szCs w:val="56"/>
      <w:lang w:val="en-US" w:eastAsia="ja-JP"/>
    </w:rPr>
  </w:style>
  <w:style w:type="character" w:customStyle="1" w:styleId="af6">
    <w:name w:val="標題 字元"/>
    <w:basedOn w:val="a0"/>
    <w:link w:val="af5"/>
    <w:uiPriority w:val="1"/>
    <w:rsid w:val="00D775C7"/>
    <w:rPr>
      <w:rFonts w:cstheme="majorBidi"/>
      <w:color w:val="595959" w:themeColor="text1" w:themeTint="A6"/>
      <w:spacing w:val="-10"/>
      <w:kern w:val="28"/>
      <w:sz w:val="96"/>
      <w:szCs w:val="56"/>
      <w:lang w:eastAsia="ja-JP"/>
    </w:rPr>
  </w:style>
  <w:style w:type="table" w:styleId="af7">
    <w:name w:val="Grid Table Light"/>
    <w:basedOn w:val="a1"/>
    <w:uiPriority w:val="40"/>
    <w:rsid w:val="00D775C7"/>
    <w:pPr>
      <w:spacing w:after="0" w:line="240" w:lineRule="auto"/>
    </w:pPr>
    <w:rPr>
      <w:sz w:val="18"/>
      <w:szCs w:val="18"/>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8">
    <w:name w:val="footnote text"/>
    <w:basedOn w:val="a"/>
    <w:link w:val="af9"/>
    <w:uiPriority w:val="99"/>
    <w:semiHidden/>
    <w:unhideWhenUsed/>
    <w:rsid w:val="0086260F"/>
    <w:rPr>
      <w:sz w:val="20"/>
      <w:szCs w:val="20"/>
    </w:rPr>
  </w:style>
  <w:style w:type="character" w:customStyle="1" w:styleId="af9">
    <w:name w:val="註腳文字 字元"/>
    <w:basedOn w:val="a0"/>
    <w:link w:val="af8"/>
    <w:uiPriority w:val="99"/>
    <w:semiHidden/>
    <w:rsid w:val="0086260F"/>
    <w:rPr>
      <w:rFonts w:ascii="Times New Roman" w:eastAsia="Times New Roman" w:hAnsi="Times New Roman" w:cs="Times New Roman"/>
      <w:sz w:val="20"/>
      <w:szCs w:val="20"/>
      <w:lang w:val="en-HK" w:eastAsia="zh-TW"/>
    </w:rPr>
  </w:style>
  <w:style w:type="character" w:styleId="afa">
    <w:name w:val="footnote reference"/>
    <w:basedOn w:val="a0"/>
    <w:uiPriority w:val="99"/>
    <w:semiHidden/>
    <w:unhideWhenUsed/>
    <w:rsid w:val="008626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04012">
      <w:bodyDiv w:val="1"/>
      <w:marLeft w:val="0"/>
      <w:marRight w:val="0"/>
      <w:marTop w:val="0"/>
      <w:marBottom w:val="0"/>
      <w:divBdr>
        <w:top w:val="none" w:sz="0" w:space="0" w:color="auto"/>
        <w:left w:val="none" w:sz="0" w:space="0" w:color="auto"/>
        <w:bottom w:val="none" w:sz="0" w:space="0" w:color="auto"/>
        <w:right w:val="none" w:sz="0" w:space="0" w:color="auto"/>
      </w:divBdr>
    </w:div>
    <w:div w:id="411858964">
      <w:bodyDiv w:val="1"/>
      <w:marLeft w:val="0"/>
      <w:marRight w:val="0"/>
      <w:marTop w:val="0"/>
      <w:marBottom w:val="0"/>
      <w:divBdr>
        <w:top w:val="none" w:sz="0" w:space="0" w:color="auto"/>
        <w:left w:val="none" w:sz="0" w:space="0" w:color="auto"/>
        <w:bottom w:val="none" w:sz="0" w:space="0" w:color="auto"/>
        <w:right w:val="none" w:sz="0" w:space="0" w:color="auto"/>
      </w:divBdr>
    </w:div>
    <w:div w:id="843782435">
      <w:bodyDiv w:val="1"/>
      <w:marLeft w:val="0"/>
      <w:marRight w:val="0"/>
      <w:marTop w:val="0"/>
      <w:marBottom w:val="0"/>
      <w:divBdr>
        <w:top w:val="none" w:sz="0" w:space="0" w:color="auto"/>
        <w:left w:val="none" w:sz="0" w:space="0" w:color="auto"/>
        <w:bottom w:val="none" w:sz="0" w:space="0" w:color="auto"/>
        <w:right w:val="none" w:sz="0" w:space="0" w:color="auto"/>
      </w:divBdr>
    </w:div>
    <w:div w:id="1574318800">
      <w:bodyDiv w:val="1"/>
      <w:marLeft w:val="0"/>
      <w:marRight w:val="0"/>
      <w:marTop w:val="0"/>
      <w:marBottom w:val="0"/>
      <w:divBdr>
        <w:top w:val="none" w:sz="0" w:space="0" w:color="auto"/>
        <w:left w:val="none" w:sz="0" w:space="0" w:color="auto"/>
        <w:bottom w:val="none" w:sz="0" w:space="0" w:color="auto"/>
        <w:right w:val="none" w:sz="0" w:space="0" w:color="auto"/>
      </w:divBdr>
    </w:div>
    <w:div w:id="1680892431">
      <w:bodyDiv w:val="1"/>
      <w:marLeft w:val="0"/>
      <w:marRight w:val="0"/>
      <w:marTop w:val="0"/>
      <w:marBottom w:val="0"/>
      <w:divBdr>
        <w:top w:val="none" w:sz="0" w:space="0" w:color="auto"/>
        <w:left w:val="none" w:sz="0" w:space="0" w:color="auto"/>
        <w:bottom w:val="none" w:sz="0" w:space="0" w:color="auto"/>
        <w:right w:val="none" w:sz="0" w:space="0" w:color="auto"/>
      </w:divBdr>
    </w:div>
    <w:div w:id="182677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s://neliosoftware.com/blog/how-to-increase-payment-customers-in-a-freemium-model/?nab=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A465261E112470EB27A45BF6D13CA83"/>
        <w:category>
          <w:name w:val="General"/>
          <w:gallery w:val="placeholder"/>
        </w:category>
        <w:types>
          <w:type w:val="bbPlcHdr"/>
        </w:types>
        <w:behaviors>
          <w:behavior w:val="content"/>
        </w:behaviors>
        <w:guid w:val="{56C0A443-3BF0-4767-AC1E-1A051B135C7F}"/>
      </w:docPartPr>
      <w:docPartBody>
        <w:p w:rsidR="005A7D12" w:rsidRDefault="00D81C8F" w:rsidP="00D81C8F">
          <w:pPr>
            <w:pStyle w:val="7A465261E112470EB27A45BF6D13CA83"/>
          </w:pPr>
          <w:r>
            <w:t>To:</w:t>
          </w:r>
        </w:p>
      </w:docPartBody>
    </w:docPart>
    <w:docPart>
      <w:docPartPr>
        <w:name w:val="FC356CD3517141D5AB67B932A8C3EF0D"/>
        <w:category>
          <w:name w:val="General"/>
          <w:gallery w:val="placeholder"/>
        </w:category>
        <w:types>
          <w:type w:val="bbPlcHdr"/>
        </w:types>
        <w:behaviors>
          <w:behavior w:val="content"/>
        </w:behaviors>
        <w:guid w:val="{08B17AB2-2EBA-46F7-BAC8-324085B0CE33}"/>
      </w:docPartPr>
      <w:docPartBody>
        <w:p w:rsidR="005A7D12" w:rsidRDefault="00D81C8F" w:rsidP="00D81C8F">
          <w:pPr>
            <w:pStyle w:val="FC356CD3517141D5AB67B932A8C3EF0D"/>
          </w:pPr>
          <w:r>
            <w:t xml:space="preserve">From: </w:t>
          </w:r>
        </w:p>
      </w:docPartBody>
    </w:docPart>
    <w:docPart>
      <w:docPartPr>
        <w:name w:val="75E9B08D8BCC4590BEE76A8899EEC89D"/>
        <w:category>
          <w:name w:val="General"/>
          <w:gallery w:val="placeholder"/>
        </w:category>
        <w:types>
          <w:type w:val="bbPlcHdr"/>
        </w:types>
        <w:behaviors>
          <w:behavior w:val="content"/>
        </w:behaviors>
        <w:guid w:val="{E631D120-0819-4445-8B28-822C8EC7185E}"/>
      </w:docPartPr>
      <w:docPartBody>
        <w:p w:rsidR="005A7D12" w:rsidRDefault="00D81C8F" w:rsidP="00D81C8F">
          <w:pPr>
            <w:pStyle w:val="75E9B08D8BCC4590BEE76A8899EEC89D"/>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C8F"/>
    <w:rsid w:val="000822DD"/>
    <w:rsid w:val="001C19C2"/>
    <w:rsid w:val="001C33EE"/>
    <w:rsid w:val="0024066B"/>
    <w:rsid w:val="005A7D12"/>
    <w:rsid w:val="00D81C8F"/>
  </w:rsids>
  <m:mathPr>
    <m:mathFont m:val="Cambria Math"/>
    <m:brkBin m:val="before"/>
    <m:brkBinSub m:val="--"/>
    <m:smallFrac m:val="0"/>
    <m:dispDef/>
    <m:lMargin m:val="0"/>
    <m:rMargin m:val="0"/>
    <m:defJc m:val="centerGroup"/>
    <m:wrapIndent m:val="1440"/>
    <m:intLim m:val="subSup"/>
    <m:naryLim m:val="undOvr"/>
  </m:mathPr>
  <w:themeFontLang w:val="en-HK"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A465261E112470EB27A45BF6D13CA83">
    <w:name w:val="7A465261E112470EB27A45BF6D13CA83"/>
    <w:rsid w:val="00D81C8F"/>
  </w:style>
  <w:style w:type="paragraph" w:customStyle="1" w:styleId="FC356CD3517141D5AB67B932A8C3EF0D">
    <w:name w:val="FC356CD3517141D5AB67B932A8C3EF0D"/>
    <w:rsid w:val="00D81C8F"/>
  </w:style>
  <w:style w:type="paragraph" w:customStyle="1" w:styleId="75E9B08D8BCC4590BEE76A8899EEC89D">
    <w:name w:val="75E9B08D8BCC4590BEE76A8899EEC89D"/>
    <w:rsid w:val="00D81C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2E558-2D01-42DB-9902-A7F74DECF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1752</Words>
  <Characters>9990</Characters>
  <Application>Microsoft Office Word</Application>
  <DocSecurity>0</DocSecurity>
  <Lines>83</Lines>
  <Paragraphs>23</Paragraphs>
  <ScaleCrop>false</ScaleCrop>
  <Company/>
  <LinksUpToDate>false</LinksUpToDate>
  <CharactersWithSpaces>11719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Wah Hay</dc:creator>
  <cp:keywords/>
  <dc:description/>
  <cp:lastModifiedBy>CHAN Chui Yi</cp:lastModifiedBy>
  <cp:revision>2</cp:revision>
  <dcterms:created xsi:type="dcterms:W3CDTF">2021-07-14T16:06:00Z</dcterms:created>
  <dcterms:modified xsi:type="dcterms:W3CDTF">2021-07-14T16:06:00Z</dcterms:modified>
</cp:coreProperties>
</file>