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54F5" w:rsidRPr="00AA5602" w:rsidRDefault="00AF613A" w:rsidP="00383072">
      <w:pPr>
        <w:pStyle w:val="Title"/>
        <w:jc w:val="center"/>
        <w:rPr>
          <w:rStyle w:val="markedcontent"/>
          <w:rFonts w:ascii="Times New Roman" w:hAnsi="Times New Roman" w:cs="Times New Roman"/>
          <w:sz w:val="48"/>
          <w:szCs w:val="48"/>
          <w:shd w:val="clear" w:color="auto" w:fill="FFFFFF"/>
        </w:rPr>
      </w:pPr>
      <w:r>
        <w:rPr>
          <w:rStyle w:val="markedcontent"/>
          <w:rFonts w:ascii="Times New Roman" w:hAnsi="Times New Roman" w:cs="Times New Roman"/>
          <w:sz w:val="48"/>
          <w:szCs w:val="48"/>
          <w:shd w:val="clear" w:color="auto" w:fill="FFFFFF"/>
        </w:rPr>
        <w:t>Investment Questionnaire Tool</w:t>
      </w:r>
    </w:p>
    <w:p w:rsidR="00781D4C" w:rsidRDefault="00781D4C" w:rsidP="00AE7C66">
      <w:pPr>
        <w:jc w:val="both"/>
        <w:rPr>
          <w:sz w:val="20"/>
          <w:szCs w:val="20"/>
        </w:rPr>
        <w:sectPr w:rsidR="00781D4C" w:rsidSect="00777E5E">
          <w:pgSz w:w="12240" w:h="15840"/>
          <w:pgMar w:top="1440" w:right="1440" w:bottom="1440" w:left="1440" w:header="708" w:footer="708" w:gutter="0"/>
          <w:cols w:space="708"/>
          <w:docGrid w:linePitch="360"/>
        </w:sectPr>
      </w:pPr>
    </w:p>
    <w:p w:rsidR="00B35522" w:rsidRDefault="00B35522" w:rsidP="006658A0">
      <w:pPr>
        <w:rPr>
          <w:sz w:val="22"/>
          <w:szCs w:val="22"/>
        </w:rPr>
        <w:sectPr w:rsidR="00B35522" w:rsidSect="00AF613A">
          <w:type w:val="continuous"/>
          <w:pgSz w:w="12240" w:h="15840"/>
          <w:pgMar w:top="1440" w:right="1440" w:bottom="1440" w:left="1440" w:header="708" w:footer="708" w:gutter="0"/>
          <w:cols w:space="708"/>
          <w:docGrid w:linePitch="360"/>
        </w:sectPr>
      </w:pPr>
    </w:p>
    <w:p w:rsidR="00B35522" w:rsidRPr="000E555C" w:rsidRDefault="00AF613A" w:rsidP="00B35522">
      <w:pPr>
        <w:jc w:val="center"/>
        <w:rPr>
          <w:sz w:val="20"/>
          <w:szCs w:val="20"/>
          <w:lang w:val="en-US"/>
        </w:rPr>
      </w:pPr>
      <w:r>
        <w:rPr>
          <w:sz w:val="20"/>
          <w:szCs w:val="20"/>
          <w:lang w:val="en-US"/>
        </w:rPr>
        <w:t xml:space="preserve">Joseph Alexius </w:t>
      </w:r>
      <w:proofErr w:type="spellStart"/>
      <w:r>
        <w:rPr>
          <w:sz w:val="20"/>
          <w:szCs w:val="20"/>
          <w:lang w:val="en-US"/>
        </w:rPr>
        <w:t>Tapang</w:t>
      </w:r>
      <w:proofErr w:type="spellEnd"/>
    </w:p>
    <w:p w:rsidR="00B35522" w:rsidRPr="00B35522" w:rsidRDefault="00B35522" w:rsidP="00B35522">
      <w:pPr>
        <w:jc w:val="center"/>
        <w:rPr>
          <w:i/>
          <w:iCs/>
          <w:sz w:val="20"/>
          <w:szCs w:val="20"/>
          <w:lang w:val="en-US"/>
        </w:rPr>
      </w:pPr>
      <w:r w:rsidRPr="00B35522">
        <w:rPr>
          <w:i/>
          <w:iCs/>
          <w:sz w:val="20"/>
          <w:szCs w:val="20"/>
          <w:lang w:val="en-US"/>
        </w:rPr>
        <w:t>CST21</w:t>
      </w:r>
      <w:r w:rsidR="00AF613A">
        <w:rPr>
          <w:i/>
          <w:iCs/>
          <w:sz w:val="20"/>
          <w:szCs w:val="20"/>
          <w:lang w:val="en-US"/>
        </w:rPr>
        <w:t>01</w:t>
      </w:r>
      <w:r w:rsidRPr="00B35522">
        <w:rPr>
          <w:i/>
          <w:iCs/>
          <w:sz w:val="20"/>
          <w:szCs w:val="20"/>
          <w:lang w:val="en-US"/>
        </w:rPr>
        <w:t xml:space="preserve"> </w:t>
      </w:r>
      <w:r w:rsidR="00AF613A">
        <w:rPr>
          <w:i/>
          <w:iCs/>
          <w:sz w:val="20"/>
          <w:szCs w:val="20"/>
          <w:lang w:val="en-US"/>
        </w:rPr>
        <w:t>Business Intelligence Programming</w:t>
      </w:r>
    </w:p>
    <w:p w:rsidR="00B35522" w:rsidRPr="00B35522" w:rsidRDefault="00B35522" w:rsidP="00B35522">
      <w:pPr>
        <w:jc w:val="center"/>
        <w:rPr>
          <w:i/>
          <w:iCs/>
          <w:sz w:val="20"/>
          <w:szCs w:val="20"/>
          <w:lang w:val="en-US"/>
        </w:rPr>
      </w:pPr>
      <w:r w:rsidRPr="00B35522">
        <w:rPr>
          <w:i/>
          <w:iCs/>
          <w:sz w:val="20"/>
          <w:szCs w:val="20"/>
          <w:lang w:val="en-US"/>
        </w:rPr>
        <w:t>Algonquin College</w:t>
      </w:r>
    </w:p>
    <w:p w:rsidR="000E555C" w:rsidRPr="006F7D96" w:rsidRDefault="00B35522" w:rsidP="006F7D96">
      <w:pPr>
        <w:jc w:val="center"/>
        <w:rPr>
          <w:i/>
          <w:iCs/>
          <w:sz w:val="20"/>
          <w:szCs w:val="20"/>
          <w:lang w:val="en-US"/>
        </w:rPr>
        <w:sectPr w:rsidR="000E555C" w:rsidRPr="006F7D96" w:rsidSect="00AF613A">
          <w:type w:val="continuous"/>
          <w:pgSz w:w="12240" w:h="15840"/>
          <w:pgMar w:top="1440" w:right="1440" w:bottom="1440" w:left="1440" w:header="708" w:footer="708" w:gutter="0"/>
          <w:cols w:space="720"/>
          <w:docGrid w:linePitch="360"/>
        </w:sectPr>
      </w:pPr>
      <w:r w:rsidRPr="00B35522">
        <w:rPr>
          <w:i/>
          <w:iCs/>
          <w:sz w:val="20"/>
          <w:szCs w:val="20"/>
          <w:lang w:val="en-US"/>
        </w:rPr>
        <w:t>Ottawa, Canad</w:t>
      </w:r>
      <w:r w:rsidR="006F7D96">
        <w:rPr>
          <w:i/>
          <w:iCs/>
          <w:sz w:val="20"/>
          <w:szCs w:val="20"/>
          <w:lang w:val="en-US"/>
        </w:rPr>
        <w:t>a</w:t>
      </w:r>
    </w:p>
    <w:p w:rsidR="00F96204" w:rsidRDefault="00D10F23" w:rsidP="006F7D96">
      <w:pPr>
        <w:pStyle w:val="Heading1"/>
      </w:pPr>
      <w:r w:rsidRPr="005F52CC">
        <w:t xml:space="preserve">PROJECT </w:t>
      </w:r>
      <w:r w:rsidR="00AF613A">
        <w:t>OBJECTIVE AND PROBLEM DEFINITION</w:t>
      </w:r>
    </w:p>
    <w:p w:rsidR="005F52CC" w:rsidRDefault="005F52CC" w:rsidP="005F52CC">
      <w:pPr>
        <w:rPr>
          <w:lang w:val="en-US"/>
        </w:rPr>
      </w:pPr>
    </w:p>
    <w:p w:rsidR="00324C93" w:rsidRPr="00324C93" w:rsidRDefault="00324C93" w:rsidP="00324C93">
      <w:pPr>
        <w:jc w:val="both"/>
        <w:rPr>
          <w:b/>
          <w:bCs/>
          <w:sz w:val="22"/>
          <w:szCs w:val="22"/>
          <w:lang w:val="en-US"/>
        </w:rPr>
      </w:pPr>
      <w:r w:rsidRPr="00324C93">
        <w:rPr>
          <w:b/>
          <w:bCs/>
          <w:sz w:val="22"/>
          <w:szCs w:val="22"/>
          <w:lang w:val="en-US"/>
        </w:rPr>
        <w:t>A. Business Case</w:t>
      </w:r>
    </w:p>
    <w:p w:rsidR="001046F5" w:rsidRPr="001046F5" w:rsidRDefault="001046F5" w:rsidP="005F52CC">
      <w:pPr>
        <w:rPr>
          <w:sz w:val="22"/>
          <w:szCs w:val="22"/>
          <w:lang w:val="en-US"/>
        </w:rPr>
      </w:pPr>
    </w:p>
    <w:p w:rsidR="004C6003" w:rsidRDefault="004C6003" w:rsidP="004C6003">
      <w:pPr>
        <w:jc w:val="both"/>
        <w:rPr>
          <w:sz w:val="20"/>
          <w:szCs w:val="20"/>
        </w:rPr>
      </w:pPr>
      <w:r w:rsidRPr="004C6003">
        <w:rPr>
          <w:sz w:val="20"/>
          <w:szCs w:val="20"/>
        </w:rPr>
        <w:t xml:space="preserve">Investment risk assessment has been a standard procedure in </w:t>
      </w:r>
      <w:r w:rsidR="001046F5">
        <w:rPr>
          <w:sz w:val="20"/>
          <w:szCs w:val="20"/>
        </w:rPr>
        <w:t>to onboard a client</w:t>
      </w:r>
      <w:r w:rsidRPr="004C6003">
        <w:rPr>
          <w:sz w:val="20"/>
          <w:szCs w:val="20"/>
        </w:rPr>
        <w:t xml:space="preserve"> in financial institutions. This documents a client's response towards investment risk and the capacity to tolerate losses, his financial objectives, and investing experience.</w:t>
      </w:r>
      <w:r>
        <w:rPr>
          <w:sz w:val="20"/>
          <w:szCs w:val="20"/>
        </w:rPr>
        <w:t xml:space="preserve"> </w:t>
      </w:r>
      <w:r w:rsidRPr="004C6003">
        <w:rPr>
          <w:sz w:val="20"/>
          <w:szCs w:val="20"/>
        </w:rPr>
        <w:t xml:space="preserve">Leading investment bodies </w:t>
      </w:r>
      <w:r w:rsidR="001046F5">
        <w:rPr>
          <w:sz w:val="20"/>
          <w:szCs w:val="20"/>
        </w:rPr>
        <w:t>emphasizes</w:t>
      </w:r>
      <w:r w:rsidRPr="004C6003">
        <w:rPr>
          <w:sz w:val="20"/>
          <w:szCs w:val="20"/>
        </w:rPr>
        <w:t xml:space="preserve"> that good risk assessment </w:t>
      </w:r>
      <w:r w:rsidR="001046F5">
        <w:rPr>
          <w:sz w:val="20"/>
          <w:szCs w:val="20"/>
        </w:rPr>
        <w:t>comes from</w:t>
      </w:r>
      <w:r w:rsidRPr="004C6003">
        <w:rPr>
          <w:sz w:val="20"/>
          <w:szCs w:val="20"/>
        </w:rPr>
        <w:t xml:space="preserve"> investor suitability and protects </w:t>
      </w:r>
      <w:r w:rsidR="001046F5">
        <w:rPr>
          <w:sz w:val="20"/>
          <w:szCs w:val="20"/>
        </w:rPr>
        <w:t>both parties</w:t>
      </w:r>
      <w:r w:rsidRPr="004C6003">
        <w:rPr>
          <w:sz w:val="20"/>
          <w:szCs w:val="20"/>
        </w:rPr>
        <w:t xml:space="preserve"> from misaligned recommendations[1].</w:t>
      </w:r>
      <w:r w:rsidRPr="004C6003">
        <w:rPr>
          <w:sz w:val="20"/>
          <w:szCs w:val="20"/>
        </w:rPr>
        <w:br/>
      </w:r>
      <w:r w:rsidRPr="004C6003">
        <w:rPr>
          <w:sz w:val="20"/>
          <w:szCs w:val="20"/>
        </w:rPr>
        <w:br/>
        <w:t xml:space="preserve">Traditionally, the process of risk assessment has been done face-to-face, with paper questionnaires, or interviews guided by advisors. </w:t>
      </w:r>
      <w:r w:rsidR="004869E7">
        <w:rPr>
          <w:sz w:val="20"/>
          <w:szCs w:val="20"/>
        </w:rPr>
        <w:t>Given the standard process</w:t>
      </w:r>
      <w:r w:rsidRPr="004C6003">
        <w:rPr>
          <w:sz w:val="20"/>
          <w:szCs w:val="20"/>
        </w:rPr>
        <w:t xml:space="preserve">, in reality, </w:t>
      </w:r>
      <w:r w:rsidR="004869E7">
        <w:rPr>
          <w:sz w:val="20"/>
          <w:szCs w:val="20"/>
        </w:rPr>
        <w:t>can consume a lot of time</w:t>
      </w:r>
      <w:r w:rsidRPr="004C6003">
        <w:rPr>
          <w:sz w:val="20"/>
          <w:szCs w:val="20"/>
        </w:rPr>
        <w:t xml:space="preserve"> for organizations dealing </w:t>
      </w:r>
      <w:r w:rsidR="004869E7">
        <w:rPr>
          <w:sz w:val="20"/>
          <w:szCs w:val="20"/>
        </w:rPr>
        <w:t>with large</w:t>
      </w:r>
      <w:r w:rsidRPr="004C6003">
        <w:rPr>
          <w:sz w:val="20"/>
          <w:szCs w:val="20"/>
        </w:rPr>
        <w:t xml:space="preserve"> volume of clients. </w:t>
      </w:r>
      <w:r w:rsidR="004869E7">
        <w:rPr>
          <w:sz w:val="20"/>
          <w:szCs w:val="20"/>
        </w:rPr>
        <w:t>Inconsistencies,</w:t>
      </w:r>
      <w:r w:rsidRPr="004C6003">
        <w:rPr>
          <w:sz w:val="20"/>
          <w:szCs w:val="20"/>
        </w:rPr>
        <w:t xml:space="preserve"> human error, </w:t>
      </w:r>
      <w:r w:rsidR="004869E7">
        <w:rPr>
          <w:sz w:val="20"/>
          <w:szCs w:val="20"/>
        </w:rPr>
        <w:t>documentation problems,</w:t>
      </w:r>
      <w:r w:rsidRPr="004C6003">
        <w:rPr>
          <w:sz w:val="20"/>
          <w:szCs w:val="20"/>
        </w:rPr>
        <w:t xml:space="preserve"> and</w:t>
      </w:r>
      <w:r w:rsidR="004869E7">
        <w:rPr>
          <w:sz w:val="20"/>
          <w:szCs w:val="20"/>
        </w:rPr>
        <w:t xml:space="preserve"> compilation can</w:t>
      </w:r>
      <w:r w:rsidRPr="004C6003">
        <w:rPr>
          <w:sz w:val="20"/>
          <w:szCs w:val="20"/>
        </w:rPr>
        <w:t xml:space="preserve"> limit the scalability of advisory services [2]. </w:t>
      </w:r>
      <w:r w:rsidR="006F7D96">
        <w:rPr>
          <w:sz w:val="20"/>
          <w:szCs w:val="20"/>
        </w:rPr>
        <w:t xml:space="preserve"> </w:t>
      </w:r>
      <w:r w:rsidR="004869E7">
        <w:rPr>
          <w:sz w:val="20"/>
          <w:szCs w:val="20"/>
        </w:rPr>
        <w:t>Many financial institutions start fast tracking</w:t>
      </w:r>
      <w:r w:rsidRPr="004C6003">
        <w:rPr>
          <w:sz w:val="20"/>
          <w:szCs w:val="20"/>
        </w:rPr>
        <w:t xml:space="preserve"> digital transformation</w:t>
      </w:r>
      <w:r w:rsidR="004869E7">
        <w:rPr>
          <w:sz w:val="20"/>
          <w:szCs w:val="20"/>
        </w:rPr>
        <w:t xml:space="preserve"> wherein</w:t>
      </w:r>
      <w:r w:rsidRPr="004C6003">
        <w:rPr>
          <w:sz w:val="20"/>
          <w:szCs w:val="20"/>
        </w:rPr>
        <w:t xml:space="preserve"> automated solutions for client risk assessment are becoming </w:t>
      </w:r>
      <w:r w:rsidR="004869E7">
        <w:rPr>
          <w:sz w:val="20"/>
          <w:szCs w:val="20"/>
        </w:rPr>
        <w:t>a norm</w:t>
      </w:r>
      <w:r w:rsidRPr="004C6003">
        <w:rPr>
          <w:sz w:val="20"/>
          <w:szCs w:val="20"/>
        </w:rPr>
        <w:t xml:space="preserve"> to meet efficiency, accuracy, and compliance standards.</w:t>
      </w:r>
    </w:p>
    <w:p w:rsidR="00F87CC8" w:rsidRDefault="00F87CC8" w:rsidP="00F87CC8">
      <w:pPr>
        <w:jc w:val="both"/>
        <w:rPr>
          <w:sz w:val="20"/>
          <w:szCs w:val="20"/>
          <w:lang w:val="en-US"/>
        </w:rPr>
      </w:pPr>
    </w:p>
    <w:p w:rsidR="009D09A2" w:rsidRDefault="009D09A2" w:rsidP="00F87CC8">
      <w:pPr>
        <w:jc w:val="both"/>
        <w:rPr>
          <w:b/>
          <w:bCs/>
          <w:sz w:val="22"/>
          <w:szCs w:val="22"/>
          <w:lang w:val="en-US"/>
        </w:rPr>
      </w:pPr>
      <w:r>
        <w:rPr>
          <w:b/>
          <w:bCs/>
          <w:sz w:val="22"/>
          <w:szCs w:val="22"/>
          <w:lang w:val="en-US"/>
        </w:rPr>
        <w:t>B</w:t>
      </w:r>
      <w:r w:rsidRPr="00324C93">
        <w:rPr>
          <w:b/>
          <w:bCs/>
          <w:sz w:val="22"/>
          <w:szCs w:val="22"/>
          <w:lang w:val="en-US"/>
        </w:rPr>
        <w:t xml:space="preserve">. </w:t>
      </w:r>
      <w:r>
        <w:rPr>
          <w:b/>
          <w:bCs/>
          <w:sz w:val="22"/>
          <w:szCs w:val="22"/>
          <w:lang w:val="en-US"/>
        </w:rPr>
        <w:t>Problem Statement</w:t>
      </w:r>
    </w:p>
    <w:p w:rsidR="009D09A2" w:rsidRDefault="009D09A2" w:rsidP="00F87CC8">
      <w:pPr>
        <w:jc w:val="both"/>
        <w:rPr>
          <w:sz w:val="20"/>
          <w:szCs w:val="20"/>
          <w:lang w:val="en-US"/>
        </w:rPr>
      </w:pPr>
    </w:p>
    <w:p w:rsidR="009D09A2" w:rsidRDefault="009D09A2" w:rsidP="00F87CC8">
      <w:pPr>
        <w:jc w:val="both"/>
        <w:rPr>
          <w:sz w:val="20"/>
          <w:szCs w:val="20"/>
          <w:lang w:val="en-US"/>
        </w:rPr>
      </w:pPr>
      <w:r>
        <w:rPr>
          <w:sz w:val="20"/>
          <w:szCs w:val="20"/>
          <w:lang w:val="en-US"/>
        </w:rPr>
        <w:t>Manual</w:t>
      </w:r>
      <w:r w:rsidR="00CF7602">
        <w:rPr>
          <w:sz w:val="20"/>
          <w:szCs w:val="20"/>
          <w:lang w:val="en-US"/>
        </w:rPr>
        <w:t xml:space="preserve"> application</w:t>
      </w:r>
      <w:r>
        <w:rPr>
          <w:sz w:val="20"/>
          <w:szCs w:val="20"/>
          <w:lang w:val="en-US"/>
        </w:rPr>
        <w:t xml:space="preserve"> processes have identified </w:t>
      </w:r>
      <w:r w:rsidR="006C4FA8">
        <w:rPr>
          <w:sz w:val="20"/>
          <w:szCs w:val="20"/>
          <w:lang w:val="en-US"/>
        </w:rPr>
        <w:t>limitations and risks towards operational efficiency and integrity</w:t>
      </w:r>
      <w:r w:rsidR="00AE7781">
        <w:rPr>
          <w:sz w:val="20"/>
          <w:szCs w:val="20"/>
          <w:lang w:val="en-US"/>
        </w:rPr>
        <w:t xml:space="preserve">, therefore identifying the problem through </w:t>
      </w:r>
      <w:r w:rsidR="005160AB">
        <w:rPr>
          <w:sz w:val="20"/>
          <w:szCs w:val="20"/>
          <w:lang w:val="en-US"/>
        </w:rPr>
        <w:t>different questions:</w:t>
      </w:r>
    </w:p>
    <w:p w:rsidR="005160AB" w:rsidRDefault="005160AB" w:rsidP="00F87CC8">
      <w:pPr>
        <w:jc w:val="both"/>
        <w:rPr>
          <w:sz w:val="20"/>
          <w:szCs w:val="20"/>
          <w:lang w:val="en-US"/>
        </w:rPr>
      </w:pPr>
    </w:p>
    <w:p w:rsidR="005160AB" w:rsidRDefault="005160AB" w:rsidP="00F87CC8">
      <w:pPr>
        <w:jc w:val="both"/>
        <w:rPr>
          <w:sz w:val="20"/>
          <w:szCs w:val="20"/>
          <w:lang w:val="en-US"/>
        </w:rPr>
      </w:pPr>
      <w:r>
        <w:rPr>
          <w:sz w:val="20"/>
          <w:szCs w:val="20"/>
          <w:lang w:val="en-US"/>
        </w:rPr>
        <w:t>1. How can we improve risk</w:t>
      </w:r>
      <w:r w:rsidR="00953F11">
        <w:rPr>
          <w:sz w:val="20"/>
          <w:szCs w:val="20"/>
          <w:lang w:val="en-US"/>
        </w:rPr>
        <w:t xml:space="preserve"> customer experience and</w:t>
      </w:r>
      <w:r>
        <w:rPr>
          <w:sz w:val="20"/>
          <w:szCs w:val="20"/>
          <w:lang w:val="en-US"/>
        </w:rPr>
        <w:t xml:space="preserve"> assessment processing time?</w:t>
      </w:r>
    </w:p>
    <w:p w:rsidR="005160AB" w:rsidRDefault="005160AB" w:rsidP="00F87CC8">
      <w:pPr>
        <w:jc w:val="both"/>
        <w:rPr>
          <w:sz w:val="20"/>
          <w:szCs w:val="20"/>
          <w:lang w:val="en-US"/>
        </w:rPr>
      </w:pPr>
      <w:r>
        <w:rPr>
          <w:sz w:val="20"/>
          <w:szCs w:val="20"/>
          <w:lang w:val="en-US"/>
        </w:rPr>
        <w:t xml:space="preserve">2. How can we </w:t>
      </w:r>
      <w:r w:rsidR="007A6299">
        <w:rPr>
          <w:sz w:val="20"/>
          <w:szCs w:val="20"/>
          <w:lang w:val="en-US"/>
        </w:rPr>
        <w:t>achieve</w:t>
      </w:r>
      <w:r>
        <w:rPr>
          <w:sz w:val="20"/>
          <w:szCs w:val="20"/>
          <w:lang w:val="en-US"/>
        </w:rPr>
        <w:t xml:space="preserve"> consistent risk scoring and assessment results?</w:t>
      </w:r>
    </w:p>
    <w:p w:rsidR="005160AB" w:rsidRDefault="005160AB" w:rsidP="00F87CC8">
      <w:pPr>
        <w:jc w:val="both"/>
        <w:rPr>
          <w:sz w:val="20"/>
          <w:szCs w:val="20"/>
          <w:lang w:val="en-US"/>
        </w:rPr>
      </w:pPr>
      <w:r>
        <w:rPr>
          <w:sz w:val="20"/>
          <w:szCs w:val="20"/>
          <w:lang w:val="en-US"/>
        </w:rPr>
        <w:t>3. How can we</w:t>
      </w:r>
      <w:r w:rsidR="007A6299">
        <w:rPr>
          <w:sz w:val="20"/>
          <w:szCs w:val="20"/>
          <w:lang w:val="en-US"/>
        </w:rPr>
        <w:t xml:space="preserve"> integrate the results with other banking applications for smoother processing?</w:t>
      </w:r>
    </w:p>
    <w:p w:rsidR="009D09A2" w:rsidRPr="00F87CC8" w:rsidRDefault="009D09A2" w:rsidP="00F87CC8">
      <w:pPr>
        <w:jc w:val="both"/>
        <w:rPr>
          <w:sz w:val="20"/>
          <w:szCs w:val="20"/>
          <w:lang w:val="en-US"/>
        </w:rPr>
      </w:pPr>
    </w:p>
    <w:p w:rsidR="00F87CC8" w:rsidRPr="00324C93" w:rsidRDefault="009D09A2" w:rsidP="00F87CC8">
      <w:pPr>
        <w:jc w:val="both"/>
        <w:rPr>
          <w:b/>
          <w:bCs/>
          <w:sz w:val="22"/>
          <w:szCs w:val="22"/>
          <w:lang w:val="en-US"/>
        </w:rPr>
      </w:pPr>
      <w:r>
        <w:rPr>
          <w:b/>
          <w:bCs/>
          <w:sz w:val="22"/>
          <w:szCs w:val="22"/>
          <w:lang w:val="en-US"/>
        </w:rPr>
        <w:t>C</w:t>
      </w:r>
      <w:r w:rsidR="00324C93" w:rsidRPr="00324C93">
        <w:rPr>
          <w:b/>
          <w:bCs/>
          <w:sz w:val="22"/>
          <w:szCs w:val="22"/>
          <w:lang w:val="en-US"/>
        </w:rPr>
        <w:t>.</w:t>
      </w:r>
      <w:r w:rsidR="00F87CC8" w:rsidRPr="00324C93">
        <w:rPr>
          <w:b/>
          <w:bCs/>
          <w:sz w:val="22"/>
          <w:szCs w:val="22"/>
          <w:lang w:val="en-US"/>
        </w:rPr>
        <w:t xml:space="preserve"> Project Objective</w:t>
      </w:r>
    </w:p>
    <w:p w:rsidR="00F87CC8" w:rsidRPr="00F87CC8" w:rsidRDefault="00F87CC8" w:rsidP="00F87CC8">
      <w:pPr>
        <w:jc w:val="both"/>
        <w:rPr>
          <w:sz w:val="20"/>
          <w:szCs w:val="20"/>
          <w:lang w:val="en-US"/>
        </w:rPr>
      </w:pPr>
    </w:p>
    <w:p w:rsidR="00E26692" w:rsidRPr="00F87CC8" w:rsidRDefault="00F87CC8" w:rsidP="00F87CC8">
      <w:pPr>
        <w:jc w:val="both"/>
        <w:rPr>
          <w:sz w:val="20"/>
          <w:szCs w:val="20"/>
          <w:lang w:val="en-US"/>
        </w:rPr>
      </w:pPr>
      <w:r w:rsidRPr="00F87CC8">
        <w:rPr>
          <w:sz w:val="20"/>
          <w:szCs w:val="20"/>
          <w:lang w:val="en-US"/>
        </w:rPr>
        <w:t xml:space="preserve">This project </w:t>
      </w:r>
      <w:r w:rsidR="006005BB">
        <w:rPr>
          <w:sz w:val="20"/>
          <w:szCs w:val="20"/>
          <w:lang w:val="en-US"/>
        </w:rPr>
        <w:t>aims</w:t>
      </w:r>
      <w:r w:rsidRPr="00F87CC8">
        <w:rPr>
          <w:sz w:val="20"/>
          <w:szCs w:val="20"/>
          <w:lang w:val="en-US"/>
        </w:rPr>
        <w:t xml:space="preserve"> to design and implement an automated solution </w:t>
      </w:r>
      <w:r w:rsidR="00A320D6">
        <w:rPr>
          <w:sz w:val="20"/>
          <w:szCs w:val="20"/>
          <w:lang w:val="en-US"/>
        </w:rPr>
        <w:t xml:space="preserve">to capture client responses and </w:t>
      </w:r>
      <w:r w:rsidR="00A320D6">
        <w:rPr>
          <w:sz w:val="20"/>
          <w:szCs w:val="20"/>
          <w:lang w:val="en-US"/>
        </w:rPr>
        <w:t>identify</w:t>
      </w:r>
      <w:r w:rsidRPr="00F87CC8">
        <w:rPr>
          <w:sz w:val="20"/>
          <w:szCs w:val="20"/>
          <w:lang w:val="en-US"/>
        </w:rPr>
        <w:t xml:space="preserve"> investment risk assessment</w:t>
      </w:r>
      <w:r w:rsidR="006005BB">
        <w:rPr>
          <w:sz w:val="20"/>
          <w:szCs w:val="20"/>
          <w:lang w:val="en-US"/>
        </w:rPr>
        <w:t>.</w:t>
      </w:r>
      <w:r w:rsidRPr="00F87CC8">
        <w:rPr>
          <w:sz w:val="20"/>
          <w:szCs w:val="20"/>
          <w:lang w:val="en-US"/>
        </w:rPr>
        <w:t xml:space="preserve"> </w:t>
      </w:r>
      <w:r w:rsidR="00A320D6">
        <w:rPr>
          <w:sz w:val="20"/>
          <w:szCs w:val="20"/>
          <w:lang w:val="en-US"/>
        </w:rPr>
        <w:t xml:space="preserve">The details were outlined as </w:t>
      </w:r>
      <w:r w:rsidR="00E26692">
        <w:rPr>
          <w:sz w:val="20"/>
          <w:szCs w:val="20"/>
          <w:lang w:val="en-US"/>
        </w:rPr>
        <w:t xml:space="preserve">Business requirements </w:t>
      </w:r>
      <w:r w:rsidR="00A320D6">
        <w:rPr>
          <w:sz w:val="20"/>
          <w:szCs w:val="20"/>
          <w:lang w:val="en-US"/>
        </w:rPr>
        <w:t>below</w:t>
      </w:r>
      <w:r w:rsidR="00E26692">
        <w:rPr>
          <w:sz w:val="20"/>
          <w:szCs w:val="20"/>
          <w:lang w:val="en-US"/>
        </w:rPr>
        <w:t>:</w:t>
      </w:r>
    </w:p>
    <w:p w:rsidR="00F87CC8" w:rsidRPr="00F87CC8" w:rsidRDefault="00F87CC8" w:rsidP="00F87CC8">
      <w:pPr>
        <w:jc w:val="both"/>
        <w:rPr>
          <w:sz w:val="20"/>
          <w:szCs w:val="20"/>
          <w:lang w:val="en-US"/>
        </w:rPr>
      </w:pPr>
    </w:p>
    <w:p w:rsidR="00F87CC8" w:rsidRDefault="00A320D6" w:rsidP="00F87CC8">
      <w:pPr>
        <w:jc w:val="both"/>
        <w:rPr>
          <w:sz w:val="20"/>
          <w:szCs w:val="20"/>
          <w:lang w:val="en-US"/>
        </w:rPr>
      </w:pPr>
      <w:r w:rsidRPr="00A17F69">
        <w:rPr>
          <w:i/>
          <w:iCs/>
          <w:sz w:val="20"/>
          <w:szCs w:val="20"/>
          <w:lang w:val="en-US"/>
        </w:rPr>
        <w:t>BR-001</w:t>
      </w:r>
      <w:r>
        <w:rPr>
          <w:sz w:val="20"/>
          <w:szCs w:val="20"/>
          <w:lang w:val="en-US"/>
        </w:rPr>
        <w:t>: Create an automated questionnaire tool that will contain investment questions and choices.</w:t>
      </w:r>
    </w:p>
    <w:p w:rsidR="00A320D6" w:rsidRDefault="00A320D6" w:rsidP="00F87CC8">
      <w:pPr>
        <w:jc w:val="both"/>
        <w:rPr>
          <w:sz w:val="20"/>
          <w:szCs w:val="20"/>
          <w:lang w:val="en-US"/>
        </w:rPr>
      </w:pPr>
    </w:p>
    <w:p w:rsidR="00A320D6" w:rsidRPr="00A320D6" w:rsidRDefault="00A320D6" w:rsidP="00A320D6">
      <w:pPr>
        <w:jc w:val="both"/>
        <w:rPr>
          <w:sz w:val="20"/>
          <w:szCs w:val="20"/>
        </w:rPr>
      </w:pPr>
      <w:r w:rsidRPr="00A320D6">
        <w:rPr>
          <w:i/>
          <w:iCs/>
          <w:sz w:val="20"/>
          <w:szCs w:val="20"/>
        </w:rPr>
        <w:t>BR-002</w:t>
      </w:r>
      <w:r w:rsidRPr="00A320D6">
        <w:rPr>
          <w:sz w:val="20"/>
          <w:szCs w:val="20"/>
        </w:rPr>
        <w:t>: Each choice should have a corresponding weight to be used for computation.</w:t>
      </w:r>
    </w:p>
    <w:p w:rsidR="00A320D6" w:rsidRDefault="00A320D6" w:rsidP="00A320D6">
      <w:pPr>
        <w:jc w:val="both"/>
        <w:rPr>
          <w:sz w:val="20"/>
          <w:szCs w:val="20"/>
        </w:rPr>
      </w:pPr>
    </w:p>
    <w:p w:rsidR="00A320D6" w:rsidRPr="00A320D6" w:rsidRDefault="00A320D6" w:rsidP="00A320D6">
      <w:pPr>
        <w:jc w:val="both"/>
        <w:rPr>
          <w:sz w:val="20"/>
          <w:szCs w:val="20"/>
        </w:rPr>
      </w:pPr>
      <w:r w:rsidRPr="00A320D6">
        <w:rPr>
          <w:i/>
          <w:iCs/>
          <w:sz w:val="20"/>
          <w:szCs w:val="20"/>
        </w:rPr>
        <w:t>BR-003</w:t>
      </w:r>
      <w:r w:rsidRPr="00A320D6">
        <w:rPr>
          <w:sz w:val="20"/>
          <w:szCs w:val="20"/>
        </w:rPr>
        <w:t>: Automatically determine the risk appetite (Conservative, Moderate, Aggressive) based from the calculated weights.</w:t>
      </w:r>
    </w:p>
    <w:p w:rsidR="00A320D6" w:rsidRDefault="00A320D6" w:rsidP="00A320D6">
      <w:pPr>
        <w:jc w:val="both"/>
        <w:rPr>
          <w:sz w:val="20"/>
          <w:szCs w:val="20"/>
        </w:rPr>
      </w:pPr>
    </w:p>
    <w:p w:rsidR="00A320D6" w:rsidRPr="00A320D6" w:rsidRDefault="00A320D6" w:rsidP="00A320D6">
      <w:pPr>
        <w:jc w:val="both"/>
        <w:rPr>
          <w:sz w:val="20"/>
          <w:szCs w:val="20"/>
        </w:rPr>
      </w:pPr>
      <w:r w:rsidRPr="00A320D6">
        <w:rPr>
          <w:i/>
          <w:iCs/>
          <w:sz w:val="20"/>
          <w:szCs w:val="20"/>
        </w:rPr>
        <w:t>BR-004</w:t>
      </w:r>
      <w:r w:rsidRPr="00A320D6">
        <w:rPr>
          <w:sz w:val="20"/>
          <w:szCs w:val="20"/>
        </w:rPr>
        <w:t xml:space="preserve">: Save client details, and appetite to a csv file. </w:t>
      </w:r>
    </w:p>
    <w:p w:rsidR="00F87CC8" w:rsidRPr="00F87CC8" w:rsidRDefault="00F87CC8" w:rsidP="00F87CC8">
      <w:pPr>
        <w:jc w:val="both"/>
        <w:rPr>
          <w:sz w:val="20"/>
          <w:szCs w:val="20"/>
          <w:lang w:val="en-US"/>
        </w:rPr>
      </w:pPr>
      <w:r w:rsidRPr="00F87CC8">
        <w:rPr>
          <w:sz w:val="20"/>
          <w:szCs w:val="20"/>
          <w:lang w:val="en-US"/>
        </w:rPr>
        <w:t>Reduces manual workload of advisors by improving accuracy and consistency.</w:t>
      </w:r>
    </w:p>
    <w:p w:rsidR="00F87CC8" w:rsidRPr="00F87CC8" w:rsidRDefault="00F87CC8" w:rsidP="00F87CC8">
      <w:pPr>
        <w:jc w:val="both"/>
        <w:rPr>
          <w:sz w:val="20"/>
          <w:szCs w:val="20"/>
          <w:lang w:val="en-US"/>
        </w:rPr>
      </w:pPr>
    </w:p>
    <w:p w:rsidR="00F87CC8" w:rsidRPr="004C6003" w:rsidRDefault="00F87CC8" w:rsidP="00F87CC8">
      <w:pPr>
        <w:jc w:val="both"/>
        <w:rPr>
          <w:sz w:val="20"/>
          <w:szCs w:val="20"/>
          <w:lang w:val="en-US"/>
        </w:rPr>
      </w:pPr>
      <w:r w:rsidRPr="00F87CC8">
        <w:rPr>
          <w:sz w:val="20"/>
          <w:szCs w:val="20"/>
          <w:lang w:val="en-US"/>
        </w:rPr>
        <w:t>It combines operational efficiency with regulatory investor suitability requirements and industry best practices, minimizing the paperwork associated with more conventional assessment methods [3].</w:t>
      </w:r>
    </w:p>
    <w:p w:rsidR="004C6003" w:rsidRDefault="004C6003" w:rsidP="005F52CC">
      <w:pPr>
        <w:rPr>
          <w:lang w:val="en-US"/>
        </w:rPr>
      </w:pPr>
    </w:p>
    <w:p w:rsidR="00B53DE8" w:rsidRPr="00324C93" w:rsidRDefault="00B53DE8" w:rsidP="00B53DE8">
      <w:pPr>
        <w:jc w:val="both"/>
        <w:rPr>
          <w:b/>
          <w:bCs/>
          <w:sz w:val="22"/>
          <w:szCs w:val="22"/>
          <w:lang w:val="en-US"/>
        </w:rPr>
      </w:pPr>
      <w:r>
        <w:rPr>
          <w:b/>
          <w:bCs/>
          <w:sz w:val="22"/>
          <w:szCs w:val="22"/>
          <w:lang w:val="en-US"/>
        </w:rPr>
        <w:t>D</w:t>
      </w:r>
      <w:r w:rsidRPr="00324C93">
        <w:rPr>
          <w:b/>
          <w:bCs/>
          <w:sz w:val="22"/>
          <w:szCs w:val="22"/>
          <w:lang w:val="en-US"/>
        </w:rPr>
        <w:t xml:space="preserve">. </w:t>
      </w:r>
      <w:r>
        <w:rPr>
          <w:b/>
          <w:bCs/>
          <w:sz w:val="22"/>
          <w:szCs w:val="22"/>
          <w:lang w:val="en-US"/>
        </w:rPr>
        <w:t>Gap Analysis</w:t>
      </w:r>
    </w:p>
    <w:p w:rsidR="00F20325" w:rsidRDefault="00F20325" w:rsidP="005F52CC">
      <w:pPr>
        <w:rPr>
          <w:lang w:val="en-US"/>
        </w:rPr>
      </w:pPr>
    </w:p>
    <w:p w:rsidR="0024414B" w:rsidRDefault="00BF64E8" w:rsidP="005F52CC">
      <w:pPr>
        <w:rPr>
          <w:sz w:val="20"/>
          <w:szCs w:val="20"/>
          <w:lang w:val="en-US"/>
        </w:rPr>
      </w:pPr>
      <w:r>
        <w:rPr>
          <w:sz w:val="20"/>
          <w:szCs w:val="20"/>
          <w:lang w:val="en-US"/>
        </w:rPr>
        <w:t>To justify the reasons for initiating a project, a</w:t>
      </w:r>
      <w:r w:rsidR="0024414B">
        <w:rPr>
          <w:sz w:val="20"/>
          <w:szCs w:val="20"/>
          <w:lang w:val="en-US"/>
        </w:rPr>
        <w:t xml:space="preserve">n analysis of the current and future state </w:t>
      </w:r>
      <w:r>
        <w:rPr>
          <w:sz w:val="20"/>
          <w:szCs w:val="20"/>
          <w:lang w:val="en-US"/>
        </w:rPr>
        <w:t xml:space="preserve">was performed </w:t>
      </w:r>
      <w:r w:rsidR="0024414B">
        <w:rPr>
          <w:sz w:val="20"/>
          <w:szCs w:val="20"/>
          <w:lang w:val="en-US"/>
        </w:rPr>
        <w:t xml:space="preserve">to identify the gaps </w:t>
      </w:r>
      <w:r>
        <w:rPr>
          <w:sz w:val="20"/>
          <w:szCs w:val="20"/>
          <w:lang w:val="en-US"/>
        </w:rPr>
        <w:t>and solutions</w:t>
      </w:r>
      <w:r w:rsidR="0024414B">
        <w:rPr>
          <w:sz w:val="20"/>
          <w:szCs w:val="20"/>
          <w:lang w:val="en-US"/>
        </w:rPr>
        <w:t>.</w:t>
      </w:r>
    </w:p>
    <w:p w:rsidR="0024414B" w:rsidRDefault="0024414B" w:rsidP="005F52CC">
      <w:pPr>
        <w:rPr>
          <w:sz w:val="20"/>
          <w:szCs w:val="20"/>
          <w:lang w:val="en-US"/>
        </w:rPr>
      </w:pPr>
    </w:p>
    <w:p w:rsidR="00F87CC8" w:rsidRDefault="0024414B" w:rsidP="00EF1505">
      <w:pPr>
        <w:jc w:val="both"/>
        <w:rPr>
          <w:sz w:val="20"/>
          <w:szCs w:val="20"/>
          <w:lang w:val="en-US"/>
        </w:rPr>
      </w:pPr>
      <w:r>
        <w:rPr>
          <w:sz w:val="20"/>
          <w:szCs w:val="20"/>
          <w:lang w:val="en-US"/>
        </w:rPr>
        <w:t xml:space="preserve">Current </w:t>
      </w:r>
      <w:r w:rsidR="0009346F">
        <w:rPr>
          <w:sz w:val="20"/>
          <w:szCs w:val="20"/>
          <w:lang w:val="en-US"/>
        </w:rPr>
        <w:t>State</w:t>
      </w:r>
      <w:r>
        <w:rPr>
          <w:sz w:val="20"/>
          <w:szCs w:val="20"/>
          <w:lang w:val="en-US"/>
        </w:rPr>
        <w:t>:</w:t>
      </w:r>
    </w:p>
    <w:p w:rsidR="0024414B" w:rsidRDefault="0024414B" w:rsidP="00EF1505">
      <w:pPr>
        <w:jc w:val="both"/>
        <w:rPr>
          <w:sz w:val="20"/>
          <w:szCs w:val="20"/>
          <w:lang w:val="en-US"/>
        </w:rPr>
      </w:pPr>
      <w:r>
        <w:rPr>
          <w:sz w:val="20"/>
          <w:szCs w:val="20"/>
          <w:lang w:val="en-US"/>
        </w:rPr>
        <w:t>1.  Financial advisor hands the paper questionnaire to the client.</w:t>
      </w:r>
    </w:p>
    <w:p w:rsidR="0024414B" w:rsidRDefault="0024414B" w:rsidP="00EF1505">
      <w:pPr>
        <w:jc w:val="both"/>
        <w:rPr>
          <w:sz w:val="20"/>
          <w:szCs w:val="20"/>
          <w:lang w:val="en-US"/>
        </w:rPr>
      </w:pPr>
      <w:r>
        <w:rPr>
          <w:sz w:val="20"/>
          <w:szCs w:val="20"/>
          <w:lang w:val="en-US"/>
        </w:rPr>
        <w:t xml:space="preserve">2. </w:t>
      </w:r>
      <w:r w:rsidR="004F35FF">
        <w:rPr>
          <w:sz w:val="20"/>
          <w:szCs w:val="20"/>
          <w:lang w:val="en-US"/>
        </w:rPr>
        <w:t>Client shades the corresponding answer for each question in the</w:t>
      </w:r>
      <w:r w:rsidR="00906889">
        <w:rPr>
          <w:sz w:val="20"/>
          <w:szCs w:val="20"/>
          <w:lang w:val="en-US"/>
        </w:rPr>
        <w:t xml:space="preserve"> questionnaire.</w:t>
      </w:r>
    </w:p>
    <w:p w:rsidR="00906889" w:rsidRDefault="00906889" w:rsidP="00EF1505">
      <w:pPr>
        <w:jc w:val="both"/>
        <w:rPr>
          <w:sz w:val="20"/>
          <w:szCs w:val="20"/>
          <w:lang w:val="en-US"/>
        </w:rPr>
      </w:pPr>
      <w:r>
        <w:rPr>
          <w:sz w:val="20"/>
          <w:szCs w:val="20"/>
          <w:lang w:val="en-US"/>
        </w:rPr>
        <w:t xml:space="preserve">3. Client submits </w:t>
      </w:r>
      <w:r w:rsidR="004F5006">
        <w:rPr>
          <w:sz w:val="20"/>
          <w:szCs w:val="20"/>
          <w:lang w:val="en-US"/>
        </w:rPr>
        <w:t>the completed questionnaire to financial advisor.</w:t>
      </w:r>
    </w:p>
    <w:p w:rsidR="004F5006" w:rsidRDefault="004F5006" w:rsidP="00EF1505">
      <w:pPr>
        <w:jc w:val="both"/>
        <w:rPr>
          <w:sz w:val="20"/>
          <w:szCs w:val="20"/>
          <w:lang w:val="en-US"/>
        </w:rPr>
      </w:pPr>
      <w:r>
        <w:rPr>
          <w:sz w:val="20"/>
          <w:szCs w:val="20"/>
          <w:lang w:val="en-US"/>
        </w:rPr>
        <w:t>4. Financial advisor checks each answer weight against the answer matrix, computes for</w:t>
      </w:r>
      <w:r w:rsidR="00EF1505">
        <w:rPr>
          <w:sz w:val="20"/>
          <w:szCs w:val="20"/>
          <w:lang w:val="en-US"/>
        </w:rPr>
        <w:t xml:space="preserve"> the risk score, then identifies if the client is Conservative/ Moderate/ Aggressive.</w:t>
      </w:r>
    </w:p>
    <w:p w:rsidR="00B71690" w:rsidRDefault="00EF1505" w:rsidP="00EF1505">
      <w:pPr>
        <w:jc w:val="both"/>
        <w:rPr>
          <w:sz w:val="20"/>
          <w:szCs w:val="20"/>
          <w:lang w:val="en-US"/>
        </w:rPr>
      </w:pPr>
      <w:r>
        <w:rPr>
          <w:sz w:val="20"/>
          <w:szCs w:val="20"/>
          <w:lang w:val="en-US"/>
        </w:rPr>
        <w:t>5. Financial advisor consolidates the client application documents along with the risk assessment questionnaire</w:t>
      </w:r>
      <w:r w:rsidR="00431557">
        <w:rPr>
          <w:sz w:val="20"/>
          <w:szCs w:val="20"/>
          <w:lang w:val="en-US"/>
        </w:rPr>
        <w:t xml:space="preserve"> and submits all documents for encoding at the end of the business day.</w:t>
      </w:r>
    </w:p>
    <w:p w:rsidR="00B71690" w:rsidRDefault="00B71690" w:rsidP="00EF1505">
      <w:pPr>
        <w:jc w:val="both"/>
        <w:rPr>
          <w:sz w:val="20"/>
          <w:szCs w:val="20"/>
          <w:lang w:val="en-US"/>
        </w:rPr>
      </w:pPr>
    </w:p>
    <w:p w:rsidR="0009346F" w:rsidRDefault="0009346F" w:rsidP="005F3958">
      <w:pPr>
        <w:jc w:val="both"/>
        <w:rPr>
          <w:sz w:val="20"/>
          <w:szCs w:val="20"/>
          <w:lang w:val="en-US"/>
        </w:rPr>
      </w:pPr>
      <w:r>
        <w:rPr>
          <w:sz w:val="20"/>
          <w:szCs w:val="20"/>
          <w:lang w:val="en-US"/>
        </w:rPr>
        <w:t>Future State:</w:t>
      </w:r>
    </w:p>
    <w:p w:rsidR="0009346F" w:rsidRDefault="00361917" w:rsidP="005F3958">
      <w:pPr>
        <w:jc w:val="both"/>
        <w:rPr>
          <w:sz w:val="20"/>
          <w:szCs w:val="20"/>
        </w:rPr>
      </w:pPr>
      <w:r w:rsidRPr="00361917">
        <w:rPr>
          <w:sz w:val="20"/>
          <w:szCs w:val="20"/>
        </w:rPr>
        <w:t xml:space="preserve">1. </w:t>
      </w:r>
      <w:r>
        <w:rPr>
          <w:sz w:val="20"/>
          <w:szCs w:val="20"/>
        </w:rPr>
        <w:t>Financial advisor loads the questionnaire tool in a browser in a device e.g. tablet, and hands it over to the client.</w:t>
      </w:r>
    </w:p>
    <w:p w:rsidR="00361917" w:rsidRDefault="00361917" w:rsidP="005F3958">
      <w:pPr>
        <w:jc w:val="both"/>
        <w:rPr>
          <w:sz w:val="20"/>
          <w:szCs w:val="20"/>
        </w:rPr>
      </w:pPr>
      <w:r>
        <w:rPr>
          <w:sz w:val="20"/>
          <w:szCs w:val="20"/>
        </w:rPr>
        <w:lastRenderedPageBreak/>
        <w:t xml:space="preserve">2. </w:t>
      </w:r>
      <w:r w:rsidR="000E2779">
        <w:rPr>
          <w:sz w:val="20"/>
          <w:szCs w:val="20"/>
        </w:rPr>
        <w:t xml:space="preserve">Client selects each answer </w:t>
      </w:r>
      <w:r w:rsidR="00EA1D30">
        <w:rPr>
          <w:sz w:val="20"/>
          <w:szCs w:val="20"/>
        </w:rPr>
        <w:t>in the form</w:t>
      </w:r>
      <w:r w:rsidR="000E2779">
        <w:rPr>
          <w:sz w:val="20"/>
          <w:szCs w:val="20"/>
        </w:rPr>
        <w:t>.</w:t>
      </w:r>
    </w:p>
    <w:p w:rsidR="00EA1D30" w:rsidRDefault="00EA1D30" w:rsidP="005F3958">
      <w:pPr>
        <w:jc w:val="both"/>
        <w:rPr>
          <w:sz w:val="20"/>
          <w:szCs w:val="20"/>
        </w:rPr>
      </w:pPr>
      <w:r>
        <w:rPr>
          <w:sz w:val="20"/>
          <w:szCs w:val="20"/>
        </w:rPr>
        <w:t>3. Client clicks the submit button once done.</w:t>
      </w:r>
    </w:p>
    <w:p w:rsidR="00EA1D30" w:rsidRDefault="00EA1D30" w:rsidP="005F3958">
      <w:pPr>
        <w:jc w:val="both"/>
        <w:rPr>
          <w:sz w:val="20"/>
          <w:szCs w:val="20"/>
        </w:rPr>
      </w:pPr>
      <w:r>
        <w:rPr>
          <w:sz w:val="20"/>
          <w:szCs w:val="20"/>
        </w:rPr>
        <w:t>4. The questionnaire tool automatically determines the weight from the answer matrix, computes for the risk score, and identifies if the client is Conservative/ Moderate/ Aggressive.</w:t>
      </w:r>
    </w:p>
    <w:p w:rsidR="00EA1D30" w:rsidRDefault="00EA1D30" w:rsidP="005F3958">
      <w:pPr>
        <w:jc w:val="both"/>
        <w:rPr>
          <w:sz w:val="20"/>
          <w:szCs w:val="20"/>
        </w:rPr>
      </w:pPr>
      <w:r>
        <w:rPr>
          <w:sz w:val="20"/>
          <w:szCs w:val="20"/>
        </w:rPr>
        <w:t>5. Financial advisor can confirm and submit client’s information, risk score, and risk assessment into a csv file.</w:t>
      </w:r>
    </w:p>
    <w:p w:rsidR="00EA1D30" w:rsidRDefault="00EA1D30" w:rsidP="00361917">
      <w:pPr>
        <w:rPr>
          <w:sz w:val="20"/>
          <w:szCs w:val="20"/>
        </w:rPr>
      </w:pPr>
    </w:p>
    <w:p w:rsidR="002B656F" w:rsidRDefault="00BF64E8" w:rsidP="00361917">
      <w:pPr>
        <w:rPr>
          <w:sz w:val="20"/>
          <w:szCs w:val="20"/>
        </w:rPr>
      </w:pPr>
      <w:r>
        <w:rPr>
          <w:sz w:val="20"/>
          <w:szCs w:val="20"/>
        </w:rPr>
        <w:t>Gap</w:t>
      </w:r>
      <w:r w:rsidR="006F53E4">
        <w:rPr>
          <w:sz w:val="20"/>
          <w:szCs w:val="20"/>
        </w:rPr>
        <w:t>s</w:t>
      </w:r>
      <w:r>
        <w:rPr>
          <w:sz w:val="20"/>
          <w:szCs w:val="20"/>
        </w:rPr>
        <w:t>:</w:t>
      </w:r>
    </w:p>
    <w:p w:rsidR="006F53E4" w:rsidRDefault="006F53E4" w:rsidP="00A41C07">
      <w:pPr>
        <w:jc w:val="both"/>
        <w:rPr>
          <w:sz w:val="20"/>
          <w:szCs w:val="20"/>
        </w:rPr>
      </w:pPr>
      <w:r>
        <w:rPr>
          <w:sz w:val="20"/>
          <w:szCs w:val="20"/>
        </w:rPr>
        <w:t xml:space="preserve">1. </w:t>
      </w:r>
      <w:r w:rsidR="00220B0B">
        <w:rPr>
          <w:sz w:val="20"/>
          <w:szCs w:val="20"/>
        </w:rPr>
        <w:t>Paper based questionnaire needs</w:t>
      </w:r>
      <w:r w:rsidR="003E4997">
        <w:rPr>
          <w:sz w:val="20"/>
          <w:szCs w:val="20"/>
        </w:rPr>
        <w:t xml:space="preserve"> to be printed in</w:t>
      </w:r>
      <w:r w:rsidR="00220B0B">
        <w:rPr>
          <w:sz w:val="20"/>
          <w:szCs w:val="20"/>
        </w:rPr>
        <w:t xml:space="preserve"> paper, incurring a</w:t>
      </w:r>
      <w:r w:rsidR="00D279EF">
        <w:rPr>
          <w:sz w:val="20"/>
          <w:szCs w:val="20"/>
        </w:rPr>
        <w:t>dditional</w:t>
      </w:r>
      <w:r w:rsidR="00220B0B">
        <w:rPr>
          <w:sz w:val="20"/>
          <w:szCs w:val="20"/>
        </w:rPr>
        <w:t xml:space="preserve"> cost of approximately 1 cent</w:t>
      </w:r>
      <w:r w:rsidR="0084432A">
        <w:rPr>
          <w:sz w:val="20"/>
          <w:szCs w:val="20"/>
        </w:rPr>
        <w:t xml:space="preserve"> per page</w:t>
      </w:r>
      <w:r w:rsidR="00C412BC">
        <w:rPr>
          <w:sz w:val="20"/>
          <w:szCs w:val="20"/>
        </w:rPr>
        <w:t xml:space="preserve"> [4]</w:t>
      </w:r>
      <w:r w:rsidR="0084432A">
        <w:rPr>
          <w:sz w:val="20"/>
          <w:szCs w:val="20"/>
        </w:rPr>
        <w:t>.</w:t>
      </w:r>
      <w:r w:rsidR="00DE2795">
        <w:rPr>
          <w:sz w:val="20"/>
          <w:szCs w:val="20"/>
        </w:rPr>
        <w:t xml:space="preserve"> </w:t>
      </w:r>
    </w:p>
    <w:p w:rsidR="00220B0B" w:rsidRDefault="00220B0B" w:rsidP="00A41C07">
      <w:pPr>
        <w:jc w:val="both"/>
        <w:rPr>
          <w:sz w:val="20"/>
          <w:szCs w:val="20"/>
        </w:rPr>
      </w:pPr>
      <w:r>
        <w:rPr>
          <w:sz w:val="20"/>
          <w:szCs w:val="20"/>
        </w:rPr>
        <w:t xml:space="preserve">2. </w:t>
      </w:r>
      <w:r w:rsidR="00D85AAA">
        <w:rPr>
          <w:sz w:val="20"/>
          <w:szCs w:val="20"/>
        </w:rPr>
        <w:t>Manual computation of risk score can consume up to 15 minutes or equivalent to 25% of an advisor’s hourly rate.</w:t>
      </w:r>
    </w:p>
    <w:p w:rsidR="00D85AAA" w:rsidRDefault="00D85AAA" w:rsidP="00A41C07">
      <w:pPr>
        <w:jc w:val="both"/>
        <w:rPr>
          <w:sz w:val="20"/>
          <w:szCs w:val="20"/>
        </w:rPr>
      </w:pPr>
      <w:r>
        <w:rPr>
          <w:sz w:val="20"/>
          <w:szCs w:val="20"/>
        </w:rPr>
        <w:t xml:space="preserve">3. </w:t>
      </w:r>
      <w:r w:rsidR="00182E3E">
        <w:rPr>
          <w:sz w:val="20"/>
          <w:szCs w:val="20"/>
        </w:rPr>
        <w:t>Manual risk score calculation has a risk of financial advisor’s misinterpretation and error that can negatively impact client experience.</w:t>
      </w:r>
    </w:p>
    <w:p w:rsidR="007310F9" w:rsidRDefault="007310F9" w:rsidP="00A41C07">
      <w:pPr>
        <w:jc w:val="both"/>
        <w:rPr>
          <w:sz w:val="20"/>
          <w:szCs w:val="20"/>
        </w:rPr>
      </w:pPr>
      <w:r>
        <w:rPr>
          <w:sz w:val="20"/>
          <w:szCs w:val="20"/>
        </w:rPr>
        <w:t xml:space="preserve">4. Additional effort needed to encode </w:t>
      </w:r>
      <w:r w:rsidR="00845233">
        <w:rPr>
          <w:sz w:val="20"/>
          <w:szCs w:val="20"/>
        </w:rPr>
        <w:t>consolidated client information and profile into another system, incurring additional manpower costs, e.g. 1 hour salary equivalent of an office staff.</w:t>
      </w:r>
    </w:p>
    <w:p w:rsidR="00A41C07" w:rsidRDefault="00A41C07" w:rsidP="00A41C07">
      <w:pPr>
        <w:jc w:val="both"/>
        <w:rPr>
          <w:sz w:val="20"/>
          <w:szCs w:val="20"/>
        </w:rPr>
      </w:pPr>
      <w:r>
        <w:rPr>
          <w:sz w:val="20"/>
          <w:szCs w:val="20"/>
        </w:rPr>
        <w:t>5. Incomplete application details can lead to compliance issues.</w:t>
      </w:r>
    </w:p>
    <w:p w:rsidR="005E1BC8" w:rsidRDefault="005E1BC8" w:rsidP="00361917">
      <w:pPr>
        <w:rPr>
          <w:sz w:val="20"/>
          <w:szCs w:val="20"/>
        </w:rPr>
      </w:pPr>
    </w:p>
    <w:p w:rsidR="005E1BC8" w:rsidRDefault="00A41C07" w:rsidP="00361917">
      <w:pPr>
        <w:rPr>
          <w:sz w:val="20"/>
          <w:szCs w:val="20"/>
        </w:rPr>
      </w:pPr>
      <w:r>
        <w:rPr>
          <w:sz w:val="20"/>
          <w:szCs w:val="20"/>
        </w:rPr>
        <w:t xml:space="preserve">Action </w:t>
      </w:r>
      <w:r w:rsidR="00297498">
        <w:rPr>
          <w:sz w:val="20"/>
          <w:szCs w:val="20"/>
        </w:rPr>
        <w:t>Plan</w:t>
      </w:r>
      <w:r>
        <w:rPr>
          <w:sz w:val="20"/>
          <w:szCs w:val="20"/>
        </w:rPr>
        <w:t>:</w:t>
      </w:r>
    </w:p>
    <w:p w:rsidR="00A41C07" w:rsidRDefault="00297498" w:rsidP="00301995">
      <w:pPr>
        <w:jc w:val="both"/>
        <w:rPr>
          <w:sz w:val="20"/>
          <w:szCs w:val="20"/>
        </w:rPr>
      </w:pPr>
      <w:r>
        <w:rPr>
          <w:sz w:val="20"/>
          <w:szCs w:val="20"/>
        </w:rPr>
        <w:t xml:space="preserve">1. </w:t>
      </w:r>
      <w:r w:rsidR="00301995">
        <w:rPr>
          <w:sz w:val="20"/>
          <w:szCs w:val="20"/>
        </w:rPr>
        <w:t>Build a software tool that will capture and eliminate paper applications.</w:t>
      </w:r>
    </w:p>
    <w:p w:rsidR="00301995" w:rsidRDefault="00301995" w:rsidP="00301995">
      <w:pPr>
        <w:jc w:val="both"/>
        <w:rPr>
          <w:sz w:val="20"/>
          <w:szCs w:val="20"/>
        </w:rPr>
      </w:pPr>
      <w:r>
        <w:rPr>
          <w:sz w:val="20"/>
          <w:szCs w:val="20"/>
        </w:rPr>
        <w:t>2. Design</w:t>
      </w:r>
      <w:r w:rsidR="00F05CF5">
        <w:rPr>
          <w:sz w:val="20"/>
          <w:szCs w:val="20"/>
        </w:rPr>
        <w:t xml:space="preserve"> the tool to automatically compute and determine the client risk profile.</w:t>
      </w:r>
    </w:p>
    <w:p w:rsidR="00F05CF5" w:rsidRDefault="00F05CF5" w:rsidP="00301995">
      <w:pPr>
        <w:jc w:val="both"/>
        <w:rPr>
          <w:sz w:val="20"/>
          <w:szCs w:val="20"/>
        </w:rPr>
      </w:pPr>
      <w:r>
        <w:rPr>
          <w:sz w:val="20"/>
          <w:szCs w:val="20"/>
        </w:rPr>
        <w:t>3. Allow all responses to be consolidated into one file that can be used by other systems in the bank.</w:t>
      </w:r>
    </w:p>
    <w:p w:rsidR="00F02E94" w:rsidRPr="00361917" w:rsidRDefault="00F02E94" w:rsidP="00301995">
      <w:pPr>
        <w:jc w:val="both"/>
        <w:rPr>
          <w:sz w:val="20"/>
          <w:szCs w:val="20"/>
        </w:rPr>
      </w:pPr>
      <w:r>
        <w:rPr>
          <w:sz w:val="20"/>
          <w:szCs w:val="20"/>
        </w:rPr>
        <w:t xml:space="preserve">4. Apply </w:t>
      </w:r>
      <w:r w:rsidR="00575664">
        <w:rPr>
          <w:sz w:val="20"/>
          <w:szCs w:val="20"/>
        </w:rPr>
        <w:t xml:space="preserve">validations to </w:t>
      </w:r>
      <w:r w:rsidR="00F62D10">
        <w:rPr>
          <w:sz w:val="20"/>
          <w:szCs w:val="20"/>
        </w:rPr>
        <w:t>ensure that details are complete.</w:t>
      </w:r>
    </w:p>
    <w:p w:rsidR="004C6003" w:rsidRPr="005F52CC" w:rsidRDefault="004C6003" w:rsidP="00EF1505">
      <w:pPr>
        <w:jc w:val="both"/>
        <w:rPr>
          <w:lang w:val="en-US"/>
        </w:rPr>
      </w:pPr>
    </w:p>
    <w:p w:rsidR="00B739EA" w:rsidRDefault="0034069F" w:rsidP="006F7D96">
      <w:pPr>
        <w:pStyle w:val="Heading1"/>
      </w:pPr>
      <w:r>
        <w:t>PLANNING, DESIGN, METHODOLOGY, TOOLS</w:t>
      </w:r>
    </w:p>
    <w:p w:rsidR="00C063A7" w:rsidRDefault="00C063A7" w:rsidP="00E325F6">
      <w:pPr>
        <w:rPr>
          <w:sz w:val="20"/>
          <w:szCs w:val="20"/>
          <w:lang w:val="en-US"/>
        </w:rPr>
      </w:pPr>
    </w:p>
    <w:p w:rsidR="000A4B0C" w:rsidRDefault="00827913" w:rsidP="00827913">
      <w:pPr>
        <w:jc w:val="both"/>
        <w:rPr>
          <w:sz w:val="20"/>
          <w:szCs w:val="20"/>
          <w:lang w:val="en-US"/>
        </w:rPr>
      </w:pPr>
      <w:r w:rsidRPr="00827913">
        <w:rPr>
          <w:i/>
          <w:iCs/>
          <w:sz w:val="20"/>
          <w:szCs w:val="20"/>
          <w:lang w:val="en-US"/>
        </w:rPr>
        <w:t>Requirements Elicitation:</w:t>
      </w:r>
      <w:r>
        <w:rPr>
          <w:sz w:val="20"/>
          <w:szCs w:val="20"/>
          <w:lang w:val="en-US"/>
        </w:rPr>
        <w:t xml:space="preserve"> </w:t>
      </w:r>
      <w:r w:rsidR="002D16AD">
        <w:rPr>
          <w:sz w:val="20"/>
          <w:szCs w:val="20"/>
          <w:lang w:val="en-US"/>
        </w:rPr>
        <w:t>After the problem, gaps between current and future states, and business requirements were identified, the following functional requirements have been formulated:</w:t>
      </w:r>
    </w:p>
    <w:p w:rsidR="002D16AD" w:rsidRDefault="002D16AD" w:rsidP="00E325F6">
      <w:pPr>
        <w:rPr>
          <w:sz w:val="20"/>
          <w:szCs w:val="20"/>
          <w:lang w:val="en-US"/>
        </w:rPr>
      </w:pPr>
    </w:p>
    <w:p w:rsidR="002D16AD" w:rsidRPr="002D16AD" w:rsidRDefault="002D16AD" w:rsidP="002D16AD">
      <w:pPr>
        <w:rPr>
          <w:sz w:val="20"/>
          <w:szCs w:val="20"/>
        </w:rPr>
      </w:pPr>
      <w:r w:rsidRPr="002D16AD">
        <w:rPr>
          <w:sz w:val="20"/>
          <w:szCs w:val="20"/>
        </w:rPr>
        <w:t>FR-001: Build a python program that will contain the investment questions and choices.</w:t>
      </w:r>
    </w:p>
    <w:p w:rsidR="003201D1" w:rsidRDefault="003201D1" w:rsidP="002D16AD">
      <w:pPr>
        <w:rPr>
          <w:sz w:val="20"/>
          <w:szCs w:val="20"/>
        </w:rPr>
      </w:pPr>
    </w:p>
    <w:p w:rsidR="002D16AD" w:rsidRPr="002D16AD" w:rsidRDefault="002D16AD" w:rsidP="002D16AD">
      <w:pPr>
        <w:rPr>
          <w:sz w:val="20"/>
          <w:szCs w:val="20"/>
        </w:rPr>
      </w:pPr>
      <w:r w:rsidRPr="002D16AD">
        <w:rPr>
          <w:sz w:val="20"/>
          <w:szCs w:val="20"/>
        </w:rPr>
        <w:t xml:space="preserve">FR-002: Create a matrix that contains the answers and weights. </w:t>
      </w:r>
    </w:p>
    <w:p w:rsidR="003201D1" w:rsidRDefault="003201D1" w:rsidP="002D16AD">
      <w:pPr>
        <w:rPr>
          <w:sz w:val="20"/>
          <w:szCs w:val="20"/>
        </w:rPr>
      </w:pPr>
    </w:p>
    <w:p w:rsidR="002D16AD" w:rsidRDefault="002D16AD" w:rsidP="002D16AD">
      <w:pPr>
        <w:rPr>
          <w:sz w:val="20"/>
          <w:szCs w:val="20"/>
        </w:rPr>
      </w:pPr>
      <w:r w:rsidRPr="002D16AD">
        <w:rPr>
          <w:sz w:val="20"/>
          <w:szCs w:val="20"/>
        </w:rPr>
        <w:t>FR-003: Calculate the risk appetite from the weights obtained from the answers. The output shall be based from the following scores:</w:t>
      </w:r>
    </w:p>
    <w:p w:rsidR="00462F27" w:rsidRDefault="00462F27" w:rsidP="002D16AD">
      <w:pPr>
        <w:rPr>
          <w:sz w:val="20"/>
          <w:szCs w:val="20"/>
        </w:rPr>
      </w:pPr>
    </w:p>
    <w:p w:rsidR="002D16AD" w:rsidRPr="002D16AD" w:rsidRDefault="00462F27" w:rsidP="00462F27">
      <w:pPr>
        <w:jc w:val="center"/>
        <w:rPr>
          <w:sz w:val="18"/>
          <w:szCs w:val="18"/>
          <w:lang w:val="en-US"/>
        </w:rPr>
      </w:pPr>
      <w:r w:rsidRPr="001A5C79">
        <w:rPr>
          <w:sz w:val="18"/>
          <w:szCs w:val="18"/>
          <w:lang w:val="en-US"/>
        </w:rPr>
        <w:t xml:space="preserve">Table </w:t>
      </w:r>
      <w:r w:rsidR="00691E0C">
        <w:rPr>
          <w:sz w:val="18"/>
          <w:szCs w:val="18"/>
          <w:lang w:val="en-US"/>
        </w:rPr>
        <w:t>1. Risk score and risk appetite</w:t>
      </w:r>
    </w:p>
    <w:tbl>
      <w:tblPr>
        <w:tblStyle w:val="TableGrid"/>
        <w:tblW w:w="0" w:type="auto"/>
        <w:tblLook w:val="04A0" w:firstRow="1" w:lastRow="0" w:firstColumn="1" w:lastColumn="0" w:noHBand="0" w:noVBand="1"/>
      </w:tblPr>
      <w:tblGrid>
        <w:gridCol w:w="1982"/>
        <w:gridCol w:w="2334"/>
      </w:tblGrid>
      <w:tr w:rsidR="002D16AD" w:rsidRPr="002D16AD" w:rsidTr="00A53CF5">
        <w:tc>
          <w:tcPr>
            <w:tcW w:w="4675" w:type="dxa"/>
            <w:shd w:val="clear" w:color="auto" w:fill="AEAAAA" w:themeFill="background2" w:themeFillShade="BF"/>
            <w:vAlign w:val="center"/>
          </w:tcPr>
          <w:p w:rsidR="002D16AD" w:rsidRPr="002D16AD" w:rsidRDefault="002D16AD" w:rsidP="002D16AD">
            <w:pPr>
              <w:rPr>
                <w:b/>
                <w:bCs/>
                <w:sz w:val="20"/>
                <w:szCs w:val="20"/>
              </w:rPr>
            </w:pPr>
            <w:r w:rsidRPr="002D16AD">
              <w:rPr>
                <w:b/>
                <w:bCs/>
                <w:sz w:val="20"/>
                <w:szCs w:val="20"/>
              </w:rPr>
              <w:t>Score Range</w:t>
            </w:r>
          </w:p>
        </w:tc>
        <w:tc>
          <w:tcPr>
            <w:tcW w:w="4675" w:type="dxa"/>
            <w:shd w:val="clear" w:color="auto" w:fill="AEAAAA" w:themeFill="background2" w:themeFillShade="BF"/>
            <w:vAlign w:val="center"/>
          </w:tcPr>
          <w:p w:rsidR="002D16AD" w:rsidRPr="002D16AD" w:rsidRDefault="002D16AD" w:rsidP="002D16AD">
            <w:pPr>
              <w:rPr>
                <w:b/>
                <w:bCs/>
                <w:sz w:val="20"/>
                <w:szCs w:val="20"/>
              </w:rPr>
            </w:pPr>
            <w:r w:rsidRPr="002D16AD">
              <w:rPr>
                <w:b/>
                <w:bCs/>
                <w:sz w:val="20"/>
                <w:szCs w:val="20"/>
              </w:rPr>
              <w:t>Risk Appetite</w:t>
            </w:r>
          </w:p>
        </w:tc>
      </w:tr>
      <w:tr w:rsidR="002D16AD" w:rsidRPr="002D16AD" w:rsidTr="00A53CF5">
        <w:tc>
          <w:tcPr>
            <w:tcW w:w="4675" w:type="dxa"/>
            <w:vAlign w:val="center"/>
          </w:tcPr>
          <w:p w:rsidR="002D16AD" w:rsidRPr="002D16AD" w:rsidRDefault="00691E0C" w:rsidP="002D16AD">
            <w:pPr>
              <w:rPr>
                <w:sz w:val="20"/>
                <w:szCs w:val="20"/>
              </w:rPr>
            </w:pPr>
            <w:r>
              <w:rPr>
                <w:sz w:val="20"/>
                <w:szCs w:val="20"/>
              </w:rPr>
              <w:t>7</w:t>
            </w:r>
            <w:r w:rsidR="002D16AD" w:rsidRPr="002D16AD">
              <w:rPr>
                <w:sz w:val="20"/>
                <w:szCs w:val="20"/>
              </w:rPr>
              <w:t xml:space="preserve"> to 35</w:t>
            </w:r>
          </w:p>
        </w:tc>
        <w:tc>
          <w:tcPr>
            <w:tcW w:w="4675" w:type="dxa"/>
            <w:vAlign w:val="center"/>
          </w:tcPr>
          <w:p w:rsidR="002D16AD" w:rsidRPr="002D16AD" w:rsidRDefault="002D16AD" w:rsidP="002D16AD">
            <w:pPr>
              <w:rPr>
                <w:sz w:val="20"/>
                <w:szCs w:val="20"/>
              </w:rPr>
            </w:pPr>
            <w:r w:rsidRPr="002D16AD">
              <w:rPr>
                <w:sz w:val="20"/>
                <w:szCs w:val="20"/>
              </w:rPr>
              <w:t>Conservative</w:t>
            </w:r>
          </w:p>
        </w:tc>
      </w:tr>
      <w:tr w:rsidR="002D16AD" w:rsidRPr="002D16AD" w:rsidTr="00A53CF5">
        <w:tc>
          <w:tcPr>
            <w:tcW w:w="4675" w:type="dxa"/>
            <w:vAlign w:val="center"/>
          </w:tcPr>
          <w:p w:rsidR="002D16AD" w:rsidRPr="002D16AD" w:rsidRDefault="002D16AD" w:rsidP="002D16AD">
            <w:pPr>
              <w:rPr>
                <w:sz w:val="20"/>
                <w:szCs w:val="20"/>
              </w:rPr>
            </w:pPr>
            <w:r w:rsidRPr="002D16AD">
              <w:rPr>
                <w:sz w:val="20"/>
                <w:szCs w:val="20"/>
              </w:rPr>
              <w:t>36 to 54</w:t>
            </w:r>
          </w:p>
        </w:tc>
        <w:tc>
          <w:tcPr>
            <w:tcW w:w="4675" w:type="dxa"/>
            <w:vAlign w:val="center"/>
          </w:tcPr>
          <w:p w:rsidR="002D16AD" w:rsidRPr="002D16AD" w:rsidRDefault="002D16AD" w:rsidP="002D16AD">
            <w:pPr>
              <w:rPr>
                <w:sz w:val="20"/>
                <w:szCs w:val="20"/>
              </w:rPr>
            </w:pPr>
            <w:r w:rsidRPr="002D16AD">
              <w:rPr>
                <w:sz w:val="20"/>
                <w:szCs w:val="20"/>
              </w:rPr>
              <w:t>Moderate</w:t>
            </w:r>
          </w:p>
        </w:tc>
      </w:tr>
      <w:tr w:rsidR="002D16AD" w:rsidRPr="002D16AD" w:rsidTr="00A53CF5">
        <w:tc>
          <w:tcPr>
            <w:tcW w:w="4675" w:type="dxa"/>
            <w:vAlign w:val="center"/>
          </w:tcPr>
          <w:p w:rsidR="002D16AD" w:rsidRPr="002D16AD" w:rsidRDefault="002D16AD" w:rsidP="002D16AD">
            <w:pPr>
              <w:rPr>
                <w:sz w:val="20"/>
                <w:szCs w:val="20"/>
              </w:rPr>
            </w:pPr>
            <w:r w:rsidRPr="002D16AD">
              <w:rPr>
                <w:sz w:val="20"/>
                <w:szCs w:val="20"/>
              </w:rPr>
              <w:t>55 to 75</w:t>
            </w:r>
          </w:p>
        </w:tc>
        <w:tc>
          <w:tcPr>
            <w:tcW w:w="4675" w:type="dxa"/>
            <w:vAlign w:val="center"/>
          </w:tcPr>
          <w:p w:rsidR="002D16AD" w:rsidRPr="002D16AD" w:rsidRDefault="002D16AD" w:rsidP="002D16AD">
            <w:pPr>
              <w:rPr>
                <w:sz w:val="20"/>
                <w:szCs w:val="20"/>
              </w:rPr>
            </w:pPr>
            <w:r w:rsidRPr="002D16AD">
              <w:rPr>
                <w:sz w:val="20"/>
                <w:szCs w:val="20"/>
              </w:rPr>
              <w:t>Aggressive</w:t>
            </w:r>
          </w:p>
        </w:tc>
      </w:tr>
    </w:tbl>
    <w:p w:rsidR="002D16AD" w:rsidRPr="002D16AD" w:rsidRDefault="002D16AD" w:rsidP="002D16AD">
      <w:pPr>
        <w:rPr>
          <w:sz w:val="20"/>
          <w:szCs w:val="20"/>
        </w:rPr>
      </w:pPr>
    </w:p>
    <w:p w:rsidR="002D16AD" w:rsidRPr="002D16AD" w:rsidRDefault="002D16AD" w:rsidP="002D16AD">
      <w:pPr>
        <w:rPr>
          <w:sz w:val="20"/>
          <w:szCs w:val="20"/>
        </w:rPr>
      </w:pPr>
      <w:r w:rsidRPr="002D16AD">
        <w:rPr>
          <w:sz w:val="20"/>
          <w:szCs w:val="20"/>
        </w:rPr>
        <w:t>FR-004: Save the client id, date, and risk appetite into csv file.</w:t>
      </w:r>
    </w:p>
    <w:p w:rsidR="002D16AD" w:rsidRDefault="002D16AD" w:rsidP="00E325F6">
      <w:pPr>
        <w:rPr>
          <w:sz w:val="20"/>
          <w:szCs w:val="20"/>
          <w:lang w:val="en-US"/>
        </w:rPr>
      </w:pPr>
    </w:p>
    <w:p w:rsidR="00566DE0" w:rsidRDefault="00566DE0" w:rsidP="00746AD9">
      <w:pPr>
        <w:jc w:val="both"/>
        <w:rPr>
          <w:sz w:val="20"/>
          <w:szCs w:val="20"/>
          <w:lang w:val="en-US"/>
        </w:rPr>
      </w:pPr>
      <w:r w:rsidRPr="00746AD9">
        <w:rPr>
          <w:i/>
          <w:iCs/>
          <w:sz w:val="20"/>
          <w:szCs w:val="20"/>
          <w:lang w:val="en-US"/>
        </w:rPr>
        <w:t>Design</w:t>
      </w:r>
      <w:r>
        <w:rPr>
          <w:sz w:val="20"/>
          <w:szCs w:val="20"/>
          <w:lang w:val="en-US"/>
        </w:rPr>
        <w:t>: The application design</w:t>
      </w:r>
      <w:r w:rsidR="00E94AA7">
        <w:rPr>
          <w:sz w:val="20"/>
          <w:szCs w:val="20"/>
          <w:lang w:val="en-US"/>
        </w:rPr>
        <w:t xml:space="preserve"> was made using </w:t>
      </w:r>
      <w:proofErr w:type="spellStart"/>
      <w:r w:rsidR="00E94AA7">
        <w:rPr>
          <w:sz w:val="20"/>
          <w:szCs w:val="20"/>
          <w:lang w:val="en-US"/>
        </w:rPr>
        <w:t>streamlit</w:t>
      </w:r>
      <w:proofErr w:type="spellEnd"/>
      <w:r w:rsidR="00E94AA7">
        <w:rPr>
          <w:sz w:val="20"/>
          <w:szCs w:val="20"/>
          <w:lang w:val="en-US"/>
        </w:rPr>
        <w:t xml:space="preserve"> library and</w:t>
      </w:r>
      <w:r>
        <w:rPr>
          <w:sz w:val="20"/>
          <w:szCs w:val="20"/>
          <w:lang w:val="en-US"/>
        </w:rPr>
        <w:t xml:space="preserve"> consists </w:t>
      </w:r>
      <w:r w:rsidR="00746AD9">
        <w:rPr>
          <w:sz w:val="20"/>
          <w:szCs w:val="20"/>
          <w:lang w:val="en-US"/>
        </w:rPr>
        <w:t>of two</w:t>
      </w:r>
      <w:r>
        <w:rPr>
          <w:sz w:val="20"/>
          <w:szCs w:val="20"/>
          <w:lang w:val="en-US"/>
        </w:rPr>
        <w:t xml:space="preserve"> pages, one for client forms and one for admin. The client forms contain three tabs: </w:t>
      </w:r>
      <w:r w:rsidR="00746AD9">
        <w:rPr>
          <w:sz w:val="20"/>
          <w:szCs w:val="20"/>
          <w:lang w:val="en-US"/>
        </w:rPr>
        <w:t>P</w:t>
      </w:r>
      <w:r>
        <w:rPr>
          <w:sz w:val="20"/>
          <w:szCs w:val="20"/>
          <w:lang w:val="en-US"/>
        </w:rPr>
        <w:t xml:space="preserve">ersonal </w:t>
      </w:r>
      <w:r w:rsidR="00746AD9">
        <w:rPr>
          <w:sz w:val="20"/>
          <w:szCs w:val="20"/>
          <w:lang w:val="en-US"/>
        </w:rPr>
        <w:t>I</w:t>
      </w:r>
      <w:r>
        <w:rPr>
          <w:sz w:val="20"/>
          <w:szCs w:val="20"/>
          <w:lang w:val="en-US"/>
        </w:rPr>
        <w:t xml:space="preserve">nformation </w:t>
      </w:r>
      <w:r w:rsidR="00746AD9">
        <w:rPr>
          <w:sz w:val="20"/>
          <w:szCs w:val="20"/>
          <w:lang w:val="en-US"/>
        </w:rPr>
        <w:t>to input client personal details, Questionnaire tab to contain the investment questionnaire questions, and the Risk Assessment Results that will display the risk score and client profile. This is where the data can be appended into an excel file.</w:t>
      </w:r>
    </w:p>
    <w:p w:rsidR="00566DE0" w:rsidRDefault="00566DE0" w:rsidP="00E325F6">
      <w:pPr>
        <w:rPr>
          <w:sz w:val="20"/>
          <w:szCs w:val="20"/>
          <w:lang w:val="en-US"/>
        </w:rPr>
      </w:pPr>
    </w:p>
    <w:p w:rsidR="00566DE0" w:rsidRDefault="00566DE0" w:rsidP="00E325F6">
      <w:pPr>
        <w:rPr>
          <w:sz w:val="20"/>
          <w:szCs w:val="20"/>
          <w:lang w:val="en-US"/>
        </w:rPr>
      </w:pPr>
      <w:r w:rsidRPr="00566DE0">
        <w:rPr>
          <w:noProof/>
          <w:sz w:val="20"/>
          <w:szCs w:val="20"/>
          <w:lang w:val="en-US"/>
        </w:rPr>
        <w:drawing>
          <wp:inline distT="0" distB="0" distL="0" distR="0" wp14:anchorId="1FEAD1FC" wp14:editId="26EC0C4F">
            <wp:extent cx="2747010" cy="1786255"/>
            <wp:effectExtent l="0" t="0" r="0" b="4445"/>
            <wp:docPr id="33648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3173" name=""/>
                    <pic:cNvPicPr/>
                  </pic:nvPicPr>
                  <pic:blipFill>
                    <a:blip r:embed="rId6"/>
                    <a:stretch>
                      <a:fillRect/>
                    </a:stretch>
                  </pic:blipFill>
                  <pic:spPr>
                    <a:xfrm>
                      <a:off x="0" y="0"/>
                      <a:ext cx="2747010" cy="1786255"/>
                    </a:xfrm>
                    <a:prstGeom prst="rect">
                      <a:avLst/>
                    </a:prstGeom>
                  </pic:spPr>
                </pic:pic>
              </a:graphicData>
            </a:graphic>
          </wp:inline>
        </w:drawing>
      </w:r>
    </w:p>
    <w:p w:rsidR="00566DE0" w:rsidRDefault="00566DE0" w:rsidP="00566DE0">
      <w:pPr>
        <w:jc w:val="center"/>
        <w:rPr>
          <w:sz w:val="20"/>
          <w:szCs w:val="20"/>
          <w:lang w:val="en-US"/>
        </w:rPr>
      </w:pPr>
      <w:r>
        <w:rPr>
          <w:sz w:val="18"/>
          <w:szCs w:val="18"/>
          <w:lang w:val="en-US"/>
        </w:rPr>
        <w:t>Figure 1. User Interface</w:t>
      </w:r>
    </w:p>
    <w:p w:rsidR="00566DE0" w:rsidRDefault="00566DE0" w:rsidP="00E325F6">
      <w:pPr>
        <w:rPr>
          <w:sz w:val="20"/>
          <w:szCs w:val="20"/>
          <w:lang w:val="en-US"/>
        </w:rPr>
      </w:pPr>
    </w:p>
    <w:p w:rsidR="00BF563F" w:rsidRDefault="00707338" w:rsidP="00707338">
      <w:pPr>
        <w:jc w:val="both"/>
        <w:rPr>
          <w:sz w:val="20"/>
          <w:szCs w:val="20"/>
          <w:lang w:val="en-US"/>
        </w:rPr>
      </w:pPr>
      <w:r w:rsidRPr="007B7D92">
        <w:rPr>
          <w:i/>
          <w:iCs/>
          <w:sz w:val="20"/>
          <w:szCs w:val="20"/>
          <w:lang w:val="en-US"/>
        </w:rPr>
        <w:t>Methodology:</w:t>
      </w:r>
      <w:r>
        <w:rPr>
          <w:sz w:val="20"/>
          <w:szCs w:val="20"/>
          <w:lang w:val="en-US"/>
        </w:rPr>
        <w:t xml:space="preserve"> This project follows a standard software development lifecycle methodology</w:t>
      </w:r>
      <w:r w:rsidR="00EA0B62">
        <w:rPr>
          <w:sz w:val="20"/>
          <w:szCs w:val="20"/>
          <w:lang w:val="en-US"/>
        </w:rPr>
        <w:t xml:space="preserve"> (Waterfall)</w:t>
      </w:r>
      <w:r>
        <w:rPr>
          <w:sz w:val="20"/>
          <w:szCs w:val="20"/>
          <w:lang w:val="en-US"/>
        </w:rPr>
        <w:t xml:space="preserve"> with the following phases: Planning, Analyzing, Designing, Development, and Testing. No deployment shall be made </w:t>
      </w:r>
      <w:r w:rsidR="007B0D66">
        <w:rPr>
          <w:sz w:val="20"/>
          <w:szCs w:val="20"/>
          <w:lang w:val="en-US"/>
        </w:rPr>
        <w:t>as this project is for academic purposes only.</w:t>
      </w:r>
    </w:p>
    <w:p w:rsidR="00BF563F" w:rsidRDefault="00BF563F" w:rsidP="00707338">
      <w:pPr>
        <w:jc w:val="both"/>
        <w:rPr>
          <w:sz w:val="20"/>
          <w:szCs w:val="20"/>
          <w:lang w:val="en-US"/>
        </w:rPr>
      </w:pPr>
    </w:p>
    <w:p w:rsidR="00707338" w:rsidRDefault="00BF563F" w:rsidP="00707338">
      <w:pPr>
        <w:jc w:val="both"/>
        <w:rPr>
          <w:sz w:val="20"/>
          <w:szCs w:val="20"/>
          <w:lang w:val="en-US"/>
        </w:rPr>
      </w:pPr>
      <w:r>
        <w:rPr>
          <w:sz w:val="20"/>
          <w:szCs w:val="20"/>
          <w:lang w:val="en-US"/>
        </w:rPr>
        <w:t>Tools:</w:t>
      </w:r>
    </w:p>
    <w:p w:rsidR="00BF563F" w:rsidRDefault="00BF563F" w:rsidP="00707338">
      <w:pPr>
        <w:jc w:val="both"/>
        <w:rPr>
          <w:sz w:val="20"/>
          <w:szCs w:val="20"/>
          <w:lang w:val="en-US"/>
        </w:rPr>
      </w:pPr>
    </w:p>
    <w:p w:rsidR="008D6975" w:rsidRDefault="008D6975" w:rsidP="00707338">
      <w:pPr>
        <w:jc w:val="both"/>
        <w:rPr>
          <w:sz w:val="20"/>
          <w:szCs w:val="20"/>
          <w:lang w:val="en-US"/>
        </w:rPr>
      </w:pPr>
      <w:r w:rsidRPr="008D6975">
        <w:rPr>
          <w:i/>
          <w:iCs/>
          <w:sz w:val="20"/>
          <w:szCs w:val="20"/>
          <w:lang w:val="en-US"/>
        </w:rPr>
        <w:t>Questionnaire</w:t>
      </w:r>
      <w:r>
        <w:rPr>
          <w:sz w:val="20"/>
          <w:szCs w:val="20"/>
          <w:lang w:val="en-US"/>
        </w:rPr>
        <w:t xml:space="preserve">: The questionnaire shall be based from Vanguard investment questionnaire that contains the questions and weights used in this tool. This is also the source of truth used in testing the accuracy of the tool [8].  </w:t>
      </w:r>
    </w:p>
    <w:p w:rsidR="008D6975" w:rsidRDefault="008D6975" w:rsidP="00707338">
      <w:pPr>
        <w:jc w:val="both"/>
        <w:rPr>
          <w:sz w:val="20"/>
          <w:szCs w:val="20"/>
          <w:lang w:val="en-US"/>
        </w:rPr>
      </w:pPr>
    </w:p>
    <w:p w:rsidR="00BF563F" w:rsidRDefault="00BF563F" w:rsidP="00BF563F">
      <w:pPr>
        <w:jc w:val="both"/>
        <w:rPr>
          <w:sz w:val="20"/>
          <w:szCs w:val="20"/>
          <w:lang w:val="en-US"/>
        </w:rPr>
      </w:pPr>
      <w:r>
        <w:rPr>
          <w:i/>
          <w:iCs/>
          <w:sz w:val="20"/>
          <w:szCs w:val="20"/>
          <w:lang w:val="en-US"/>
        </w:rPr>
        <w:t>Package Manager:</w:t>
      </w:r>
      <w:r>
        <w:rPr>
          <w:sz w:val="20"/>
          <w:szCs w:val="20"/>
          <w:lang w:val="en-US"/>
        </w:rPr>
        <w:t xml:space="preserve"> Anaconda Navigator was used in this project. Applications within the interface can be launched without the need of a command line interface (CLI). Additionally, packages within the Anaconda distribution and environments can be managed within the interface. Additional packages within the Anaconda website can be searched using the interface [5]. This interface is preferred and was used </w:t>
      </w:r>
      <w:r>
        <w:rPr>
          <w:sz w:val="20"/>
          <w:szCs w:val="20"/>
          <w:lang w:val="en-US"/>
        </w:rPr>
        <w:lastRenderedPageBreak/>
        <w:t>throughout the lecture and laboratory phases in this course.</w:t>
      </w:r>
    </w:p>
    <w:p w:rsidR="00BF563F" w:rsidRDefault="00BF563F" w:rsidP="00BF563F">
      <w:pPr>
        <w:jc w:val="both"/>
        <w:rPr>
          <w:sz w:val="20"/>
          <w:szCs w:val="20"/>
          <w:lang w:val="en-US"/>
        </w:rPr>
      </w:pPr>
    </w:p>
    <w:p w:rsidR="00BF563F" w:rsidRPr="00BF55AF" w:rsidRDefault="00BF563F" w:rsidP="00BF563F">
      <w:pPr>
        <w:jc w:val="both"/>
        <w:rPr>
          <w:sz w:val="20"/>
          <w:szCs w:val="20"/>
          <w:lang w:val="en-US"/>
        </w:rPr>
      </w:pPr>
      <w:r>
        <w:rPr>
          <w:i/>
          <w:iCs/>
          <w:sz w:val="20"/>
          <w:szCs w:val="20"/>
          <w:lang w:val="en-US"/>
        </w:rPr>
        <w:t>User Interface:</w:t>
      </w:r>
      <w:r>
        <w:rPr>
          <w:b/>
          <w:bCs/>
          <w:sz w:val="20"/>
          <w:szCs w:val="20"/>
          <w:lang w:val="en-US"/>
        </w:rPr>
        <w:t xml:space="preserve"> </w:t>
      </w:r>
      <w:proofErr w:type="spellStart"/>
      <w:r>
        <w:rPr>
          <w:sz w:val="20"/>
          <w:szCs w:val="20"/>
          <w:lang w:val="en-US"/>
        </w:rPr>
        <w:t>Jupyter</w:t>
      </w:r>
      <w:proofErr w:type="spellEnd"/>
      <w:r>
        <w:rPr>
          <w:sz w:val="20"/>
          <w:szCs w:val="20"/>
          <w:lang w:val="en-US"/>
        </w:rPr>
        <w:t xml:space="preserve"> notebook was used in this project. As a web-based interactive environment for coding, flexible arrangement of workflows makes it a great tool for data science and machine learning. As an </w:t>
      </w:r>
      <w:proofErr w:type="gramStart"/>
      <w:r>
        <w:rPr>
          <w:sz w:val="20"/>
          <w:szCs w:val="20"/>
          <w:lang w:val="en-US"/>
        </w:rPr>
        <w:t>open source</w:t>
      </w:r>
      <w:proofErr w:type="gramEnd"/>
      <w:r>
        <w:rPr>
          <w:sz w:val="20"/>
          <w:szCs w:val="20"/>
          <w:lang w:val="en-US"/>
        </w:rPr>
        <w:t xml:space="preserve"> product that is based from </w:t>
      </w:r>
      <w:proofErr w:type="spellStart"/>
      <w:r>
        <w:rPr>
          <w:sz w:val="20"/>
          <w:szCs w:val="20"/>
          <w:lang w:val="en-US"/>
        </w:rPr>
        <w:t>IPython</w:t>
      </w:r>
      <w:proofErr w:type="spellEnd"/>
      <w:r>
        <w:rPr>
          <w:sz w:val="20"/>
          <w:szCs w:val="20"/>
          <w:lang w:val="en-US"/>
        </w:rPr>
        <w:t xml:space="preserve"> Project, </w:t>
      </w:r>
      <w:proofErr w:type="spellStart"/>
      <w:r>
        <w:rPr>
          <w:sz w:val="20"/>
          <w:szCs w:val="20"/>
          <w:lang w:val="en-US"/>
        </w:rPr>
        <w:t>Jupyter</w:t>
      </w:r>
      <w:proofErr w:type="spellEnd"/>
      <w:r>
        <w:rPr>
          <w:sz w:val="20"/>
          <w:szCs w:val="20"/>
          <w:lang w:val="en-US"/>
        </w:rPr>
        <w:t xml:space="preserve"> notebook efficiently utilizes python and its libraries through its design and structure [7].</w:t>
      </w:r>
    </w:p>
    <w:p w:rsidR="00BF563F" w:rsidRDefault="00BF563F" w:rsidP="00BF563F">
      <w:pPr>
        <w:jc w:val="both"/>
        <w:rPr>
          <w:sz w:val="20"/>
          <w:szCs w:val="20"/>
          <w:lang w:val="en-US"/>
        </w:rPr>
      </w:pPr>
    </w:p>
    <w:p w:rsidR="00BF563F" w:rsidRDefault="00BF563F" w:rsidP="00BF563F">
      <w:pPr>
        <w:jc w:val="both"/>
        <w:rPr>
          <w:sz w:val="20"/>
          <w:szCs w:val="20"/>
          <w:lang w:val="en-US"/>
        </w:rPr>
      </w:pPr>
      <w:r>
        <w:rPr>
          <w:i/>
          <w:iCs/>
          <w:sz w:val="20"/>
          <w:szCs w:val="20"/>
          <w:lang w:val="en-US"/>
        </w:rPr>
        <w:t>Programming Language:</w:t>
      </w:r>
      <w:r>
        <w:rPr>
          <w:sz w:val="20"/>
          <w:szCs w:val="20"/>
          <w:lang w:val="en-US"/>
        </w:rPr>
        <w:t xml:space="preserve"> Python was the programming language used for </w:t>
      </w:r>
      <w:r w:rsidR="00AD4289">
        <w:rPr>
          <w:sz w:val="20"/>
          <w:szCs w:val="20"/>
          <w:lang w:val="en-US"/>
        </w:rPr>
        <w:t>building the tool</w:t>
      </w:r>
      <w:r>
        <w:rPr>
          <w:sz w:val="20"/>
          <w:szCs w:val="20"/>
          <w:lang w:val="en-US"/>
        </w:rPr>
        <w:t xml:space="preserve">. It is an object oriented and interpreted high-level programming language that was built in data structures and combined with dynamic typing and dynamic binding [6]. Codes can be executed per cell and run to produce a granular result without the need to execute all the codes. Results from each cell can be used in other sections of the whole program that makes it ideal for </w:t>
      </w:r>
      <w:proofErr w:type="gramStart"/>
      <w:r w:rsidR="00AD4289">
        <w:rPr>
          <w:sz w:val="20"/>
          <w:szCs w:val="20"/>
          <w:lang w:val="en-US"/>
        </w:rPr>
        <w:t>step by step</w:t>
      </w:r>
      <w:proofErr w:type="gramEnd"/>
      <w:r w:rsidR="00AD4289">
        <w:rPr>
          <w:sz w:val="20"/>
          <w:szCs w:val="20"/>
          <w:lang w:val="en-US"/>
        </w:rPr>
        <w:t xml:space="preserve"> programming</w:t>
      </w:r>
      <w:r>
        <w:rPr>
          <w:sz w:val="20"/>
          <w:szCs w:val="20"/>
          <w:lang w:val="en-US"/>
        </w:rPr>
        <w:t>.</w:t>
      </w:r>
      <w:r w:rsidR="00AD4289">
        <w:rPr>
          <w:sz w:val="20"/>
          <w:szCs w:val="20"/>
          <w:lang w:val="en-US"/>
        </w:rPr>
        <w:t xml:space="preserve"> It can also be executed as one full program when saved as a python file.</w:t>
      </w:r>
    </w:p>
    <w:p w:rsidR="00BF563F" w:rsidRDefault="00BF563F" w:rsidP="00707338">
      <w:pPr>
        <w:jc w:val="both"/>
        <w:rPr>
          <w:sz w:val="20"/>
          <w:szCs w:val="20"/>
          <w:lang w:val="en-US"/>
        </w:rPr>
      </w:pPr>
    </w:p>
    <w:p w:rsidR="00D753EE" w:rsidRDefault="00E21C79" w:rsidP="00707338">
      <w:pPr>
        <w:jc w:val="both"/>
        <w:rPr>
          <w:sz w:val="20"/>
          <w:szCs w:val="20"/>
          <w:lang w:val="en-US"/>
        </w:rPr>
      </w:pPr>
      <w:r w:rsidRPr="00E21C79">
        <w:rPr>
          <w:i/>
          <w:iCs/>
          <w:sz w:val="20"/>
          <w:szCs w:val="20"/>
          <w:lang w:val="en-US"/>
        </w:rPr>
        <w:t>Libraries:</w:t>
      </w:r>
      <w:r>
        <w:rPr>
          <w:sz w:val="20"/>
          <w:szCs w:val="20"/>
          <w:lang w:val="en-US"/>
        </w:rPr>
        <w:t xml:space="preserve"> The libraries used were </w:t>
      </w:r>
      <w:proofErr w:type="spellStart"/>
      <w:r>
        <w:rPr>
          <w:sz w:val="20"/>
          <w:szCs w:val="20"/>
          <w:lang w:val="en-US"/>
        </w:rPr>
        <w:t>streamlit</w:t>
      </w:r>
      <w:proofErr w:type="spellEnd"/>
      <w:r>
        <w:rPr>
          <w:sz w:val="20"/>
          <w:szCs w:val="20"/>
          <w:lang w:val="en-US"/>
        </w:rPr>
        <w:t xml:space="preserve"> to build the user interface and interactive components as well as running the program as a web</w:t>
      </w:r>
      <w:r w:rsidR="00C425AD">
        <w:rPr>
          <w:sz w:val="20"/>
          <w:szCs w:val="20"/>
          <w:lang w:val="en-US"/>
        </w:rPr>
        <w:t xml:space="preserve"> </w:t>
      </w:r>
      <w:r>
        <w:rPr>
          <w:sz w:val="20"/>
          <w:szCs w:val="20"/>
          <w:lang w:val="en-US"/>
        </w:rPr>
        <w:t xml:space="preserve">application. Pandas, </w:t>
      </w:r>
      <w:proofErr w:type="spellStart"/>
      <w:r>
        <w:rPr>
          <w:sz w:val="20"/>
          <w:szCs w:val="20"/>
          <w:lang w:val="en-US"/>
        </w:rPr>
        <w:t>numpy</w:t>
      </w:r>
      <w:proofErr w:type="spellEnd"/>
      <w:r>
        <w:rPr>
          <w:sz w:val="20"/>
          <w:szCs w:val="20"/>
          <w:lang w:val="en-US"/>
        </w:rPr>
        <w:t xml:space="preserve">, matplotlib, </w:t>
      </w:r>
      <w:proofErr w:type="spellStart"/>
      <w:r>
        <w:rPr>
          <w:sz w:val="20"/>
          <w:szCs w:val="20"/>
          <w:lang w:val="en-US"/>
        </w:rPr>
        <w:t>plotly</w:t>
      </w:r>
      <w:proofErr w:type="spellEnd"/>
      <w:r>
        <w:rPr>
          <w:sz w:val="20"/>
          <w:szCs w:val="20"/>
          <w:lang w:val="en-US"/>
        </w:rPr>
        <w:t xml:space="preserve">, datetime, and csv libraries were also used to load the data from the csv into the </w:t>
      </w:r>
      <w:proofErr w:type="spellStart"/>
      <w:r>
        <w:rPr>
          <w:sz w:val="20"/>
          <w:szCs w:val="20"/>
          <w:lang w:val="en-US"/>
        </w:rPr>
        <w:t>dataframe</w:t>
      </w:r>
      <w:proofErr w:type="spellEnd"/>
      <w:r>
        <w:rPr>
          <w:sz w:val="20"/>
          <w:szCs w:val="20"/>
          <w:lang w:val="en-US"/>
        </w:rPr>
        <w:t xml:space="preserve"> and manipulate according to the desired output.</w:t>
      </w:r>
      <w:r w:rsidR="00B14091">
        <w:rPr>
          <w:sz w:val="20"/>
          <w:szCs w:val="20"/>
          <w:lang w:val="en-US"/>
        </w:rPr>
        <w:t xml:space="preserve"> Matplotlib was then used for generating visualizations.</w:t>
      </w:r>
    </w:p>
    <w:p w:rsidR="00707338" w:rsidRDefault="00707338" w:rsidP="00E325F6">
      <w:pPr>
        <w:rPr>
          <w:sz w:val="20"/>
          <w:szCs w:val="20"/>
          <w:lang w:val="en-US"/>
        </w:rPr>
      </w:pPr>
    </w:p>
    <w:p w:rsidR="0034069F" w:rsidRDefault="0034069F" w:rsidP="006F7D96">
      <w:pPr>
        <w:pStyle w:val="Heading1"/>
      </w:pPr>
      <w:r>
        <w:t>CODE IMPLEMENTATION</w:t>
      </w:r>
    </w:p>
    <w:p w:rsidR="00296222" w:rsidRDefault="00296222" w:rsidP="00E325F6">
      <w:pPr>
        <w:rPr>
          <w:sz w:val="20"/>
          <w:szCs w:val="20"/>
          <w:lang w:val="en-US"/>
        </w:rPr>
      </w:pPr>
    </w:p>
    <w:p w:rsidR="0034069F" w:rsidRPr="00DF4C1F" w:rsidRDefault="00DF4C1F" w:rsidP="00E325F6">
      <w:pPr>
        <w:rPr>
          <w:b/>
          <w:bCs/>
          <w:sz w:val="21"/>
          <w:szCs w:val="21"/>
          <w:lang w:val="en-US"/>
        </w:rPr>
      </w:pPr>
      <w:r w:rsidRPr="00DF4C1F">
        <w:rPr>
          <w:b/>
          <w:bCs/>
          <w:sz w:val="21"/>
          <w:szCs w:val="21"/>
          <w:lang w:val="en-US"/>
        </w:rPr>
        <w:t xml:space="preserve">A. </w:t>
      </w:r>
      <w:r w:rsidR="0082790B" w:rsidRPr="00DF4C1F">
        <w:rPr>
          <w:b/>
          <w:bCs/>
          <w:sz w:val="21"/>
          <w:szCs w:val="21"/>
          <w:lang w:val="en-US"/>
        </w:rPr>
        <w:t>Logic</w:t>
      </w:r>
    </w:p>
    <w:p w:rsidR="00891529" w:rsidRDefault="00891529" w:rsidP="00891529">
      <w:pPr>
        <w:jc w:val="both"/>
        <w:rPr>
          <w:sz w:val="20"/>
          <w:szCs w:val="20"/>
          <w:lang w:val="en-US"/>
        </w:rPr>
      </w:pPr>
    </w:p>
    <w:p w:rsidR="00296222" w:rsidRDefault="001F33EB" w:rsidP="00891529">
      <w:pPr>
        <w:jc w:val="both"/>
        <w:rPr>
          <w:sz w:val="20"/>
          <w:szCs w:val="20"/>
          <w:lang w:val="en-US"/>
        </w:rPr>
      </w:pPr>
      <w:r>
        <w:rPr>
          <w:sz w:val="20"/>
          <w:szCs w:val="20"/>
          <w:lang w:val="en-US"/>
        </w:rPr>
        <w:t xml:space="preserve">Below are the sequence of </w:t>
      </w:r>
      <w:r w:rsidR="000F6D62">
        <w:rPr>
          <w:sz w:val="20"/>
          <w:szCs w:val="20"/>
          <w:lang w:val="en-US"/>
        </w:rPr>
        <w:t>events and conditions that takes place in the application.</w:t>
      </w:r>
    </w:p>
    <w:p w:rsidR="001F33EB" w:rsidRDefault="001F33EB" w:rsidP="00891529">
      <w:pPr>
        <w:jc w:val="both"/>
        <w:rPr>
          <w:sz w:val="20"/>
          <w:szCs w:val="20"/>
          <w:lang w:val="en-US"/>
        </w:rPr>
      </w:pPr>
    </w:p>
    <w:p w:rsidR="00FC1E9A" w:rsidRDefault="00797DDE" w:rsidP="00891529">
      <w:pPr>
        <w:jc w:val="both"/>
        <w:rPr>
          <w:sz w:val="20"/>
          <w:szCs w:val="20"/>
          <w:lang w:val="en-US"/>
        </w:rPr>
      </w:pPr>
      <w:r>
        <w:rPr>
          <w:sz w:val="20"/>
          <w:szCs w:val="20"/>
          <w:lang w:val="en-US"/>
        </w:rPr>
        <w:t>Running the application, importing libraries, initializing the variables, and calling the main application function:</w:t>
      </w:r>
    </w:p>
    <w:p w:rsidR="00FC1E9A" w:rsidRDefault="00FC1E9A" w:rsidP="00891529">
      <w:pPr>
        <w:jc w:val="both"/>
        <w:rPr>
          <w:sz w:val="20"/>
          <w:szCs w:val="20"/>
          <w:lang w:val="en-US"/>
        </w:rPr>
      </w:pPr>
    </w:p>
    <w:p w:rsidR="00296222" w:rsidRDefault="00DF4C1F" w:rsidP="00891529">
      <w:pPr>
        <w:jc w:val="both"/>
        <w:rPr>
          <w:sz w:val="20"/>
          <w:szCs w:val="20"/>
          <w:lang w:val="en-US"/>
        </w:rPr>
      </w:pPr>
      <w:r>
        <w:rPr>
          <w:sz w:val="20"/>
          <w:szCs w:val="20"/>
          <w:lang w:val="en-US"/>
        </w:rPr>
        <w:t xml:space="preserve">1. </w:t>
      </w:r>
      <w:r w:rsidR="00C43784">
        <w:rPr>
          <w:sz w:val="20"/>
          <w:szCs w:val="20"/>
          <w:lang w:val="en-US"/>
        </w:rPr>
        <w:t xml:space="preserve">Application runs, loads the landing page. Refer to </w:t>
      </w:r>
      <w:r w:rsidR="00C43784" w:rsidRPr="00C43784">
        <w:rPr>
          <w:i/>
          <w:iCs/>
          <w:sz w:val="20"/>
          <w:szCs w:val="20"/>
          <w:lang w:val="en-US"/>
        </w:rPr>
        <w:t>Figure 1</w:t>
      </w:r>
      <w:r w:rsidR="00C43784">
        <w:rPr>
          <w:sz w:val="20"/>
          <w:szCs w:val="20"/>
          <w:lang w:val="en-US"/>
        </w:rPr>
        <w:t>.</w:t>
      </w:r>
    </w:p>
    <w:p w:rsidR="00C8599D" w:rsidRDefault="00C8599D" w:rsidP="00891529">
      <w:pPr>
        <w:jc w:val="both"/>
        <w:rPr>
          <w:sz w:val="20"/>
          <w:szCs w:val="20"/>
          <w:lang w:val="en-US"/>
        </w:rPr>
      </w:pPr>
    </w:p>
    <w:p w:rsidR="00C43784" w:rsidRDefault="00C43784" w:rsidP="00891529">
      <w:pPr>
        <w:jc w:val="both"/>
        <w:rPr>
          <w:sz w:val="20"/>
          <w:szCs w:val="20"/>
          <w:lang w:val="en-US"/>
        </w:rPr>
      </w:pPr>
      <w:r>
        <w:rPr>
          <w:sz w:val="20"/>
          <w:szCs w:val="20"/>
          <w:lang w:val="en-US"/>
        </w:rPr>
        <w:t xml:space="preserve">2. </w:t>
      </w:r>
      <w:r w:rsidR="001F33EB">
        <w:rPr>
          <w:sz w:val="20"/>
          <w:szCs w:val="20"/>
          <w:lang w:val="en-US"/>
        </w:rPr>
        <w:t xml:space="preserve">Import all </w:t>
      </w:r>
      <w:r w:rsidR="000003F4">
        <w:rPr>
          <w:sz w:val="20"/>
          <w:szCs w:val="20"/>
          <w:lang w:val="en-US"/>
        </w:rPr>
        <w:t>necessary libraries.</w:t>
      </w:r>
    </w:p>
    <w:p w:rsidR="00C8599D" w:rsidRDefault="00C8599D" w:rsidP="00891529">
      <w:pPr>
        <w:jc w:val="both"/>
        <w:rPr>
          <w:sz w:val="20"/>
          <w:szCs w:val="20"/>
          <w:lang w:val="en-US"/>
        </w:rPr>
      </w:pPr>
    </w:p>
    <w:p w:rsidR="000003F4" w:rsidRDefault="000003F4" w:rsidP="00891529">
      <w:pPr>
        <w:jc w:val="both"/>
        <w:rPr>
          <w:sz w:val="20"/>
          <w:szCs w:val="20"/>
          <w:lang w:val="en-US"/>
        </w:rPr>
      </w:pPr>
      <w:r>
        <w:rPr>
          <w:sz w:val="20"/>
          <w:szCs w:val="20"/>
          <w:lang w:val="en-US"/>
        </w:rPr>
        <w:t xml:space="preserve">3. Define a function </w:t>
      </w:r>
      <w:proofErr w:type="spellStart"/>
      <w:r>
        <w:rPr>
          <w:sz w:val="20"/>
          <w:szCs w:val="20"/>
          <w:lang w:val="en-US"/>
        </w:rPr>
        <w:t>change_submit_session_</w:t>
      </w:r>
      <w:proofErr w:type="gramStart"/>
      <w:r>
        <w:rPr>
          <w:sz w:val="20"/>
          <w:szCs w:val="20"/>
          <w:lang w:val="en-US"/>
        </w:rPr>
        <w:t>state</w:t>
      </w:r>
      <w:proofErr w:type="spellEnd"/>
      <w:r w:rsidR="007B566C">
        <w:rPr>
          <w:sz w:val="20"/>
          <w:szCs w:val="20"/>
          <w:lang w:val="en-US"/>
        </w:rPr>
        <w:t>(</w:t>
      </w:r>
      <w:proofErr w:type="gramEnd"/>
      <w:r w:rsidR="007B566C">
        <w:rPr>
          <w:sz w:val="20"/>
          <w:szCs w:val="20"/>
          <w:lang w:val="en-US"/>
        </w:rPr>
        <w:t xml:space="preserve">) </w:t>
      </w:r>
      <w:r>
        <w:rPr>
          <w:sz w:val="20"/>
          <w:szCs w:val="20"/>
          <w:lang w:val="en-US"/>
        </w:rPr>
        <w:t xml:space="preserve">: this function changes the session state key named </w:t>
      </w:r>
      <w:proofErr w:type="spellStart"/>
      <w:r>
        <w:rPr>
          <w:sz w:val="20"/>
          <w:szCs w:val="20"/>
          <w:lang w:val="en-US"/>
        </w:rPr>
        <w:t>application_stage</w:t>
      </w:r>
      <w:proofErr w:type="spellEnd"/>
      <w:r>
        <w:rPr>
          <w:sz w:val="20"/>
          <w:szCs w:val="20"/>
          <w:lang w:val="en-US"/>
        </w:rPr>
        <w:t xml:space="preserve">. This key and value </w:t>
      </w:r>
      <w:proofErr w:type="gramStart"/>
      <w:r>
        <w:rPr>
          <w:sz w:val="20"/>
          <w:szCs w:val="20"/>
          <w:lang w:val="en-US"/>
        </w:rPr>
        <w:t>is</w:t>
      </w:r>
      <w:proofErr w:type="gramEnd"/>
      <w:r>
        <w:rPr>
          <w:sz w:val="20"/>
          <w:szCs w:val="20"/>
          <w:lang w:val="en-US"/>
        </w:rPr>
        <w:t xml:space="preserve"> used to enable other tabs once the submit button of the current tab has been cli</w:t>
      </w:r>
      <w:r w:rsidR="000B14F7">
        <w:rPr>
          <w:sz w:val="20"/>
          <w:szCs w:val="20"/>
          <w:lang w:val="en-US"/>
        </w:rPr>
        <w:t>c</w:t>
      </w:r>
      <w:r>
        <w:rPr>
          <w:sz w:val="20"/>
          <w:szCs w:val="20"/>
          <w:lang w:val="en-US"/>
        </w:rPr>
        <w:t>ked.</w:t>
      </w:r>
    </w:p>
    <w:p w:rsidR="00C8599D" w:rsidRDefault="00C8599D" w:rsidP="00891529">
      <w:pPr>
        <w:jc w:val="both"/>
        <w:rPr>
          <w:sz w:val="20"/>
          <w:szCs w:val="20"/>
          <w:lang w:val="en-US"/>
        </w:rPr>
      </w:pPr>
    </w:p>
    <w:p w:rsidR="000003F4" w:rsidRDefault="000003F4" w:rsidP="00891529">
      <w:pPr>
        <w:jc w:val="both"/>
        <w:rPr>
          <w:sz w:val="20"/>
          <w:szCs w:val="20"/>
          <w:lang w:val="en-US"/>
        </w:rPr>
      </w:pPr>
      <w:r>
        <w:rPr>
          <w:sz w:val="20"/>
          <w:szCs w:val="20"/>
          <w:lang w:val="en-US"/>
        </w:rPr>
        <w:t>4. Initialize global variables.</w:t>
      </w:r>
    </w:p>
    <w:p w:rsidR="00C8599D" w:rsidRDefault="00C8599D" w:rsidP="00891529">
      <w:pPr>
        <w:jc w:val="both"/>
        <w:rPr>
          <w:sz w:val="20"/>
          <w:szCs w:val="20"/>
          <w:lang w:val="en-US"/>
        </w:rPr>
      </w:pPr>
    </w:p>
    <w:p w:rsidR="009472F2" w:rsidRDefault="00AF1D95" w:rsidP="00891529">
      <w:pPr>
        <w:jc w:val="both"/>
        <w:rPr>
          <w:sz w:val="20"/>
          <w:szCs w:val="20"/>
          <w:lang w:val="en-US"/>
        </w:rPr>
      </w:pPr>
      <w:r>
        <w:rPr>
          <w:sz w:val="20"/>
          <w:szCs w:val="20"/>
          <w:lang w:val="en-US"/>
        </w:rPr>
        <w:t>5</w:t>
      </w:r>
      <w:r w:rsidR="000003F4">
        <w:rPr>
          <w:sz w:val="20"/>
          <w:szCs w:val="20"/>
          <w:lang w:val="en-US"/>
        </w:rPr>
        <w:t xml:space="preserve">.Initialize </w:t>
      </w:r>
      <w:r>
        <w:rPr>
          <w:sz w:val="20"/>
          <w:szCs w:val="20"/>
          <w:lang w:val="en-US"/>
        </w:rPr>
        <w:t xml:space="preserve">session variables: </w:t>
      </w:r>
      <w:r w:rsidR="00011DCD">
        <w:rPr>
          <w:sz w:val="20"/>
          <w:szCs w:val="20"/>
          <w:lang w:val="en-US"/>
        </w:rPr>
        <w:t>these variables act as storage throughout the application that can be reused as long as the application has not been refreshed.</w:t>
      </w:r>
    </w:p>
    <w:p w:rsidR="000003F4" w:rsidRDefault="00AF1D95" w:rsidP="009472F2">
      <w:pPr>
        <w:pStyle w:val="ListParagraph"/>
        <w:numPr>
          <w:ilvl w:val="0"/>
          <w:numId w:val="15"/>
        </w:numPr>
        <w:jc w:val="both"/>
        <w:rPr>
          <w:sz w:val="20"/>
          <w:szCs w:val="20"/>
          <w:lang w:val="en-US"/>
        </w:rPr>
      </w:pPr>
      <w:proofErr w:type="spellStart"/>
      <w:r w:rsidRPr="009472F2">
        <w:rPr>
          <w:sz w:val="20"/>
          <w:szCs w:val="20"/>
          <w:lang w:val="en-US"/>
        </w:rPr>
        <w:t>application_stage</w:t>
      </w:r>
      <w:proofErr w:type="spellEnd"/>
      <w:r w:rsidRPr="009472F2">
        <w:rPr>
          <w:sz w:val="20"/>
          <w:szCs w:val="20"/>
          <w:lang w:val="en-US"/>
        </w:rPr>
        <w:t xml:space="preserve"> – contains integers as value and used as a condition to represent the application state. </w:t>
      </w:r>
      <w:r w:rsidR="009472F2" w:rsidRPr="009472F2">
        <w:rPr>
          <w:sz w:val="20"/>
          <w:szCs w:val="20"/>
          <w:lang w:val="en-US"/>
        </w:rPr>
        <w:t xml:space="preserve">Initial value </w:t>
      </w:r>
      <w:r w:rsidR="009472F2">
        <w:rPr>
          <w:sz w:val="20"/>
          <w:szCs w:val="20"/>
          <w:lang w:val="en-US"/>
        </w:rPr>
        <w:t>is 1.</w:t>
      </w:r>
    </w:p>
    <w:p w:rsidR="009472F2" w:rsidRDefault="009472F2" w:rsidP="009472F2">
      <w:pPr>
        <w:pStyle w:val="ListParagraph"/>
        <w:numPr>
          <w:ilvl w:val="0"/>
          <w:numId w:val="15"/>
        </w:numPr>
        <w:jc w:val="both"/>
        <w:rPr>
          <w:sz w:val="20"/>
          <w:szCs w:val="20"/>
          <w:lang w:val="en-US"/>
        </w:rPr>
      </w:pPr>
      <w:proofErr w:type="spellStart"/>
      <w:r>
        <w:rPr>
          <w:sz w:val="20"/>
          <w:szCs w:val="20"/>
          <w:lang w:val="en-US"/>
        </w:rPr>
        <w:t>total_weight</w:t>
      </w:r>
      <w:proofErr w:type="spellEnd"/>
      <w:r>
        <w:rPr>
          <w:sz w:val="20"/>
          <w:szCs w:val="20"/>
          <w:lang w:val="en-US"/>
        </w:rPr>
        <w:t xml:space="preserve"> – contains a float value that stores the</w:t>
      </w:r>
      <w:r w:rsidR="00CA1ADC">
        <w:rPr>
          <w:sz w:val="20"/>
          <w:szCs w:val="20"/>
          <w:lang w:val="en-US"/>
        </w:rPr>
        <w:t xml:space="preserve"> total</w:t>
      </w:r>
      <w:r>
        <w:rPr>
          <w:sz w:val="20"/>
          <w:szCs w:val="20"/>
          <w:lang w:val="en-US"/>
        </w:rPr>
        <w:t xml:space="preserve"> calculated weight</w:t>
      </w:r>
      <w:r w:rsidR="00CA1ADC">
        <w:rPr>
          <w:sz w:val="20"/>
          <w:szCs w:val="20"/>
          <w:lang w:val="en-US"/>
        </w:rPr>
        <w:t xml:space="preserve"> from the client’s choices.</w:t>
      </w:r>
      <w:r w:rsidR="00011DCD">
        <w:rPr>
          <w:sz w:val="20"/>
          <w:szCs w:val="20"/>
          <w:lang w:val="en-US"/>
        </w:rPr>
        <w:t xml:space="preserve"> Initial value is 0.</w:t>
      </w:r>
    </w:p>
    <w:p w:rsidR="00CA1ADC" w:rsidRDefault="000A2097" w:rsidP="009472F2">
      <w:pPr>
        <w:pStyle w:val="ListParagraph"/>
        <w:numPr>
          <w:ilvl w:val="0"/>
          <w:numId w:val="15"/>
        </w:numPr>
        <w:jc w:val="both"/>
        <w:rPr>
          <w:sz w:val="20"/>
          <w:szCs w:val="20"/>
          <w:lang w:val="en-US"/>
        </w:rPr>
      </w:pPr>
      <w:proofErr w:type="spellStart"/>
      <w:r>
        <w:rPr>
          <w:sz w:val="20"/>
          <w:szCs w:val="20"/>
          <w:lang w:val="en-US"/>
        </w:rPr>
        <w:t>risk_assessment</w:t>
      </w:r>
      <w:proofErr w:type="spellEnd"/>
      <w:r>
        <w:rPr>
          <w:sz w:val="20"/>
          <w:szCs w:val="20"/>
          <w:lang w:val="en-US"/>
        </w:rPr>
        <w:t xml:space="preserve"> – contains a string value that stores the client’s risk assessment. Initial value is ‘’.</w:t>
      </w:r>
    </w:p>
    <w:p w:rsidR="00C8599D" w:rsidRDefault="00C8599D" w:rsidP="00315ADB">
      <w:pPr>
        <w:jc w:val="both"/>
        <w:rPr>
          <w:sz w:val="20"/>
          <w:szCs w:val="20"/>
          <w:lang w:val="en-US"/>
        </w:rPr>
      </w:pPr>
    </w:p>
    <w:p w:rsidR="007B566C" w:rsidRDefault="007B566C" w:rsidP="00315ADB">
      <w:pPr>
        <w:jc w:val="both"/>
        <w:rPr>
          <w:sz w:val="20"/>
          <w:szCs w:val="20"/>
          <w:lang w:val="en-US"/>
        </w:rPr>
      </w:pPr>
      <w:r>
        <w:rPr>
          <w:sz w:val="20"/>
          <w:szCs w:val="20"/>
          <w:lang w:val="en-US"/>
        </w:rPr>
        <w:t>6.</w:t>
      </w:r>
      <w:r w:rsidR="00FC1E9A">
        <w:rPr>
          <w:sz w:val="20"/>
          <w:szCs w:val="20"/>
          <w:lang w:val="en-US"/>
        </w:rPr>
        <w:t xml:space="preserve"> Define a function</w:t>
      </w:r>
      <w:r>
        <w:rPr>
          <w:sz w:val="20"/>
          <w:szCs w:val="20"/>
          <w:lang w:val="en-US"/>
        </w:rPr>
        <w:t xml:space="preserve"> </w:t>
      </w:r>
      <w:proofErr w:type="spellStart"/>
      <w:r>
        <w:rPr>
          <w:sz w:val="20"/>
          <w:szCs w:val="20"/>
          <w:lang w:val="en-US"/>
        </w:rPr>
        <w:t>def_main_</w:t>
      </w:r>
      <w:proofErr w:type="gramStart"/>
      <w:r>
        <w:rPr>
          <w:sz w:val="20"/>
          <w:szCs w:val="20"/>
          <w:lang w:val="en-US"/>
        </w:rPr>
        <w:t>app</w:t>
      </w:r>
      <w:proofErr w:type="spellEnd"/>
      <w:r>
        <w:rPr>
          <w:sz w:val="20"/>
          <w:szCs w:val="20"/>
          <w:lang w:val="en-US"/>
        </w:rPr>
        <w:t>(</w:t>
      </w:r>
      <w:proofErr w:type="gramEnd"/>
      <w:r>
        <w:rPr>
          <w:sz w:val="20"/>
          <w:szCs w:val="20"/>
          <w:lang w:val="en-US"/>
        </w:rPr>
        <w:t>)</w:t>
      </w:r>
      <w:r w:rsidR="00FC1E9A">
        <w:rPr>
          <w:sz w:val="20"/>
          <w:szCs w:val="20"/>
          <w:lang w:val="en-US"/>
        </w:rPr>
        <w:t xml:space="preserve">: this function serves as the main function of the application that contains the body of the program. This will only run upon execution of calling the </w:t>
      </w:r>
      <w:proofErr w:type="spellStart"/>
      <w:r w:rsidR="00FC1E9A">
        <w:rPr>
          <w:sz w:val="20"/>
          <w:szCs w:val="20"/>
          <w:lang w:val="en-US"/>
        </w:rPr>
        <w:t>Main_</w:t>
      </w:r>
      <w:proofErr w:type="gramStart"/>
      <w:r w:rsidR="00FC1E9A">
        <w:rPr>
          <w:sz w:val="20"/>
          <w:szCs w:val="20"/>
          <w:lang w:val="en-US"/>
        </w:rPr>
        <w:t>App</w:t>
      </w:r>
      <w:proofErr w:type="spellEnd"/>
      <w:r w:rsidR="00FC1E9A">
        <w:rPr>
          <w:sz w:val="20"/>
          <w:szCs w:val="20"/>
          <w:lang w:val="en-US"/>
        </w:rPr>
        <w:t>(</w:t>
      </w:r>
      <w:proofErr w:type="gramEnd"/>
      <w:r w:rsidR="00FC1E9A">
        <w:rPr>
          <w:sz w:val="20"/>
          <w:szCs w:val="20"/>
          <w:lang w:val="en-US"/>
        </w:rPr>
        <w:t>) function.</w:t>
      </w:r>
    </w:p>
    <w:p w:rsidR="00C8599D" w:rsidRDefault="00C8599D" w:rsidP="00315ADB">
      <w:pPr>
        <w:jc w:val="both"/>
        <w:rPr>
          <w:sz w:val="20"/>
          <w:szCs w:val="20"/>
          <w:lang w:val="en-US"/>
        </w:rPr>
      </w:pPr>
    </w:p>
    <w:p w:rsidR="00F12A97" w:rsidRPr="007B566C" w:rsidRDefault="00F12A97" w:rsidP="00315ADB">
      <w:pPr>
        <w:jc w:val="both"/>
        <w:rPr>
          <w:sz w:val="20"/>
          <w:szCs w:val="20"/>
          <w:lang w:val="en-US"/>
        </w:rPr>
      </w:pPr>
      <w:r>
        <w:rPr>
          <w:sz w:val="20"/>
          <w:szCs w:val="20"/>
          <w:lang w:val="en-US"/>
        </w:rPr>
        <w:t>7. Calling the main function: the if __name__ == “__main__”</w:t>
      </w:r>
      <w:r w:rsidR="00EA7028">
        <w:rPr>
          <w:sz w:val="20"/>
          <w:szCs w:val="20"/>
          <w:lang w:val="en-US"/>
        </w:rPr>
        <w:t xml:space="preserve">: statement that focuses the execution of code under the main function. It helps </w:t>
      </w:r>
      <w:r w:rsidR="00315ADB">
        <w:rPr>
          <w:sz w:val="20"/>
          <w:szCs w:val="20"/>
          <w:lang w:val="en-US"/>
        </w:rPr>
        <w:t>organize the body of the application into one function and removes the risk of running unwanted codes.</w:t>
      </w:r>
    </w:p>
    <w:p w:rsidR="00C43784" w:rsidRDefault="00C43784" w:rsidP="00E325F6">
      <w:pPr>
        <w:rPr>
          <w:sz w:val="20"/>
          <w:szCs w:val="20"/>
          <w:lang w:val="en-US"/>
        </w:rPr>
      </w:pPr>
    </w:p>
    <w:p w:rsidR="004C1DA8" w:rsidRPr="00041EBC" w:rsidRDefault="004C1DA8" w:rsidP="00E325F6">
      <w:pPr>
        <w:rPr>
          <w:b/>
          <w:bCs/>
          <w:sz w:val="20"/>
          <w:szCs w:val="20"/>
          <w:lang w:val="en-US"/>
        </w:rPr>
      </w:pPr>
      <w:r w:rsidRPr="00041EBC">
        <w:rPr>
          <w:b/>
          <w:bCs/>
          <w:sz w:val="20"/>
          <w:szCs w:val="20"/>
          <w:lang w:val="en-US"/>
        </w:rPr>
        <w:t>Body</w:t>
      </w:r>
    </w:p>
    <w:p w:rsidR="00041EBC" w:rsidRDefault="00041EBC" w:rsidP="00E325F6">
      <w:pPr>
        <w:rPr>
          <w:sz w:val="20"/>
          <w:szCs w:val="20"/>
          <w:lang w:val="en-US"/>
        </w:rPr>
      </w:pPr>
    </w:p>
    <w:p w:rsidR="0098335F" w:rsidRDefault="0098335F" w:rsidP="00080EEA">
      <w:pPr>
        <w:jc w:val="both"/>
        <w:rPr>
          <w:sz w:val="20"/>
          <w:szCs w:val="20"/>
          <w:lang w:val="en-US"/>
        </w:rPr>
      </w:pPr>
      <w:r>
        <w:rPr>
          <w:sz w:val="20"/>
          <w:szCs w:val="20"/>
          <w:lang w:val="en-US"/>
        </w:rPr>
        <w:t xml:space="preserve">8. </w:t>
      </w:r>
      <w:proofErr w:type="spellStart"/>
      <w:r>
        <w:rPr>
          <w:sz w:val="20"/>
          <w:szCs w:val="20"/>
          <w:lang w:val="en-US"/>
        </w:rPr>
        <w:t>main_container</w:t>
      </w:r>
      <w:proofErr w:type="spellEnd"/>
      <w:r>
        <w:rPr>
          <w:sz w:val="20"/>
          <w:szCs w:val="20"/>
          <w:lang w:val="en-US"/>
        </w:rPr>
        <w:t xml:space="preserve"> – this code creates a container that houses all the tabs and forms. There tabs were created inside the container: </w:t>
      </w:r>
      <w:proofErr w:type="spellStart"/>
      <w:r>
        <w:rPr>
          <w:sz w:val="20"/>
          <w:szCs w:val="20"/>
          <w:lang w:val="en-US"/>
        </w:rPr>
        <w:t>tab_personal_info</w:t>
      </w:r>
      <w:proofErr w:type="spellEnd"/>
      <w:r>
        <w:rPr>
          <w:sz w:val="20"/>
          <w:szCs w:val="20"/>
          <w:lang w:val="en-US"/>
        </w:rPr>
        <w:t xml:space="preserve">, </w:t>
      </w:r>
      <w:proofErr w:type="spellStart"/>
      <w:r>
        <w:rPr>
          <w:sz w:val="20"/>
          <w:szCs w:val="20"/>
          <w:lang w:val="en-US"/>
        </w:rPr>
        <w:t>tab_questions</w:t>
      </w:r>
      <w:proofErr w:type="spellEnd"/>
      <w:r>
        <w:rPr>
          <w:sz w:val="20"/>
          <w:szCs w:val="20"/>
          <w:lang w:val="en-US"/>
        </w:rPr>
        <w:t xml:space="preserve">, and </w:t>
      </w:r>
      <w:proofErr w:type="spellStart"/>
      <w:r>
        <w:rPr>
          <w:sz w:val="20"/>
          <w:szCs w:val="20"/>
          <w:lang w:val="en-US"/>
        </w:rPr>
        <w:t>tab_results</w:t>
      </w:r>
      <w:proofErr w:type="spellEnd"/>
      <w:r>
        <w:rPr>
          <w:sz w:val="20"/>
          <w:szCs w:val="20"/>
          <w:lang w:val="en-US"/>
        </w:rPr>
        <w:t>.</w:t>
      </w:r>
    </w:p>
    <w:p w:rsidR="00DD288E" w:rsidRDefault="00DD288E" w:rsidP="00080EEA">
      <w:pPr>
        <w:jc w:val="both"/>
        <w:rPr>
          <w:sz w:val="20"/>
          <w:szCs w:val="20"/>
          <w:lang w:val="en-US"/>
        </w:rPr>
      </w:pPr>
    </w:p>
    <w:p w:rsidR="008C7D22" w:rsidRDefault="0098335F" w:rsidP="00080EEA">
      <w:pPr>
        <w:jc w:val="both"/>
        <w:rPr>
          <w:sz w:val="20"/>
          <w:szCs w:val="20"/>
          <w:lang w:val="en-US"/>
        </w:rPr>
      </w:pPr>
      <w:r>
        <w:rPr>
          <w:sz w:val="20"/>
          <w:szCs w:val="20"/>
          <w:lang w:val="en-US"/>
        </w:rPr>
        <w:t xml:space="preserve">9. </w:t>
      </w:r>
      <w:proofErr w:type="spellStart"/>
      <w:r>
        <w:rPr>
          <w:sz w:val="20"/>
          <w:szCs w:val="20"/>
          <w:lang w:val="en-US"/>
        </w:rPr>
        <w:t>tab_personal_info</w:t>
      </w:r>
      <w:proofErr w:type="spellEnd"/>
      <w:r>
        <w:rPr>
          <w:sz w:val="20"/>
          <w:szCs w:val="20"/>
          <w:lang w:val="en-US"/>
        </w:rPr>
        <w:t xml:space="preserve"> – this tab contains the form where the client inputs their personal information, stored in the following variables:</w:t>
      </w:r>
    </w:p>
    <w:p w:rsidR="00DD288E" w:rsidRDefault="00DD288E" w:rsidP="00080EEA">
      <w:pPr>
        <w:jc w:val="both"/>
        <w:rPr>
          <w:sz w:val="20"/>
          <w:szCs w:val="20"/>
          <w:lang w:val="en-US"/>
        </w:rPr>
      </w:pPr>
    </w:p>
    <w:p w:rsidR="0098335F" w:rsidRDefault="0098335F" w:rsidP="00080EEA">
      <w:pPr>
        <w:pStyle w:val="ListParagraph"/>
        <w:numPr>
          <w:ilvl w:val="0"/>
          <w:numId w:val="16"/>
        </w:numPr>
        <w:jc w:val="both"/>
        <w:rPr>
          <w:sz w:val="20"/>
          <w:szCs w:val="20"/>
          <w:lang w:val="en-US"/>
        </w:rPr>
      </w:pPr>
      <w:proofErr w:type="spellStart"/>
      <w:r>
        <w:rPr>
          <w:sz w:val="20"/>
          <w:szCs w:val="20"/>
          <w:lang w:val="en-US"/>
        </w:rPr>
        <w:t>clientNumber</w:t>
      </w:r>
      <w:proofErr w:type="spellEnd"/>
      <w:r>
        <w:rPr>
          <w:sz w:val="20"/>
          <w:szCs w:val="20"/>
          <w:lang w:val="en-US"/>
        </w:rPr>
        <w:t xml:space="preserve"> – string. Stores client number from textbox.</w:t>
      </w:r>
    </w:p>
    <w:p w:rsidR="0098335F" w:rsidRDefault="0098335F" w:rsidP="00080EEA">
      <w:pPr>
        <w:pStyle w:val="ListParagraph"/>
        <w:numPr>
          <w:ilvl w:val="0"/>
          <w:numId w:val="16"/>
        </w:numPr>
        <w:jc w:val="both"/>
        <w:rPr>
          <w:sz w:val="20"/>
          <w:szCs w:val="20"/>
          <w:lang w:val="en-US"/>
        </w:rPr>
      </w:pPr>
      <w:proofErr w:type="spellStart"/>
      <w:r>
        <w:rPr>
          <w:sz w:val="20"/>
          <w:szCs w:val="20"/>
          <w:lang w:val="en-US"/>
        </w:rPr>
        <w:t>clientName</w:t>
      </w:r>
      <w:proofErr w:type="spellEnd"/>
      <w:r>
        <w:rPr>
          <w:sz w:val="20"/>
          <w:szCs w:val="20"/>
          <w:lang w:val="en-US"/>
        </w:rPr>
        <w:t xml:space="preserve"> – string. Stores client name from textbox.</w:t>
      </w:r>
    </w:p>
    <w:p w:rsidR="0098335F" w:rsidRDefault="0098335F" w:rsidP="00080EEA">
      <w:pPr>
        <w:pStyle w:val="ListParagraph"/>
        <w:numPr>
          <w:ilvl w:val="0"/>
          <w:numId w:val="16"/>
        </w:numPr>
        <w:jc w:val="both"/>
        <w:rPr>
          <w:sz w:val="20"/>
          <w:szCs w:val="20"/>
          <w:lang w:val="en-US"/>
        </w:rPr>
      </w:pPr>
      <w:r>
        <w:rPr>
          <w:sz w:val="20"/>
          <w:szCs w:val="20"/>
          <w:lang w:val="en-US"/>
        </w:rPr>
        <w:t>age – integer. Stores age from number input field.</w:t>
      </w:r>
    </w:p>
    <w:p w:rsidR="0098335F" w:rsidRDefault="0098335F" w:rsidP="00080EEA">
      <w:pPr>
        <w:pStyle w:val="ListParagraph"/>
        <w:numPr>
          <w:ilvl w:val="0"/>
          <w:numId w:val="16"/>
        </w:numPr>
        <w:jc w:val="both"/>
        <w:rPr>
          <w:sz w:val="20"/>
          <w:szCs w:val="20"/>
          <w:lang w:val="en-US"/>
        </w:rPr>
      </w:pPr>
      <w:r>
        <w:rPr>
          <w:sz w:val="20"/>
          <w:szCs w:val="20"/>
          <w:lang w:val="en-US"/>
        </w:rPr>
        <w:t>income – integer. Stores income from slider input field.</w:t>
      </w:r>
    </w:p>
    <w:p w:rsidR="0060531E" w:rsidRDefault="0060531E" w:rsidP="00080EEA">
      <w:pPr>
        <w:pStyle w:val="ListParagraph"/>
        <w:numPr>
          <w:ilvl w:val="0"/>
          <w:numId w:val="16"/>
        </w:numPr>
        <w:jc w:val="both"/>
        <w:rPr>
          <w:sz w:val="20"/>
          <w:szCs w:val="20"/>
          <w:lang w:val="en-US"/>
        </w:rPr>
      </w:pPr>
      <w:proofErr w:type="spellStart"/>
      <w:r>
        <w:rPr>
          <w:sz w:val="20"/>
          <w:szCs w:val="20"/>
          <w:lang w:val="en-US"/>
        </w:rPr>
        <w:t>tab_personal_info_form_submitted</w:t>
      </w:r>
      <w:proofErr w:type="spellEnd"/>
      <w:r>
        <w:rPr>
          <w:sz w:val="20"/>
          <w:szCs w:val="20"/>
          <w:lang w:val="en-US"/>
        </w:rPr>
        <w:t xml:space="preserve"> – </w:t>
      </w:r>
      <w:proofErr w:type="spellStart"/>
      <w:r>
        <w:rPr>
          <w:sz w:val="20"/>
          <w:szCs w:val="20"/>
          <w:lang w:val="en-US"/>
        </w:rPr>
        <w:t>boolean</w:t>
      </w:r>
      <w:proofErr w:type="spellEnd"/>
      <w:r>
        <w:rPr>
          <w:sz w:val="20"/>
          <w:szCs w:val="20"/>
          <w:lang w:val="en-US"/>
        </w:rPr>
        <w:t xml:space="preserve">. Stores the value true when submit button is clicked. also triggers the </w:t>
      </w:r>
      <w:proofErr w:type="spellStart"/>
      <w:r>
        <w:rPr>
          <w:sz w:val="20"/>
          <w:szCs w:val="20"/>
          <w:lang w:val="en-US"/>
        </w:rPr>
        <w:t>change_submit_session_</w:t>
      </w:r>
      <w:proofErr w:type="gramStart"/>
      <w:r>
        <w:rPr>
          <w:sz w:val="20"/>
          <w:szCs w:val="20"/>
          <w:lang w:val="en-US"/>
        </w:rPr>
        <w:t>state</w:t>
      </w:r>
      <w:proofErr w:type="spellEnd"/>
      <w:r>
        <w:rPr>
          <w:sz w:val="20"/>
          <w:szCs w:val="20"/>
          <w:lang w:val="en-US"/>
        </w:rPr>
        <w:t>(</w:t>
      </w:r>
      <w:proofErr w:type="gramEnd"/>
      <w:r>
        <w:rPr>
          <w:sz w:val="20"/>
          <w:szCs w:val="20"/>
          <w:lang w:val="en-US"/>
        </w:rPr>
        <w:t>) function to update the value to 2. This will allow the next tab to display the contents.</w:t>
      </w:r>
    </w:p>
    <w:p w:rsidR="008948C3" w:rsidRDefault="008948C3" w:rsidP="00080EEA">
      <w:pPr>
        <w:jc w:val="both"/>
        <w:rPr>
          <w:sz w:val="20"/>
          <w:szCs w:val="20"/>
          <w:lang w:val="en-US"/>
        </w:rPr>
      </w:pPr>
    </w:p>
    <w:p w:rsidR="00B23331" w:rsidRDefault="00B23331" w:rsidP="00080EEA">
      <w:pPr>
        <w:jc w:val="both"/>
        <w:rPr>
          <w:sz w:val="20"/>
          <w:szCs w:val="20"/>
          <w:lang w:val="en-US"/>
        </w:rPr>
      </w:pPr>
      <w:r>
        <w:rPr>
          <w:sz w:val="20"/>
          <w:szCs w:val="20"/>
          <w:lang w:val="en-US"/>
        </w:rPr>
        <w:t xml:space="preserve">10. </w:t>
      </w:r>
      <w:proofErr w:type="spellStart"/>
      <w:r w:rsidR="006E03EC">
        <w:rPr>
          <w:sz w:val="20"/>
          <w:szCs w:val="20"/>
          <w:lang w:val="en-US"/>
        </w:rPr>
        <w:t>tab_questions</w:t>
      </w:r>
      <w:proofErr w:type="spellEnd"/>
      <w:r w:rsidR="006E03EC">
        <w:rPr>
          <w:sz w:val="20"/>
          <w:szCs w:val="20"/>
          <w:lang w:val="en-US"/>
        </w:rPr>
        <w:t xml:space="preserve"> – this tab contains the questions and answer choices that the client will select, stored in the following variables</w:t>
      </w:r>
      <w:r w:rsidR="00C21D05">
        <w:rPr>
          <w:sz w:val="20"/>
          <w:szCs w:val="20"/>
          <w:lang w:val="en-US"/>
        </w:rPr>
        <w:t xml:space="preserve"> below. This tab will only be available if the </w:t>
      </w:r>
      <w:proofErr w:type="spellStart"/>
      <w:r w:rsidR="00C21D05">
        <w:rPr>
          <w:sz w:val="20"/>
          <w:szCs w:val="20"/>
          <w:lang w:val="en-US"/>
        </w:rPr>
        <w:t>application_stage</w:t>
      </w:r>
      <w:proofErr w:type="spellEnd"/>
      <w:r w:rsidR="00C21D05">
        <w:rPr>
          <w:sz w:val="20"/>
          <w:szCs w:val="20"/>
          <w:lang w:val="en-US"/>
        </w:rPr>
        <w:t xml:space="preserve"> value is already 2.</w:t>
      </w:r>
    </w:p>
    <w:p w:rsidR="00DD288E" w:rsidRDefault="00DD288E" w:rsidP="00080EEA">
      <w:pPr>
        <w:jc w:val="both"/>
        <w:rPr>
          <w:sz w:val="20"/>
          <w:szCs w:val="20"/>
          <w:lang w:val="en-US"/>
        </w:rPr>
      </w:pPr>
    </w:p>
    <w:p w:rsidR="006E03EC" w:rsidRDefault="00C21D05" w:rsidP="00080EEA">
      <w:pPr>
        <w:pStyle w:val="ListParagraph"/>
        <w:numPr>
          <w:ilvl w:val="0"/>
          <w:numId w:val="17"/>
        </w:numPr>
        <w:jc w:val="both"/>
        <w:rPr>
          <w:sz w:val="20"/>
          <w:szCs w:val="20"/>
          <w:lang w:val="en-US"/>
        </w:rPr>
      </w:pPr>
      <w:proofErr w:type="spellStart"/>
      <w:r>
        <w:rPr>
          <w:sz w:val="20"/>
          <w:szCs w:val="20"/>
          <w:lang w:val="en-US"/>
        </w:rPr>
        <w:t>df_questions</w:t>
      </w:r>
      <w:proofErr w:type="spellEnd"/>
      <w:r>
        <w:rPr>
          <w:sz w:val="20"/>
          <w:szCs w:val="20"/>
          <w:lang w:val="en-US"/>
        </w:rPr>
        <w:t xml:space="preserve"> – </w:t>
      </w:r>
      <w:proofErr w:type="spellStart"/>
      <w:r>
        <w:rPr>
          <w:sz w:val="20"/>
          <w:szCs w:val="20"/>
          <w:lang w:val="en-US"/>
        </w:rPr>
        <w:t>dataframe</w:t>
      </w:r>
      <w:proofErr w:type="spellEnd"/>
      <w:r>
        <w:rPr>
          <w:sz w:val="20"/>
          <w:szCs w:val="20"/>
          <w:lang w:val="en-US"/>
        </w:rPr>
        <w:t xml:space="preserve">. Stores the information read from questions.csv. </w:t>
      </w:r>
      <w:r w:rsidR="00C5588C">
        <w:rPr>
          <w:sz w:val="20"/>
          <w:szCs w:val="20"/>
          <w:lang w:val="en-US"/>
        </w:rPr>
        <w:t>this is under a try statement and will return an exception if file is not found.</w:t>
      </w:r>
    </w:p>
    <w:p w:rsidR="00C5588C" w:rsidRDefault="00C5588C" w:rsidP="00080EEA">
      <w:pPr>
        <w:pStyle w:val="ListParagraph"/>
        <w:numPr>
          <w:ilvl w:val="0"/>
          <w:numId w:val="17"/>
        </w:numPr>
        <w:jc w:val="both"/>
        <w:rPr>
          <w:sz w:val="20"/>
          <w:szCs w:val="20"/>
          <w:lang w:val="en-US"/>
        </w:rPr>
      </w:pPr>
      <w:proofErr w:type="spellStart"/>
      <w:r>
        <w:rPr>
          <w:sz w:val="20"/>
          <w:szCs w:val="20"/>
          <w:lang w:val="en-US"/>
        </w:rPr>
        <w:t>answer_list</w:t>
      </w:r>
      <w:proofErr w:type="spellEnd"/>
      <w:r>
        <w:rPr>
          <w:sz w:val="20"/>
          <w:szCs w:val="20"/>
          <w:lang w:val="en-US"/>
        </w:rPr>
        <w:t xml:space="preserve"> – this list is initialized first, then used to store the </w:t>
      </w:r>
      <w:proofErr w:type="gramStart"/>
      <w:r>
        <w:rPr>
          <w:sz w:val="20"/>
          <w:szCs w:val="20"/>
          <w:lang w:val="en-US"/>
        </w:rPr>
        <w:t>clients</w:t>
      </w:r>
      <w:proofErr w:type="gramEnd"/>
      <w:r>
        <w:rPr>
          <w:sz w:val="20"/>
          <w:szCs w:val="20"/>
          <w:lang w:val="en-US"/>
        </w:rPr>
        <w:t xml:space="preserve"> answers.</w:t>
      </w:r>
    </w:p>
    <w:p w:rsidR="00C66918" w:rsidRDefault="00C66918" w:rsidP="00080EEA">
      <w:pPr>
        <w:pStyle w:val="ListParagraph"/>
        <w:jc w:val="both"/>
        <w:rPr>
          <w:sz w:val="20"/>
          <w:szCs w:val="20"/>
          <w:lang w:val="en-US"/>
        </w:rPr>
      </w:pPr>
    </w:p>
    <w:p w:rsidR="00C5588C" w:rsidRDefault="006D740A" w:rsidP="00080EEA">
      <w:pPr>
        <w:pStyle w:val="ListParagraph"/>
        <w:numPr>
          <w:ilvl w:val="0"/>
          <w:numId w:val="17"/>
        </w:numPr>
        <w:jc w:val="both"/>
        <w:rPr>
          <w:sz w:val="20"/>
          <w:szCs w:val="20"/>
          <w:lang w:val="en-US"/>
        </w:rPr>
      </w:pPr>
      <w:r>
        <w:rPr>
          <w:sz w:val="20"/>
          <w:szCs w:val="20"/>
          <w:lang w:val="en-US"/>
        </w:rPr>
        <w:t xml:space="preserve">question </w:t>
      </w:r>
      <w:r w:rsidR="0017424C">
        <w:rPr>
          <w:sz w:val="20"/>
          <w:szCs w:val="20"/>
          <w:lang w:val="en-US"/>
        </w:rPr>
        <w:t>–</w:t>
      </w:r>
      <w:r>
        <w:rPr>
          <w:sz w:val="20"/>
          <w:szCs w:val="20"/>
          <w:lang w:val="en-US"/>
        </w:rPr>
        <w:t xml:space="preserve"> </w:t>
      </w:r>
      <w:r w:rsidR="007B3D27">
        <w:rPr>
          <w:sz w:val="20"/>
          <w:szCs w:val="20"/>
          <w:lang w:val="en-US"/>
        </w:rPr>
        <w:t xml:space="preserve">string. </w:t>
      </w:r>
      <w:r w:rsidR="0017424C">
        <w:rPr>
          <w:sz w:val="20"/>
          <w:szCs w:val="20"/>
          <w:lang w:val="en-US"/>
        </w:rPr>
        <w:t xml:space="preserve">stores the question of the current row, under the ‘Question’ column from the </w:t>
      </w:r>
      <w:proofErr w:type="spellStart"/>
      <w:r w:rsidR="0017424C">
        <w:rPr>
          <w:sz w:val="20"/>
          <w:szCs w:val="20"/>
          <w:lang w:val="en-US"/>
        </w:rPr>
        <w:t>dataframe</w:t>
      </w:r>
      <w:proofErr w:type="spellEnd"/>
      <w:r w:rsidR="0017424C">
        <w:rPr>
          <w:sz w:val="20"/>
          <w:szCs w:val="20"/>
          <w:lang w:val="en-US"/>
        </w:rPr>
        <w:t>.</w:t>
      </w:r>
    </w:p>
    <w:p w:rsidR="0017424C" w:rsidRDefault="0017424C" w:rsidP="00080EEA">
      <w:pPr>
        <w:pStyle w:val="ListParagraph"/>
        <w:numPr>
          <w:ilvl w:val="0"/>
          <w:numId w:val="17"/>
        </w:numPr>
        <w:jc w:val="both"/>
        <w:rPr>
          <w:sz w:val="20"/>
          <w:szCs w:val="20"/>
          <w:lang w:val="en-US"/>
        </w:rPr>
      </w:pPr>
      <w:r>
        <w:rPr>
          <w:sz w:val="20"/>
          <w:szCs w:val="20"/>
          <w:lang w:val="en-US"/>
        </w:rPr>
        <w:t xml:space="preserve">option_2col </w:t>
      </w:r>
      <w:r w:rsidR="00C66918">
        <w:rPr>
          <w:sz w:val="20"/>
          <w:szCs w:val="20"/>
          <w:lang w:val="en-US"/>
        </w:rPr>
        <w:t>–</w:t>
      </w:r>
      <w:r>
        <w:rPr>
          <w:sz w:val="20"/>
          <w:szCs w:val="20"/>
          <w:lang w:val="en-US"/>
        </w:rPr>
        <w:t xml:space="preserve"> </w:t>
      </w:r>
      <w:r w:rsidR="00F26153">
        <w:rPr>
          <w:sz w:val="20"/>
          <w:szCs w:val="20"/>
          <w:lang w:val="en-US"/>
        </w:rPr>
        <w:t>list.</w:t>
      </w:r>
      <w:r w:rsidR="007B3D27">
        <w:rPr>
          <w:sz w:val="20"/>
          <w:szCs w:val="20"/>
          <w:lang w:val="en-US"/>
        </w:rPr>
        <w:t xml:space="preserve"> </w:t>
      </w:r>
      <w:r w:rsidR="00C66918">
        <w:rPr>
          <w:sz w:val="20"/>
          <w:szCs w:val="20"/>
          <w:lang w:val="en-US"/>
        </w:rPr>
        <w:t>gets the options starting from the second column.</w:t>
      </w:r>
      <w:r w:rsidR="00F26153">
        <w:rPr>
          <w:sz w:val="20"/>
          <w:szCs w:val="20"/>
          <w:lang w:val="en-US"/>
        </w:rPr>
        <w:t xml:space="preserve"> If there are null values within the selection, these shall be dropped and saved into another list named </w:t>
      </w:r>
      <w:proofErr w:type="spellStart"/>
      <w:r w:rsidR="00F26153">
        <w:rPr>
          <w:sz w:val="20"/>
          <w:szCs w:val="20"/>
          <w:lang w:val="en-US"/>
        </w:rPr>
        <w:t>option_list</w:t>
      </w:r>
      <w:proofErr w:type="spellEnd"/>
      <w:r w:rsidR="00F26153">
        <w:rPr>
          <w:sz w:val="20"/>
          <w:szCs w:val="20"/>
          <w:lang w:val="en-US"/>
        </w:rPr>
        <w:t>.</w:t>
      </w:r>
    </w:p>
    <w:p w:rsidR="00C66918" w:rsidRDefault="00F26153" w:rsidP="00080EEA">
      <w:pPr>
        <w:pStyle w:val="ListParagraph"/>
        <w:numPr>
          <w:ilvl w:val="0"/>
          <w:numId w:val="17"/>
        </w:numPr>
        <w:jc w:val="both"/>
        <w:rPr>
          <w:sz w:val="20"/>
          <w:szCs w:val="20"/>
          <w:lang w:val="en-US"/>
        </w:rPr>
      </w:pPr>
      <w:proofErr w:type="spellStart"/>
      <w:r>
        <w:rPr>
          <w:sz w:val="20"/>
          <w:szCs w:val="20"/>
          <w:lang w:val="en-US"/>
        </w:rPr>
        <w:t>option_list</w:t>
      </w:r>
      <w:proofErr w:type="spellEnd"/>
      <w:r>
        <w:rPr>
          <w:sz w:val="20"/>
          <w:szCs w:val="20"/>
          <w:lang w:val="en-US"/>
        </w:rPr>
        <w:t xml:space="preserve"> – </w:t>
      </w:r>
      <w:r w:rsidR="007B3D27">
        <w:rPr>
          <w:sz w:val="20"/>
          <w:szCs w:val="20"/>
          <w:lang w:val="en-US"/>
        </w:rPr>
        <w:t xml:space="preserve">list. </w:t>
      </w:r>
      <w:r>
        <w:rPr>
          <w:sz w:val="20"/>
          <w:szCs w:val="20"/>
          <w:lang w:val="en-US"/>
        </w:rPr>
        <w:t xml:space="preserve">contains all </w:t>
      </w:r>
      <w:proofErr w:type="spellStart"/>
      <w:r>
        <w:rPr>
          <w:sz w:val="20"/>
          <w:szCs w:val="20"/>
          <w:lang w:val="en-US"/>
        </w:rPr>
        <w:t>non_null</w:t>
      </w:r>
      <w:proofErr w:type="spellEnd"/>
      <w:r>
        <w:rPr>
          <w:sz w:val="20"/>
          <w:szCs w:val="20"/>
          <w:lang w:val="en-US"/>
        </w:rPr>
        <w:t xml:space="preserve"> values to be used as choices for the question.</w:t>
      </w:r>
    </w:p>
    <w:p w:rsidR="00F26153" w:rsidRDefault="00F26153" w:rsidP="00080EEA">
      <w:pPr>
        <w:pStyle w:val="ListParagraph"/>
        <w:numPr>
          <w:ilvl w:val="0"/>
          <w:numId w:val="17"/>
        </w:numPr>
        <w:jc w:val="both"/>
        <w:rPr>
          <w:sz w:val="20"/>
          <w:szCs w:val="20"/>
          <w:lang w:val="en-US"/>
        </w:rPr>
      </w:pPr>
      <w:proofErr w:type="spellStart"/>
      <w:r>
        <w:rPr>
          <w:sz w:val="20"/>
          <w:szCs w:val="20"/>
          <w:lang w:val="en-US"/>
        </w:rPr>
        <w:t>rkey</w:t>
      </w:r>
      <w:proofErr w:type="spellEnd"/>
      <w:r>
        <w:rPr>
          <w:sz w:val="20"/>
          <w:szCs w:val="20"/>
          <w:lang w:val="en-US"/>
        </w:rPr>
        <w:t xml:space="preserve"> –</w:t>
      </w:r>
      <w:r w:rsidR="007B3D27">
        <w:rPr>
          <w:sz w:val="20"/>
          <w:szCs w:val="20"/>
          <w:lang w:val="en-US"/>
        </w:rPr>
        <w:t xml:space="preserve"> string.</w:t>
      </w:r>
      <w:r>
        <w:rPr>
          <w:sz w:val="20"/>
          <w:szCs w:val="20"/>
          <w:lang w:val="en-US"/>
        </w:rPr>
        <w:t xml:space="preserve"> contains an assigned key for the radio button group. Naming convention is </w:t>
      </w:r>
      <w:proofErr w:type="spellStart"/>
      <w:r>
        <w:rPr>
          <w:sz w:val="20"/>
          <w:szCs w:val="20"/>
          <w:lang w:val="en-US"/>
        </w:rPr>
        <w:t>roptiongroup</w:t>
      </w:r>
      <w:proofErr w:type="spellEnd"/>
      <w:proofErr w:type="gramStart"/>
      <w:r>
        <w:rPr>
          <w:sz w:val="20"/>
          <w:szCs w:val="20"/>
          <w:lang w:val="en-US"/>
        </w:rPr>
        <w:t>_{</w:t>
      </w:r>
      <w:proofErr w:type="gramEnd"/>
      <w:r>
        <w:rPr>
          <w:sz w:val="20"/>
          <w:szCs w:val="20"/>
          <w:lang w:val="en-US"/>
        </w:rPr>
        <w:t>index number}</w:t>
      </w:r>
    </w:p>
    <w:p w:rsidR="0068030F" w:rsidRDefault="00496A6F" w:rsidP="00080EEA">
      <w:pPr>
        <w:pStyle w:val="ListParagraph"/>
        <w:numPr>
          <w:ilvl w:val="0"/>
          <w:numId w:val="17"/>
        </w:numPr>
        <w:jc w:val="both"/>
        <w:rPr>
          <w:sz w:val="20"/>
          <w:szCs w:val="20"/>
          <w:lang w:val="en-US"/>
        </w:rPr>
      </w:pPr>
      <w:proofErr w:type="spellStart"/>
      <w:r>
        <w:rPr>
          <w:sz w:val="20"/>
          <w:szCs w:val="20"/>
          <w:lang w:val="en-US"/>
        </w:rPr>
        <w:t>selected_option</w:t>
      </w:r>
      <w:proofErr w:type="spellEnd"/>
      <w:r>
        <w:rPr>
          <w:sz w:val="20"/>
          <w:szCs w:val="20"/>
          <w:lang w:val="en-US"/>
        </w:rPr>
        <w:t xml:space="preserve"> – </w:t>
      </w:r>
      <w:r w:rsidR="007B3D27">
        <w:rPr>
          <w:sz w:val="20"/>
          <w:szCs w:val="20"/>
          <w:lang w:val="en-US"/>
        </w:rPr>
        <w:t xml:space="preserve">string. </w:t>
      </w:r>
      <w:r>
        <w:rPr>
          <w:sz w:val="20"/>
          <w:szCs w:val="20"/>
          <w:lang w:val="en-US"/>
        </w:rPr>
        <w:t>stores the selected radio button from the radio button group.</w:t>
      </w:r>
    </w:p>
    <w:p w:rsidR="0068030F" w:rsidRDefault="0068030F" w:rsidP="00080EEA">
      <w:pPr>
        <w:pStyle w:val="ListParagraph"/>
        <w:numPr>
          <w:ilvl w:val="0"/>
          <w:numId w:val="17"/>
        </w:numPr>
        <w:jc w:val="both"/>
        <w:rPr>
          <w:sz w:val="20"/>
          <w:szCs w:val="20"/>
          <w:lang w:val="en-US"/>
        </w:rPr>
      </w:pPr>
      <w:proofErr w:type="spellStart"/>
      <w:r>
        <w:rPr>
          <w:sz w:val="20"/>
          <w:szCs w:val="20"/>
          <w:lang w:val="en-US"/>
        </w:rPr>
        <w:t>answer_</w:t>
      </w:r>
      <w:proofErr w:type="gramStart"/>
      <w:r>
        <w:rPr>
          <w:sz w:val="20"/>
          <w:szCs w:val="20"/>
          <w:lang w:val="en-US"/>
        </w:rPr>
        <w:t>list.append</w:t>
      </w:r>
      <w:proofErr w:type="spellEnd"/>
      <w:proofErr w:type="gramEnd"/>
      <w:r>
        <w:rPr>
          <w:sz w:val="20"/>
          <w:szCs w:val="20"/>
          <w:lang w:val="en-US"/>
        </w:rPr>
        <w:t>(</w:t>
      </w:r>
      <w:proofErr w:type="spellStart"/>
      <w:r>
        <w:rPr>
          <w:sz w:val="20"/>
          <w:szCs w:val="20"/>
          <w:lang w:val="en-US"/>
        </w:rPr>
        <w:t>selected_option</w:t>
      </w:r>
      <w:proofErr w:type="spellEnd"/>
      <w:r>
        <w:rPr>
          <w:sz w:val="20"/>
          <w:szCs w:val="20"/>
          <w:lang w:val="en-US"/>
        </w:rPr>
        <w:t xml:space="preserve">) – this </w:t>
      </w:r>
      <w:r w:rsidR="00496A6F">
        <w:rPr>
          <w:sz w:val="20"/>
          <w:szCs w:val="20"/>
          <w:lang w:val="en-US"/>
        </w:rPr>
        <w:t>appends</w:t>
      </w:r>
      <w:r>
        <w:rPr>
          <w:sz w:val="20"/>
          <w:szCs w:val="20"/>
          <w:lang w:val="en-US"/>
        </w:rPr>
        <w:t xml:space="preserve"> the currently selected option into the list named </w:t>
      </w:r>
      <w:proofErr w:type="spellStart"/>
      <w:r>
        <w:rPr>
          <w:sz w:val="20"/>
          <w:szCs w:val="20"/>
          <w:lang w:val="en-US"/>
        </w:rPr>
        <w:t>answer_lis</w:t>
      </w:r>
      <w:r w:rsidR="00496A6F">
        <w:rPr>
          <w:sz w:val="20"/>
          <w:szCs w:val="20"/>
          <w:lang w:val="en-US"/>
        </w:rPr>
        <w:t>t</w:t>
      </w:r>
      <w:proofErr w:type="spellEnd"/>
      <w:r w:rsidR="00496A6F">
        <w:rPr>
          <w:sz w:val="20"/>
          <w:szCs w:val="20"/>
          <w:lang w:val="en-US"/>
        </w:rPr>
        <w:t>.</w:t>
      </w:r>
    </w:p>
    <w:p w:rsidR="000414F2" w:rsidRDefault="007B3D27" w:rsidP="00080EEA">
      <w:pPr>
        <w:pStyle w:val="ListParagraph"/>
        <w:numPr>
          <w:ilvl w:val="0"/>
          <w:numId w:val="16"/>
        </w:numPr>
        <w:jc w:val="both"/>
        <w:rPr>
          <w:sz w:val="20"/>
          <w:szCs w:val="20"/>
          <w:lang w:val="en-US"/>
        </w:rPr>
      </w:pPr>
      <w:proofErr w:type="spellStart"/>
      <w:r>
        <w:rPr>
          <w:sz w:val="20"/>
          <w:szCs w:val="20"/>
          <w:lang w:val="en-US"/>
        </w:rPr>
        <w:t>tab_questions_submitted</w:t>
      </w:r>
      <w:proofErr w:type="spellEnd"/>
      <w:r>
        <w:rPr>
          <w:sz w:val="20"/>
          <w:szCs w:val="20"/>
          <w:lang w:val="en-US"/>
        </w:rPr>
        <w:t xml:space="preserve"> – </w:t>
      </w:r>
      <w:proofErr w:type="spellStart"/>
      <w:r>
        <w:rPr>
          <w:sz w:val="20"/>
          <w:szCs w:val="20"/>
          <w:lang w:val="en-US"/>
        </w:rPr>
        <w:t>boolean</w:t>
      </w:r>
      <w:proofErr w:type="spellEnd"/>
      <w:r>
        <w:rPr>
          <w:sz w:val="20"/>
          <w:szCs w:val="20"/>
          <w:lang w:val="en-US"/>
        </w:rPr>
        <w:t xml:space="preserve">. </w:t>
      </w:r>
      <w:r w:rsidR="000414F2">
        <w:rPr>
          <w:sz w:val="20"/>
          <w:szCs w:val="20"/>
          <w:lang w:val="en-US"/>
        </w:rPr>
        <w:t xml:space="preserve">Stores the value true when submit button is clicked. also triggers the </w:t>
      </w:r>
      <w:proofErr w:type="spellStart"/>
      <w:r w:rsidR="000414F2">
        <w:rPr>
          <w:sz w:val="20"/>
          <w:szCs w:val="20"/>
          <w:lang w:val="en-US"/>
        </w:rPr>
        <w:t>change_submit_session_</w:t>
      </w:r>
      <w:proofErr w:type="gramStart"/>
      <w:r w:rsidR="000414F2">
        <w:rPr>
          <w:sz w:val="20"/>
          <w:szCs w:val="20"/>
          <w:lang w:val="en-US"/>
        </w:rPr>
        <w:t>state</w:t>
      </w:r>
      <w:proofErr w:type="spellEnd"/>
      <w:r w:rsidR="000414F2">
        <w:rPr>
          <w:sz w:val="20"/>
          <w:szCs w:val="20"/>
          <w:lang w:val="en-US"/>
        </w:rPr>
        <w:t>(</w:t>
      </w:r>
      <w:proofErr w:type="gramEnd"/>
      <w:r w:rsidR="000414F2">
        <w:rPr>
          <w:sz w:val="20"/>
          <w:szCs w:val="20"/>
          <w:lang w:val="en-US"/>
        </w:rPr>
        <w:t>) function to update the value to 3. This will allow the next tab to display the contents.</w:t>
      </w:r>
    </w:p>
    <w:p w:rsidR="00752E54" w:rsidRPr="00752E54" w:rsidRDefault="00752E54" w:rsidP="00752E54">
      <w:pPr>
        <w:jc w:val="both"/>
        <w:rPr>
          <w:sz w:val="20"/>
          <w:szCs w:val="20"/>
          <w:lang w:val="en-US"/>
        </w:rPr>
      </w:pPr>
      <w:r>
        <w:rPr>
          <w:sz w:val="20"/>
          <w:szCs w:val="20"/>
          <w:lang w:val="en-US"/>
        </w:rPr>
        <w:t>This section gets the equivalent letter of the selected answers that is a column name from the weights</w:t>
      </w:r>
      <w:r w:rsidR="008C0181">
        <w:rPr>
          <w:sz w:val="20"/>
          <w:szCs w:val="20"/>
          <w:lang w:val="en-US"/>
        </w:rPr>
        <w:t>.csv</w:t>
      </w:r>
      <w:r>
        <w:rPr>
          <w:sz w:val="20"/>
          <w:szCs w:val="20"/>
          <w:lang w:val="en-US"/>
        </w:rPr>
        <w:t xml:space="preserve"> file.</w:t>
      </w:r>
    </w:p>
    <w:p w:rsidR="00080EEA" w:rsidRDefault="00080EEA" w:rsidP="005A3C54">
      <w:pPr>
        <w:pStyle w:val="ListParagraph"/>
        <w:numPr>
          <w:ilvl w:val="0"/>
          <w:numId w:val="16"/>
        </w:numPr>
        <w:jc w:val="both"/>
        <w:rPr>
          <w:sz w:val="20"/>
          <w:szCs w:val="20"/>
          <w:lang w:val="en-US"/>
        </w:rPr>
      </w:pPr>
      <w:proofErr w:type="spellStart"/>
      <w:r>
        <w:rPr>
          <w:sz w:val="20"/>
          <w:szCs w:val="20"/>
          <w:lang w:val="en-US"/>
        </w:rPr>
        <w:t>equivalent_letter</w:t>
      </w:r>
      <w:proofErr w:type="spellEnd"/>
      <w:r>
        <w:rPr>
          <w:sz w:val="20"/>
          <w:szCs w:val="20"/>
          <w:lang w:val="en-US"/>
        </w:rPr>
        <w:t xml:space="preserve"> – list. Initialized in the beginning and shall be used to store the equivalent alphabetical choice of the answer.</w:t>
      </w:r>
    </w:p>
    <w:p w:rsidR="006D5C4F" w:rsidRDefault="00752E54" w:rsidP="005A3C54">
      <w:pPr>
        <w:pStyle w:val="ListParagraph"/>
        <w:numPr>
          <w:ilvl w:val="0"/>
          <w:numId w:val="16"/>
        </w:numPr>
        <w:jc w:val="both"/>
        <w:rPr>
          <w:sz w:val="20"/>
          <w:szCs w:val="20"/>
          <w:lang w:val="en-US"/>
        </w:rPr>
      </w:pPr>
      <w:proofErr w:type="spellStart"/>
      <w:r>
        <w:rPr>
          <w:sz w:val="20"/>
          <w:szCs w:val="20"/>
          <w:lang w:val="en-US"/>
        </w:rPr>
        <w:t>dataframeqrow</w:t>
      </w:r>
      <w:proofErr w:type="spellEnd"/>
      <w:r>
        <w:rPr>
          <w:sz w:val="20"/>
          <w:szCs w:val="20"/>
          <w:lang w:val="en-US"/>
        </w:rPr>
        <w:t xml:space="preserve"> – list. Stores the row of the current index number of the list </w:t>
      </w:r>
      <w:proofErr w:type="spellStart"/>
      <w:r>
        <w:rPr>
          <w:sz w:val="20"/>
          <w:szCs w:val="20"/>
          <w:lang w:val="en-US"/>
        </w:rPr>
        <w:t>answer_list</w:t>
      </w:r>
      <w:proofErr w:type="spellEnd"/>
      <w:r>
        <w:rPr>
          <w:sz w:val="20"/>
          <w:szCs w:val="20"/>
          <w:lang w:val="en-US"/>
        </w:rPr>
        <w:t xml:space="preserve"> that is under an enumerate loop.</w:t>
      </w:r>
    </w:p>
    <w:p w:rsidR="00752E54" w:rsidRDefault="00752E54" w:rsidP="005A3C54">
      <w:pPr>
        <w:pStyle w:val="ListParagraph"/>
        <w:numPr>
          <w:ilvl w:val="0"/>
          <w:numId w:val="16"/>
        </w:numPr>
        <w:jc w:val="both"/>
        <w:rPr>
          <w:sz w:val="20"/>
          <w:szCs w:val="20"/>
          <w:lang w:val="en-US"/>
        </w:rPr>
      </w:pPr>
      <w:proofErr w:type="spellStart"/>
      <w:r>
        <w:rPr>
          <w:sz w:val="20"/>
          <w:szCs w:val="20"/>
          <w:lang w:val="en-US"/>
        </w:rPr>
        <w:t>columnname</w:t>
      </w:r>
      <w:proofErr w:type="spellEnd"/>
      <w:r>
        <w:rPr>
          <w:sz w:val="20"/>
          <w:szCs w:val="20"/>
          <w:lang w:val="en-US"/>
        </w:rPr>
        <w:t xml:space="preserve"> – string. Contains the column name of the matching element name from the list </w:t>
      </w:r>
      <w:proofErr w:type="spellStart"/>
      <w:r>
        <w:rPr>
          <w:sz w:val="20"/>
          <w:szCs w:val="20"/>
          <w:lang w:val="en-US"/>
        </w:rPr>
        <w:t>answer_list</w:t>
      </w:r>
      <w:proofErr w:type="spellEnd"/>
      <w:r>
        <w:rPr>
          <w:sz w:val="20"/>
          <w:szCs w:val="20"/>
          <w:lang w:val="en-US"/>
        </w:rPr>
        <w:t xml:space="preserve">. The resulting column </w:t>
      </w:r>
      <w:proofErr w:type="gramStart"/>
      <w:r>
        <w:rPr>
          <w:sz w:val="20"/>
          <w:szCs w:val="20"/>
          <w:lang w:val="en-US"/>
        </w:rPr>
        <w:t>name</w:t>
      </w:r>
      <w:proofErr w:type="gramEnd"/>
    </w:p>
    <w:p w:rsidR="00752E54" w:rsidRDefault="00752E54" w:rsidP="005A3C54">
      <w:pPr>
        <w:pStyle w:val="ListParagraph"/>
        <w:numPr>
          <w:ilvl w:val="0"/>
          <w:numId w:val="16"/>
        </w:numPr>
        <w:jc w:val="both"/>
        <w:rPr>
          <w:sz w:val="20"/>
          <w:szCs w:val="20"/>
          <w:lang w:val="en-US"/>
        </w:rPr>
      </w:pPr>
      <w:proofErr w:type="spellStart"/>
      <w:r>
        <w:rPr>
          <w:sz w:val="20"/>
          <w:szCs w:val="20"/>
          <w:lang w:val="en-US"/>
        </w:rPr>
        <w:t>equivalent_</w:t>
      </w:r>
      <w:proofErr w:type="gramStart"/>
      <w:r>
        <w:rPr>
          <w:sz w:val="20"/>
          <w:szCs w:val="20"/>
          <w:lang w:val="en-US"/>
        </w:rPr>
        <w:t>letter.append</w:t>
      </w:r>
      <w:proofErr w:type="spellEnd"/>
      <w:proofErr w:type="gramEnd"/>
      <w:r>
        <w:rPr>
          <w:sz w:val="20"/>
          <w:szCs w:val="20"/>
          <w:lang w:val="en-US"/>
        </w:rPr>
        <w:t>(</w:t>
      </w:r>
      <w:proofErr w:type="spellStart"/>
      <w:r>
        <w:rPr>
          <w:sz w:val="20"/>
          <w:szCs w:val="20"/>
          <w:lang w:val="en-US"/>
        </w:rPr>
        <w:t>columnname</w:t>
      </w:r>
      <w:proofErr w:type="spellEnd"/>
      <w:r>
        <w:rPr>
          <w:sz w:val="20"/>
          <w:szCs w:val="20"/>
          <w:lang w:val="en-US"/>
        </w:rPr>
        <w:t>) – appends the obtained column name</w:t>
      </w:r>
      <w:r w:rsidR="00C40E71">
        <w:rPr>
          <w:sz w:val="20"/>
          <w:szCs w:val="20"/>
          <w:lang w:val="en-US"/>
        </w:rPr>
        <w:t xml:space="preserve"> into the list </w:t>
      </w:r>
      <w:proofErr w:type="spellStart"/>
      <w:r w:rsidR="00C40E71">
        <w:rPr>
          <w:sz w:val="20"/>
          <w:szCs w:val="20"/>
          <w:lang w:val="en-US"/>
        </w:rPr>
        <w:t>equivalent_letter</w:t>
      </w:r>
      <w:proofErr w:type="spellEnd"/>
      <w:r>
        <w:rPr>
          <w:sz w:val="20"/>
          <w:szCs w:val="20"/>
          <w:lang w:val="en-US"/>
        </w:rPr>
        <w:t>.</w:t>
      </w:r>
    </w:p>
    <w:p w:rsidR="00C43784" w:rsidRDefault="00C40E71" w:rsidP="00444832">
      <w:pPr>
        <w:jc w:val="both"/>
        <w:rPr>
          <w:sz w:val="20"/>
          <w:szCs w:val="20"/>
          <w:lang w:val="en-US"/>
        </w:rPr>
      </w:pPr>
      <w:r>
        <w:rPr>
          <w:sz w:val="20"/>
          <w:szCs w:val="20"/>
          <w:lang w:val="en-US"/>
        </w:rPr>
        <w:t xml:space="preserve">This section gets the equivalent weight from </w:t>
      </w:r>
      <w:r w:rsidR="000F5F23">
        <w:rPr>
          <w:sz w:val="20"/>
          <w:szCs w:val="20"/>
          <w:lang w:val="en-US"/>
        </w:rPr>
        <w:t>each of the</w:t>
      </w:r>
      <w:r>
        <w:rPr>
          <w:sz w:val="20"/>
          <w:szCs w:val="20"/>
          <w:lang w:val="en-US"/>
        </w:rPr>
        <w:t xml:space="preserve"> </w:t>
      </w:r>
      <w:r w:rsidR="005918DC">
        <w:rPr>
          <w:sz w:val="20"/>
          <w:szCs w:val="20"/>
          <w:lang w:val="en-US"/>
        </w:rPr>
        <w:t>index number</w:t>
      </w:r>
      <w:r w:rsidR="000F5F23">
        <w:rPr>
          <w:sz w:val="20"/>
          <w:szCs w:val="20"/>
          <w:lang w:val="en-US"/>
        </w:rPr>
        <w:t xml:space="preserve"> </w:t>
      </w:r>
      <w:r w:rsidR="005918DC">
        <w:rPr>
          <w:sz w:val="20"/>
          <w:szCs w:val="20"/>
          <w:lang w:val="en-US"/>
        </w:rPr>
        <w:t>of the equivalent letter and the letter in the weights.csv file.</w:t>
      </w:r>
    </w:p>
    <w:p w:rsidR="006B433F" w:rsidRDefault="006B433F" w:rsidP="00444832">
      <w:pPr>
        <w:pStyle w:val="ListParagraph"/>
        <w:numPr>
          <w:ilvl w:val="0"/>
          <w:numId w:val="16"/>
        </w:numPr>
        <w:jc w:val="both"/>
        <w:rPr>
          <w:sz w:val="20"/>
          <w:szCs w:val="20"/>
          <w:lang w:val="en-US"/>
        </w:rPr>
      </w:pPr>
      <w:proofErr w:type="spellStart"/>
      <w:r>
        <w:rPr>
          <w:sz w:val="20"/>
          <w:szCs w:val="20"/>
          <w:lang w:val="en-US"/>
        </w:rPr>
        <w:t>df_answers</w:t>
      </w:r>
      <w:proofErr w:type="spellEnd"/>
      <w:r>
        <w:rPr>
          <w:sz w:val="20"/>
          <w:szCs w:val="20"/>
          <w:lang w:val="en-US"/>
        </w:rPr>
        <w:t xml:space="preserve"> – </w:t>
      </w:r>
      <w:proofErr w:type="spellStart"/>
      <w:r>
        <w:rPr>
          <w:sz w:val="20"/>
          <w:szCs w:val="20"/>
          <w:lang w:val="en-US"/>
        </w:rPr>
        <w:t>dataframe</w:t>
      </w:r>
      <w:proofErr w:type="spellEnd"/>
      <w:r>
        <w:rPr>
          <w:sz w:val="20"/>
          <w:szCs w:val="20"/>
          <w:lang w:val="en-US"/>
        </w:rPr>
        <w:t>. Stores the information read from weights.csv. this is under a try statement and will return an exception if file is not found.</w:t>
      </w:r>
    </w:p>
    <w:p w:rsidR="00C40E71" w:rsidRDefault="000274ED" w:rsidP="00444832">
      <w:pPr>
        <w:pStyle w:val="ListParagraph"/>
        <w:numPr>
          <w:ilvl w:val="0"/>
          <w:numId w:val="16"/>
        </w:numPr>
        <w:jc w:val="both"/>
        <w:rPr>
          <w:sz w:val="20"/>
          <w:szCs w:val="20"/>
          <w:lang w:val="en-US"/>
        </w:rPr>
      </w:pPr>
      <w:proofErr w:type="spellStart"/>
      <w:r>
        <w:rPr>
          <w:sz w:val="20"/>
          <w:szCs w:val="20"/>
          <w:lang w:val="en-US"/>
        </w:rPr>
        <w:t>equivalent_weights</w:t>
      </w:r>
      <w:proofErr w:type="spellEnd"/>
      <w:r>
        <w:rPr>
          <w:sz w:val="20"/>
          <w:szCs w:val="20"/>
          <w:lang w:val="en-US"/>
        </w:rPr>
        <w:t xml:space="preserve"> – list. Initialized at the beginning and shall be used to store the equivalent weights of the answer to every question.</w:t>
      </w:r>
    </w:p>
    <w:p w:rsidR="000274ED" w:rsidRDefault="00041EBC" w:rsidP="00444832">
      <w:pPr>
        <w:pStyle w:val="ListParagraph"/>
        <w:numPr>
          <w:ilvl w:val="0"/>
          <w:numId w:val="16"/>
        </w:numPr>
        <w:jc w:val="both"/>
        <w:rPr>
          <w:sz w:val="20"/>
          <w:szCs w:val="20"/>
          <w:lang w:val="en-US"/>
        </w:rPr>
      </w:pPr>
      <w:r>
        <w:rPr>
          <w:sz w:val="20"/>
          <w:szCs w:val="20"/>
          <w:lang w:val="en-US"/>
        </w:rPr>
        <w:t xml:space="preserve">weight – float. Contains the matching weight based from the location in the </w:t>
      </w:r>
      <w:proofErr w:type="spellStart"/>
      <w:r>
        <w:rPr>
          <w:sz w:val="20"/>
          <w:szCs w:val="20"/>
          <w:lang w:val="en-US"/>
        </w:rPr>
        <w:t>dataframe</w:t>
      </w:r>
      <w:proofErr w:type="spellEnd"/>
      <w:r>
        <w:rPr>
          <w:sz w:val="20"/>
          <w:szCs w:val="20"/>
          <w:lang w:val="en-US"/>
        </w:rPr>
        <w:t xml:space="preserve"> using the index number representing the row(question) and the </w:t>
      </w:r>
      <w:proofErr w:type="gramStart"/>
      <w:r>
        <w:rPr>
          <w:sz w:val="20"/>
          <w:szCs w:val="20"/>
          <w:lang w:val="en-US"/>
        </w:rPr>
        <w:t>element(</w:t>
      </w:r>
      <w:proofErr w:type="gramEnd"/>
      <w:r>
        <w:rPr>
          <w:sz w:val="20"/>
          <w:szCs w:val="20"/>
          <w:lang w:val="en-US"/>
        </w:rPr>
        <w:t>answer letter as column) to retrieve the cell.</w:t>
      </w:r>
    </w:p>
    <w:p w:rsidR="00041EBC" w:rsidRDefault="00D81B29" w:rsidP="00444832">
      <w:pPr>
        <w:pStyle w:val="ListParagraph"/>
        <w:numPr>
          <w:ilvl w:val="0"/>
          <w:numId w:val="16"/>
        </w:numPr>
        <w:jc w:val="both"/>
        <w:rPr>
          <w:sz w:val="20"/>
          <w:szCs w:val="20"/>
          <w:lang w:val="en-US"/>
        </w:rPr>
      </w:pPr>
      <w:proofErr w:type="spellStart"/>
      <w:r>
        <w:rPr>
          <w:sz w:val="20"/>
          <w:szCs w:val="20"/>
          <w:lang w:val="en-US"/>
        </w:rPr>
        <w:t>equivalent_</w:t>
      </w:r>
      <w:proofErr w:type="gramStart"/>
      <w:r>
        <w:rPr>
          <w:sz w:val="20"/>
          <w:szCs w:val="20"/>
          <w:lang w:val="en-US"/>
        </w:rPr>
        <w:t>weights.append</w:t>
      </w:r>
      <w:proofErr w:type="spellEnd"/>
      <w:proofErr w:type="gramEnd"/>
      <w:r>
        <w:rPr>
          <w:sz w:val="20"/>
          <w:szCs w:val="20"/>
          <w:lang w:val="en-US"/>
        </w:rPr>
        <w:t xml:space="preserve">(weight) – this appends the obtained weight into the list </w:t>
      </w:r>
      <w:proofErr w:type="spellStart"/>
      <w:r>
        <w:rPr>
          <w:sz w:val="20"/>
          <w:szCs w:val="20"/>
          <w:lang w:val="en-US"/>
        </w:rPr>
        <w:t>equivalent_weights</w:t>
      </w:r>
      <w:proofErr w:type="spellEnd"/>
      <w:r>
        <w:rPr>
          <w:sz w:val="20"/>
          <w:szCs w:val="20"/>
          <w:lang w:val="en-US"/>
        </w:rPr>
        <w:t>.</w:t>
      </w:r>
    </w:p>
    <w:p w:rsidR="00E41B3B" w:rsidRDefault="00E41B3B" w:rsidP="00444832">
      <w:pPr>
        <w:pStyle w:val="ListParagraph"/>
        <w:numPr>
          <w:ilvl w:val="0"/>
          <w:numId w:val="16"/>
        </w:numPr>
        <w:jc w:val="both"/>
        <w:rPr>
          <w:sz w:val="20"/>
          <w:szCs w:val="20"/>
          <w:lang w:val="en-US"/>
        </w:rPr>
      </w:pPr>
      <w:proofErr w:type="spellStart"/>
      <w:r>
        <w:rPr>
          <w:sz w:val="20"/>
          <w:szCs w:val="20"/>
          <w:lang w:val="en-US"/>
        </w:rPr>
        <w:t>total_weight</w:t>
      </w:r>
      <w:proofErr w:type="spellEnd"/>
      <w:r>
        <w:rPr>
          <w:sz w:val="20"/>
          <w:szCs w:val="20"/>
          <w:lang w:val="en-US"/>
        </w:rPr>
        <w:t xml:space="preserve"> </w:t>
      </w:r>
      <w:r w:rsidR="00840E43">
        <w:rPr>
          <w:sz w:val="20"/>
          <w:szCs w:val="20"/>
          <w:lang w:val="en-US"/>
        </w:rPr>
        <w:t>–</w:t>
      </w:r>
      <w:r>
        <w:rPr>
          <w:sz w:val="20"/>
          <w:szCs w:val="20"/>
          <w:lang w:val="en-US"/>
        </w:rPr>
        <w:t xml:space="preserve"> </w:t>
      </w:r>
      <w:r w:rsidR="00840E43">
        <w:rPr>
          <w:sz w:val="20"/>
          <w:szCs w:val="20"/>
          <w:lang w:val="en-US"/>
        </w:rPr>
        <w:t xml:space="preserve">stores the sum of all the obtained weights in the list </w:t>
      </w:r>
      <w:proofErr w:type="spellStart"/>
      <w:r w:rsidR="00840E43">
        <w:rPr>
          <w:sz w:val="20"/>
          <w:szCs w:val="20"/>
          <w:lang w:val="en-US"/>
        </w:rPr>
        <w:t>equivalent_weights</w:t>
      </w:r>
      <w:proofErr w:type="spellEnd"/>
      <w:r w:rsidR="00840E43">
        <w:rPr>
          <w:sz w:val="20"/>
          <w:szCs w:val="20"/>
          <w:lang w:val="en-US"/>
        </w:rPr>
        <w:t>.</w:t>
      </w:r>
    </w:p>
    <w:p w:rsidR="00840E43" w:rsidRDefault="00940897" w:rsidP="00444832">
      <w:pPr>
        <w:pStyle w:val="ListParagraph"/>
        <w:numPr>
          <w:ilvl w:val="0"/>
          <w:numId w:val="16"/>
        </w:numPr>
        <w:jc w:val="both"/>
        <w:rPr>
          <w:sz w:val="20"/>
          <w:szCs w:val="20"/>
          <w:lang w:val="en-US"/>
        </w:rPr>
      </w:pPr>
      <w:proofErr w:type="spellStart"/>
      <w:proofErr w:type="gramStart"/>
      <w:r>
        <w:rPr>
          <w:sz w:val="20"/>
          <w:szCs w:val="20"/>
          <w:lang w:val="en-US"/>
        </w:rPr>
        <w:t>st.session</w:t>
      </w:r>
      <w:proofErr w:type="gramEnd"/>
      <w:r>
        <w:rPr>
          <w:sz w:val="20"/>
          <w:szCs w:val="20"/>
          <w:lang w:val="en-US"/>
        </w:rPr>
        <w:t>_state.total_weight</w:t>
      </w:r>
      <w:proofErr w:type="spellEnd"/>
      <w:r>
        <w:rPr>
          <w:sz w:val="20"/>
          <w:szCs w:val="20"/>
          <w:lang w:val="en-US"/>
        </w:rPr>
        <w:t xml:space="preserve"> – session key that stores the total weight that can be used throughout the application process.</w:t>
      </w:r>
    </w:p>
    <w:p w:rsidR="007718AC" w:rsidRDefault="007718AC" w:rsidP="007718AC">
      <w:pPr>
        <w:jc w:val="both"/>
        <w:rPr>
          <w:sz w:val="20"/>
          <w:szCs w:val="20"/>
          <w:lang w:val="en-US"/>
        </w:rPr>
      </w:pPr>
    </w:p>
    <w:p w:rsidR="007718AC" w:rsidRDefault="007718AC" w:rsidP="007718AC">
      <w:pPr>
        <w:jc w:val="both"/>
        <w:rPr>
          <w:sz w:val="20"/>
          <w:szCs w:val="20"/>
          <w:lang w:val="en-US"/>
        </w:rPr>
      </w:pPr>
      <w:r>
        <w:rPr>
          <w:sz w:val="20"/>
          <w:szCs w:val="20"/>
          <w:lang w:val="en-US"/>
        </w:rPr>
        <w:t xml:space="preserve">9. </w:t>
      </w:r>
      <w:proofErr w:type="spellStart"/>
      <w:r>
        <w:rPr>
          <w:sz w:val="20"/>
          <w:szCs w:val="20"/>
          <w:lang w:val="en-US"/>
        </w:rPr>
        <w:t>tab_results</w:t>
      </w:r>
      <w:proofErr w:type="spellEnd"/>
      <w:r>
        <w:rPr>
          <w:sz w:val="20"/>
          <w:szCs w:val="20"/>
          <w:lang w:val="en-US"/>
        </w:rPr>
        <w:t xml:space="preserve"> – this tab contains the results after passing the </w:t>
      </w:r>
      <w:proofErr w:type="spellStart"/>
      <w:r>
        <w:rPr>
          <w:sz w:val="20"/>
          <w:szCs w:val="20"/>
          <w:lang w:val="en-US"/>
        </w:rPr>
        <w:t>total_weight</w:t>
      </w:r>
      <w:proofErr w:type="spellEnd"/>
      <w:r>
        <w:rPr>
          <w:sz w:val="20"/>
          <w:szCs w:val="20"/>
          <w:lang w:val="en-US"/>
        </w:rPr>
        <w:t xml:space="preserve"> into a series of if, </w:t>
      </w:r>
      <w:proofErr w:type="spellStart"/>
      <w:r>
        <w:rPr>
          <w:sz w:val="20"/>
          <w:szCs w:val="20"/>
          <w:lang w:val="en-US"/>
        </w:rPr>
        <w:t>elif</w:t>
      </w:r>
      <w:proofErr w:type="spellEnd"/>
      <w:r>
        <w:rPr>
          <w:sz w:val="20"/>
          <w:szCs w:val="20"/>
          <w:lang w:val="en-US"/>
        </w:rPr>
        <w:t xml:space="preserve"> statements to determine the </w:t>
      </w:r>
      <w:r w:rsidR="00F6462E">
        <w:rPr>
          <w:sz w:val="20"/>
          <w:szCs w:val="20"/>
          <w:lang w:val="en-US"/>
        </w:rPr>
        <w:t>parameters for the donut chart. Contains the</w:t>
      </w:r>
      <w:r>
        <w:rPr>
          <w:sz w:val="20"/>
          <w:szCs w:val="20"/>
          <w:lang w:val="en-US"/>
        </w:rPr>
        <w:t xml:space="preserve"> following variables:</w:t>
      </w:r>
    </w:p>
    <w:p w:rsidR="007706E9" w:rsidRDefault="00EB74FD" w:rsidP="007706E9">
      <w:pPr>
        <w:pStyle w:val="ListParagraph"/>
        <w:numPr>
          <w:ilvl w:val="0"/>
          <w:numId w:val="19"/>
        </w:numPr>
        <w:jc w:val="both"/>
        <w:rPr>
          <w:sz w:val="20"/>
          <w:szCs w:val="20"/>
          <w:lang w:val="en-US"/>
        </w:rPr>
      </w:pPr>
      <w:proofErr w:type="spellStart"/>
      <w:r>
        <w:rPr>
          <w:sz w:val="20"/>
          <w:szCs w:val="20"/>
          <w:lang w:val="en-US"/>
        </w:rPr>
        <w:t>graphlabels</w:t>
      </w:r>
      <w:proofErr w:type="spellEnd"/>
      <w:r>
        <w:rPr>
          <w:sz w:val="20"/>
          <w:szCs w:val="20"/>
          <w:lang w:val="en-US"/>
        </w:rPr>
        <w:t xml:space="preserve"> – list. Initialized at the beginning. Contains the labels parameter of the donut chart.</w:t>
      </w:r>
    </w:p>
    <w:p w:rsidR="00EB74FD" w:rsidRDefault="00EB74FD" w:rsidP="007706E9">
      <w:pPr>
        <w:pStyle w:val="ListParagraph"/>
        <w:numPr>
          <w:ilvl w:val="0"/>
          <w:numId w:val="19"/>
        </w:numPr>
        <w:jc w:val="both"/>
        <w:rPr>
          <w:sz w:val="20"/>
          <w:szCs w:val="20"/>
          <w:lang w:val="en-US"/>
        </w:rPr>
      </w:pPr>
      <w:proofErr w:type="spellStart"/>
      <w:r>
        <w:rPr>
          <w:sz w:val="20"/>
          <w:szCs w:val="20"/>
          <w:lang w:val="en-US"/>
        </w:rPr>
        <w:t>graphvalues</w:t>
      </w:r>
      <w:proofErr w:type="spellEnd"/>
      <w:r>
        <w:rPr>
          <w:sz w:val="20"/>
          <w:szCs w:val="20"/>
          <w:lang w:val="en-US"/>
        </w:rPr>
        <w:t xml:space="preserve"> – list. Initialized at the beginning. Contains the values parameter of the donut chart.</w:t>
      </w:r>
    </w:p>
    <w:p w:rsidR="00EB74FD" w:rsidRDefault="00EB74FD" w:rsidP="007706E9">
      <w:pPr>
        <w:pStyle w:val="ListParagraph"/>
        <w:numPr>
          <w:ilvl w:val="0"/>
          <w:numId w:val="19"/>
        </w:numPr>
        <w:jc w:val="both"/>
        <w:rPr>
          <w:sz w:val="20"/>
          <w:szCs w:val="20"/>
          <w:lang w:val="en-US"/>
        </w:rPr>
      </w:pPr>
      <w:proofErr w:type="spellStart"/>
      <w:r>
        <w:rPr>
          <w:sz w:val="20"/>
          <w:szCs w:val="20"/>
          <w:lang w:val="en-US"/>
        </w:rPr>
        <w:t>graphcolors</w:t>
      </w:r>
      <w:proofErr w:type="spellEnd"/>
      <w:r>
        <w:rPr>
          <w:sz w:val="20"/>
          <w:szCs w:val="20"/>
          <w:lang w:val="en-US"/>
        </w:rPr>
        <w:t xml:space="preserve"> – list. Initialized at the beginning. Contains the colors parameter</w:t>
      </w:r>
      <w:r w:rsidR="00E60242">
        <w:rPr>
          <w:sz w:val="20"/>
          <w:szCs w:val="20"/>
          <w:lang w:val="en-US"/>
        </w:rPr>
        <w:t xml:space="preserve"> of the donut chart.</w:t>
      </w:r>
    </w:p>
    <w:p w:rsidR="00E60242" w:rsidRDefault="00E60242" w:rsidP="007706E9">
      <w:pPr>
        <w:pStyle w:val="ListParagraph"/>
        <w:numPr>
          <w:ilvl w:val="0"/>
          <w:numId w:val="19"/>
        </w:numPr>
        <w:jc w:val="both"/>
        <w:rPr>
          <w:sz w:val="20"/>
          <w:szCs w:val="20"/>
          <w:lang w:val="en-US"/>
        </w:rPr>
      </w:pPr>
      <w:proofErr w:type="spellStart"/>
      <w:r>
        <w:rPr>
          <w:sz w:val="20"/>
          <w:szCs w:val="20"/>
          <w:lang w:val="en-US"/>
        </w:rPr>
        <w:t>riskassessment</w:t>
      </w:r>
      <w:proofErr w:type="spellEnd"/>
      <w:r>
        <w:rPr>
          <w:sz w:val="20"/>
          <w:szCs w:val="20"/>
          <w:lang w:val="en-US"/>
        </w:rPr>
        <w:t xml:space="preserve"> – list. Contains the client risk assessment. Value is defined based from the satisfied if </w:t>
      </w:r>
      <w:proofErr w:type="spellStart"/>
      <w:r>
        <w:rPr>
          <w:sz w:val="20"/>
          <w:szCs w:val="20"/>
          <w:lang w:val="en-US"/>
        </w:rPr>
        <w:t>elif</w:t>
      </w:r>
      <w:proofErr w:type="spellEnd"/>
      <w:r>
        <w:rPr>
          <w:sz w:val="20"/>
          <w:szCs w:val="20"/>
          <w:lang w:val="en-US"/>
        </w:rPr>
        <w:t xml:space="preserve"> condition.</w:t>
      </w:r>
    </w:p>
    <w:p w:rsidR="00E60242" w:rsidRDefault="00E60242" w:rsidP="007706E9">
      <w:pPr>
        <w:pStyle w:val="ListParagraph"/>
        <w:numPr>
          <w:ilvl w:val="0"/>
          <w:numId w:val="19"/>
        </w:numPr>
        <w:jc w:val="both"/>
        <w:rPr>
          <w:sz w:val="20"/>
          <w:szCs w:val="20"/>
          <w:lang w:val="en-US"/>
        </w:rPr>
      </w:pPr>
      <w:proofErr w:type="spellStart"/>
      <w:proofErr w:type="gramStart"/>
      <w:r>
        <w:rPr>
          <w:sz w:val="20"/>
          <w:szCs w:val="20"/>
          <w:lang w:val="en-US"/>
        </w:rPr>
        <w:t>st.session</w:t>
      </w:r>
      <w:proofErr w:type="gramEnd"/>
      <w:r>
        <w:rPr>
          <w:sz w:val="20"/>
          <w:szCs w:val="20"/>
          <w:lang w:val="en-US"/>
        </w:rPr>
        <w:t>_state</w:t>
      </w:r>
      <w:r w:rsidR="00C12F72">
        <w:rPr>
          <w:sz w:val="20"/>
          <w:szCs w:val="20"/>
          <w:lang w:val="en-US"/>
        </w:rPr>
        <w:t>.risk_assessment</w:t>
      </w:r>
      <w:proofErr w:type="spellEnd"/>
      <w:r w:rsidR="00C12F72">
        <w:rPr>
          <w:sz w:val="20"/>
          <w:szCs w:val="20"/>
          <w:lang w:val="en-US"/>
        </w:rPr>
        <w:t xml:space="preserve"> – session state key to store the risk assessment that can be used throughout the application process.</w:t>
      </w:r>
    </w:p>
    <w:p w:rsidR="0029110A" w:rsidRDefault="0029110A" w:rsidP="00F02BFB">
      <w:pPr>
        <w:jc w:val="both"/>
        <w:rPr>
          <w:sz w:val="20"/>
          <w:szCs w:val="20"/>
          <w:lang w:val="en-US"/>
        </w:rPr>
      </w:pPr>
    </w:p>
    <w:p w:rsidR="00F02BFB" w:rsidRPr="00F02BFB" w:rsidRDefault="00F02BFB" w:rsidP="00F02BFB">
      <w:pPr>
        <w:jc w:val="both"/>
        <w:rPr>
          <w:sz w:val="20"/>
          <w:szCs w:val="20"/>
          <w:lang w:val="en-US"/>
        </w:rPr>
      </w:pPr>
      <w:r>
        <w:rPr>
          <w:sz w:val="20"/>
          <w:szCs w:val="20"/>
          <w:lang w:val="en-US"/>
        </w:rPr>
        <w:t>The table will determine the corresponding risk assessment value based from the risk score range:</w:t>
      </w:r>
    </w:p>
    <w:p w:rsidR="007718AC" w:rsidRDefault="007718AC" w:rsidP="007718AC">
      <w:pPr>
        <w:jc w:val="both"/>
        <w:rPr>
          <w:sz w:val="20"/>
          <w:szCs w:val="20"/>
          <w:lang w:val="en-US"/>
        </w:rPr>
      </w:pPr>
    </w:p>
    <w:p w:rsidR="00B95070" w:rsidRPr="00B95070" w:rsidRDefault="00B95070" w:rsidP="00B95070">
      <w:pPr>
        <w:jc w:val="center"/>
        <w:rPr>
          <w:sz w:val="18"/>
          <w:szCs w:val="18"/>
          <w:lang w:val="en-US"/>
        </w:rPr>
      </w:pPr>
      <w:r w:rsidRPr="001A5C79">
        <w:rPr>
          <w:sz w:val="18"/>
          <w:szCs w:val="18"/>
          <w:lang w:val="en-US"/>
        </w:rPr>
        <w:t xml:space="preserve">Table </w:t>
      </w:r>
      <w:r>
        <w:rPr>
          <w:sz w:val="18"/>
          <w:szCs w:val="18"/>
          <w:lang w:val="en-US"/>
        </w:rPr>
        <w:t xml:space="preserve">2. If </w:t>
      </w:r>
      <w:proofErr w:type="spellStart"/>
      <w:r>
        <w:rPr>
          <w:sz w:val="18"/>
          <w:szCs w:val="18"/>
          <w:lang w:val="en-US"/>
        </w:rPr>
        <w:t>elif</w:t>
      </w:r>
      <w:proofErr w:type="spellEnd"/>
      <w:r>
        <w:rPr>
          <w:sz w:val="18"/>
          <w:szCs w:val="18"/>
          <w:lang w:val="en-US"/>
        </w:rPr>
        <w:t xml:space="preserve"> values</w:t>
      </w:r>
    </w:p>
    <w:tbl>
      <w:tblPr>
        <w:tblStyle w:val="TableGrid"/>
        <w:tblW w:w="0" w:type="auto"/>
        <w:tblLook w:val="04A0" w:firstRow="1" w:lastRow="0" w:firstColumn="1" w:lastColumn="0" w:noHBand="0" w:noVBand="1"/>
      </w:tblPr>
      <w:tblGrid>
        <w:gridCol w:w="993"/>
        <w:gridCol w:w="880"/>
        <w:gridCol w:w="394"/>
        <w:gridCol w:w="394"/>
        <w:gridCol w:w="731"/>
        <w:gridCol w:w="924"/>
      </w:tblGrid>
      <w:tr w:rsidR="00B95070" w:rsidRPr="00B95070" w:rsidTr="00E20B7A">
        <w:trPr>
          <w:trHeight w:val="320"/>
        </w:trPr>
        <w:tc>
          <w:tcPr>
            <w:tcW w:w="0" w:type="auto"/>
            <w:noWrap/>
            <w:hideMark/>
          </w:tcPr>
          <w:p w:rsidR="00B95070" w:rsidRPr="00B95070" w:rsidRDefault="00B95070" w:rsidP="00B95070">
            <w:pPr>
              <w:jc w:val="both"/>
              <w:rPr>
                <w:b/>
                <w:bCs/>
                <w:sz w:val="15"/>
                <w:szCs w:val="15"/>
              </w:rPr>
            </w:pPr>
            <w:r w:rsidRPr="00B95070">
              <w:rPr>
                <w:b/>
                <w:bCs/>
                <w:sz w:val="15"/>
                <w:szCs w:val="15"/>
              </w:rPr>
              <w:t>Total Weight From</w:t>
            </w:r>
          </w:p>
        </w:tc>
        <w:tc>
          <w:tcPr>
            <w:tcW w:w="0" w:type="auto"/>
            <w:noWrap/>
            <w:hideMark/>
          </w:tcPr>
          <w:p w:rsidR="00B95070" w:rsidRPr="00B95070" w:rsidRDefault="00B95070" w:rsidP="00B95070">
            <w:pPr>
              <w:jc w:val="both"/>
              <w:rPr>
                <w:b/>
                <w:bCs/>
                <w:sz w:val="15"/>
                <w:szCs w:val="15"/>
              </w:rPr>
            </w:pPr>
            <w:r w:rsidRPr="00B95070">
              <w:rPr>
                <w:b/>
                <w:bCs/>
                <w:sz w:val="15"/>
                <w:szCs w:val="15"/>
              </w:rPr>
              <w:t>Total Weight To</w:t>
            </w:r>
          </w:p>
        </w:tc>
        <w:tc>
          <w:tcPr>
            <w:tcW w:w="0" w:type="auto"/>
            <w:gridSpan w:val="2"/>
            <w:noWrap/>
            <w:hideMark/>
          </w:tcPr>
          <w:p w:rsidR="00B95070" w:rsidRPr="00B95070" w:rsidRDefault="00B95070" w:rsidP="00B95070">
            <w:pPr>
              <w:jc w:val="both"/>
              <w:rPr>
                <w:b/>
                <w:bCs/>
                <w:sz w:val="15"/>
                <w:szCs w:val="15"/>
              </w:rPr>
            </w:pPr>
            <w:proofErr w:type="spellStart"/>
            <w:r w:rsidRPr="00B95070">
              <w:rPr>
                <w:b/>
                <w:bCs/>
                <w:sz w:val="15"/>
                <w:szCs w:val="15"/>
              </w:rPr>
              <w:t>graphvalues</w:t>
            </w:r>
            <w:proofErr w:type="spellEnd"/>
          </w:p>
        </w:tc>
        <w:tc>
          <w:tcPr>
            <w:tcW w:w="0" w:type="auto"/>
            <w:noWrap/>
            <w:hideMark/>
          </w:tcPr>
          <w:p w:rsidR="00B95070" w:rsidRPr="00B95070" w:rsidRDefault="00B95070" w:rsidP="00B95070">
            <w:pPr>
              <w:jc w:val="both"/>
              <w:rPr>
                <w:b/>
                <w:bCs/>
                <w:sz w:val="15"/>
                <w:szCs w:val="15"/>
              </w:rPr>
            </w:pPr>
            <w:proofErr w:type="spellStart"/>
            <w:r w:rsidRPr="00B95070">
              <w:rPr>
                <w:b/>
                <w:bCs/>
                <w:sz w:val="15"/>
                <w:szCs w:val="15"/>
              </w:rPr>
              <w:t>graphlabels</w:t>
            </w:r>
            <w:proofErr w:type="spellEnd"/>
          </w:p>
        </w:tc>
        <w:tc>
          <w:tcPr>
            <w:tcW w:w="0" w:type="auto"/>
            <w:noWrap/>
            <w:hideMark/>
          </w:tcPr>
          <w:p w:rsidR="00B95070" w:rsidRPr="00B95070" w:rsidRDefault="00B95070" w:rsidP="00B95070">
            <w:pPr>
              <w:jc w:val="both"/>
              <w:rPr>
                <w:b/>
                <w:bCs/>
                <w:sz w:val="15"/>
                <w:szCs w:val="15"/>
              </w:rPr>
            </w:pPr>
            <w:proofErr w:type="spellStart"/>
            <w:r w:rsidRPr="00B95070">
              <w:rPr>
                <w:b/>
                <w:bCs/>
                <w:sz w:val="15"/>
                <w:szCs w:val="15"/>
              </w:rPr>
              <w:t>graphcolors</w:t>
            </w:r>
            <w:proofErr w:type="spellEnd"/>
          </w:p>
        </w:tc>
      </w:tr>
      <w:tr w:rsidR="00B95070" w:rsidRPr="00B95070" w:rsidTr="00E20B7A">
        <w:trPr>
          <w:trHeight w:val="320"/>
        </w:trPr>
        <w:tc>
          <w:tcPr>
            <w:tcW w:w="0" w:type="auto"/>
            <w:noWrap/>
            <w:hideMark/>
          </w:tcPr>
          <w:p w:rsidR="00B95070" w:rsidRPr="00B95070" w:rsidRDefault="00B95070" w:rsidP="00B95070">
            <w:pPr>
              <w:jc w:val="both"/>
              <w:rPr>
                <w:sz w:val="15"/>
                <w:szCs w:val="15"/>
              </w:rPr>
            </w:pPr>
            <w:r w:rsidRPr="00B95070">
              <w:rPr>
                <w:sz w:val="15"/>
                <w:szCs w:val="15"/>
              </w:rPr>
              <w:t>7</w:t>
            </w:r>
          </w:p>
        </w:tc>
        <w:tc>
          <w:tcPr>
            <w:tcW w:w="0" w:type="auto"/>
            <w:noWrap/>
            <w:hideMark/>
          </w:tcPr>
          <w:p w:rsidR="00B95070" w:rsidRPr="00B95070" w:rsidRDefault="00B95070" w:rsidP="00B95070">
            <w:pPr>
              <w:jc w:val="both"/>
              <w:rPr>
                <w:sz w:val="15"/>
                <w:szCs w:val="15"/>
              </w:rPr>
            </w:pPr>
            <w:r w:rsidRPr="00B95070">
              <w:rPr>
                <w:sz w:val="15"/>
                <w:szCs w:val="15"/>
              </w:rPr>
              <w:t>22</w:t>
            </w:r>
          </w:p>
        </w:tc>
        <w:tc>
          <w:tcPr>
            <w:tcW w:w="0" w:type="auto"/>
            <w:noWrap/>
            <w:hideMark/>
          </w:tcPr>
          <w:p w:rsidR="00B95070" w:rsidRPr="00B95070" w:rsidRDefault="00B95070" w:rsidP="00B95070">
            <w:pPr>
              <w:jc w:val="both"/>
              <w:rPr>
                <w:sz w:val="15"/>
                <w:szCs w:val="15"/>
              </w:rPr>
            </w:pPr>
            <w:r w:rsidRPr="00B95070">
              <w:rPr>
                <w:sz w:val="15"/>
                <w:szCs w:val="15"/>
              </w:rPr>
              <w:t>100</w:t>
            </w:r>
          </w:p>
        </w:tc>
        <w:tc>
          <w:tcPr>
            <w:tcW w:w="0" w:type="auto"/>
            <w:noWrap/>
            <w:hideMark/>
          </w:tcPr>
          <w:p w:rsidR="00B95070" w:rsidRPr="00B95070" w:rsidRDefault="00B95070" w:rsidP="00B95070">
            <w:pPr>
              <w:jc w:val="both"/>
              <w:rPr>
                <w:sz w:val="15"/>
                <w:szCs w:val="15"/>
              </w:rPr>
            </w:pPr>
            <w:r w:rsidRPr="00B95070">
              <w:rPr>
                <w:sz w:val="15"/>
                <w:szCs w:val="15"/>
              </w:rPr>
              <w:t>-</w:t>
            </w:r>
          </w:p>
        </w:tc>
        <w:tc>
          <w:tcPr>
            <w:tcW w:w="0" w:type="auto"/>
            <w:noWrap/>
            <w:hideMark/>
          </w:tcPr>
          <w:p w:rsidR="00B95070" w:rsidRPr="00B95070" w:rsidRDefault="00B95070" w:rsidP="00B95070">
            <w:pPr>
              <w:jc w:val="both"/>
              <w:rPr>
                <w:sz w:val="15"/>
                <w:szCs w:val="15"/>
              </w:rPr>
            </w:pPr>
            <w:r w:rsidRPr="00B95070">
              <w:rPr>
                <w:sz w:val="15"/>
                <w:szCs w:val="15"/>
              </w:rPr>
              <w:t>Bonds</w:t>
            </w:r>
          </w:p>
        </w:tc>
        <w:tc>
          <w:tcPr>
            <w:tcW w:w="0" w:type="auto"/>
            <w:noWrap/>
            <w:hideMark/>
          </w:tcPr>
          <w:p w:rsidR="00B95070" w:rsidRPr="00B95070" w:rsidRDefault="00B95070" w:rsidP="00B95070">
            <w:pPr>
              <w:jc w:val="both"/>
              <w:rPr>
                <w:sz w:val="15"/>
                <w:szCs w:val="15"/>
              </w:rPr>
            </w:pPr>
            <w:proofErr w:type="spellStart"/>
            <w:r w:rsidRPr="00B95070">
              <w:rPr>
                <w:sz w:val="15"/>
                <w:szCs w:val="15"/>
              </w:rPr>
              <w:t>darkgoldenrod</w:t>
            </w:r>
            <w:proofErr w:type="spellEnd"/>
          </w:p>
        </w:tc>
      </w:tr>
      <w:tr w:rsidR="00B95070" w:rsidRPr="00B95070" w:rsidTr="00E20B7A">
        <w:trPr>
          <w:trHeight w:val="320"/>
        </w:trPr>
        <w:tc>
          <w:tcPr>
            <w:tcW w:w="0" w:type="auto"/>
            <w:noWrap/>
            <w:hideMark/>
          </w:tcPr>
          <w:p w:rsidR="00B95070" w:rsidRPr="00B95070" w:rsidRDefault="00B95070" w:rsidP="00B95070">
            <w:pPr>
              <w:jc w:val="both"/>
              <w:rPr>
                <w:sz w:val="15"/>
                <w:szCs w:val="15"/>
              </w:rPr>
            </w:pPr>
            <w:r w:rsidRPr="00B95070">
              <w:rPr>
                <w:sz w:val="15"/>
                <w:szCs w:val="15"/>
              </w:rPr>
              <w:t>23</w:t>
            </w:r>
          </w:p>
        </w:tc>
        <w:tc>
          <w:tcPr>
            <w:tcW w:w="0" w:type="auto"/>
            <w:noWrap/>
            <w:hideMark/>
          </w:tcPr>
          <w:p w:rsidR="00B95070" w:rsidRPr="00B95070" w:rsidRDefault="00B95070" w:rsidP="00B95070">
            <w:pPr>
              <w:jc w:val="both"/>
              <w:rPr>
                <w:sz w:val="15"/>
                <w:szCs w:val="15"/>
              </w:rPr>
            </w:pPr>
            <w:r w:rsidRPr="00B95070">
              <w:rPr>
                <w:sz w:val="15"/>
                <w:szCs w:val="15"/>
              </w:rPr>
              <w:t>28</w:t>
            </w:r>
          </w:p>
        </w:tc>
        <w:tc>
          <w:tcPr>
            <w:tcW w:w="0" w:type="auto"/>
            <w:noWrap/>
            <w:hideMark/>
          </w:tcPr>
          <w:p w:rsidR="00B95070" w:rsidRPr="00B95070" w:rsidRDefault="00B95070" w:rsidP="00B95070">
            <w:pPr>
              <w:jc w:val="both"/>
              <w:rPr>
                <w:sz w:val="15"/>
                <w:szCs w:val="15"/>
              </w:rPr>
            </w:pPr>
            <w:r w:rsidRPr="00B95070">
              <w:rPr>
                <w:sz w:val="15"/>
                <w:szCs w:val="15"/>
              </w:rPr>
              <w:t>80</w:t>
            </w:r>
          </w:p>
        </w:tc>
        <w:tc>
          <w:tcPr>
            <w:tcW w:w="0" w:type="auto"/>
            <w:noWrap/>
            <w:hideMark/>
          </w:tcPr>
          <w:p w:rsidR="00B95070" w:rsidRPr="00B95070" w:rsidRDefault="00B95070" w:rsidP="00B95070">
            <w:pPr>
              <w:jc w:val="both"/>
              <w:rPr>
                <w:sz w:val="15"/>
                <w:szCs w:val="15"/>
              </w:rPr>
            </w:pPr>
            <w:r w:rsidRPr="00B95070">
              <w:rPr>
                <w:sz w:val="15"/>
                <w:szCs w:val="15"/>
              </w:rPr>
              <w:t>20</w:t>
            </w:r>
          </w:p>
        </w:tc>
        <w:tc>
          <w:tcPr>
            <w:tcW w:w="0" w:type="auto"/>
            <w:noWrap/>
            <w:hideMark/>
          </w:tcPr>
          <w:p w:rsidR="00B95070" w:rsidRPr="00B95070" w:rsidRDefault="00B95070" w:rsidP="00B95070">
            <w:pPr>
              <w:jc w:val="both"/>
              <w:rPr>
                <w:sz w:val="15"/>
                <w:szCs w:val="15"/>
              </w:rPr>
            </w:pPr>
            <w:proofErr w:type="spellStart"/>
            <w:r w:rsidRPr="00B95070">
              <w:rPr>
                <w:sz w:val="15"/>
                <w:szCs w:val="15"/>
              </w:rPr>
              <w:t>Bonds,Stocks</w:t>
            </w:r>
            <w:proofErr w:type="spellEnd"/>
          </w:p>
        </w:tc>
        <w:tc>
          <w:tcPr>
            <w:tcW w:w="0" w:type="auto"/>
            <w:noWrap/>
            <w:hideMark/>
          </w:tcPr>
          <w:p w:rsidR="00B95070" w:rsidRPr="00B95070" w:rsidRDefault="00B95070" w:rsidP="00B95070">
            <w:pPr>
              <w:jc w:val="both"/>
              <w:rPr>
                <w:sz w:val="15"/>
                <w:szCs w:val="15"/>
              </w:rPr>
            </w:pPr>
            <w:proofErr w:type="spellStart"/>
            <w:r w:rsidRPr="00B95070">
              <w:rPr>
                <w:sz w:val="15"/>
                <w:szCs w:val="15"/>
              </w:rPr>
              <w:t>darkgoldenrod,teal</w:t>
            </w:r>
            <w:proofErr w:type="spellEnd"/>
          </w:p>
        </w:tc>
      </w:tr>
      <w:tr w:rsidR="00B95070" w:rsidRPr="00B95070" w:rsidTr="00E20B7A">
        <w:trPr>
          <w:trHeight w:val="320"/>
        </w:trPr>
        <w:tc>
          <w:tcPr>
            <w:tcW w:w="0" w:type="auto"/>
            <w:noWrap/>
            <w:hideMark/>
          </w:tcPr>
          <w:p w:rsidR="00B95070" w:rsidRPr="00B95070" w:rsidRDefault="00B95070" w:rsidP="00B95070">
            <w:pPr>
              <w:jc w:val="both"/>
              <w:rPr>
                <w:sz w:val="15"/>
                <w:szCs w:val="15"/>
              </w:rPr>
            </w:pPr>
            <w:r w:rsidRPr="00B95070">
              <w:rPr>
                <w:sz w:val="15"/>
                <w:szCs w:val="15"/>
              </w:rPr>
              <w:t>29</w:t>
            </w:r>
          </w:p>
        </w:tc>
        <w:tc>
          <w:tcPr>
            <w:tcW w:w="0" w:type="auto"/>
            <w:noWrap/>
            <w:hideMark/>
          </w:tcPr>
          <w:p w:rsidR="00B95070" w:rsidRPr="00B95070" w:rsidRDefault="00B95070" w:rsidP="00B95070">
            <w:pPr>
              <w:jc w:val="both"/>
              <w:rPr>
                <w:sz w:val="15"/>
                <w:szCs w:val="15"/>
              </w:rPr>
            </w:pPr>
            <w:r w:rsidRPr="00B95070">
              <w:rPr>
                <w:sz w:val="15"/>
                <w:szCs w:val="15"/>
              </w:rPr>
              <w:t>35</w:t>
            </w:r>
          </w:p>
        </w:tc>
        <w:tc>
          <w:tcPr>
            <w:tcW w:w="0" w:type="auto"/>
            <w:noWrap/>
            <w:hideMark/>
          </w:tcPr>
          <w:p w:rsidR="00B95070" w:rsidRPr="00B95070" w:rsidRDefault="00B95070" w:rsidP="00B95070">
            <w:pPr>
              <w:jc w:val="both"/>
              <w:rPr>
                <w:sz w:val="15"/>
                <w:szCs w:val="15"/>
              </w:rPr>
            </w:pPr>
            <w:r w:rsidRPr="00B95070">
              <w:rPr>
                <w:sz w:val="15"/>
                <w:szCs w:val="15"/>
              </w:rPr>
              <w:t>70</w:t>
            </w:r>
          </w:p>
        </w:tc>
        <w:tc>
          <w:tcPr>
            <w:tcW w:w="0" w:type="auto"/>
            <w:noWrap/>
            <w:hideMark/>
          </w:tcPr>
          <w:p w:rsidR="00B95070" w:rsidRPr="00B95070" w:rsidRDefault="00B95070" w:rsidP="00B95070">
            <w:pPr>
              <w:jc w:val="both"/>
              <w:rPr>
                <w:sz w:val="15"/>
                <w:szCs w:val="15"/>
              </w:rPr>
            </w:pPr>
            <w:r w:rsidRPr="00B95070">
              <w:rPr>
                <w:sz w:val="15"/>
                <w:szCs w:val="15"/>
              </w:rPr>
              <w:t>30</w:t>
            </w:r>
          </w:p>
        </w:tc>
        <w:tc>
          <w:tcPr>
            <w:tcW w:w="0" w:type="auto"/>
            <w:noWrap/>
            <w:hideMark/>
          </w:tcPr>
          <w:p w:rsidR="00B95070" w:rsidRPr="00B95070" w:rsidRDefault="00B95070" w:rsidP="00B95070">
            <w:pPr>
              <w:jc w:val="both"/>
              <w:rPr>
                <w:sz w:val="15"/>
                <w:szCs w:val="15"/>
              </w:rPr>
            </w:pPr>
            <w:proofErr w:type="spellStart"/>
            <w:r w:rsidRPr="00B95070">
              <w:rPr>
                <w:sz w:val="15"/>
                <w:szCs w:val="15"/>
              </w:rPr>
              <w:t>Bonds,Stocks</w:t>
            </w:r>
            <w:proofErr w:type="spellEnd"/>
          </w:p>
        </w:tc>
        <w:tc>
          <w:tcPr>
            <w:tcW w:w="0" w:type="auto"/>
            <w:noWrap/>
            <w:hideMark/>
          </w:tcPr>
          <w:p w:rsidR="00B95070" w:rsidRPr="00B95070" w:rsidRDefault="00B95070" w:rsidP="00B95070">
            <w:pPr>
              <w:jc w:val="both"/>
              <w:rPr>
                <w:sz w:val="15"/>
                <w:szCs w:val="15"/>
              </w:rPr>
            </w:pPr>
            <w:proofErr w:type="spellStart"/>
            <w:r w:rsidRPr="00B95070">
              <w:rPr>
                <w:sz w:val="15"/>
                <w:szCs w:val="15"/>
              </w:rPr>
              <w:t>darkgoldenrod,teal</w:t>
            </w:r>
            <w:proofErr w:type="spellEnd"/>
          </w:p>
        </w:tc>
      </w:tr>
      <w:tr w:rsidR="00B95070" w:rsidRPr="00B95070" w:rsidTr="00E20B7A">
        <w:trPr>
          <w:trHeight w:val="320"/>
        </w:trPr>
        <w:tc>
          <w:tcPr>
            <w:tcW w:w="0" w:type="auto"/>
            <w:noWrap/>
            <w:hideMark/>
          </w:tcPr>
          <w:p w:rsidR="00B95070" w:rsidRPr="00B95070" w:rsidRDefault="00B95070" w:rsidP="00B95070">
            <w:pPr>
              <w:jc w:val="both"/>
              <w:rPr>
                <w:sz w:val="15"/>
                <w:szCs w:val="15"/>
              </w:rPr>
            </w:pPr>
            <w:r w:rsidRPr="00B95070">
              <w:rPr>
                <w:sz w:val="15"/>
                <w:szCs w:val="15"/>
              </w:rPr>
              <w:t>36</w:t>
            </w:r>
          </w:p>
        </w:tc>
        <w:tc>
          <w:tcPr>
            <w:tcW w:w="0" w:type="auto"/>
            <w:noWrap/>
            <w:hideMark/>
          </w:tcPr>
          <w:p w:rsidR="00B95070" w:rsidRPr="00B95070" w:rsidRDefault="00B95070" w:rsidP="00B95070">
            <w:pPr>
              <w:jc w:val="both"/>
              <w:rPr>
                <w:sz w:val="15"/>
                <w:szCs w:val="15"/>
              </w:rPr>
            </w:pPr>
            <w:r w:rsidRPr="00B95070">
              <w:rPr>
                <w:sz w:val="15"/>
                <w:szCs w:val="15"/>
              </w:rPr>
              <w:t>41</w:t>
            </w:r>
          </w:p>
        </w:tc>
        <w:tc>
          <w:tcPr>
            <w:tcW w:w="0" w:type="auto"/>
            <w:noWrap/>
            <w:hideMark/>
          </w:tcPr>
          <w:p w:rsidR="00B95070" w:rsidRPr="00B95070" w:rsidRDefault="00B95070" w:rsidP="00B95070">
            <w:pPr>
              <w:jc w:val="both"/>
              <w:rPr>
                <w:sz w:val="15"/>
                <w:szCs w:val="15"/>
              </w:rPr>
            </w:pPr>
            <w:r w:rsidRPr="00B95070">
              <w:rPr>
                <w:sz w:val="15"/>
                <w:szCs w:val="15"/>
              </w:rPr>
              <w:t>60</w:t>
            </w:r>
          </w:p>
        </w:tc>
        <w:tc>
          <w:tcPr>
            <w:tcW w:w="0" w:type="auto"/>
            <w:noWrap/>
            <w:hideMark/>
          </w:tcPr>
          <w:p w:rsidR="00B95070" w:rsidRPr="00B95070" w:rsidRDefault="00B95070" w:rsidP="00B95070">
            <w:pPr>
              <w:jc w:val="both"/>
              <w:rPr>
                <w:sz w:val="15"/>
                <w:szCs w:val="15"/>
              </w:rPr>
            </w:pPr>
            <w:r w:rsidRPr="00B95070">
              <w:rPr>
                <w:sz w:val="15"/>
                <w:szCs w:val="15"/>
              </w:rPr>
              <w:t>40</w:t>
            </w:r>
          </w:p>
        </w:tc>
        <w:tc>
          <w:tcPr>
            <w:tcW w:w="0" w:type="auto"/>
            <w:noWrap/>
            <w:hideMark/>
          </w:tcPr>
          <w:p w:rsidR="00B95070" w:rsidRPr="00B95070" w:rsidRDefault="00B95070" w:rsidP="00B95070">
            <w:pPr>
              <w:jc w:val="both"/>
              <w:rPr>
                <w:sz w:val="15"/>
                <w:szCs w:val="15"/>
              </w:rPr>
            </w:pPr>
            <w:proofErr w:type="spellStart"/>
            <w:r w:rsidRPr="00B95070">
              <w:rPr>
                <w:sz w:val="15"/>
                <w:szCs w:val="15"/>
              </w:rPr>
              <w:t>Bonds,Stocks</w:t>
            </w:r>
            <w:proofErr w:type="spellEnd"/>
          </w:p>
        </w:tc>
        <w:tc>
          <w:tcPr>
            <w:tcW w:w="0" w:type="auto"/>
            <w:noWrap/>
            <w:hideMark/>
          </w:tcPr>
          <w:p w:rsidR="00B95070" w:rsidRPr="00B95070" w:rsidRDefault="00B95070" w:rsidP="00B95070">
            <w:pPr>
              <w:jc w:val="both"/>
              <w:rPr>
                <w:sz w:val="15"/>
                <w:szCs w:val="15"/>
              </w:rPr>
            </w:pPr>
            <w:proofErr w:type="spellStart"/>
            <w:r w:rsidRPr="00B95070">
              <w:rPr>
                <w:sz w:val="15"/>
                <w:szCs w:val="15"/>
              </w:rPr>
              <w:t>darkgoldenrod,teal</w:t>
            </w:r>
            <w:proofErr w:type="spellEnd"/>
          </w:p>
        </w:tc>
      </w:tr>
      <w:tr w:rsidR="00B95070" w:rsidRPr="00B95070" w:rsidTr="00E20B7A">
        <w:trPr>
          <w:trHeight w:val="320"/>
        </w:trPr>
        <w:tc>
          <w:tcPr>
            <w:tcW w:w="0" w:type="auto"/>
            <w:noWrap/>
            <w:hideMark/>
          </w:tcPr>
          <w:p w:rsidR="00B95070" w:rsidRPr="00B95070" w:rsidRDefault="00B95070" w:rsidP="00B95070">
            <w:pPr>
              <w:jc w:val="both"/>
              <w:rPr>
                <w:sz w:val="15"/>
                <w:szCs w:val="15"/>
              </w:rPr>
            </w:pPr>
            <w:r w:rsidRPr="00B95070">
              <w:rPr>
                <w:sz w:val="15"/>
                <w:szCs w:val="15"/>
              </w:rPr>
              <w:t>42</w:t>
            </w:r>
          </w:p>
        </w:tc>
        <w:tc>
          <w:tcPr>
            <w:tcW w:w="0" w:type="auto"/>
            <w:noWrap/>
            <w:hideMark/>
          </w:tcPr>
          <w:p w:rsidR="00B95070" w:rsidRPr="00B95070" w:rsidRDefault="00B95070" w:rsidP="00B95070">
            <w:pPr>
              <w:jc w:val="both"/>
              <w:rPr>
                <w:sz w:val="15"/>
                <w:szCs w:val="15"/>
              </w:rPr>
            </w:pPr>
            <w:r w:rsidRPr="00B95070">
              <w:rPr>
                <w:sz w:val="15"/>
                <w:szCs w:val="15"/>
              </w:rPr>
              <w:t>48</w:t>
            </w:r>
          </w:p>
        </w:tc>
        <w:tc>
          <w:tcPr>
            <w:tcW w:w="0" w:type="auto"/>
            <w:noWrap/>
            <w:hideMark/>
          </w:tcPr>
          <w:p w:rsidR="00B95070" w:rsidRPr="00B95070" w:rsidRDefault="00B95070" w:rsidP="00B95070">
            <w:pPr>
              <w:jc w:val="both"/>
              <w:rPr>
                <w:sz w:val="15"/>
                <w:szCs w:val="15"/>
              </w:rPr>
            </w:pPr>
            <w:r w:rsidRPr="00B95070">
              <w:rPr>
                <w:sz w:val="15"/>
                <w:szCs w:val="15"/>
              </w:rPr>
              <w:t>50</w:t>
            </w:r>
          </w:p>
        </w:tc>
        <w:tc>
          <w:tcPr>
            <w:tcW w:w="0" w:type="auto"/>
            <w:noWrap/>
            <w:hideMark/>
          </w:tcPr>
          <w:p w:rsidR="00B95070" w:rsidRPr="00B95070" w:rsidRDefault="00B95070" w:rsidP="00B95070">
            <w:pPr>
              <w:jc w:val="both"/>
              <w:rPr>
                <w:sz w:val="15"/>
                <w:szCs w:val="15"/>
              </w:rPr>
            </w:pPr>
            <w:r w:rsidRPr="00B95070">
              <w:rPr>
                <w:sz w:val="15"/>
                <w:szCs w:val="15"/>
              </w:rPr>
              <w:t>50</w:t>
            </w:r>
          </w:p>
        </w:tc>
        <w:tc>
          <w:tcPr>
            <w:tcW w:w="0" w:type="auto"/>
            <w:noWrap/>
            <w:hideMark/>
          </w:tcPr>
          <w:p w:rsidR="00B95070" w:rsidRPr="00B95070" w:rsidRDefault="00B95070" w:rsidP="00B95070">
            <w:pPr>
              <w:jc w:val="both"/>
              <w:rPr>
                <w:sz w:val="15"/>
                <w:szCs w:val="15"/>
              </w:rPr>
            </w:pPr>
            <w:proofErr w:type="spellStart"/>
            <w:r w:rsidRPr="00B95070">
              <w:rPr>
                <w:sz w:val="15"/>
                <w:szCs w:val="15"/>
              </w:rPr>
              <w:t>Bonds,Stocks</w:t>
            </w:r>
            <w:proofErr w:type="spellEnd"/>
          </w:p>
        </w:tc>
        <w:tc>
          <w:tcPr>
            <w:tcW w:w="0" w:type="auto"/>
            <w:noWrap/>
            <w:hideMark/>
          </w:tcPr>
          <w:p w:rsidR="00B95070" w:rsidRPr="00B95070" w:rsidRDefault="00B95070" w:rsidP="00B95070">
            <w:pPr>
              <w:jc w:val="both"/>
              <w:rPr>
                <w:sz w:val="15"/>
                <w:szCs w:val="15"/>
              </w:rPr>
            </w:pPr>
            <w:proofErr w:type="spellStart"/>
            <w:r w:rsidRPr="00B95070">
              <w:rPr>
                <w:sz w:val="15"/>
                <w:szCs w:val="15"/>
              </w:rPr>
              <w:t>darkgoldenrod,teal</w:t>
            </w:r>
            <w:proofErr w:type="spellEnd"/>
          </w:p>
        </w:tc>
      </w:tr>
      <w:tr w:rsidR="00B95070" w:rsidRPr="00B95070" w:rsidTr="00E20B7A">
        <w:trPr>
          <w:trHeight w:val="320"/>
        </w:trPr>
        <w:tc>
          <w:tcPr>
            <w:tcW w:w="0" w:type="auto"/>
            <w:noWrap/>
            <w:hideMark/>
          </w:tcPr>
          <w:p w:rsidR="00B95070" w:rsidRPr="00B95070" w:rsidRDefault="00B95070" w:rsidP="00B95070">
            <w:pPr>
              <w:jc w:val="both"/>
              <w:rPr>
                <w:sz w:val="15"/>
                <w:szCs w:val="15"/>
              </w:rPr>
            </w:pPr>
            <w:r w:rsidRPr="00B95070">
              <w:rPr>
                <w:sz w:val="15"/>
                <w:szCs w:val="15"/>
              </w:rPr>
              <w:t>49</w:t>
            </w:r>
          </w:p>
        </w:tc>
        <w:tc>
          <w:tcPr>
            <w:tcW w:w="0" w:type="auto"/>
            <w:noWrap/>
            <w:hideMark/>
          </w:tcPr>
          <w:p w:rsidR="00B95070" w:rsidRPr="00B95070" w:rsidRDefault="00B95070" w:rsidP="00B95070">
            <w:pPr>
              <w:jc w:val="both"/>
              <w:rPr>
                <w:sz w:val="15"/>
                <w:szCs w:val="15"/>
              </w:rPr>
            </w:pPr>
            <w:r w:rsidRPr="00B95070">
              <w:rPr>
                <w:sz w:val="15"/>
                <w:szCs w:val="15"/>
              </w:rPr>
              <w:t>54</w:t>
            </w:r>
          </w:p>
        </w:tc>
        <w:tc>
          <w:tcPr>
            <w:tcW w:w="0" w:type="auto"/>
            <w:noWrap/>
            <w:hideMark/>
          </w:tcPr>
          <w:p w:rsidR="00B95070" w:rsidRPr="00B95070" w:rsidRDefault="00B95070" w:rsidP="00B95070">
            <w:pPr>
              <w:jc w:val="both"/>
              <w:rPr>
                <w:sz w:val="15"/>
                <w:szCs w:val="15"/>
              </w:rPr>
            </w:pPr>
            <w:r w:rsidRPr="00B95070">
              <w:rPr>
                <w:sz w:val="15"/>
                <w:szCs w:val="15"/>
              </w:rPr>
              <w:t>40</w:t>
            </w:r>
          </w:p>
        </w:tc>
        <w:tc>
          <w:tcPr>
            <w:tcW w:w="0" w:type="auto"/>
            <w:noWrap/>
            <w:hideMark/>
          </w:tcPr>
          <w:p w:rsidR="00B95070" w:rsidRPr="00B95070" w:rsidRDefault="00B95070" w:rsidP="00B95070">
            <w:pPr>
              <w:jc w:val="both"/>
              <w:rPr>
                <w:sz w:val="15"/>
                <w:szCs w:val="15"/>
              </w:rPr>
            </w:pPr>
            <w:r w:rsidRPr="00B95070">
              <w:rPr>
                <w:sz w:val="15"/>
                <w:szCs w:val="15"/>
              </w:rPr>
              <w:t>60</w:t>
            </w:r>
          </w:p>
        </w:tc>
        <w:tc>
          <w:tcPr>
            <w:tcW w:w="0" w:type="auto"/>
            <w:noWrap/>
            <w:hideMark/>
          </w:tcPr>
          <w:p w:rsidR="00B95070" w:rsidRPr="00B95070" w:rsidRDefault="00B95070" w:rsidP="00B95070">
            <w:pPr>
              <w:jc w:val="both"/>
              <w:rPr>
                <w:sz w:val="15"/>
                <w:szCs w:val="15"/>
              </w:rPr>
            </w:pPr>
            <w:proofErr w:type="spellStart"/>
            <w:r w:rsidRPr="00B95070">
              <w:rPr>
                <w:sz w:val="15"/>
                <w:szCs w:val="15"/>
              </w:rPr>
              <w:t>Bonds,Stocks</w:t>
            </w:r>
            <w:proofErr w:type="spellEnd"/>
          </w:p>
        </w:tc>
        <w:tc>
          <w:tcPr>
            <w:tcW w:w="0" w:type="auto"/>
            <w:noWrap/>
            <w:hideMark/>
          </w:tcPr>
          <w:p w:rsidR="00B95070" w:rsidRPr="00B95070" w:rsidRDefault="00B95070" w:rsidP="00B95070">
            <w:pPr>
              <w:jc w:val="both"/>
              <w:rPr>
                <w:sz w:val="15"/>
                <w:szCs w:val="15"/>
              </w:rPr>
            </w:pPr>
            <w:proofErr w:type="spellStart"/>
            <w:r w:rsidRPr="00B95070">
              <w:rPr>
                <w:sz w:val="15"/>
                <w:szCs w:val="15"/>
              </w:rPr>
              <w:t>darkgoldenrod,teal</w:t>
            </w:r>
            <w:proofErr w:type="spellEnd"/>
          </w:p>
        </w:tc>
      </w:tr>
      <w:tr w:rsidR="00B95070" w:rsidRPr="00B95070" w:rsidTr="00E20B7A">
        <w:trPr>
          <w:trHeight w:val="320"/>
        </w:trPr>
        <w:tc>
          <w:tcPr>
            <w:tcW w:w="0" w:type="auto"/>
            <w:noWrap/>
            <w:hideMark/>
          </w:tcPr>
          <w:p w:rsidR="00B95070" w:rsidRPr="00B95070" w:rsidRDefault="00B95070" w:rsidP="00B95070">
            <w:pPr>
              <w:jc w:val="both"/>
              <w:rPr>
                <w:sz w:val="15"/>
                <w:szCs w:val="15"/>
              </w:rPr>
            </w:pPr>
            <w:r w:rsidRPr="00B95070">
              <w:rPr>
                <w:sz w:val="15"/>
                <w:szCs w:val="15"/>
              </w:rPr>
              <w:lastRenderedPageBreak/>
              <w:t>55</w:t>
            </w:r>
          </w:p>
        </w:tc>
        <w:tc>
          <w:tcPr>
            <w:tcW w:w="0" w:type="auto"/>
            <w:noWrap/>
            <w:hideMark/>
          </w:tcPr>
          <w:p w:rsidR="00B95070" w:rsidRPr="00B95070" w:rsidRDefault="00B95070" w:rsidP="00B95070">
            <w:pPr>
              <w:jc w:val="both"/>
              <w:rPr>
                <w:sz w:val="15"/>
                <w:szCs w:val="15"/>
              </w:rPr>
            </w:pPr>
            <w:r w:rsidRPr="00B95070">
              <w:rPr>
                <w:sz w:val="15"/>
                <w:szCs w:val="15"/>
              </w:rPr>
              <w:t>61</w:t>
            </w:r>
          </w:p>
        </w:tc>
        <w:tc>
          <w:tcPr>
            <w:tcW w:w="0" w:type="auto"/>
            <w:noWrap/>
            <w:hideMark/>
          </w:tcPr>
          <w:p w:rsidR="00B95070" w:rsidRPr="00B95070" w:rsidRDefault="00B95070" w:rsidP="00B95070">
            <w:pPr>
              <w:jc w:val="both"/>
              <w:rPr>
                <w:sz w:val="15"/>
                <w:szCs w:val="15"/>
              </w:rPr>
            </w:pPr>
            <w:r w:rsidRPr="00B95070">
              <w:rPr>
                <w:sz w:val="15"/>
                <w:szCs w:val="15"/>
              </w:rPr>
              <w:t>30</w:t>
            </w:r>
          </w:p>
        </w:tc>
        <w:tc>
          <w:tcPr>
            <w:tcW w:w="0" w:type="auto"/>
            <w:noWrap/>
            <w:hideMark/>
          </w:tcPr>
          <w:p w:rsidR="00B95070" w:rsidRPr="00B95070" w:rsidRDefault="00B95070" w:rsidP="00B95070">
            <w:pPr>
              <w:jc w:val="both"/>
              <w:rPr>
                <w:sz w:val="15"/>
                <w:szCs w:val="15"/>
              </w:rPr>
            </w:pPr>
            <w:r w:rsidRPr="00B95070">
              <w:rPr>
                <w:sz w:val="15"/>
                <w:szCs w:val="15"/>
              </w:rPr>
              <w:t>70</w:t>
            </w:r>
          </w:p>
        </w:tc>
        <w:tc>
          <w:tcPr>
            <w:tcW w:w="0" w:type="auto"/>
            <w:noWrap/>
            <w:hideMark/>
          </w:tcPr>
          <w:p w:rsidR="00B95070" w:rsidRPr="00B95070" w:rsidRDefault="00B95070" w:rsidP="00B95070">
            <w:pPr>
              <w:jc w:val="both"/>
              <w:rPr>
                <w:sz w:val="15"/>
                <w:szCs w:val="15"/>
              </w:rPr>
            </w:pPr>
            <w:proofErr w:type="spellStart"/>
            <w:r w:rsidRPr="00B95070">
              <w:rPr>
                <w:sz w:val="15"/>
                <w:szCs w:val="15"/>
              </w:rPr>
              <w:t>Bonds,Stocks</w:t>
            </w:r>
            <w:proofErr w:type="spellEnd"/>
          </w:p>
        </w:tc>
        <w:tc>
          <w:tcPr>
            <w:tcW w:w="0" w:type="auto"/>
            <w:noWrap/>
            <w:hideMark/>
          </w:tcPr>
          <w:p w:rsidR="00B95070" w:rsidRPr="00B95070" w:rsidRDefault="00B95070" w:rsidP="00B95070">
            <w:pPr>
              <w:jc w:val="both"/>
              <w:rPr>
                <w:sz w:val="15"/>
                <w:szCs w:val="15"/>
              </w:rPr>
            </w:pPr>
            <w:proofErr w:type="spellStart"/>
            <w:r w:rsidRPr="00B95070">
              <w:rPr>
                <w:sz w:val="15"/>
                <w:szCs w:val="15"/>
              </w:rPr>
              <w:t>darkgoldenrod,teal</w:t>
            </w:r>
            <w:proofErr w:type="spellEnd"/>
          </w:p>
        </w:tc>
      </w:tr>
      <w:tr w:rsidR="00B95070" w:rsidRPr="00B95070" w:rsidTr="00E20B7A">
        <w:trPr>
          <w:trHeight w:val="320"/>
        </w:trPr>
        <w:tc>
          <w:tcPr>
            <w:tcW w:w="0" w:type="auto"/>
            <w:noWrap/>
            <w:hideMark/>
          </w:tcPr>
          <w:p w:rsidR="00B95070" w:rsidRPr="00B95070" w:rsidRDefault="00B95070" w:rsidP="00B95070">
            <w:pPr>
              <w:jc w:val="both"/>
              <w:rPr>
                <w:sz w:val="15"/>
                <w:szCs w:val="15"/>
              </w:rPr>
            </w:pPr>
            <w:r w:rsidRPr="00B95070">
              <w:rPr>
                <w:sz w:val="15"/>
                <w:szCs w:val="15"/>
              </w:rPr>
              <w:t>62</w:t>
            </w:r>
          </w:p>
        </w:tc>
        <w:tc>
          <w:tcPr>
            <w:tcW w:w="0" w:type="auto"/>
            <w:noWrap/>
            <w:hideMark/>
          </w:tcPr>
          <w:p w:rsidR="00B95070" w:rsidRPr="00B95070" w:rsidRDefault="00B95070" w:rsidP="00B95070">
            <w:pPr>
              <w:jc w:val="both"/>
              <w:rPr>
                <w:sz w:val="15"/>
                <w:szCs w:val="15"/>
              </w:rPr>
            </w:pPr>
            <w:r w:rsidRPr="00B95070">
              <w:rPr>
                <w:sz w:val="15"/>
                <w:szCs w:val="15"/>
              </w:rPr>
              <w:t>68</w:t>
            </w:r>
          </w:p>
        </w:tc>
        <w:tc>
          <w:tcPr>
            <w:tcW w:w="0" w:type="auto"/>
            <w:noWrap/>
            <w:hideMark/>
          </w:tcPr>
          <w:p w:rsidR="00B95070" w:rsidRPr="00B95070" w:rsidRDefault="00B95070" w:rsidP="00B95070">
            <w:pPr>
              <w:jc w:val="both"/>
              <w:rPr>
                <w:sz w:val="15"/>
                <w:szCs w:val="15"/>
              </w:rPr>
            </w:pPr>
            <w:r w:rsidRPr="00B95070">
              <w:rPr>
                <w:sz w:val="15"/>
                <w:szCs w:val="15"/>
              </w:rPr>
              <w:t>20</w:t>
            </w:r>
          </w:p>
        </w:tc>
        <w:tc>
          <w:tcPr>
            <w:tcW w:w="0" w:type="auto"/>
            <w:noWrap/>
            <w:hideMark/>
          </w:tcPr>
          <w:p w:rsidR="00B95070" w:rsidRPr="00B95070" w:rsidRDefault="00B95070" w:rsidP="00B95070">
            <w:pPr>
              <w:jc w:val="both"/>
              <w:rPr>
                <w:sz w:val="15"/>
                <w:szCs w:val="15"/>
              </w:rPr>
            </w:pPr>
            <w:r w:rsidRPr="00B95070">
              <w:rPr>
                <w:sz w:val="15"/>
                <w:szCs w:val="15"/>
              </w:rPr>
              <w:t>80</w:t>
            </w:r>
          </w:p>
        </w:tc>
        <w:tc>
          <w:tcPr>
            <w:tcW w:w="0" w:type="auto"/>
            <w:noWrap/>
            <w:hideMark/>
          </w:tcPr>
          <w:p w:rsidR="00B95070" w:rsidRPr="00B95070" w:rsidRDefault="00B95070" w:rsidP="00B95070">
            <w:pPr>
              <w:jc w:val="both"/>
              <w:rPr>
                <w:sz w:val="15"/>
                <w:szCs w:val="15"/>
              </w:rPr>
            </w:pPr>
            <w:proofErr w:type="spellStart"/>
            <w:r w:rsidRPr="00B95070">
              <w:rPr>
                <w:sz w:val="15"/>
                <w:szCs w:val="15"/>
              </w:rPr>
              <w:t>Bonds,Stocks</w:t>
            </w:r>
            <w:proofErr w:type="spellEnd"/>
          </w:p>
        </w:tc>
        <w:tc>
          <w:tcPr>
            <w:tcW w:w="0" w:type="auto"/>
            <w:noWrap/>
            <w:hideMark/>
          </w:tcPr>
          <w:p w:rsidR="00B95070" w:rsidRPr="00B95070" w:rsidRDefault="00B95070" w:rsidP="00B95070">
            <w:pPr>
              <w:jc w:val="both"/>
              <w:rPr>
                <w:sz w:val="15"/>
                <w:szCs w:val="15"/>
              </w:rPr>
            </w:pPr>
            <w:proofErr w:type="spellStart"/>
            <w:r w:rsidRPr="00B95070">
              <w:rPr>
                <w:sz w:val="15"/>
                <w:szCs w:val="15"/>
              </w:rPr>
              <w:t>darkgoldenrod,teal</w:t>
            </w:r>
            <w:proofErr w:type="spellEnd"/>
          </w:p>
        </w:tc>
      </w:tr>
      <w:tr w:rsidR="00B95070" w:rsidRPr="00B95070" w:rsidTr="00E20B7A">
        <w:trPr>
          <w:trHeight w:val="320"/>
        </w:trPr>
        <w:tc>
          <w:tcPr>
            <w:tcW w:w="0" w:type="auto"/>
            <w:noWrap/>
            <w:hideMark/>
          </w:tcPr>
          <w:p w:rsidR="00B95070" w:rsidRPr="00B95070" w:rsidRDefault="00B95070" w:rsidP="00B95070">
            <w:pPr>
              <w:jc w:val="both"/>
              <w:rPr>
                <w:sz w:val="15"/>
                <w:szCs w:val="15"/>
              </w:rPr>
            </w:pPr>
            <w:r w:rsidRPr="00B95070">
              <w:rPr>
                <w:sz w:val="15"/>
                <w:szCs w:val="15"/>
              </w:rPr>
              <w:t>68</w:t>
            </w:r>
          </w:p>
        </w:tc>
        <w:tc>
          <w:tcPr>
            <w:tcW w:w="0" w:type="auto"/>
            <w:noWrap/>
            <w:hideMark/>
          </w:tcPr>
          <w:p w:rsidR="00B95070" w:rsidRPr="00B95070" w:rsidRDefault="00B95070" w:rsidP="00B95070">
            <w:pPr>
              <w:jc w:val="both"/>
              <w:rPr>
                <w:sz w:val="15"/>
                <w:szCs w:val="15"/>
              </w:rPr>
            </w:pPr>
            <w:r w:rsidRPr="00B95070">
              <w:rPr>
                <w:sz w:val="15"/>
                <w:szCs w:val="15"/>
              </w:rPr>
              <w:t>75</w:t>
            </w:r>
          </w:p>
        </w:tc>
        <w:tc>
          <w:tcPr>
            <w:tcW w:w="0" w:type="auto"/>
            <w:noWrap/>
            <w:hideMark/>
          </w:tcPr>
          <w:p w:rsidR="00B95070" w:rsidRPr="00B95070" w:rsidRDefault="00B95070" w:rsidP="00B95070">
            <w:pPr>
              <w:jc w:val="both"/>
              <w:rPr>
                <w:sz w:val="15"/>
                <w:szCs w:val="15"/>
              </w:rPr>
            </w:pPr>
            <w:r w:rsidRPr="00B95070">
              <w:rPr>
                <w:sz w:val="15"/>
                <w:szCs w:val="15"/>
              </w:rPr>
              <w:t>-</w:t>
            </w:r>
          </w:p>
        </w:tc>
        <w:tc>
          <w:tcPr>
            <w:tcW w:w="0" w:type="auto"/>
            <w:noWrap/>
            <w:hideMark/>
          </w:tcPr>
          <w:p w:rsidR="00B95070" w:rsidRPr="00B95070" w:rsidRDefault="00B95070" w:rsidP="00B95070">
            <w:pPr>
              <w:jc w:val="both"/>
              <w:rPr>
                <w:sz w:val="15"/>
                <w:szCs w:val="15"/>
              </w:rPr>
            </w:pPr>
            <w:r w:rsidRPr="00B95070">
              <w:rPr>
                <w:sz w:val="15"/>
                <w:szCs w:val="15"/>
              </w:rPr>
              <w:t>100</w:t>
            </w:r>
          </w:p>
        </w:tc>
        <w:tc>
          <w:tcPr>
            <w:tcW w:w="0" w:type="auto"/>
            <w:noWrap/>
            <w:hideMark/>
          </w:tcPr>
          <w:p w:rsidR="00B95070" w:rsidRPr="00B95070" w:rsidRDefault="00B95070" w:rsidP="00B95070">
            <w:pPr>
              <w:jc w:val="both"/>
              <w:rPr>
                <w:sz w:val="15"/>
                <w:szCs w:val="15"/>
              </w:rPr>
            </w:pPr>
            <w:r w:rsidRPr="00B95070">
              <w:rPr>
                <w:sz w:val="15"/>
                <w:szCs w:val="15"/>
              </w:rPr>
              <w:t>Stocks</w:t>
            </w:r>
          </w:p>
        </w:tc>
        <w:tc>
          <w:tcPr>
            <w:tcW w:w="0" w:type="auto"/>
            <w:noWrap/>
            <w:hideMark/>
          </w:tcPr>
          <w:p w:rsidR="00B95070" w:rsidRPr="00B95070" w:rsidRDefault="00B95070" w:rsidP="00B95070">
            <w:pPr>
              <w:jc w:val="both"/>
              <w:rPr>
                <w:sz w:val="15"/>
                <w:szCs w:val="15"/>
              </w:rPr>
            </w:pPr>
            <w:r w:rsidRPr="00B95070">
              <w:rPr>
                <w:sz w:val="15"/>
                <w:szCs w:val="15"/>
              </w:rPr>
              <w:t>teal</w:t>
            </w:r>
          </w:p>
        </w:tc>
      </w:tr>
    </w:tbl>
    <w:p w:rsidR="00B95070" w:rsidRDefault="00B95070" w:rsidP="007718AC">
      <w:pPr>
        <w:jc w:val="both"/>
        <w:rPr>
          <w:sz w:val="20"/>
          <w:szCs w:val="20"/>
          <w:lang w:val="en-US"/>
        </w:rPr>
      </w:pPr>
    </w:p>
    <w:p w:rsidR="00B95070" w:rsidRPr="00E20B7A" w:rsidRDefault="00E20B7A" w:rsidP="00E20B7A">
      <w:pPr>
        <w:pStyle w:val="ListParagraph"/>
        <w:numPr>
          <w:ilvl w:val="0"/>
          <w:numId w:val="20"/>
        </w:numPr>
        <w:jc w:val="both"/>
        <w:rPr>
          <w:sz w:val="20"/>
          <w:szCs w:val="20"/>
          <w:lang w:val="en-US"/>
        </w:rPr>
      </w:pPr>
      <w:proofErr w:type="spellStart"/>
      <w:r>
        <w:rPr>
          <w:sz w:val="20"/>
          <w:szCs w:val="20"/>
          <w:lang w:val="en-US"/>
        </w:rPr>
        <w:t>confirmed_risk_profile_submitted</w:t>
      </w:r>
      <w:proofErr w:type="spellEnd"/>
      <w:r>
        <w:rPr>
          <w:sz w:val="20"/>
          <w:szCs w:val="20"/>
          <w:lang w:val="en-US"/>
        </w:rPr>
        <w:t xml:space="preserve"> – </w:t>
      </w:r>
      <w:proofErr w:type="spellStart"/>
      <w:r>
        <w:rPr>
          <w:sz w:val="20"/>
          <w:szCs w:val="20"/>
          <w:lang w:val="en-US"/>
        </w:rPr>
        <w:t>boolean</w:t>
      </w:r>
      <w:proofErr w:type="spellEnd"/>
      <w:r>
        <w:rPr>
          <w:sz w:val="20"/>
          <w:szCs w:val="20"/>
          <w:lang w:val="en-US"/>
        </w:rPr>
        <w:t>. Sets to true once clicked. on true, captures the date today, client details, total weight, risk profile and appends to csv file named responses.csv. it is under a try catch statement that returns an error when unable to write at the file.</w:t>
      </w:r>
    </w:p>
    <w:p w:rsidR="00AB42E7" w:rsidRDefault="00AB42E7" w:rsidP="00E325F6">
      <w:pPr>
        <w:rPr>
          <w:sz w:val="20"/>
          <w:szCs w:val="20"/>
          <w:lang w:val="en-US"/>
        </w:rPr>
      </w:pPr>
    </w:p>
    <w:p w:rsidR="00AB42E7" w:rsidRDefault="0082790B" w:rsidP="009941DE">
      <w:pPr>
        <w:jc w:val="both"/>
        <w:rPr>
          <w:sz w:val="20"/>
          <w:szCs w:val="20"/>
          <w:lang w:val="en-US"/>
        </w:rPr>
      </w:pPr>
      <w:r w:rsidRPr="00AB42E7">
        <w:rPr>
          <w:i/>
          <w:iCs/>
          <w:sz w:val="20"/>
          <w:szCs w:val="20"/>
          <w:lang w:val="en-US"/>
        </w:rPr>
        <w:t>Visualization</w:t>
      </w:r>
      <w:r w:rsidR="00AB42E7">
        <w:rPr>
          <w:sz w:val="20"/>
          <w:szCs w:val="20"/>
          <w:lang w:val="en-US"/>
        </w:rPr>
        <w:t xml:space="preserve">: The donut chart shall depend on the </w:t>
      </w:r>
      <w:r w:rsidR="00256286">
        <w:rPr>
          <w:sz w:val="20"/>
          <w:szCs w:val="20"/>
          <w:lang w:val="en-US"/>
        </w:rPr>
        <w:t xml:space="preserve">values determined from the if </w:t>
      </w:r>
      <w:proofErr w:type="spellStart"/>
      <w:r w:rsidR="00256286">
        <w:rPr>
          <w:sz w:val="20"/>
          <w:szCs w:val="20"/>
          <w:lang w:val="en-US"/>
        </w:rPr>
        <w:t>elif</w:t>
      </w:r>
      <w:proofErr w:type="spellEnd"/>
      <w:r w:rsidR="00256286">
        <w:rPr>
          <w:sz w:val="20"/>
          <w:szCs w:val="20"/>
          <w:lang w:val="en-US"/>
        </w:rPr>
        <w:t xml:space="preserve"> statements and be displayed in the </w:t>
      </w:r>
      <w:proofErr w:type="spellStart"/>
      <w:r w:rsidR="00256286">
        <w:rPr>
          <w:sz w:val="20"/>
          <w:szCs w:val="20"/>
          <w:lang w:val="en-US"/>
        </w:rPr>
        <w:t>tab_results</w:t>
      </w:r>
      <w:proofErr w:type="spellEnd"/>
      <w:r w:rsidR="00256286">
        <w:rPr>
          <w:sz w:val="20"/>
          <w:szCs w:val="20"/>
          <w:lang w:val="en-US"/>
        </w:rPr>
        <w:t xml:space="preserve"> section along with the risk score and risk assessment.</w:t>
      </w:r>
    </w:p>
    <w:p w:rsidR="00AB42E7" w:rsidRDefault="00AB42E7" w:rsidP="00E325F6">
      <w:pPr>
        <w:rPr>
          <w:sz w:val="20"/>
          <w:szCs w:val="20"/>
          <w:lang w:val="en-US"/>
        </w:rPr>
      </w:pPr>
    </w:p>
    <w:p w:rsidR="00AA1DC4" w:rsidRDefault="00AA1DC4" w:rsidP="006F7D96">
      <w:pPr>
        <w:pStyle w:val="Heading1"/>
      </w:pPr>
      <w:r>
        <w:t>RESULTS</w:t>
      </w:r>
    </w:p>
    <w:p w:rsidR="00AA1DC4" w:rsidRDefault="00AA1DC4" w:rsidP="00AA1DC4">
      <w:pPr>
        <w:rPr>
          <w:sz w:val="21"/>
          <w:szCs w:val="21"/>
          <w:lang w:val="en-US"/>
        </w:rPr>
      </w:pPr>
    </w:p>
    <w:p w:rsidR="008B0EBD" w:rsidRPr="008B0EBD" w:rsidRDefault="008B0EBD" w:rsidP="00090E04">
      <w:pPr>
        <w:jc w:val="both"/>
        <w:rPr>
          <w:sz w:val="20"/>
          <w:szCs w:val="20"/>
          <w:lang w:val="en-US"/>
        </w:rPr>
      </w:pPr>
      <w:r>
        <w:rPr>
          <w:sz w:val="20"/>
          <w:szCs w:val="20"/>
          <w:lang w:val="en-US"/>
        </w:rPr>
        <w:t>This section</w:t>
      </w:r>
      <w:r w:rsidR="00DE3A30">
        <w:rPr>
          <w:sz w:val="20"/>
          <w:szCs w:val="20"/>
          <w:lang w:val="en-US"/>
        </w:rPr>
        <w:t xml:space="preserve"> contains the testing done through test cases and the results obtained. All test cases were mapped to the functional requirements and business requirements and therefore</w:t>
      </w:r>
      <w:r w:rsidR="00090E04">
        <w:rPr>
          <w:sz w:val="20"/>
          <w:szCs w:val="20"/>
          <w:lang w:val="en-US"/>
        </w:rPr>
        <w:t xml:space="preserve"> achieve a 100% completion and acceptance rate, as satisfied during the demo session with the professor.</w:t>
      </w:r>
    </w:p>
    <w:p w:rsidR="008B0EBD" w:rsidRDefault="008B0EBD" w:rsidP="00AA1DC4">
      <w:pPr>
        <w:rPr>
          <w:lang w:val="en-US"/>
        </w:rPr>
      </w:pPr>
    </w:p>
    <w:p w:rsidR="008B0EBD" w:rsidRPr="008B0EBD" w:rsidRDefault="008B0EBD" w:rsidP="008B0EBD">
      <w:pPr>
        <w:jc w:val="center"/>
        <w:rPr>
          <w:sz w:val="18"/>
          <w:szCs w:val="18"/>
          <w:lang w:val="en-US"/>
        </w:rPr>
      </w:pPr>
      <w:r w:rsidRPr="001A5C79">
        <w:rPr>
          <w:sz w:val="18"/>
          <w:szCs w:val="18"/>
          <w:lang w:val="en-US"/>
        </w:rPr>
        <w:t xml:space="preserve">Table </w:t>
      </w:r>
      <w:r>
        <w:rPr>
          <w:sz w:val="18"/>
          <w:szCs w:val="18"/>
          <w:lang w:val="en-US"/>
        </w:rPr>
        <w:t>3. Test scenario, cases and results</w:t>
      </w:r>
    </w:p>
    <w:tbl>
      <w:tblPr>
        <w:tblStyle w:val="TableGrid"/>
        <w:tblW w:w="5000" w:type="pct"/>
        <w:tblLook w:val="04A0" w:firstRow="1" w:lastRow="0" w:firstColumn="1" w:lastColumn="0" w:noHBand="0" w:noVBand="1"/>
      </w:tblPr>
      <w:tblGrid>
        <w:gridCol w:w="370"/>
        <w:gridCol w:w="366"/>
        <w:gridCol w:w="560"/>
        <w:gridCol w:w="693"/>
        <w:gridCol w:w="424"/>
        <w:gridCol w:w="659"/>
        <w:gridCol w:w="662"/>
        <w:gridCol w:w="582"/>
      </w:tblGrid>
      <w:tr w:rsidR="008B0EBD" w:rsidRPr="008B0EBD" w:rsidTr="008B0EBD">
        <w:trPr>
          <w:trHeight w:val="340"/>
        </w:trPr>
        <w:tc>
          <w:tcPr>
            <w:tcW w:w="430" w:type="pct"/>
            <w:hideMark/>
          </w:tcPr>
          <w:p w:rsidR="008B0EBD" w:rsidRPr="008B0EBD" w:rsidRDefault="008B0EBD">
            <w:pPr>
              <w:rPr>
                <w:b/>
                <w:bCs/>
                <w:sz w:val="10"/>
                <w:szCs w:val="10"/>
              </w:rPr>
            </w:pPr>
            <w:r w:rsidRPr="008B0EBD">
              <w:rPr>
                <w:b/>
                <w:bCs/>
                <w:sz w:val="10"/>
                <w:szCs w:val="10"/>
              </w:rPr>
              <w:t>BR#</w:t>
            </w:r>
          </w:p>
        </w:tc>
        <w:tc>
          <w:tcPr>
            <w:tcW w:w="423" w:type="pct"/>
            <w:hideMark/>
          </w:tcPr>
          <w:p w:rsidR="008B0EBD" w:rsidRPr="008B0EBD" w:rsidRDefault="008B0EBD">
            <w:pPr>
              <w:rPr>
                <w:b/>
                <w:bCs/>
                <w:sz w:val="10"/>
                <w:szCs w:val="10"/>
              </w:rPr>
            </w:pPr>
            <w:r w:rsidRPr="008B0EBD">
              <w:rPr>
                <w:b/>
                <w:bCs/>
                <w:sz w:val="10"/>
                <w:szCs w:val="10"/>
              </w:rPr>
              <w:t>FR#</w:t>
            </w:r>
          </w:p>
        </w:tc>
        <w:tc>
          <w:tcPr>
            <w:tcW w:w="649" w:type="pct"/>
            <w:hideMark/>
          </w:tcPr>
          <w:p w:rsidR="008B0EBD" w:rsidRPr="008B0EBD" w:rsidRDefault="008B0EBD">
            <w:pPr>
              <w:rPr>
                <w:b/>
                <w:bCs/>
                <w:sz w:val="10"/>
                <w:szCs w:val="10"/>
              </w:rPr>
            </w:pPr>
            <w:r w:rsidRPr="008B0EBD">
              <w:rPr>
                <w:b/>
                <w:bCs/>
                <w:sz w:val="10"/>
                <w:szCs w:val="10"/>
              </w:rPr>
              <w:t>Test Scenario#</w:t>
            </w:r>
          </w:p>
        </w:tc>
        <w:tc>
          <w:tcPr>
            <w:tcW w:w="803" w:type="pct"/>
            <w:hideMark/>
          </w:tcPr>
          <w:p w:rsidR="008B0EBD" w:rsidRPr="008B0EBD" w:rsidRDefault="008B0EBD">
            <w:pPr>
              <w:rPr>
                <w:b/>
                <w:bCs/>
                <w:sz w:val="10"/>
                <w:szCs w:val="10"/>
              </w:rPr>
            </w:pPr>
            <w:r w:rsidRPr="008B0EBD">
              <w:rPr>
                <w:b/>
                <w:bCs/>
                <w:sz w:val="10"/>
                <w:szCs w:val="10"/>
              </w:rPr>
              <w:t>Test Scenario</w:t>
            </w:r>
          </w:p>
        </w:tc>
        <w:tc>
          <w:tcPr>
            <w:tcW w:w="491" w:type="pct"/>
            <w:hideMark/>
          </w:tcPr>
          <w:p w:rsidR="008B0EBD" w:rsidRPr="008B0EBD" w:rsidRDefault="008B0EBD">
            <w:pPr>
              <w:rPr>
                <w:b/>
                <w:bCs/>
                <w:sz w:val="10"/>
                <w:szCs w:val="10"/>
              </w:rPr>
            </w:pPr>
            <w:r w:rsidRPr="008B0EBD">
              <w:rPr>
                <w:b/>
                <w:bCs/>
                <w:sz w:val="10"/>
                <w:szCs w:val="10"/>
              </w:rPr>
              <w:t>Test Case#</w:t>
            </w:r>
          </w:p>
        </w:tc>
        <w:tc>
          <w:tcPr>
            <w:tcW w:w="763" w:type="pct"/>
            <w:hideMark/>
          </w:tcPr>
          <w:p w:rsidR="008B0EBD" w:rsidRPr="008B0EBD" w:rsidRDefault="008B0EBD">
            <w:pPr>
              <w:rPr>
                <w:b/>
                <w:bCs/>
                <w:sz w:val="10"/>
                <w:szCs w:val="10"/>
              </w:rPr>
            </w:pPr>
            <w:r w:rsidRPr="008B0EBD">
              <w:rPr>
                <w:b/>
                <w:bCs/>
                <w:sz w:val="10"/>
                <w:szCs w:val="10"/>
              </w:rPr>
              <w:t>Test Case</w:t>
            </w:r>
          </w:p>
        </w:tc>
        <w:tc>
          <w:tcPr>
            <w:tcW w:w="767" w:type="pct"/>
            <w:hideMark/>
          </w:tcPr>
          <w:p w:rsidR="008B0EBD" w:rsidRPr="008B0EBD" w:rsidRDefault="008B0EBD">
            <w:pPr>
              <w:rPr>
                <w:b/>
                <w:bCs/>
                <w:sz w:val="10"/>
                <w:szCs w:val="10"/>
              </w:rPr>
            </w:pPr>
            <w:r w:rsidRPr="008B0EBD">
              <w:rPr>
                <w:b/>
                <w:bCs/>
                <w:sz w:val="10"/>
                <w:szCs w:val="10"/>
              </w:rPr>
              <w:t>Expected Results</w:t>
            </w:r>
          </w:p>
        </w:tc>
        <w:tc>
          <w:tcPr>
            <w:tcW w:w="674" w:type="pct"/>
            <w:hideMark/>
          </w:tcPr>
          <w:p w:rsidR="008B0EBD" w:rsidRPr="008B0EBD" w:rsidRDefault="008B0EBD">
            <w:pPr>
              <w:rPr>
                <w:b/>
                <w:bCs/>
                <w:sz w:val="10"/>
                <w:szCs w:val="10"/>
              </w:rPr>
            </w:pPr>
            <w:r w:rsidRPr="008B0EBD">
              <w:rPr>
                <w:b/>
                <w:bCs/>
                <w:sz w:val="10"/>
                <w:szCs w:val="10"/>
              </w:rPr>
              <w:t>Result (Pass/Fail)</w:t>
            </w:r>
          </w:p>
        </w:tc>
      </w:tr>
      <w:tr w:rsidR="008B0EBD" w:rsidRPr="008B0EBD" w:rsidTr="008B0EBD">
        <w:trPr>
          <w:trHeight w:val="1020"/>
        </w:trPr>
        <w:tc>
          <w:tcPr>
            <w:tcW w:w="430" w:type="pct"/>
            <w:hideMark/>
          </w:tcPr>
          <w:p w:rsidR="008B0EBD" w:rsidRPr="008B0EBD" w:rsidRDefault="008B0EBD">
            <w:pPr>
              <w:rPr>
                <w:sz w:val="10"/>
                <w:szCs w:val="10"/>
              </w:rPr>
            </w:pPr>
            <w:r w:rsidRPr="008B0EBD">
              <w:rPr>
                <w:sz w:val="10"/>
                <w:szCs w:val="10"/>
              </w:rPr>
              <w:t>BR-001</w:t>
            </w:r>
          </w:p>
        </w:tc>
        <w:tc>
          <w:tcPr>
            <w:tcW w:w="423" w:type="pct"/>
            <w:hideMark/>
          </w:tcPr>
          <w:p w:rsidR="008B0EBD" w:rsidRPr="008B0EBD" w:rsidRDefault="008B0EBD">
            <w:pPr>
              <w:rPr>
                <w:sz w:val="10"/>
                <w:szCs w:val="10"/>
              </w:rPr>
            </w:pPr>
            <w:r w:rsidRPr="008B0EBD">
              <w:rPr>
                <w:sz w:val="10"/>
                <w:szCs w:val="10"/>
              </w:rPr>
              <w:t>FR-001</w:t>
            </w:r>
          </w:p>
        </w:tc>
        <w:tc>
          <w:tcPr>
            <w:tcW w:w="649" w:type="pct"/>
            <w:hideMark/>
          </w:tcPr>
          <w:p w:rsidR="008B0EBD" w:rsidRPr="008B0EBD" w:rsidRDefault="008B0EBD">
            <w:pPr>
              <w:rPr>
                <w:sz w:val="10"/>
                <w:szCs w:val="10"/>
              </w:rPr>
            </w:pPr>
            <w:r w:rsidRPr="008B0EBD">
              <w:rPr>
                <w:sz w:val="10"/>
                <w:szCs w:val="10"/>
              </w:rPr>
              <w:t>TS-001</w:t>
            </w:r>
          </w:p>
        </w:tc>
        <w:tc>
          <w:tcPr>
            <w:tcW w:w="803" w:type="pct"/>
            <w:hideMark/>
          </w:tcPr>
          <w:p w:rsidR="008B0EBD" w:rsidRPr="008B0EBD" w:rsidRDefault="008B0EBD">
            <w:pPr>
              <w:rPr>
                <w:sz w:val="10"/>
                <w:szCs w:val="10"/>
              </w:rPr>
            </w:pPr>
            <w:r w:rsidRPr="008B0EBD">
              <w:rPr>
                <w:sz w:val="10"/>
                <w:szCs w:val="10"/>
              </w:rPr>
              <w:t>Create a questionnaire that will  contain investment questions and choices</w:t>
            </w:r>
          </w:p>
        </w:tc>
        <w:tc>
          <w:tcPr>
            <w:tcW w:w="491" w:type="pct"/>
            <w:hideMark/>
          </w:tcPr>
          <w:p w:rsidR="008B0EBD" w:rsidRPr="008B0EBD" w:rsidRDefault="008B0EBD">
            <w:pPr>
              <w:rPr>
                <w:sz w:val="10"/>
                <w:szCs w:val="10"/>
              </w:rPr>
            </w:pPr>
            <w:r w:rsidRPr="008B0EBD">
              <w:rPr>
                <w:sz w:val="10"/>
                <w:szCs w:val="10"/>
              </w:rPr>
              <w:t>TC-001</w:t>
            </w:r>
          </w:p>
        </w:tc>
        <w:tc>
          <w:tcPr>
            <w:tcW w:w="763" w:type="pct"/>
            <w:hideMark/>
          </w:tcPr>
          <w:p w:rsidR="008B0EBD" w:rsidRPr="008B0EBD" w:rsidRDefault="008B0EBD">
            <w:pPr>
              <w:rPr>
                <w:sz w:val="10"/>
                <w:szCs w:val="10"/>
              </w:rPr>
            </w:pPr>
            <w:r w:rsidRPr="008B0EBD">
              <w:rPr>
                <w:sz w:val="10"/>
                <w:szCs w:val="10"/>
              </w:rPr>
              <w:t>Run investment questionnaire application</w:t>
            </w:r>
          </w:p>
        </w:tc>
        <w:tc>
          <w:tcPr>
            <w:tcW w:w="767" w:type="pct"/>
            <w:hideMark/>
          </w:tcPr>
          <w:p w:rsidR="008B0EBD" w:rsidRPr="008B0EBD" w:rsidRDefault="008B0EBD">
            <w:pPr>
              <w:rPr>
                <w:sz w:val="10"/>
                <w:szCs w:val="10"/>
              </w:rPr>
            </w:pPr>
            <w:r w:rsidRPr="008B0EBD">
              <w:rPr>
                <w:sz w:val="10"/>
                <w:szCs w:val="10"/>
              </w:rPr>
              <w:t>Application should run</w:t>
            </w:r>
          </w:p>
        </w:tc>
        <w:tc>
          <w:tcPr>
            <w:tcW w:w="674" w:type="pct"/>
            <w:hideMark/>
          </w:tcPr>
          <w:p w:rsidR="008B0EBD" w:rsidRPr="008B0EBD" w:rsidRDefault="008B0EBD">
            <w:pPr>
              <w:rPr>
                <w:sz w:val="10"/>
                <w:szCs w:val="10"/>
              </w:rPr>
            </w:pPr>
            <w:r w:rsidRPr="008B0EBD">
              <w:rPr>
                <w:sz w:val="10"/>
                <w:szCs w:val="10"/>
              </w:rPr>
              <w:t>Pass</w:t>
            </w:r>
          </w:p>
        </w:tc>
      </w:tr>
      <w:tr w:rsidR="008B0EBD" w:rsidRPr="008B0EBD" w:rsidTr="008B0EBD">
        <w:trPr>
          <w:trHeight w:val="1020"/>
        </w:trPr>
        <w:tc>
          <w:tcPr>
            <w:tcW w:w="430" w:type="pct"/>
            <w:hideMark/>
          </w:tcPr>
          <w:p w:rsidR="008B0EBD" w:rsidRPr="008B0EBD" w:rsidRDefault="008B0EBD">
            <w:pPr>
              <w:rPr>
                <w:sz w:val="10"/>
                <w:szCs w:val="10"/>
              </w:rPr>
            </w:pPr>
            <w:r w:rsidRPr="008B0EBD">
              <w:rPr>
                <w:sz w:val="10"/>
                <w:szCs w:val="10"/>
              </w:rPr>
              <w:t>BR-002</w:t>
            </w:r>
          </w:p>
        </w:tc>
        <w:tc>
          <w:tcPr>
            <w:tcW w:w="423" w:type="pct"/>
            <w:hideMark/>
          </w:tcPr>
          <w:p w:rsidR="008B0EBD" w:rsidRPr="008B0EBD" w:rsidRDefault="008B0EBD">
            <w:pPr>
              <w:rPr>
                <w:sz w:val="10"/>
                <w:szCs w:val="10"/>
              </w:rPr>
            </w:pPr>
            <w:r w:rsidRPr="008B0EBD">
              <w:rPr>
                <w:sz w:val="10"/>
                <w:szCs w:val="10"/>
              </w:rPr>
              <w:t>FR-002</w:t>
            </w:r>
          </w:p>
        </w:tc>
        <w:tc>
          <w:tcPr>
            <w:tcW w:w="649" w:type="pct"/>
            <w:hideMark/>
          </w:tcPr>
          <w:p w:rsidR="008B0EBD" w:rsidRPr="008B0EBD" w:rsidRDefault="008B0EBD">
            <w:pPr>
              <w:rPr>
                <w:sz w:val="10"/>
                <w:szCs w:val="10"/>
              </w:rPr>
            </w:pPr>
            <w:r w:rsidRPr="008B0EBD">
              <w:rPr>
                <w:sz w:val="10"/>
                <w:szCs w:val="10"/>
              </w:rPr>
              <w:t>TS-002</w:t>
            </w:r>
          </w:p>
        </w:tc>
        <w:tc>
          <w:tcPr>
            <w:tcW w:w="803" w:type="pct"/>
            <w:hideMark/>
          </w:tcPr>
          <w:p w:rsidR="008B0EBD" w:rsidRPr="008B0EBD" w:rsidRDefault="008B0EBD">
            <w:pPr>
              <w:rPr>
                <w:sz w:val="10"/>
                <w:szCs w:val="10"/>
              </w:rPr>
            </w:pPr>
            <w:r w:rsidRPr="008B0EBD">
              <w:rPr>
                <w:sz w:val="10"/>
                <w:szCs w:val="10"/>
              </w:rPr>
              <w:t>Each choice should have a corresponding weight to be used for computation</w:t>
            </w:r>
          </w:p>
        </w:tc>
        <w:tc>
          <w:tcPr>
            <w:tcW w:w="491" w:type="pct"/>
            <w:hideMark/>
          </w:tcPr>
          <w:p w:rsidR="008B0EBD" w:rsidRPr="008B0EBD" w:rsidRDefault="008B0EBD">
            <w:pPr>
              <w:rPr>
                <w:sz w:val="10"/>
                <w:szCs w:val="10"/>
              </w:rPr>
            </w:pPr>
            <w:r w:rsidRPr="008B0EBD">
              <w:rPr>
                <w:sz w:val="10"/>
                <w:szCs w:val="10"/>
              </w:rPr>
              <w:t>TC-001</w:t>
            </w:r>
          </w:p>
        </w:tc>
        <w:tc>
          <w:tcPr>
            <w:tcW w:w="763" w:type="pct"/>
            <w:hideMark/>
          </w:tcPr>
          <w:p w:rsidR="008B0EBD" w:rsidRPr="008B0EBD" w:rsidRDefault="008B0EBD">
            <w:pPr>
              <w:rPr>
                <w:sz w:val="10"/>
                <w:szCs w:val="10"/>
              </w:rPr>
            </w:pPr>
            <w:r w:rsidRPr="008B0EBD">
              <w:rPr>
                <w:sz w:val="10"/>
                <w:szCs w:val="10"/>
              </w:rPr>
              <w:t>Answer weights automatically loads into the program</w:t>
            </w:r>
          </w:p>
        </w:tc>
        <w:tc>
          <w:tcPr>
            <w:tcW w:w="767" w:type="pct"/>
            <w:hideMark/>
          </w:tcPr>
          <w:p w:rsidR="008B0EBD" w:rsidRPr="008B0EBD" w:rsidRDefault="008B0EBD">
            <w:pPr>
              <w:rPr>
                <w:sz w:val="10"/>
                <w:szCs w:val="10"/>
              </w:rPr>
            </w:pPr>
            <w:r w:rsidRPr="008B0EBD">
              <w:rPr>
                <w:sz w:val="10"/>
                <w:szCs w:val="10"/>
              </w:rPr>
              <w:t>Calculation</w:t>
            </w:r>
          </w:p>
        </w:tc>
        <w:tc>
          <w:tcPr>
            <w:tcW w:w="674" w:type="pct"/>
            <w:hideMark/>
          </w:tcPr>
          <w:p w:rsidR="008B0EBD" w:rsidRPr="008B0EBD" w:rsidRDefault="008B0EBD">
            <w:pPr>
              <w:rPr>
                <w:sz w:val="10"/>
                <w:szCs w:val="10"/>
              </w:rPr>
            </w:pPr>
            <w:r w:rsidRPr="008B0EBD">
              <w:rPr>
                <w:sz w:val="10"/>
                <w:szCs w:val="10"/>
              </w:rPr>
              <w:t>Pass</w:t>
            </w:r>
          </w:p>
        </w:tc>
      </w:tr>
      <w:tr w:rsidR="008B0EBD" w:rsidRPr="008B0EBD" w:rsidTr="008B0EBD">
        <w:trPr>
          <w:trHeight w:val="1360"/>
        </w:trPr>
        <w:tc>
          <w:tcPr>
            <w:tcW w:w="430" w:type="pct"/>
            <w:hideMark/>
          </w:tcPr>
          <w:p w:rsidR="008B0EBD" w:rsidRPr="008B0EBD" w:rsidRDefault="008B0EBD">
            <w:pPr>
              <w:rPr>
                <w:sz w:val="10"/>
                <w:szCs w:val="10"/>
              </w:rPr>
            </w:pPr>
            <w:r w:rsidRPr="008B0EBD">
              <w:rPr>
                <w:sz w:val="10"/>
                <w:szCs w:val="10"/>
              </w:rPr>
              <w:t>BR-003</w:t>
            </w:r>
          </w:p>
        </w:tc>
        <w:tc>
          <w:tcPr>
            <w:tcW w:w="423" w:type="pct"/>
            <w:hideMark/>
          </w:tcPr>
          <w:p w:rsidR="008B0EBD" w:rsidRPr="008B0EBD" w:rsidRDefault="008B0EBD">
            <w:pPr>
              <w:rPr>
                <w:sz w:val="10"/>
                <w:szCs w:val="10"/>
              </w:rPr>
            </w:pPr>
            <w:r w:rsidRPr="008B0EBD">
              <w:rPr>
                <w:sz w:val="10"/>
                <w:szCs w:val="10"/>
              </w:rPr>
              <w:t>FR-003</w:t>
            </w:r>
          </w:p>
        </w:tc>
        <w:tc>
          <w:tcPr>
            <w:tcW w:w="649" w:type="pct"/>
            <w:hideMark/>
          </w:tcPr>
          <w:p w:rsidR="008B0EBD" w:rsidRPr="008B0EBD" w:rsidRDefault="008B0EBD">
            <w:pPr>
              <w:rPr>
                <w:sz w:val="10"/>
                <w:szCs w:val="10"/>
              </w:rPr>
            </w:pPr>
            <w:r w:rsidRPr="008B0EBD">
              <w:rPr>
                <w:sz w:val="10"/>
                <w:szCs w:val="10"/>
              </w:rPr>
              <w:t>TS-003</w:t>
            </w:r>
          </w:p>
        </w:tc>
        <w:tc>
          <w:tcPr>
            <w:tcW w:w="803" w:type="pct"/>
            <w:hideMark/>
          </w:tcPr>
          <w:p w:rsidR="008B0EBD" w:rsidRPr="008B0EBD" w:rsidRDefault="008B0EBD">
            <w:pPr>
              <w:rPr>
                <w:sz w:val="10"/>
                <w:szCs w:val="10"/>
              </w:rPr>
            </w:pPr>
            <w:r w:rsidRPr="008B0EBD">
              <w:rPr>
                <w:sz w:val="10"/>
                <w:szCs w:val="10"/>
              </w:rPr>
              <w:t>Automatically determine the risk appetite (Conservative, Moderate, Aggressive) based from the calculated weights.</w:t>
            </w:r>
          </w:p>
        </w:tc>
        <w:tc>
          <w:tcPr>
            <w:tcW w:w="491" w:type="pct"/>
            <w:hideMark/>
          </w:tcPr>
          <w:p w:rsidR="008B0EBD" w:rsidRPr="008B0EBD" w:rsidRDefault="008B0EBD">
            <w:pPr>
              <w:rPr>
                <w:sz w:val="10"/>
                <w:szCs w:val="10"/>
              </w:rPr>
            </w:pPr>
            <w:r w:rsidRPr="008B0EBD">
              <w:rPr>
                <w:sz w:val="10"/>
                <w:szCs w:val="10"/>
              </w:rPr>
              <w:t>TC-001</w:t>
            </w:r>
          </w:p>
        </w:tc>
        <w:tc>
          <w:tcPr>
            <w:tcW w:w="763" w:type="pct"/>
            <w:hideMark/>
          </w:tcPr>
          <w:p w:rsidR="008B0EBD" w:rsidRPr="008B0EBD" w:rsidRDefault="008B0EBD">
            <w:pPr>
              <w:rPr>
                <w:sz w:val="10"/>
                <w:szCs w:val="10"/>
              </w:rPr>
            </w:pPr>
            <w:r w:rsidRPr="008B0EBD">
              <w:rPr>
                <w:sz w:val="10"/>
                <w:szCs w:val="10"/>
              </w:rPr>
              <w:t>Client answers questionnaire with the following answers:</w:t>
            </w:r>
          </w:p>
        </w:tc>
        <w:tc>
          <w:tcPr>
            <w:tcW w:w="767" w:type="pct"/>
            <w:hideMark/>
          </w:tcPr>
          <w:p w:rsidR="008B0EBD" w:rsidRPr="008B0EBD" w:rsidRDefault="008B0EBD">
            <w:pPr>
              <w:rPr>
                <w:sz w:val="10"/>
                <w:szCs w:val="10"/>
              </w:rPr>
            </w:pPr>
            <w:r w:rsidRPr="008B0EBD">
              <w:rPr>
                <w:sz w:val="10"/>
                <w:szCs w:val="10"/>
              </w:rPr>
              <w:t xml:space="preserve">Risk profile is Conservative </w:t>
            </w:r>
          </w:p>
        </w:tc>
        <w:tc>
          <w:tcPr>
            <w:tcW w:w="674" w:type="pct"/>
            <w:hideMark/>
          </w:tcPr>
          <w:p w:rsidR="008B0EBD" w:rsidRPr="008B0EBD" w:rsidRDefault="008B0EBD">
            <w:pPr>
              <w:rPr>
                <w:sz w:val="10"/>
                <w:szCs w:val="10"/>
              </w:rPr>
            </w:pPr>
            <w:r w:rsidRPr="008B0EBD">
              <w:rPr>
                <w:sz w:val="10"/>
                <w:szCs w:val="10"/>
              </w:rPr>
              <w:t>Pass</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Q1 - A</w:t>
            </w:r>
          </w:p>
        </w:tc>
        <w:tc>
          <w:tcPr>
            <w:tcW w:w="767" w:type="pct"/>
            <w:hideMark/>
          </w:tcPr>
          <w:p w:rsidR="008B0EBD" w:rsidRPr="008B0EBD" w:rsidRDefault="008B0EBD" w:rsidP="008B0EBD">
            <w:pPr>
              <w:rPr>
                <w:sz w:val="10"/>
                <w:szCs w:val="10"/>
              </w:rPr>
            </w:pPr>
            <w:r w:rsidRPr="008B0EBD">
              <w:rPr>
                <w:sz w:val="10"/>
                <w:szCs w:val="10"/>
              </w:rPr>
              <w:t>0</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Q2 - A</w:t>
            </w:r>
          </w:p>
        </w:tc>
        <w:tc>
          <w:tcPr>
            <w:tcW w:w="767" w:type="pct"/>
            <w:hideMark/>
          </w:tcPr>
          <w:p w:rsidR="008B0EBD" w:rsidRPr="008B0EBD" w:rsidRDefault="008B0EBD" w:rsidP="008B0EBD">
            <w:pPr>
              <w:rPr>
                <w:sz w:val="10"/>
                <w:szCs w:val="10"/>
              </w:rPr>
            </w:pPr>
            <w:r w:rsidRPr="008B0EBD">
              <w:rPr>
                <w:sz w:val="10"/>
                <w:szCs w:val="10"/>
              </w:rPr>
              <w:t>0</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Q3 - A</w:t>
            </w:r>
          </w:p>
        </w:tc>
        <w:tc>
          <w:tcPr>
            <w:tcW w:w="767" w:type="pct"/>
            <w:hideMark/>
          </w:tcPr>
          <w:p w:rsidR="008B0EBD" w:rsidRPr="008B0EBD" w:rsidRDefault="008B0EBD" w:rsidP="008B0EBD">
            <w:pPr>
              <w:rPr>
                <w:sz w:val="10"/>
                <w:szCs w:val="10"/>
              </w:rPr>
            </w:pPr>
            <w:r w:rsidRPr="008B0EBD">
              <w:rPr>
                <w:sz w:val="10"/>
                <w:szCs w:val="10"/>
              </w:rPr>
              <w:t>0</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Q4 -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Q5 - A</w:t>
            </w:r>
          </w:p>
        </w:tc>
        <w:tc>
          <w:tcPr>
            <w:tcW w:w="767" w:type="pct"/>
            <w:hideMark/>
          </w:tcPr>
          <w:p w:rsidR="008B0EBD" w:rsidRPr="008B0EBD" w:rsidRDefault="008B0EBD" w:rsidP="008B0EBD">
            <w:pPr>
              <w:rPr>
                <w:sz w:val="10"/>
                <w:szCs w:val="10"/>
              </w:rPr>
            </w:pPr>
            <w:r w:rsidRPr="008B0EBD">
              <w:rPr>
                <w:sz w:val="10"/>
                <w:szCs w:val="10"/>
              </w:rPr>
              <w:t>6</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Q6 - A</w:t>
            </w:r>
          </w:p>
        </w:tc>
        <w:tc>
          <w:tcPr>
            <w:tcW w:w="767" w:type="pct"/>
            <w:hideMark/>
          </w:tcPr>
          <w:p w:rsidR="008B0EBD" w:rsidRPr="008B0EBD" w:rsidRDefault="008B0EBD" w:rsidP="008B0EBD">
            <w:pPr>
              <w:rPr>
                <w:sz w:val="10"/>
                <w:szCs w:val="10"/>
              </w:rPr>
            </w:pPr>
            <w:r w:rsidRPr="008B0EBD">
              <w:rPr>
                <w:sz w:val="10"/>
                <w:szCs w:val="10"/>
              </w:rPr>
              <w:t>5</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Q7 - A</w:t>
            </w:r>
          </w:p>
        </w:tc>
        <w:tc>
          <w:tcPr>
            <w:tcW w:w="767" w:type="pct"/>
            <w:hideMark/>
          </w:tcPr>
          <w:p w:rsidR="008B0EBD" w:rsidRPr="008B0EBD" w:rsidRDefault="008B0EBD" w:rsidP="008B0EBD">
            <w:pPr>
              <w:rPr>
                <w:sz w:val="10"/>
                <w:szCs w:val="10"/>
              </w:rPr>
            </w:pPr>
            <w:r w:rsidRPr="008B0EBD">
              <w:rPr>
                <w:sz w:val="10"/>
                <w:szCs w:val="10"/>
              </w:rPr>
              <w:t>5</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Q8 -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Q9 -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Q10 -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Q11 -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Total Weight</w:t>
            </w:r>
          </w:p>
        </w:tc>
        <w:tc>
          <w:tcPr>
            <w:tcW w:w="767" w:type="pct"/>
            <w:hideMark/>
          </w:tcPr>
          <w:p w:rsidR="008B0EBD" w:rsidRPr="008B0EBD" w:rsidRDefault="008B0EBD" w:rsidP="008B0EBD">
            <w:pPr>
              <w:rPr>
                <w:sz w:val="10"/>
                <w:szCs w:val="10"/>
              </w:rPr>
            </w:pPr>
            <w:r w:rsidRPr="008B0EBD">
              <w:rPr>
                <w:sz w:val="10"/>
                <w:szCs w:val="10"/>
              </w:rPr>
              <w:t>21</w:t>
            </w:r>
          </w:p>
        </w:tc>
        <w:tc>
          <w:tcPr>
            <w:tcW w:w="674" w:type="pct"/>
            <w:hideMark/>
          </w:tcPr>
          <w:p w:rsidR="008B0EBD" w:rsidRPr="008B0EBD" w:rsidRDefault="008B0EBD">
            <w:pPr>
              <w:rPr>
                <w:sz w:val="10"/>
                <w:szCs w:val="10"/>
              </w:rPr>
            </w:pPr>
            <w:r w:rsidRPr="008B0EBD">
              <w:rPr>
                <w:sz w:val="10"/>
                <w:szCs w:val="10"/>
              </w:rPr>
              <w:t>Pass</w:t>
            </w:r>
          </w:p>
        </w:tc>
      </w:tr>
      <w:tr w:rsidR="008B0EBD" w:rsidRPr="008B0EBD" w:rsidTr="008B0EBD">
        <w:trPr>
          <w:trHeight w:val="32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 </w:t>
            </w:r>
          </w:p>
        </w:tc>
        <w:tc>
          <w:tcPr>
            <w:tcW w:w="767" w:type="pct"/>
            <w:hideMark/>
          </w:tcPr>
          <w:p w:rsidR="008B0EBD" w:rsidRPr="008B0EBD" w:rsidRDefault="008B0EBD">
            <w:pPr>
              <w:rPr>
                <w:sz w:val="10"/>
                <w:szCs w:val="10"/>
              </w:rPr>
            </w:pPr>
            <w:r w:rsidRPr="008B0EBD">
              <w:rPr>
                <w:sz w:val="10"/>
                <w:szCs w:val="10"/>
              </w:rPr>
              <w:t> </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68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TC-002</w:t>
            </w:r>
          </w:p>
        </w:tc>
        <w:tc>
          <w:tcPr>
            <w:tcW w:w="763" w:type="pct"/>
            <w:hideMark/>
          </w:tcPr>
          <w:p w:rsidR="008B0EBD" w:rsidRPr="008B0EBD" w:rsidRDefault="008B0EBD">
            <w:pPr>
              <w:rPr>
                <w:sz w:val="10"/>
                <w:szCs w:val="10"/>
              </w:rPr>
            </w:pPr>
            <w:r w:rsidRPr="008B0EBD">
              <w:rPr>
                <w:sz w:val="10"/>
                <w:szCs w:val="10"/>
              </w:rPr>
              <w:t>Client answers questionnaire with the following answers:</w:t>
            </w:r>
          </w:p>
        </w:tc>
        <w:tc>
          <w:tcPr>
            <w:tcW w:w="767" w:type="pct"/>
            <w:hideMark/>
          </w:tcPr>
          <w:p w:rsidR="008B0EBD" w:rsidRPr="008B0EBD" w:rsidRDefault="008B0EBD">
            <w:pPr>
              <w:rPr>
                <w:sz w:val="10"/>
                <w:szCs w:val="10"/>
              </w:rPr>
            </w:pPr>
            <w:r w:rsidRPr="008B0EBD">
              <w:rPr>
                <w:sz w:val="10"/>
                <w:szCs w:val="10"/>
              </w:rPr>
              <w:t>Risk profile is Moderate</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Q1 - E</w:t>
            </w:r>
          </w:p>
        </w:tc>
        <w:tc>
          <w:tcPr>
            <w:tcW w:w="767" w:type="pct"/>
            <w:hideMark/>
          </w:tcPr>
          <w:p w:rsidR="008B0EBD" w:rsidRPr="008B0EBD" w:rsidRDefault="008B0EBD" w:rsidP="008B0EBD">
            <w:pPr>
              <w:rPr>
                <w:sz w:val="10"/>
                <w:szCs w:val="10"/>
              </w:rPr>
            </w:pPr>
            <w:r w:rsidRPr="008B0EBD">
              <w:rPr>
                <w:sz w:val="10"/>
                <w:szCs w:val="10"/>
              </w:rPr>
              <w:t>12</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Q2 - E</w:t>
            </w:r>
          </w:p>
        </w:tc>
        <w:tc>
          <w:tcPr>
            <w:tcW w:w="767" w:type="pct"/>
            <w:hideMark/>
          </w:tcPr>
          <w:p w:rsidR="008B0EBD" w:rsidRPr="008B0EBD" w:rsidRDefault="008B0EBD" w:rsidP="008B0EBD">
            <w:pPr>
              <w:rPr>
                <w:sz w:val="10"/>
                <w:szCs w:val="10"/>
              </w:rPr>
            </w:pPr>
            <w:r w:rsidRPr="008B0EBD">
              <w:rPr>
                <w:sz w:val="10"/>
                <w:szCs w:val="10"/>
              </w:rPr>
              <w:t>8</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Q3 - E</w:t>
            </w:r>
          </w:p>
        </w:tc>
        <w:tc>
          <w:tcPr>
            <w:tcW w:w="767" w:type="pct"/>
            <w:hideMark/>
          </w:tcPr>
          <w:p w:rsidR="008B0EBD" w:rsidRPr="008B0EBD" w:rsidRDefault="008B0EBD" w:rsidP="008B0EBD">
            <w:pPr>
              <w:rPr>
                <w:sz w:val="10"/>
                <w:szCs w:val="10"/>
              </w:rPr>
            </w:pPr>
            <w:r w:rsidRPr="008B0EBD">
              <w:rPr>
                <w:sz w:val="10"/>
                <w:szCs w:val="10"/>
              </w:rPr>
              <w:t>7</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Q4 -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Q5 - A</w:t>
            </w:r>
          </w:p>
        </w:tc>
        <w:tc>
          <w:tcPr>
            <w:tcW w:w="767" w:type="pct"/>
            <w:hideMark/>
          </w:tcPr>
          <w:p w:rsidR="008B0EBD" w:rsidRPr="008B0EBD" w:rsidRDefault="008B0EBD" w:rsidP="008B0EBD">
            <w:pPr>
              <w:rPr>
                <w:sz w:val="10"/>
                <w:szCs w:val="10"/>
              </w:rPr>
            </w:pPr>
            <w:r w:rsidRPr="008B0EBD">
              <w:rPr>
                <w:sz w:val="10"/>
                <w:szCs w:val="10"/>
              </w:rPr>
              <w:t>6</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Q6 - A</w:t>
            </w:r>
          </w:p>
        </w:tc>
        <w:tc>
          <w:tcPr>
            <w:tcW w:w="767" w:type="pct"/>
            <w:hideMark/>
          </w:tcPr>
          <w:p w:rsidR="008B0EBD" w:rsidRPr="008B0EBD" w:rsidRDefault="008B0EBD" w:rsidP="008B0EBD">
            <w:pPr>
              <w:rPr>
                <w:sz w:val="10"/>
                <w:szCs w:val="10"/>
              </w:rPr>
            </w:pPr>
            <w:r w:rsidRPr="008B0EBD">
              <w:rPr>
                <w:sz w:val="10"/>
                <w:szCs w:val="10"/>
              </w:rPr>
              <w:t>5</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Q7 - A</w:t>
            </w:r>
          </w:p>
        </w:tc>
        <w:tc>
          <w:tcPr>
            <w:tcW w:w="767" w:type="pct"/>
            <w:hideMark/>
          </w:tcPr>
          <w:p w:rsidR="008B0EBD" w:rsidRPr="008B0EBD" w:rsidRDefault="008B0EBD" w:rsidP="008B0EBD">
            <w:pPr>
              <w:rPr>
                <w:sz w:val="10"/>
                <w:szCs w:val="10"/>
              </w:rPr>
            </w:pPr>
            <w:r w:rsidRPr="008B0EBD">
              <w:rPr>
                <w:sz w:val="10"/>
                <w:szCs w:val="10"/>
              </w:rPr>
              <w:t>5</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Q8 -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Q9 -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Q10 -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Q11 - B</w:t>
            </w:r>
          </w:p>
        </w:tc>
        <w:tc>
          <w:tcPr>
            <w:tcW w:w="767" w:type="pct"/>
            <w:hideMark/>
          </w:tcPr>
          <w:p w:rsidR="008B0EBD" w:rsidRPr="008B0EBD" w:rsidRDefault="008B0EBD" w:rsidP="008B0EBD">
            <w:pPr>
              <w:rPr>
                <w:sz w:val="10"/>
                <w:szCs w:val="10"/>
              </w:rPr>
            </w:pPr>
            <w:r w:rsidRPr="008B0EBD">
              <w:rPr>
                <w:sz w:val="10"/>
                <w:szCs w:val="10"/>
              </w:rPr>
              <w:t>2</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Total Weight</w:t>
            </w:r>
          </w:p>
        </w:tc>
        <w:tc>
          <w:tcPr>
            <w:tcW w:w="767" w:type="pct"/>
            <w:hideMark/>
          </w:tcPr>
          <w:p w:rsidR="008B0EBD" w:rsidRPr="008B0EBD" w:rsidRDefault="008B0EBD" w:rsidP="008B0EBD">
            <w:pPr>
              <w:rPr>
                <w:sz w:val="10"/>
                <w:szCs w:val="10"/>
              </w:rPr>
            </w:pPr>
            <w:r w:rsidRPr="008B0EBD">
              <w:rPr>
                <w:sz w:val="10"/>
                <w:szCs w:val="10"/>
              </w:rPr>
              <w:t>49</w:t>
            </w:r>
          </w:p>
        </w:tc>
        <w:tc>
          <w:tcPr>
            <w:tcW w:w="674" w:type="pct"/>
            <w:hideMark/>
          </w:tcPr>
          <w:p w:rsidR="008B0EBD" w:rsidRPr="008B0EBD" w:rsidRDefault="008B0EBD">
            <w:pPr>
              <w:rPr>
                <w:sz w:val="10"/>
                <w:szCs w:val="10"/>
              </w:rPr>
            </w:pPr>
            <w:r w:rsidRPr="008B0EBD">
              <w:rPr>
                <w:sz w:val="10"/>
                <w:szCs w:val="10"/>
              </w:rPr>
              <w:t>Pass</w:t>
            </w:r>
          </w:p>
        </w:tc>
      </w:tr>
      <w:tr w:rsidR="008B0EBD" w:rsidRPr="008B0EBD" w:rsidTr="008B0EBD">
        <w:trPr>
          <w:trHeight w:val="32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 </w:t>
            </w:r>
          </w:p>
        </w:tc>
        <w:tc>
          <w:tcPr>
            <w:tcW w:w="767" w:type="pct"/>
            <w:hideMark/>
          </w:tcPr>
          <w:p w:rsidR="008B0EBD" w:rsidRPr="008B0EBD" w:rsidRDefault="008B0EBD">
            <w:pPr>
              <w:rPr>
                <w:sz w:val="10"/>
                <w:szCs w:val="10"/>
              </w:rPr>
            </w:pPr>
            <w:r w:rsidRPr="008B0EBD">
              <w:rPr>
                <w:sz w:val="10"/>
                <w:szCs w:val="10"/>
              </w:rPr>
              <w:t> </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68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TC-003</w:t>
            </w:r>
          </w:p>
        </w:tc>
        <w:tc>
          <w:tcPr>
            <w:tcW w:w="763" w:type="pct"/>
            <w:hideMark/>
          </w:tcPr>
          <w:p w:rsidR="008B0EBD" w:rsidRPr="008B0EBD" w:rsidRDefault="008B0EBD">
            <w:pPr>
              <w:rPr>
                <w:sz w:val="10"/>
                <w:szCs w:val="10"/>
              </w:rPr>
            </w:pPr>
            <w:r w:rsidRPr="008B0EBD">
              <w:rPr>
                <w:sz w:val="10"/>
                <w:szCs w:val="10"/>
              </w:rPr>
              <w:t>Client answers questionnaire with the following answers:</w:t>
            </w:r>
          </w:p>
        </w:tc>
        <w:tc>
          <w:tcPr>
            <w:tcW w:w="767" w:type="pct"/>
            <w:hideMark/>
          </w:tcPr>
          <w:p w:rsidR="008B0EBD" w:rsidRPr="008B0EBD" w:rsidRDefault="008B0EBD">
            <w:pPr>
              <w:rPr>
                <w:sz w:val="10"/>
                <w:szCs w:val="10"/>
              </w:rPr>
            </w:pPr>
            <w:r w:rsidRPr="008B0EBD">
              <w:rPr>
                <w:sz w:val="10"/>
                <w:szCs w:val="10"/>
              </w:rPr>
              <w:t>Risk profile is Aggressive</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Q1 - F</w:t>
            </w:r>
          </w:p>
        </w:tc>
        <w:tc>
          <w:tcPr>
            <w:tcW w:w="767" w:type="pct"/>
            <w:hideMark/>
          </w:tcPr>
          <w:p w:rsidR="008B0EBD" w:rsidRPr="008B0EBD" w:rsidRDefault="008B0EBD" w:rsidP="008B0EBD">
            <w:pPr>
              <w:rPr>
                <w:sz w:val="10"/>
                <w:szCs w:val="10"/>
              </w:rPr>
            </w:pPr>
            <w:r w:rsidRPr="008B0EBD">
              <w:rPr>
                <w:sz w:val="10"/>
                <w:szCs w:val="10"/>
              </w:rPr>
              <w:t>17</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Q2 - E</w:t>
            </w:r>
          </w:p>
        </w:tc>
        <w:tc>
          <w:tcPr>
            <w:tcW w:w="767" w:type="pct"/>
            <w:hideMark/>
          </w:tcPr>
          <w:p w:rsidR="008B0EBD" w:rsidRPr="008B0EBD" w:rsidRDefault="008B0EBD" w:rsidP="008B0EBD">
            <w:pPr>
              <w:rPr>
                <w:sz w:val="10"/>
                <w:szCs w:val="10"/>
              </w:rPr>
            </w:pPr>
            <w:r w:rsidRPr="008B0EBD">
              <w:rPr>
                <w:sz w:val="10"/>
                <w:szCs w:val="10"/>
              </w:rPr>
              <w:t>8</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Q3 - E</w:t>
            </w:r>
          </w:p>
        </w:tc>
        <w:tc>
          <w:tcPr>
            <w:tcW w:w="767" w:type="pct"/>
            <w:hideMark/>
          </w:tcPr>
          <w:p w:rsidR="008B0EBD" w:rsidRPr="008B0EBD" w:rsidRDefault="008B0EBD" w:rsidP="008B0EBD">
            <w:pPr>
              <w:rPr>
                <w:sz w:val="10"/>
                <w:szCs w:val="10"/>
              </w:rPr>
            </w:pPr>
            <w:r w:rsidRPr="008B0EBD">
              <w:rPr>
                <w:sz w:val="10"/>
                <w:szCs w:val="10"/>
              </w:rPr>
              <w:t>7</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Q4 - D</w:t>
            </w:r>
          </w:p>
        </w:tc>
        <w:tc>
          <w:tcPr>
            <w:tcW w:w="767" w:type="pct"/>
            <w:hideMark/>
          </w:tcPr>
          <w:p w:rsidR="008B0EBD" w:rsidRPr="008B0EBD" w:rsidRDefault="008B0EBD" w:rsidP="008B0EBD">
            <w:pPr>
              <w:rPr>
                <w:sz w:val="10"/>
                <w:szCs w:val="10"/>
              </w:rPr>
            </w:pPr>
            <w:r w:rsidRPr="008B0EBD">
              <w:rPr>
                <w:sz w:val="10"/>
                <w:szCs w:val="10"/>
              </w:rPr>
              <w:t>6</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Q5 - A</w:t>
            </w:r>
          </w:p>
        </w:tc>
        <w:tc>
          <w:tcPr>
            <w:tcW w:w="767" w:type="pct"/>
            <w:hideMark/>
          </w:tcPr>
          <w:p w:rsidR="008B0EBD" w:rsidRPr="008B0EBD" w:rsidRDefault="008B0EBD" w:rsidP="008B0EBD">
            <w:pPr>
              <w:rPr>
                <w:sz w:val="10"/>
                <w:szCs w:val="10"/>
              </w:rPr>
            </w:pPr>
            <w:r w:rsidRPr="008B0EBD">
              <w:rPr>
                <w:sz w:val="10"/>
                <w:szCs w:val="10"/>
              </w:rPr>
              <w:t>6</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Q6 - A</w:t>
            </w:r>
          </w:p>
        </w:tc>
        <w:tc>
          <w:tcPr>
            <w:tcW w:w="767" w:type="pct"/>
            <w:hideMark/>
          </w:tcPr>
          <w:p w:rsidR="008B0EBD" w:rsidRPr="008B0EBD" w:rsidRDefault="008B0EBD" w:rsidP="008B0EBD">
            <w:pPr>
              <w:rPr>
                <w:sz w:val="10"/>
                <w:szCs w:val="10"/>
              </w:rPr>
            </w:pPr>
            <w:r w:rsidRPr="008B0EBD">
              <w:rPr>
                <w:sz w:val="10"/>
                <w:szCs w:val="10"/>
              </w:rPr>
              <w:t>5</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Q7 - A</w:t>
            </w:r>
          </w:p>
        </w:tc>
        <w:tc>
          <w:tcPr>
            <w:tcW w:w="767" w:type="pct"/>
            <w:hideMark/>
          </w:tcPr>
          <w:p w:rsidR="008B0EBD" w:rsidRPr="008B0EBD" w:rsidRDefault="008B0EBD" w:rsidP="008B0EBD">
            <w:pPr>
              <w:rPr>
                <w:sz w:val="10"/>
                <w:szCs w:val="10"/>
              </w:rPr>
            </w:pPr>
            <w:r w:rsidRPr="008B0EBD">
              <w:rPr>
                <w:sz w:val="10"/>
                <w:szCs w:val="10"/>
              </w:rPr>
              <w:t>5</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Q8 - C</w:t>
            </w:r>
          </w:p>
        </w:tc>
        <w:tc>
          <w:tcPr>
            <w:tcW w:w="767" w:type="pct"/>
            <w:hideMark/>
          </w:tcPr>
          <w:p w:rsidR="008B0EBD" w:rsidRPr="008B0EBD" w:rsidRDefault="008B0EBD" w:rsidP="008B0EBD">
            <w:pPr>
              <w:rPr>
                <w:sz w:val="10"/>
                <w:szCs w:val="10"/>
              </w:rPr>
            </w:pPr>
            <w:r w:rsidRPr="008B0EBD">
              <w:rPr>
                <w:sz w:val="10"/>
                <w:szCs w:val="10"/>
              </w:rPr>
              <w:t>5</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Q9 - B</w:t>
            </w:r>
          </w:p>
        </w:tc>
        <w:tc>
          <w:tcPr>
            <w:tcW w:w="767" w:type="pct"/>
            <w:hideMark/>
          </w:tcPr>
          <w:p w:rsidR="008B0EBD" w:rsidRPr="008B0EBD" w:rsidRDefault="008B0EBD" w:rsidP="008B0EBD">
            <w:pPr>
              <w:rPr>
                <w:sz w:val="10"/>
                <w:szCs w:val="10"/>
              </w:rPr>
            </w:pPr>
            <w:r w:rsidRPr="008B0EBD">
              <w:rPr>
                <w:sz w:val="10"/>
                <w:szCs w:val="10"/>
              </w:rPr>
              <w:t>3</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Q10 -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Q11 - A</w:t>
            </w:r>
          </w:p>
        </w:tc>
        <w:tc>
          <w:tcPr>
            <w:tcW w:w="767" w:type="pct"/>
            <w:hideMark/>
          </w:tcPr>
          <w:p w:rsidR="008B0EBD" w:rsidRPr="008B0EBD" w:rsidRDefault="008B0EBD" w:rsidP="008B0EBD">
            <w:pPr>
              <w:rPr>
                <w:sz w:val="10"/>
                <w:szCs w:val="10"/>
              </w:rPr>
            </w:pPr>
            <w:r w:rsidRPr="008B0EBD">
              <w:rPr>
                <w:sz w:val="10"/>
                <w:szCs w:val="10"/>
              </w:rPr>
              <w:t>1</w:t>
            </w:r>
          </w:p>
        </w:tc>
        <w:tc>
          <w:tcPr>
            <w:tcW w:w="674" w:type="pct"/>
            <w:hideMark/>
          </w:tcPr>
          <w:p w:rsidR="008B0EBD" w:rsidRPr="008B0EBD" w:rsidRDefault="008B0EBD">
            <w:pPr>
              <w:rPr>
                <w:sz w:val="10"/>
                <w:szCs w:val="10"/>
              </w:rPr>
            </w:pPr>
            <w:r w:rsidRPr="008B0EBD">
              <w:rPr>
                <w:sz w:val="10"/>
                <w:szCs w:val="10"/>
              </w:rPr>
              <w:t> </w:t>
            </w:r>
          </w:p>
        </w:tc>
      </w:tr>
      <w:tr w:rsidR="008B0EBD" w:rsidRPr="008B0EBD" w:rsidTr="008B0EBD">
        <w:trPr>
          <w:trHeight w:val="340"/>
        </w:trPr>
        <w:tc>
          <w:tcPr>
            <w:tcW w:w="430" w:type="pct"/>
            <w:hideMark/>
          </w:tcPr>
          <w:p w:rsidR="008B0EBD" w:rsidRPr="008B0EBD" w:rsidRDefault="008B0EBD">
            <w:pPr>
              <w:rPr>
                <w:sz w:val="10"/>
                <w:szCs w:val="10"/>
              </w:rPr>
            </w:pPr>
            <w:r w:rsidRPr="008B0EBD">
              <w:rPr>
                <w:sz w:val="10"/>
                <w:szCs w:val="10"/>
              </w:rPr>
              <w:lastRenderedPageBreak/>
              <w:t> </w:t>
            </w:r>
          </w:p>
        </w:tc>
        <w:tc>
          <w:tcPr>
            <w:tcW w:w="423" w:type="pct"/>
            <w:hideMark/>
          </w:tcPr>
          <w:p w:rsidR="008B0EBD" w:rsidRPr="008B0EBD" w:rsidRDefault="008B0EBD">
            <w:pPr>
              <w:rPr>
                <w:sz w:val="10"/>
                <w:szCs w:val="10"/>
              </w:rPr>
            </w:pPr>
            <w:r w:rsidRPr="008B0EBD">
              <w:rPr>
                <w:sz w:val="10"/>
                <w:szCs w:val="10"/>
              </w:rPr>
              <w:t> </w:t>
            </w:r>
          </w:p>
        </w:tc>
        <w:tc>
          <w:tcPr>
            <w:tcW w:w="649" w:type="pct"/>
            <w:hideMark/>
          </w:tcPr>
          <w:p w:rsidR="008B0EBD" w:rsidRPr="008B0EBD" w:rsidRDefault="008B0EBD">
            <w:pPr>
              <w:rPr>
                <w:sz w:val="10"/>
                <w:szCs w:val="10"/>
              </w:rPr>
            </w:pPr>
            <w:r w:rsidRPr="008B0EBD">
              <w:rPr>
                <w:sz w:val="10"/>
                <w:szCs w:val="10"/>
              </w:rPr>
              <w:t> </w:t>
            </w:r>
          </w:p>
        </w:tc>
        <w:tc>
          <w:tcPr>
            <w:tcW w:w="803" w:type="pct"/>
            <w:hideMark/>
          </w:tcPr>
          <w:p w:rsidR="008B0EBD" w:rsidRPr="008B0EBD" w:rsidRDefault="008B0EBD">
            <w:pPr>
              <w:rPr>
                <w:sz w:val="10"/>
                <w:szCs w:val="10"/>
              </w:rPr>
            </w:pPr>
            <w:r w:rsidRPr="008B0EBD">
              <w:rPr>
                <w:sz w:val="10"/>
                <w:szCs w:val="10"/>
              </w:rPr>
              <w:t> </w:t>
            </w:r>
          </w:p>
        </w:tc>
        <w:tc>
          <w:tcPr>
            <w:tcW w:w="491" w:type="pct"/>
            <w:hideMark/>
          </w:tcPr>
          <w:p w:rsidR="008B0EBD" w:rsidRPr="008B0EBD" w:rsidRDefault="008B0EBD">
            <w:pPr>
              <w:rPr>
                <w:sz w:val="10"/>
                <w:szCs w:val="10"/>
              </w:rPr>
            </w:pPr>
            <w:r w:rsidRPr="008B0EBD">
              <w:rPr>
                <w:sz w:val="10"/>
                <w:szCs w:val="10"/>
              </w:rPr>
              <w:t> </w:t>
            </w:r>
          </w:p>
        </w:tc>
        <w:tc>
          <w:tcPr>
            <w:tcW w:w="763" w:type="pct"/>
            <w:hideMark/>
          </w:tcPr>
          <w:p w:rsidR="008B0EBD" w:rsidRPr="008B0EBD" w:rsidRDefault="008B0EBD">
            <w:pPr>
              <w:rPr>
                <w:sz w:val="10"/>
                <w:szCs w:val="10"/>
              </w:rPr>
            </w:pPr>
            <w:r w:rsidRPr="008B0EBD">
              <w:rPr>
                <w:sz w:val="10"/>
                <w:szCs w:val="10"/>
              </w:rPr>
              <w:t>Total Weight</w:t>
            </w:r>
          </w:p>
        </w:tc>
        <w:tc>
          <w:tcPr>
            <w:tcW w:w="767" w:type="pct"/>
            <w:hideMark/>
          </w:tcPr>
          <w:p w:rsidR="008B0EBD" w:rsidRPr="008B0EBD" w:rsidRDefault="008B0EBD" w:rsidP="008B0EBD">
            <w:pPr>
              <w:rPr>
                <w:sz w:val="10"/>
                <w:szCs w:val="10"/>
              </w:rPr>
            </w:pPr>
            <w:r w:rsidRPr="008B0EBD">
              <w:rPr>
                <w:sz w:val="10"/>
                <w:szCs w:val="10"/>
              </w:rPr>
              <w:t>64</w:t>
            </w:r>
          </w:p>
        </w:tc>
        <w:tc>
          <w:tcPr>
            <w:tcW w:w="674" w:type="pct"/>
            <w:hideMark/>
          </w:tcPr>
          <w:p w:rsidR="008B0EBD" w:rsidRPr="008B0EBD" w:rsidRDefault="008B0EBD">
            <w:pPr>
              <w:rPr>
                <w:sz w:val="10"/>
                <w:szCs w:val="10"/>
              </w:rPr>
            </w:pPr>
            <w:r w:rsidRPr="008B0EBD">
              <w:rPr>
                <w:sz w:val="10"/>
                <w:szCs w:val="10"/>
              </w:rPr>
              <w:t>Pass</w:t>
            </w:r>
          </w:p>
        </w:tc>
      </w:tr>
      <w:tr w:rsidR="008B0EBD" w:rsidRPr="008B0EBD" w:rsidTr="008B0EBD">
        <w:trPr>
          <w:trHeight w:val="1360"/>
        </w:trPr>
        <w:tc>
          <w:tcPr>
            <w:tcW w:w="430" w:type="pct"/>
            <w:hideMark/>
          </w:tcPr>
          <w:p w:rsidR="008B0EBD" w:rsidRPr="008B0EBD" w:rsidRDefault="008B0EBD">
            <w:pPr>
              <w:rPr>
                <w:sz w:val="10"/>
                <w:szCs w:val="10"/>
              </w:rPr>
            </w:pPr>
            <w:r w:rsidRPr="008B0EBD">
              <w:rPr>
                <w:sz w:val="10"/>
                <w:szCs w:val="10"/>
              </w:rPr>
              <w:t>BR-004</w:t>
            </w:r>
          </w:p>
        </w:tc>
        <w:tc>
          <w:tcPr>
            <w:tcW w:w="423" w:type="pct"/>
            <w:hideMark/>
          </w:tcPr>
          <w:p w:rsidR="008B0EBD" w:rsidRPr="008B0EBD" w:rsidRDefault="008B0EBD">
            <w:pPr>
              <w:rPr>
                <w:sz w:val="10"/>
                <w:szCs w:val="10"/>
              </w:rPr>
            </w:pPr>
            <w:r w:rsidRPr="008B0EBD">
              <w:rPr>
                <w:sz w:val="10"/>
                <w:szCs w:val="10"/>
              </w:rPr>
              <w:t>FR-004</w:t>
            </w:r>
          </w:p>
        </w:tc>
        <w:tc>
          <w:tcPr>
            <w:tcW w:w="649" w:type="pct"/>
            <w:hideMark/>
          </w:tcPr>
          <w:p w:rsidR="008B0EBD" w:rsidRPr="008B0EBD" w:rsidRDefault="008B0EBD">
            <w:pPr>
              <w:rPr>
                <w:sz w:val="10"/>
                <w:szCs w:val="10"/>
              </w:rPr>
            </w:pPr>
            <w:r w:rsidRPr="008B0EBD">
              <w:rPr>
                <w:sz w:val="10"/>
                <w:szCs w:val="10"/>
              </w:rPr>
              <w:t>TS-004</w:t>
            </w:r>
          </w:p>
        </w:tc>
        <w:tc>
          <w:tcPr>
            <w:tcW w:w="803" w:type="pct"/>
            <w:hideMark/>
          </w:tcPr>
          <w:p w:rsidR="008B0EBD" w:rsidRPr="008B0EBD" w:rsidRDefault="008B0EBD">
            <w:pPr>
              <w:rPr>
                <w:sz w:val="10"/>
                <w:szCs w:val="10"/>
              </w:rPr>
            </w:pPr>
            <w:r w:rsidRPr="008B0EBD">
              <w:rPr>
                <w:sz w:val="10"/>
                <w:szCs w:val="10"/>
              </w:rPr>
              <w:t>Save the client id, date, and risk appetite into csv file.</w:t>
            </w:r>
          </w:p>
        </w:tc>
        <w:tc>
          <w:tcPr>
            <w:tcW w:w="491" w:type="pct"/>
            <w:hideMark/>
          </w:tcPr>
          <w:p w:rsidR="008B0EBD" w:rsidRPr="008B0EBD" w:rsidRDefault="008B0EBD">
            <w:pPr>
              <w:rPr>
                <w:sz w:val="10"/>
                <w:szCs w:val="10"/>
              </w:rPr>
            </w:pPr>
            <w:r w:rsidRPr="008B0EBD">
              <w:rPr>
                <w:sz w:val="10"/>
                <w:szCs w:val="10"/>
              </w:rPr>
              <w:t>TC-001</w:t>
            </w:r>
          </w:p>
        </w:tc>
        <w:tc>
          <w:tcPr>
            <w:tcW w:w="763" w:type="pct"/>
            <w:hideMark/>
          </w:tcPr>
          <w:p w:rsidR="008B0EBD" w:rsidRPr="008B0EBD" w:rsidRDefault="008B0EBD">
            <w:pPr>
              <w:rPr>
                <w:sz w:val="10"/>
                <w:szCs w:val="10"/>
              </w:rPr>
            </w:pPr>
            <w:proofErr w:type="spellStart"/>
            <w:r w:rsidRPr="008B0EBD">
              <w:rPr>
                <w:sz w:val="10"/>
                <w:szCs w:val="10"/>
              </w:rPr>
              <w:t>Clik</w:t>
            </w:r>
            <w:proofErr w:type="spellEnd"/>
            <w:r w:rsidRPr="008B0EBD">
              <w:rPr>
                <w:sz w:val="10"/>
                <w:szCs w:val="10"/>
              </w:rPr>
              <w:t xml:space="preserve"> submit and confirm button</w:t>
            </w:r>
          </w:p>
        </w:tc>
        <w:tc>
          <w:tcPr>
            <w:tcW w:w="767" w:type="pct"/>
            <w:hideMark/>
          </w:tcPr>
          <w:p w:rsidR="008B0EBD" w:rsidRPr="008B0EBD" w:rsidRDefault="008B0EBD">
            <w:pPr>
              <w:rPr>
                <w:sz w:val="10"/>
                <w:szCs w:val="10"/>
              </w:rPr>
            </w:pPr>
            <w:r w:rsidRPr="008B0EBD">
              <w:rPr>
                <w:sz w:val="10"/>
                <w:szCs w:val="10"/>
              </w:rPr>
              <w:t>The client details, risk score, profile, and date today should be appended to responses.csv</w:t>
            </w:r>
          </w:p>
        </w:tc>
        <w:tc>
          <w:tcPr>
            <w:tcW w:w="674" w:type="pct"/>
            <w:hideMark/>
          </w:tcPr>
          <w:p w:rsidR="008B0EBD" w:rsidRPr="008B0EBD" w:rsidRDefault="008B0EBD">
            <w:pPr>
              <w:rPr>
                <w:sz w:val="10"/>
                <w:szCs w:val="10"/>
              </w:rPr>
            </w:pPr>
            <w:r w:rsidRPr="008B0EBD">
              <w:rPr>
                <w:sz w:val="10"/>
                <w:szCs w:val="10"/>
              </w:rPr>
              <w:t>Pass</w:t>
            </w:r>
          </w:p>
        </w:tc>
      </w:tr>
    </w:tbl>
    <w:p w:rsidR="008B0EBD" w:rsidRDefault="008B0EBD" w:rsidP="00AA1DC4">
      <w:pPr>
        <w:rPr>
          <w:lang w:val="en-US"/>
        </w:rPr>
      </w:pPr>
    </w:p>
    <w:p w:rsidR="008B0EBD" w:rsidRDefault="008B0EBD" w:rsidP="00AA1DC4">
      <w:pPr>
        <w:rPr>
          <w:lang w:val="en-US"/>
        </w:rPr>
      </w:pPr>
    </w:p>
    <w:p w:rsidR="00AA1DC4" w:rsidRDefault="00AA1DC4" w:rsidP="006F7D96">
      <w:pPr>
        <w:pStyle w:val="Heading1"/>
      </w:pPr>
      <w:r>
        <w:t>INSIGHTS AND RECOMMENDATIONS</w:t>
      </w:r>
    </w:p>
    <w:p w:rsidR="0038648A" w:rsidRDefault="0038648A" w:rsidP="00AA1DC4">
      <w:pPr>
        <w:rPr>
          <w:lang w:val="en-US"/>
        </w:rPr>
      </w:pPr>
    </w:p>
    <w:p w:rsidR="00933569" w:rsidRDefault="005A3C54" w:rsidP="007C69BA">
      <w:pPr>
        <w:jc w:val="both"/>
        <w:rPr>
          <w:sz w:val="20"/>
          <w:szCs w:val="20"/>
          <w:lang w:val="en-US"/>
        </w:rPr>
      </w:pPr>
      <w:r>
        <w:rPr>
          <w:sz w:val="20"/>
          <w:szCs w:val="20"/>
          <w:lang w:val="en-US"/>
        </w:rPr>
        <w:t>At the end of this project, the key insights are as follows: The business case was gathered, therefore identifying the problem that the project needs to solve. The business requirements were identified, the gaps were identified, and the action steps were decided to address the gaps, and the solution was to build an automated tool to minimize the processing time and achieve consistency. Then the functional requirements were defined to provide a granular expectation of the functionalities</w:t>
      </w:r>
      <w:r w:rsidR="007C69BA">
        <w:rPr>
          <w:sz w:val="20"/>
          <w:szCs w:val="20"/>
          <w:lang w:val="en-US"/>
        </w:rPr>
        <w:t xml:space="preserve"> that will serve as a guideline for the design components. The programming environment and the tools were identified, including the libraries to build the program. The program was then documented for reference and clearer explanation of the logic for traceability. Lastly, testing was done through a demo session and the test cases were satisfied, signifying completion of the project.</w:t>
      </w:r>
    </w:p>
    <w:p w:rsidR="008F60D1" w:rsidRDefault="008F60D1" w:rsidP="007C69BA">
      <w:pPr>
        <w:jc w:val="both"/>
        <w:rPr>
          <w:sz w:val="20"/>
          <w:szCs w:val="20"/>
          <w:lang w:val="en-US"/>
        </w:rPr>
      </w:pPr>
    </w:p>
    <w:p w:rsidR="00E303A1" w:rsidRPr="008F60D1" w:rsidRDefault="008F60D1" w:rsidP="008F60D1">
      <w:pPr>
        <w:jc w:val="both"/>
        <w:rPr>
          <w:sz w:val="20"/>
          <w:szCs w:val="20"/>
          <w:lang w:val="en-US"/>
        </w:rPr>
      </w:pPr>
      <w:r>
        <w:rPr>
          <w:sz w:val="20"/>
          <w:szCs w:val="20"/>
          <w:lang w:val="en-US"/>
        </w:rPr>
        <w:t>It is recommended that the tool can be further enhanced and include the succeeding modules and processes in the investment journey of the client with the financial institutions and showcase the additional skills to be learned in the upcoming courses.</w:t>
      </w:r>
    </w:p>
    <w:p w:rsidR="008F60D1" w:rsidRDefault="008F60D1">
      <w:pPr>
        <w:rPr>
          <w:rFonts w:eastAsia="MS Mincho"/>
          <w:b/>
          <w:bCs/>
          <w:smallCaps/>
          <w:noProof/>
          <w:lang w:val="en-US"/>
        </w:rPr>
      </w:pPr>
    </w:p>
    <w:p w:rsidR="00EB4E83" w:rsidRDefault="00EB4E83" w:rsidP="006F7D96">
      <w:pPr>
        <w:pStyle w:val="Heading1"/>
      </w:pPr>
      <w:r>
        <w:t>REFERENCES</w:t>
      </w:r>
    </w:p>
    <w:p w:rsidR="00EB4E83" w:rsidRDefault="00EB4E83" w:rsidP="00EB4E83">
      <w:pPr>
        <w:rPr>
          <w:sz w:val="20"/>
          <w:szCs w:val="20"/>
          <w:lang w:val="en-US"/>
        </w:rPr>
      </w:pPr>
    </w:p>
    <w:p w:rsidR="00BF76C6" w:rsidRPr="004C6003" w:rsidRDefault="004C6003" w:rsidP="00BF76C6">
      <w:pPr>
        <w:ind w:left="360" w:hanging="360"/>
        <w:rPr>
          <w:sz w:val="16"/>
          <w:szCs w:val="20"/>
        </w:rPr>
      </w:pPr>
      <w:r w:rsidRPr="004C6003">
        <w:rPr>
          <w:sz w:val="16"/>
          <w:szCs w:val="20"/>
        </w:rPr>
        <w:t xml:space="preserve">[1] CFA Institute, </w:t>
      </w:r>
      <w:r w:rsidRPr="004C6003">
        <w:rPr>
          <w:i/>
          <w:iCs/>
          <w:sz w:val="16"/>
          <w:szCs w:val="20"/>
        </w:rPr>
        <w:t>Standards of Practice Handbook</w:t>
      </w:r>
      <w:r w:rsidRPr="004C6003">
        <w:rPr>
          <w:sz w:val="16"/>
          <w:szCs w:val="20"/>
        </w:rPr>
        <w:t>, 11th ed., Charlottesville, VA: CFA Institute, 2020.</w:t>
      </w:r>
      <w:r w:rsidR="00BF76C6">
        <w:rPr>
          <w:sz w:val="16"/>
          <w:szCs w:val="20"/>
        </w:rPr>
        <w:t xml:space="preserve"> </w:t>
      </w:r>
      <w:hyperlink r:id="rId7" w:history="1">
        <w:r w:rsidR="00BF76C6" w:rsidRPr="00BA14C8">
          <w:rPr>
            <w:rStyle w:val="Hyperlink"/>
            <w:sz w:val="16"/>
            <w:szCs w:val="20"/>
          </w:rPr>
          <w:t>https://www.cfainstitute.org/sites/default/files/-/media/documents/code/code-ethics-standards/standards-practice-handbook-12th-edition.pdf</w:t>
        </w:r>
      </w:hyperlink>
    </w:p>
    <w:p w:rsidR="00036D22" w:rsidRPr="004C6003" w:rsidRDefault="004C6003" w:rsidP="00036D22">
      <w:pPr>
        <w:ind w:left="360" w:hanging="360"/>
        <w:rPr>
          <w:sz w:val="16"/>
          <w:szCs w:val="20"/>
        </w:rPr>
      </w:pPr>
      <w:r w:rsidRPr="004C6003">
        <w:rPr>
          <w:sz w:val="16"/>
          <w:szCs w:val="20"/>
        </w:rPr>
        <w:t>[2] Deloitte, “The future of financial services: Digital transformation and operational modernization,” Deloitte Insights, 2022.</w:t>
      </w:r>
      <w:r w:rsidR="00036D22">
        <w:rPr>
          <w:sz w:val="16"/>
          <w:szCs w:val="20"/>
        </w:rPr>
        <w:t xml:space="preserve"> </w:t>
      </w:r>
      <w:hyperlink r:id="rId8" w:history="1">
        <w:r w:rsidR="00036D22" w:rsidRPr="00BA14C8">
          <w:rPr>
            <w:rStyle w:val="Hyperlink"/>
            <w:sz w:val="16"/>
            <w:szCs w:val="20"/>
          </w:rPr>
          <w:t>https://www.deloitte.com/global/en/Industries/financial-services/perspectives/the-future-of-the-financial-services.html</w:t>
        </w:r>
      </w:hyperlink>
    </w:p>
    <w:p w:rsidR="001E1D22" w:rsidRDefault="004C6003" w:rsidP="001E1D22">
      <w:pPr>
        <w:ind w:left="360" w:hanging="360"/>
        <w:rPr>
          <w:sz w:val="16"/>
          <w:szCs w:val="20"/>
        </w:rPr>
      </w:pPr>
      <w:r w:rsidRPr="004C6003">
        <w:rPr>
          <w:sz w:val="16"/>
          <w:szCs w:val="20"/>
        </w:rPr>
        <w:t>[3] Ontario Securities Commission (OSC), “Client-Focused Reforms: Enhancing investor protection,” OSC Guidelines, 2023.</w:t>
      </w:r>
      <w:r w:rsidR="001E1D22">
        <w:rPr>
          <w:sz w:val="16"/>
          <w:szCs w:val="20"/>
        </w:rPr>
        <w:t xml:space="preserve"> </w:t>
      </w:r>
      <w:hyperlink r:id="rId9" w:history="1">
        <w:r w:rsidR="001E1D22" w:rsidRPr="00BA14C8">
          <w:rPr>
            <w:rStyle w:val="Hyperlink"/>
            <w:sz w:val="16"/>
            <w:szCs w:val="20"/>
          </w:rPr>
          <w:t>https://www.osc.ca/sites/default/files/2023-08/csa_20230803_31-363_client-focused-reforms.pdf</w:t>
        </w:r>
      </w:hyperlink>
    </w:p>
    <w:p w:rsidR="00DE2795" w:rsidRDefault="00DE2795" w:rsidP="00DE2795">
      <w:pPr>
        <w:ind w:left="360" w:hanging="360"/>
        <w:rPr>
          <w:sz w:val="16"/>
          <w:szCs w:val="20"/>
        </w:rPr>
      </w:pPr>
      <w:r>
        <w:rPr>
          <w:sz w:val="16"/>
          <w:szCs w:val="20"/>
        </w:rPr>
        <w:t>[</w:t>
      </w:r>
      <w:r w:rsidR="00C412BC">
        <w:rPr>
          <w:sz w:val="16"/>
          <w:szCs w:val="20"/>
        </w:rPr>
        <w:t>4</w:t>
      </w:r>
      <w:r>
        <w:rPr>
          <w:sz w:val="16"/>
          <w:szCs w:val="20"/>
        </w:rPr>
        <w:t xml:space="preserve">] </w:t>
      </w:r>
      <w:proofErr w:type="spellStart"/>
      <w:r>
        <w:rPr>
          <w:sz w:val="16"/>
          <w:szCs w:val="20"/>
        </w:rPr>
        <w:t>Errera</w:t>
      </w:r>
      <w:proofErr w:type="spellEnd"/>
      <w:r>
        <w:rPr>
          <w:sz w:val="16"/>
          <w:szCs w:val="20"/>
        </w:rPr>
        <w:t xml:space="preserve">, Rob. (2024, April 7). </w:t>
      </w:r>
      <w:r w:rsidRPr="00DE2795">
        <w:rPr>
          <w:i/>
          <w:iCs/>
          <w:sz w:val="16"/>
          <w:szCs w:val="20"/>
        </w:rPr>
        <w:t>Printing Costs: How to Accurately Calculate Your Printing Cost per Page.</w:t>
      </w:r>
      <w:r>
        <w:rPr>
          <w:sz w:val="16"/>
          <w:szCs w:val="20"/>
        </w:rPr>
        <w:t xml:space="preserve"> Toner Buzz. </w:t>
      </w:r>
      <w:hyperlink r:id="rId10" w:history="1">
        <w:r w:rsidRPr="00BA14C8">
          <w:rPr>
            <w:rStyle w:val="Hyperlink"/>
            <w:sz w:val="16"/>
            <w:szCs w:val="20"/>
          </w:rPr>
          <w:t>https://www.tonerbuzz.com/blog/printing-costs/</w:t>
        </w:r>
      </w:hyperlink>
    </w:p>
    <w:p w:rsidR="00BF563F" w:rsidRDefault="00BF563F" w:rsidP="00BF563F">
      <w:pPr>
        <w:ind w:left="360" w:hanging="360"/>
        <w:rPr>
          <w:sz w:val="16"/>
          <w:szCs w:val="20"/>
          <w:lang w:val="en-US"/>
        </w:rPr>
      </w:pPr>
      <w:r w:rsidRPr="007A56CF">
        <w:rPr>
          <w:sz w:val="16"/>
          <w:szCs w:val="20"/>
          <w:lang w:val="en-US"/>
        </w:rPr>
        <w:t>[</w:t>
      </w:r>
      <w:r>
        <w:rPr>
          <w:sz w:val="16"/>
          <w:szCs w:val="20"/>
          <w:lang w:val="en-US"/>
        </w:rPr>
        <w:t>5</w:t>
      </w:r>
      <w:r w:rsidRPr="007A56CF">
        <w:rPr>
          <w:sz w:val="16"/>
          <w:szCs w:val="20"/>
          <w:lang w:val="en-US"/>
        </w:rPr>
        <w:t xml:space="preserve">] </w:t>
      </w:r>
      <w:r>
        <w:rPr>
          <w:sz w:val="16"/>
          <w:szCs w:val="20"/>
          <w:lang w:val="en-US"/>
        </w:rPr>
        <w:tab/>
        <w:t xml:space="preserve">Anaconda. (n.d.). </w:t>
      </w:r>
      <w:r>
        <w:rPr>
          <w:i/>
          <w:iCs/>
          <w:sz w:val="16"/>
          <w:szCs w:val="20"/>
          <w:lang w:val="en-US"/>
        </w:rPr>
        <w:t>Anaconda Navigator.</w:t>
      </w:r>
      <w:r>
        <w:rPr>
          <w:sz w:val="16"/>
          <w:szCs w:val="20"/>
          <w:lang w:val="en-US"/>
        </w:rPr>
        <w:t xml:space="preserve"> Anaconda Website. </w:t>
      </w:r>
      <w:hyperlink r:id="rId11" w:history="1">
        <w:r w:rsidRPr="00BA14C8">
          <w:rPr>
            <w:rStyle w:val="Hyperlink"/>
            <w:sz w:val="16"/>
            <w:szCs w:val="20"/>
            <w:lang w:val="en-US"/>
          </w:rPr>
          <w:t>https://www.anaconda.com/docs/tools/anaconda-navigator/main</w:t>
        </w:r>
      </w:hyperlink>
    </w:p>
    <w:p w:rsidR="00BF563F" w:rsidRDefault="00BF563F" w:rsidP="00BF563F">
      <w:pPr>
        <w:ind w:left="360" w:hanging="360"/>
        <w:rPr>
          <w:sz w:val="16"/>
          <w:szCs w:val="20"/>
          <w:lang w:val="en-US"/>
        </w:rPr>
      </w:pPr>
      <w:r w:rsidRPr="007A56CF">
        <w:rPr>
          <w:sz w:val="16"/>
          <w:szCs w:val="20"/>
          <w:lang w:val="en-US"/>
        </w:rPr>
        <w:t>[</w:t>
      </w:r>
      <w:r>
        <w:rPr>
          <w:sz w:val="16"/>
          <w:szCs w:val="20"/>
          <w:lang w:val="en-US"/>
        </w:rPr>
        <w:t>6</w:t>
      </w:r>
      <w:r w:rsidRPr="007A56CF">
        <w:rPr>
          <w:sz w:val="16"/>
          <w:szCs w:val="20"/>
          <w:lang w:val="en-US"/>
        </w:rPr>
        <w:t xml:space="preserve">] </w:t>
      </w:r>
      <w:r>
        <w:rPr>
          <w:sz w:val="16"/>
          <w:szCs w:val="20"/>
          <w:lang w:val="en-US"/>
        </w:rPr>
        <w:tab/>
        <w:t xml:space="preserve">Python Software Foundation. (n.d.). </w:t>
      </w:r>
      <w:r>
        <w:rPr>
          <w:i/>
          <w:iCs/>
          <w:sz w:val="16"/>
          <w:szCs w:val="20"/>
          <w:lang w:val="en-US"/>
        </w:rPr>
        <w:t>What is Python? Executive Summary.</w:t>
      </w:r>
      <w:r>
        <w:rPr>
          <w:sz w:val="16"/>
          <w:szCs w:val="20"/>
          <w:lang w:val="en-US"/>
        </w:rPr>
        <w:t xml:space="preserve"> Python Website. </w:t>
      </w:r>
      <w:hyperlink r:id="rId12" w:history="1">
        <w:r w:rsidRPr="00BA14C8">
          <w:rPr>
            <w:rStyle w:val="Hyperlink"/>
            <w:sz w:val="16"/>
            <w:szCs w:val="20"/>
            <w:lang w:val="en-US"/>
          </w:rPr>
          <w:t>https://www.python.org/doc/essays/blurb/</w:t>
        </w:r>
      </w:hyperlink>
    </w:p>
    <w:p w:rsidR="00B94964" w:rsidRDefault="00BF563F" w:rsidP="007C69BA">
      <w:pPr>
        <w:ind w:left="360" w:hanging="360"/>
        <w:rPr>
          <w:rStyle w:val="Hyperlink"/>
          <w:sz w:val="16"/>
          <w:szCs w:val="20"/>
          <w:lang w:val="en-US"/>
        </w:rPr>
      </w:pPr>
      <w:r w:rsidRPr="007A56CF">
        <w:rPr>
          <w:sz w:val="16"/>
          <w:szCs w:val="20"/>
          <w:lang w:val="en-US"/>
        </w:rPr>
        <w:t>[</w:t>
      </w:r>
      <w:r>
        <w:rPr>
          <w:sz w:val="16"/>
          <w:szCs w:val="20"/>
          <w:lang w:val="en-US"/>
        </w:rPr>
        <w:t>7</w:t>
      </w:r>
      <w:r w:rsidRPr="007A56CF">
        <w:rPr>
          <w:sz w:val="16"/>
          <w:szCs w:val="20"/>
          <w:lang w:val="en-US"/>
        </w:rPr>
        <w:t xml:space="preserve">] </w:t>
      </w:r>
      <w:r>
        <w:rPr>
          <w:sz w:val="16"/>
          <w:szCs w:val="20"/>
          <w:lang w:val="en-US"/>
        </w:rPr>
        <w:tab/>
        <w:t xml:space="preserve">Project </w:t>
      </w:r>
      <w:proofErr w:type="spellStart"/>
      <w:r>
        <w:rPr>
          <w:sz w:val="16"/>
          <w:szCs w:val="20"/>
          <w:lang w:val="en-US"/>
        </w:rPr>
        <w:t>Jupyter</w:t>
      </w:r>
      <w:proofErr w:type="spellEnd"/>
      <w:r>
        <w:rPr>
          <w:sz w:val="16"/>
          <w:szCs w:val="20"/>
          <w:lang w:val="en-US"/>
        </w:rPr>
        <w:t xml:space="preserve">. (n.d.). </w:t>
      </w:r>
      <w:r>
        <w:rPr>
          <w:i/>
          <w:iCs/>
          <w:sz w:val="16"/>
          <w:szCs w:val="20"/>
          <w:lang w:val="en-US"/>
        </w:rPr>
        <w:t>About Us.</w:t>
      </w:r>
      <w:r>
        <w:rPr>
          <w:sz w:val="16"/>
          <w:szCs w:val="20"/>
          <w:lang w:val="en-US"/>
        </w:rPr>
        <w:t xml:space="preserve"> </w:t>
      </w:r>
      <w:proofErr w:type="spellStart"/>
      <w:r>
        <w:rPr>
          <w:sz w:val="16"/>
          <w:szCs w:val="20"/>
          <w:lang w:val="en-US"/>
        </w:rPr>
        <w:t>Jupyter</w:t>
      </w:r>
      <w:proofErr w:type="spellEnd"/>
      <w:r>
        <w:rPr>
          <w:sz w:val="16"/>
          <w:szCs w:val="20"/>
          <w:lang w:val="en-US"/>
        </w:rPr>
        <w:t xml:space="preserve"> Website. </w:t>
      </w:r>
      <w:hyperlink r:id="rId13" w:history="1">
        <w:r w:rsidRPr="00BA14C8">
          <w:rPr>
            <w:rStyle w:val="Hyperlink"/>
            <w:sz w:val="16"/>
            <w:szCs w:val="20"/>
            <w:lang w:val="en-US"/>
          </w:rPr>
          <w:t>https://jupyter.org/about</w:t>
        </w:r>
      </w:hyperlink>
    </w:p>
    <w:p w:rsidR="00B955B1" w:rsidRDefault="00B955B1" w:rsidP="00B955B1">
      <w:pPr>
        <w:ind w:left="360" w:hanging="360"/>
        <w:rPr>
          <w:sz w:val="16"/>
          <w:szCs w:val="20"/>
          <w:lang w:val="en-US"/>
        </w:rPr>
      </w:pPr>
      <w:r w:rsidRPr="007A56CF">
        <w:rPr>
          <w:sz w:val="16"/>
          <w:szCs w:val="20"/>
          <w:lang w:val="en-US"/>
        </w:rPr>
        <w:t>[</w:t>
      </w:r>
      <w:r>
        <w:rPr>
          <w:sz w:val="16"/>
          <w:szCs w:val="20"/>
          <w:lang w:val="en-US"/>
        </w:rPr>
        <w:t>8</w:t>
      </w:r>
      <w:r w:rsidRPr="007A56CF">
        <w:rPr>
          <w:sz w:val="16"/>
          <w:szCs w:val="20"/>
          <w:lang w:val="en-US"/>
        </w:rPr>
        <w:t xml:space="preserve">] </w:t>
      </w:r>
      <w:r>
        <w:rPr>
          <w:sz w:val="16"/>
          <w:szCs w:val="20"/>
          <w:lang w:val="en-US"/>
        </w:rPr>
        <w:tab/>
        <w:t xml:space="preserve">Vanguard questionnaire. (n.d.). Vanguard investor questionnaire. </w:t>
      </w:r>
      <w:hyperlink r:id="rId14" w:history="1">
        <w:r w:rsidRPr="00826A85">
          <w:rPr>
            <w:rStyle w:val="Hyperlink"/>
            <w:sz w:val="16"/>
            <w:szCs w:val="20"/>
            <w:lang w:val="en-US"/>
          </w:rPr>
          <w:t>https://institutional.vanguard.com/content/dam/inst/iig-transformation/offers/vrpa/pdf/participant-education-resources/investor-questionnaire.pdf</w:t>
        </w:r>
      </w:hyperlink>
    </w:p>
    <w:p w:rsidR="00B955B1" w:rsidRDefault="00B955B1" w:rsidP="00B955B1">
      <w:pPr>
        <w:ind w:left="360" w:hanging="360"/>
        <w:rPr>
          <w:rStyle w:val="Hyperlink"/>
          <w:sz w:val="16"/>
          <w:szCs w:val="20"/>
          <w:lang w:val="en-US"/>
        </w:rPr>
      </w:pPr>
    </w:p>
    <w:p w:rsidR="00B955B1" w:rsidRDefault="00B955B1" w:rsidP="007C69BA">
      <w:pPr>
        <w:ind w:left="360" w:hanging="360"/>
        <w:rPr>
          <w:sz w:val="16"/>
          <w:szCs w:val="20"/>
          <w:lang w:val="en-US"/>
        </w:rPr>
      </w:pPr>
    </w:p>
    <w:p w:rsidR="002C7671" w:rsidRDefault="002C7671" w:rsidP="00A57E89">
      <w:pPr>
        <w:ind w:left="360" w:hanging="360"/>
        <w:rPr>
          <w:sz w:val="16"/>
          <w:szCs w:val="20"/>
          <w:lang w:val="en-US"/>
        </w:rPr>
      </w:pPr>
    </w:p>
    <w:p w:rsidR="00083F33" w:rsidRDefault="00083F33" w:rsidP="00A50B4B">
      <w:pPr>
        <w:ind w:left="360" w:hanging="360"/>
        <w:rPr>
          <w:sz w:val="16"/>
          <w:szCs w:val="20"/>
          <w:lang w:val="en-US"/>
        </w:rPr>
      </w:pPr>
    </w:p>
    <w:p w:rsidR="00D50ECE" w:rsidRPr="00D50ECE" w:rsidRDefault="00D50ECE" w:rsidP="00D50ECE">
      <w:pPr>
        <w:ind w:left="360" w:hanging="360"/>
        <w:rPr>
          <w:sz w:val="20"/>
          <w:szCs w:val="20"/>
          <w:lang w:val="en-US"/>
        </w:rPr>
      </w:pPr>
    </w:p>
    <w:p w:rsidR="00D10F23" w:rsidRPr="00D10F23" w:rsidRDefault="00D10F23" w:rsidP="00D10F23">
      <w:pPr>
        <w:rPr>
          <w:lang w:val="en-US"/>
        </w:rPr>
      </w:pPr>
    </w:p>
    <w:p w:rsidR="00D10F23" w:rsidRPr="00D10F23" w:rsidRDefault="00D10F23" w:rsidP="00D10F23">
      <w:pPr>
        <w:rPr>
          <w:lang w:val="en-US"/>
        </w:rPr>
      </w:pPr>
    </w:p>
    <w:p w:rsidR="00F96204" w:rsidRPr="00F96204" w:rsidRDefault="00F96204" w:rsidP="00F96204">
      <w:pPr>
        <w:rPr>
          <w:rFonts w:eastAsia="MS Mincho"/>
          <w:lang w:val="en-US"/>
        </w:rPr>
      </w:pPr>
    </w:p>
    <w:p w:rsidR="006658A0" w:rsidRPr="006658A0" w:rsidRDefault="006658A0" w:rsidP="006658A0">
      <w:pPr>
        <w:rPr>
          <w:sz w:val="20"/>
          <w:szCs w:val="20"/>
        </w:rPr>
      </w:pPr>
    </w:p>
    <w:p w:rsidR="006658A0" w:rsidRPr="006658A0" w:rsidRDefault="006658A0" w:rsidP="006658A0">
      <w:pPr>
        <w:rPr>
          <w:sz w:val="20"/>
          <w:szCs w:val="20"/>
        </w:rPr>
      </w:pPr>
    </w:p>
    <w:p w:rsidR="006658A0" w:rsidRDefault="006658A0" w:rsidP="006658A0">
      <w:pPr>
        <w:rPr>
          <w:rStyle w:val="markedcontent"/>
          <w:sz w:val="20"/>
          <w:szCs w:val="20"/>
          <w:shd w:val="clear" w:color="auto" w:fill="FFFFFF"/>
        </w:rPr>
      </w:pPr>
    </w:p>
    <w:p w:rsidR="006658A0" w:rsidRPr="006658A0" w:rsidRDefault="006658A0" w:rsidP="006658A0">
      <w:pPr>
        <w:rPr>
          <w:sz w:val="20"/>
          <w:szCs w:val="20"/>
        </w:rPr>
      </w:pPr>
    </w:p>
    <w:sectPr w:rsidR="006658A0" w:rsidRPr="006658A0" w:rsidSect="00752ABA">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0C69"/>
    <w:multiLevelType w:val="hybridMultilevel"/>
    <w:tmpl w:val="7DC6AC90"/>
    <w:lvl w:ilvl="0" w:tplc="DDE890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43101"/>
    <w:multiLevelType w:val="hybridMultilevel"/>
    <w:tmpl w:val="000A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33A0E"/>
    <w:multiLevelType w:val="hybridMultilevel"/>
    <w:tmpl w:val="C1489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06916"/>
    <w:multiLevelType w:val="hybridMultilevel"/>
    <w:tmpl w:val="A02E9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83EF0"/>
    <w:multiLevelType w:val="hybridMultilevel"/>
    <w:tmpl w:val="4A52B982"/>
    <w:lvl w:ilvl="0" w:tplc="5A665E5C">
      <w:start w:val="1"/>
      <w:numFmt w:val="decimal"/>
      <w:lvlText w:val="%1."/>
      <w:lvlJc w:val="left"/>
      <w:pPr>
        <w:ind w:left="575" w:hanging="360"/>
      </w:pPr>
      <w:rPr>
        <w:rFonts w:hint="default"/>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5" w15:restartNumberingAfterBreak="0">
    <w:nsid w:val="29F02009"/>
    <w:multiLevelType w:val="hybridMultilevel"/>
    <w:tmpl w:val="60565C9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A7678C1"/>
    <w:multiLevelType w:val="hybridMultilevel"/>
    <w:tmpl w:val="4916680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8" w15:restartNumberingAfterBreak="0">
    <w:nsid w:val="3ADD6D6D"/>
    <w:multiLevelType w:val="hybridMultilevel"/>
    <w:tmpl w:val="5878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741B55"/>
    <w:multiLevelType w:val="hybridMultilevel"/>
    <w:tmpl w:val="6812F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2239E6"/>
    <w:multiLevelType w:val="hybridMultilevel"/>
    <w:tmpl w:val="2D383C7C"/>
    <w:lvl w:ilvl="0" w:tplc="CCC41710">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9A57D0C"/>
    <w:multiLevelType w:val="hybridMultilevel"/>
    <w:tmpl w:val="F1EA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277E41"/>
    <w:multiLevelType w:val="hybridMultilevel"/>
    <w:tmpl w:val="C024B5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644413A"/>
    <w:multiLevelType w:val="hybridMultilevel"/>
    <w:tmpl w:val="2634E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DD0843"/>
    <w:multiLevelType w:val="hybridMultilevel"/>
    <w:tmpl w:val="60565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523EC5"/>
    <w:multiLevelType w:val="hybridMultilevel"/>
    <w:tmpl w:val="786C23F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3915CDE"/>
    <w:multiLevelType w:val="hybridMultilevel"/>
    <w:tmpl w:val="259C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AB45F9"/>
    <w:multiLevelType w:val="hybridMultilevel"/>
    <w:tmpl w:val="5E9E5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421DC5"/>
    <w:multiLevelType w:val="hybridMultilevel"/>
    <w:tmpl w:val="88242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686878">
    <w:abstractNumId w:val="0"/>
  </w:num>
  <w:num w:numId="2" w16cid:durableId="182592934">
    <w:abstractNumId w:val="4"/>
  </w:num>
  <w:num w:numId="3" w16cid:durableId="1683776843">
    <w:abstractNumId w:val="14"/>
  </w:num>
  <w:num w:numId="4" w16cid:durableId="933854915">
    <w:abstractNumId w:val="7"/>
  </w:num>
  <w:num w:numId="5" w16cid:durableId="509413494">
    <w:abstractNumId w:val="5"/>
  </w:num>
  <w:num w:numId="6" w16cid:durableId="1058014560">
    <w:abstractNumId w:val="15"/>
  </w:num>
  <w:num w:numId="7" w16cid:durableId="480661079">
    <w:abstractNumId w:val="13"/>
  </w:num>
  <w:num w:numId="8" w16cid:durableId="397439767">
    <w:abstractNumId w:val="10"/>
  </w:num>
  <w:num w:numId="9" w16cid:durableId="87049267">
    <w:abstractNumId w:val="10"/>
  </w:num>
  <w:num w:numId="10" w16cid:durableId="335881841">
    <w:abstractNumId w:val="16"/>
  </w:num>
  <w:num w:numId="11" w16cid:durableId="473985687">
    <w:abstractNumId w:val="12"/>
  </w:num>
  <w:num w:numId="12" w16cid:durableId="1944721577">
    <w:abstractNumId w:val="17"/>
  </w:num>
  <w:num w:numId="13" w16cid:durableId="423306166">
    <w:abstractNumId w:val="6"/>
  </w:num>
  <w:num w:numId="14" w16cid:durableId="1861890559">
    <w:abstractNumId w:val="9"/>
  </w:num>
  <w:num w:numId="15" w16cid:durableId="1735085398">
    <w:abstractNumId w:val="3"/>
  </w:num>
  <w:num w:numId="16" w16cid:durableId="2108885189">
    <w:abstractNumId w:val="1"/>
  </w:num>
  <w:num w:numId="17" w16cid:durableId="2061510898">
    <w:abstractNumId w:val="18"/>
  </w:num>
  <w:num w:numId="18" w16cid:durableId="1886018313">
    <w:abstractNumId w:val="8"/>
  </w:num>
  <w:num w:numId="19" w16cid:durableId="357244062">
    <w:abstractNumId w:val="2"/>
  </w:num>
  <w:num w:numId="20" w16cid:durableId="13522249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943"/>
    <w:rsid w:val="000003F4"/>
    <w:rsid w:val="0000312B"/>
    <w:rsid w:val="00011DCD"/>
    <w:rsid w:val="00015D06"/>
    <w:rsid w:val="0002013C"/>
    <w:rsid w:val="000274ED"/>
    <w:rsid w:val="000319F4"/>
    <w:rsid w:val="000327F8"/>
    <w:rsid w:val="00036D22"/>
    <w:rsid w:val="000414F2"/>
    <w:rsid w:val="00041EBC"/>
    <w:rsid w:val="000429E9"/>
    <w:rsid w:val="00053E22"/>
    <w:rsid w:val="00054001"/>
    <w:rsid w:val="00055170"/>
    <w:rsid w:val="00055D8B"/>
    <w:rsid w:val="00071106"/>
    <w:rsid w:val="00071C4D"/>
    <w:rsid w:val="00080BF7"/>
    <w:rsid w:val="00080EEA"/>
    <w:rsid w:val="00083F33"/>
    <w:rsid w:val="00090E04"/>
    <w:rsid w:val="00092945"/>
    <w:rsid w:val="0009346F"/>
    <w:rsid w:val="0009450D"/>
    <w:rsid w:val="000A0E1F"/>
    <w:rsid w:val="000A2097"/>
    <w:rsid w:val="000A4B0C"/>
    <w:rsid w:val="000A6539"/>
    <w:rsid w:val="000B14F7"/>
    <w:rsid w:val="000B5793"/>
    <w:rsid w:val="000C0D6E"/>
    <w:rsid w:val="000C12B2"/>
    <w:rsid w:val="000C34B7"/>
    <w:rsid w:val="000C54F2"/>
    <w:rsid w:val="000C6152"/>
    <w:rsid w:val="000D6C93"/>
    <w:rsid w:val="000E0BB0"/>
    <w:rsid w:val="000E15BA"/>
    <w:rsid w:val="000E2779"/>
    <w:rsid w:val="000E555C"/>
    <w:rsid w:val="000E741E"/>
    <w:rsid w:val="000E7EDD"/>
    <w:rsid w:val="000F1C1A"/>
    <w:rsid w:val="000F4EBD"/>
    <w:rsid w:val="000F5BE6"/>
    <w:rsid w:val="000F5F23"/>
    <w:rsid w:val="000F6D62"/>
    <w:rsid w:val="001014FF"/>
    <w:rsid w:val="001046F5"/>
    <w:rsid w:val="00110528"/>
    <w:rsid w:val="0011092F"/>
    <w:rsid w:val="001179F8"/>
    <w:rsid w:val="001265D3"/>
    <w:rsid w:val="00126A8A"/>
    <w:rsid w:val="00133217"/>
    <w:rsid w:val="001374F1"/>
    <w:rsid w:val="00143E61"/>
    <w:rsid w:val="001506DD"/>
    <w:rsid w:val="001508CC"/>
    <w:rsid w:val="00162C33"/>
    <w:rsid w:val="0016524C"/>
    <w:rsid w:val="00165D79"/>
    <w:rsid w:val="0017424C"/>
    <w:rsid w:val="0018156B"/>
    <w:rsid w:val="001827B5"/>
    <w:rsid w:val="00182E3E"/>
    <w:rsid w:val="00183FCC"/>
    <w:rsid w:val="00191F38"/>
    <w:rsid w:val="00197BFD"/>
    <w:rsid w:val="001A2CB7"/>
    <w:rsid w:val="001A5C79"/>
    <w:rsid w:val="001B2061"/>
    <w:rsid w:val="001B6368"/>
    <w:rsid w:val="001D5B80"/>
    <w:rsid w:val="001D5E99"/>
    <w:rsid w:val="001D7719"/>
    <w:rsid w:val="001E02CE"/>
    <w:rsid w:val="001E03FA"/>
    <w:rsid w:val="001E1D22"/>
    <w:rsid w:val="001E7538"/>
    <w:rsid w:val="001F33EB"/>
    <w:rsid w:val="001F7689"/>
    <w:rsid w:val="00203736"/>
    <w:rsid w:val="00213F84"/>
    <w:rsid w:val="002152B8"/>
    <w:rsid w:val="00220B0B"/>
    <w:rsid w:val="00220EBB"/>
    <w:rsid w:val="00227AD6"/>
    <w:rsid w:val="002430A5"/>
    <w:rsid w:val="0024414B"/>
    <w:rsid w:val="00246B9B"/>
    <w:rsid w:val="00251FA3"/>
    <w:rsid w:val="0025387B"/>
    <w:rsid w:val="00254ED6"/>
    <w:rsid w:val="00256286"/>
    <w:rsid w:val="00257D2D"/>
    <w:rsid w:val="0026437B"/>
    <w:rsid w:val="0026706D"/>
    <w:rsid w:val="002731D5"/>
    <w:rsid w:val="00277B76"/>
    <w:rsid w:val="00284100"/>
    <w:rsid w:val="00287DCA"/>
    <w:rsid w:val="00290133"/>
    <w:rsid w:val="0029110A"/>
    <w:rsid w:val="00292F39"/>
    <w:rsid w:val="00296222"/>
    <w:rsid w:val="00297498"/>
    <w:rsid w:val="0029751F"/>
    <w:rsid w:val="002A0162"/>
    <w:rsid w:val="002A103E"/>
    <w:rsid w:val="002A1B1B"/>
    <w:rsid w:val="002B3184"/>
    <w:rsid w:val="002B5E07"/>
    <w:rsid w:val="002B656F"/>
    <w:rsid w:val="002C135C"/>
    <w:rsid w:val="002C26AE"/>
    <w:rsid w:val="002C3348"/>
    <w:rsid w:val="002C7671"/>
    <w:rsid w:val="002D16AD"/>
    <w:rsid w:val="002D2051"/>
    <w:rsid w:val="002D234C"/>
    <w:rsid w:val="002E0784"/>
    <w:rsid w:val="002E35C6"/>
    <w:rsid w:val="002F16BF"/>
    <w:rsid w:val="002F6186"/>
    <w:rsid w:val="00301995"/>
    <w:rsid w:val="00307024"/>
    <w:rsid w:val="00315ADB"/>
    <w:rsid w:val="00316A3C"/>
    <w:rsid w:val="003201D1"/>
    <w:rsid w:val="003218AA"/>
    <w:rsid w:val="0032441E"/>
    <w:rsid w:val="00324C93"/>
    <w:rsid w:val="0034069F"/>
    <w:rsid w:val="0034318A"/>
    <w:rsid w:val="00344936"/>
    <w:rsid w:val="003450EE"/>
    <w:rsid w:val="0034714A"/>
    <w:rsid w:val="00361917"/>
    <w:rsid w:val="00361FE3"/>
    <w:rsid w:val="00366181"/>
    <w:rsid w:val="00375385"/>
    <w:rsid w:val="0037788A"/>
    <w:rsid w:val="00383057"/>
    <w:rsid w:val="00383072"/>
    <w:rsid w:val="003836DE"/>
    <w:rsid w:val="003849CA"/>
    <w:rsid w:val="0038648A"/>
    <w:rsid w:val="0039629A"/>
    <w:rsid w:val="003A558E"/>
    <w:rsid w:val="003A67CE"/>
    <w:rsid w:val="003B72DE"/>
    <w:rsid w:val="003C2E9F"/>
    <w:rsid w:val="003C6D50"/>
    <w:rsid w:val="003D4F37"/>
    <w:rsid w:val="003E4997"/>
    <w:rsid w:val="0040532E"/>
    <w:rsid w:val="00406618"/>
    <w:rsid w:val="00411F08"/>
    <w:rsid w:val="00412AB2"/>
    <w:rsid w:val="004140C5"/>
    <w:rsid w:val="00422468"/>
    <w:rsid w:val="00431557"/>
    <w:rsid w:val="00431DDB"/>
    <w:rsid w:val="00434D76"/>
    <w:rsid w:val="00444832"/>
    <w:rsid w:val="00451298"/>
    <w:rsid w:val="00460707"/>
    <w:rsid w:val="00462F27"/>
    <w:rsid w:val="00471EAC"/>
    <w:rsid w:val="00472FB3"/>
    <w:rsid w:val="0047307D"/>
    <w:rsid w:val="00475E77"/>
    <w:rsid w:val="00481516"/>
    <w:rsid w:val="004821B5"/>
    <w:rsid w:val="00485168"/>
    <w:rsid w:val="004869E7"/>
    <w:rsid w:val="00490F34"/>
    <w:rsid w:val="00493275"/>
    <w:rsid w:val="00494712"/>
    <w:rsid w:val="0049537C"/>
    <w:rsid w:val="00496A6F"/>
    <w:rsid w:val="004A0E3B"/>
    <w:rsid w:val="004A1FB2"/>
    <w:rsid w:val="004A5E5C"/>
    <w:rsid w:val="004A7587"/>
    <w:rsid w:val="004B4575"/>
    <w:rsid w:val="004B458C"/>
    <w:rsid w:val="004C1DA8"/>
    <w:rsid w:val="004C5D65"/>
    <w:rsid w:val="004C6003"/>
    <w:rsid w:val="004D4937"/>
    <w:rsid w:val="004E2E36"/>
    <w:rsid w:val="004E488E"/>
    <w:rsid w:val="004E7764"/>
    <w:rsid w:val="004F35FF"/>
    <w:rsid w:val="004F5006"/>
    <w:rsid w:val="004F6FC5"/>
    <w:rsid w:val="00510A58"/>
    <w:rsid w:val="0051328A"/>
    <w:rsid w:val="00514F64"/>
    <w:rsid w:val="005160AB"/>
    <w:rsid w:val="005279ED"/>
    <w:rsid w:val="00533A10"/>
    <w:rsid w:val="00540751"/>
    <w:rsid w:val="00550011"/>
    <w:rsid w:val="005567B2"/>
    <w:rsid w:val="00564820"/>
    <w:rsid w:val="00566DE0"/>
    <w:rsid w:val="0057294E"/>
    <w:rsid w:val="00574063"/>
    <w:rsid w:val="00575664"/>
    <w:rsid w:val="0058195B"/>
    <w:rsid w:val="005918DC"/>
    <w:rsid w:val="0059595C"/>
    <w:rsid w:val="005A1D8A"/>
    <w:rsid w:val="005A3C54"/>
    <w:rsid w:val="005A78F9"/>
    <w:rsid w:val="005B117F"/>
    <w:rsid w:val="005C2572"/>
    <w:rsid w:val="005E1BC8"/>
    <w:rsid w:val="005E1FB0"/>
    <w:rsid w:val="005E7047"/>
    <w:rsid w:val="005F1CA4"/>
    <w:rsid w:val="005F2502"/>
    <w:rsid w:val="005F3958"/>
    <w:rsid w:val="005F52CC"/>
    <w:rsid w:val="006005BB"/>
    <w:rsid w:val="0060531E"/>
    <w:rsid w:val="00606B81"/>
    <w:rsid w:val="00615F9D"/>
    <w:rsid w:val="00631162"/>
    <w:rsid w:val="00644016"/>
    <w:rsid w:val="006529DC"/>
    <w:rsid w:val="006553A4"/>
    <w:rsid w:val="00661AFB"/>
    <w:rsid w:val="006658A0"/>
    <w:rsid w:val="00667A6B"/>
    <w:rsid w:val="00675FF3"/>
    <w:rsid w:val="0068030F"/>
    <w:rsid w:val="00682113"/>
    <w:rsid w:val="00682F62"/>
    <w:rsid w:val="00691E0C"/>
    <w:rsid w:val="006925A6"/>
    <w:rsid w:val="00693D61"/>
    <w:rsid w:val="00694D00"/>
    <w:rsid w:val="006A2F79"/>
    <w:rsid w:val="006B11FF"/>
    <w:rsid w:val="006B433F"/>
    <w:rsid w:val="006B5232"/>
    <w:rsid w:val="006C26BD"/>
    <w:rsid w:val="006C3A1E"/>
    <w:rsid w:val="006C4FA8"/>
    <w:rsid w:val="006D5C4F"/>
    <w:rsid w:val="006D5F89"/>
    <w:rsid w:val="006D740A"/>
    <w:rsid w:val="006E03EC"/>
    <w:rsid w:val="006E1178"/>
    <w:rsid w:val="006E24B7"/>
    <w:rsid w:val="006E3223"/>
    <w:rsid w:val="006E3E27"/>
    <w:rsid w:val="006E6C5E"/>
    <w:rsid w:val="006F4628"/>
    <w:rsid w:val="006F53E4"/>
    <w:rsid w:val="006F7D96"/>
    <w:rsid w:val="00707338"/>
    <w:rsid w:val="00722316"/>
    <w:rsid w:val="007310F9"/>
    <w:rsid w:val="00737BC3"/>
    <w:rsid w:val="0074096C"/>
    <w:rsid w:val="00746AD9"/>
    <w:rsid w:val="00746C07"/>
    <w:rsid w:val="00752ABA"/>
    <w:rsid w:val="00752E54"/>
    <w:rsid w:val="007535A4"/>
    <w:rsid w:val="00753C00"/>
    <w:rsid w:val="00762A58"/>
    <w:rsid w:val="007706E9"/>
    <w:rsid w:val="007718AC"/>
    <w:rsid w:val="007757C5"/>
    <w:rsid w:val="00777E5E"/>
    <w:rsid w:val="00781D4C"/>
    <w:rsid w:val="00791293"/>
    <w:rsid w:val="00797DDE"/>
    <w:rsid w:val="007A56CF"/>
    <w:rsid w:val="007A6299"/>
    <w:rsid w:val="007B0D66"/>
    <w:rsid w:val="007B0E61"/>
    <w:rsid w:val="007B1D15"/>
    <w:rsid w:val="007B3D27"/>
    <w:rsid w:val="007B3F5B"/>
    <w:rsid w:val="007B566C"/>
    <w:rsid w:val="007B7D24"/>
    <w:rsid w:val="007B7D92"/>
    <w:rsid w:val="007C69BA"/>
    <w:rsid w:val="007C779F"/>
    <w:rsid w:val="007D06F4"/>
    <w:rsid w:val="007D114C"/>
    <w:rsid w:val="007D1A71"/>
    <w:rsid w:val="007D7B06"/>
    <w:rsid w:val="007F1C67"/>
    <w:rsid w:val="007F44A1"/>
    <w:rsid w:val="007F72F4"/>
    <w:rsid w:val="0080128D"/>
    <w:rsid w:val="00801B69"/>
    <w:rsid w:val="008024BE"/>
    <w:rsid w:val="008143F1"/>
    <w:rsid w:val="00815E33"/>
    <w:rsid w:val="008177E1"/>
    <w:rsid w:val="00820CF7"/>
    <w:rsid w:val="00821F4B"/>
    <w:rsid w:val="00826EAF"/>
    <w:rsid w:val="0082790B"/>
    <w:rsid w:val="00827913"/>
    <w:rsid w:val="00837230"/>
    <w:rsid w:val="00840E43"/>
    <w:rsid w:val="0084432A"/>
    <w:rsid w:val="00845233"/>
    <w:rsid w:val="00860D11"/>
    <w:rsid w:val="00862E50"/>
    <w:rsid w:val="00883FBC"/>
    <w:rsid w:val="00884A8B"/>
    <w:rsid w:val="008868B2"/>
    <w:rsid w:val="00891529"/>
    <w:rsid w:val="008948C3"/>
    <w:rsid w:val="0089757C"/>
    <w:rsid w:val="0089792D"/>
    <w:rsid w:val="00897F7A"/>
    <w:rsid w:val="008A1704"/>
    <w:rsid w:val="008A591F"/>
    <w:rsid w:val="008B0EBD"/>
    <w:rsid w:val="008B45B1"/>
    <w:rsid w:val="008C0181"/>
    <w:rsid w:val="008C7D22"/>
    <w:rsid w:val="008D20DE"/>
    <w:rsid w:val="008D5A15"/>
    <w:rsid w:val="008D6975"/>
    <w:rsid w:val="008F5305"/>
    <w:rsid w:val="008F5943"/>
    <w:rsid w:val="008F60D1"/>
    <w:rsid w:val="008F6348"/>
    <w:rsid w:val="008F6FF3"/>
    <w:rsid w:val="009014A4"/>
    <w:rsid w:val="009055E7"/>
    <w:rsid w:val="009059AF"/>
    <w:rsid w:val="00906889"/>
    <w:rsid w:val="00906D34"/>
    <w:rsid w:val="00907EB0"/>
    <w:rsid w:val="00917BDA"/>
    <w:rsid w:val="0092266B"/>
    <w:rsid w:val="00933569"/>
    <w:rsid w:val="00935D51"/>
    <w:rsid w:val="00940897"/>
    <w:rsid w:val="009422E7"/>
    <w:rsid w:val="009472F2"/>
    <w:rsid w:val="009506FD"/>
    <w:rsid w:val="00953F11"/>
    <w:rsid w:val="00970B9C"/>
    <w:rsid w:val="0097713A"/>
    <w:rsid w:val="0098335F"/>
    <w:rsid w:val="00984D02"/>
    <w:rsid w:val="0098638B"/>
    <w:rsid w:val="009902FD"/>
    <w:rsid w:val="009941DE"/>
    <w:rsid w:val="009A0872"/>
    <w:rsid w:val="009A35E6"/>
    <w:rsid w:val="009A70B5"/>
    <w:rsid w:val="009B5D01"/>
    <w:rsid w:val="009C4FED"/>
    <w:rsid w:val="009C6831"/>
    <w:rsid w:val="009D09A2"/>
    <w:rsid w:val="009D19D2"/>
    <w:rsid w:val="009D25E1"/>
    <w:rsid w:val="009D5C46"/>
    <w:rsid w:val="009E3B16"/>
    <w:rsid w:val="009E4429"/>
    <w:rsid w:val="009F722E"/>
    <w:rsid w:val="009F794D"/>
    <w:rsid w:val="00A02F75"/>
    <w:rsid w:val="00A1229F"/>
    <w:rsid w:val="00A1517B"/>
    <w:rsid w:val="00A17F69"/>
    <w:rsid w:val="00A206CF"/>
    <w:rsid w:val="00A30742"/>
    <w:rsid w:val="00A320D6"/>
    <w:rsid w:val="00A35DDA"/>
    <w:rsid w:val="00A41C07"/>
    <w:rsid w:val="00A50B4B"/>
    <w:rsid w:val="00A57E89"/>
    <w:rsid w:val="00A70428"/>
    <w:rsid w:val="00A865B8"/>
    <w:rsid w:val="00A974B2"/>
    <w:rsid w:val="00AA1DC4"/>
    <w:rsid w:val="00AA5602"/>
    <w:rsid w:val="00AB1B25"/>
    <w:rsid w:val="00AB3AB5"/>
    <w:rsid w:val="00AB42E7"/>
    <w:rsid w:val="00AD4289"/>
    <w:rsid w:val="00AE197F"/>
    <w:rsid w:val="00AE72D2"/>
    <w:rsid w:val="00AE7781"/>
    <w:rsid w:val="00AE7C66"/>
    <w:rsid w:val="00AF00C9"/>
    <w:rsid w:val="00AF1D95"/>
    <w:rsid w:val="00AF613A"/>
    <w:rsid w:val="00AF7AB3"/>
    <w:rsid w:val="00B06477"/>
    <w:rsid w:val="00B10FD5"/>
    <w:rsid w:val="00B134F0"/>
    <w:rsid w:val="00B14091"/>
    <w:rsid w:val="00B14ED7"/>
    <w:rsid w:val="00B16430"/>
    <w:rsid w:val="00B21472"/>
    <w:rsid w:val="00B23331"/>
    <w:rsid w:val="00B31E39"/>
    <w:rsid w:val="00B340F8"/>
    <w:rsid w:val="00B35522"/>
    <w:rsid w:val="00B40982"/>
    <w:rsid w:val="00B44100"/>
    <w:rsid w:val="00B52546"/>
    <w:rsid w:val="00B52CBE"/>
    <w:rsid w:val="00B53DE8"/>
    <w:rsid w:val="00B54502"/>
    <w:rsid w:val="00B666B0"/>
    <w:rsid w:val="00B71690"/>
    <w:rsid w:val="00B739EA"/>
    <w:rsid w:val="00B75996"/>
    <w:rsid w:val="00B8787E"/>
    <w:rsid w:val="00B94964"/>
    <w:rsid w:val="00B95070"/>
    <w:rsid w:val="00B955B1"/>
    <w:rsid w:val="00BA20C7"/>
    <w:rsid w:val="00BA41F2"/>
    <w:rsid w:val="00BB38AE"/>
    <w:rsid w:val="00BC3120"/>
    <w:rsid w:val="00BC643B"/>
    <w:rsid w:val="00BC6BDD"/>
    <w:rsid w:val="00BC7087"/>
    <w:rsid w:val="00BC7E0D"/>
    <w:rsid w:val="00BD025F"/>
    <w:rsid w:val="00BE2F5A"/>
    <w:rsid w:val="00BE6F02"/>
    <w:rsid w:val="00BF03A8"/>
    <w:rsid w:val="00BF55AF"/>
    <w:rsid w:val="00BF563F"/>
    <w:rsid w:val="00BF64E8"/>
    <w:rsid w:val="00BF76C6"/>
    <w:rsid w:val="00C0045D"/>
    <w:rsid w:val="00C00B54"/>
    <w:rsid w:val="00C063A7"/>
    <w:rsid w:val="00C12A72"/>
    <w:rsid w:val="00C12F72"/>
    <w:rsid w:val="00C1354E"/>
    <w:rsid w:val="00C17D2A"/>
    <w:rsid w:val="00C21D05"/>
    <w:rsid w:val="00C23495"/>
    <w:rsid w:val="00C40E71"/>
    <w:rsid w:val="00C412BC"/>
    <w:rsid w:val="00C425AD"/>
    <w:rsid w:val="00C43784"/>
    <w:rsid w:val="00C44263"/>
    <w:rsid w:val="00C51795"/>
    <w:rsid w:val="00C53458"/>
    <w:rsid w:val="00C5588C"/>
    <w:rsid w:val="00C66918"/>
    <w:rsid w:val="00C72683"/>
    <w:rsid w:val="00C7682D"/>
    <w:rsid w:val="00C77376"/>
    <w:rsid w:val="00C7738C"/>
    <w:rsid w:val="00C81A8C"/>
    <w:rsid w:val="00C82B61"/>
    <w:rsid w:val="00C8599D"/>
    <w:rsid w:val="00C85FFD"/>
    <w:rsid w:val="00C86F36"/>
    <w:rsid w:val="00C9299E"/>
    <w:rsid w:val="00C92AEC"/>
    <w:rsid w:val="00CA1ADC"/>
    <w:rsid w:val="00CA5771"/>
    <w:rsid w:val="00CA60DE"/>
    <w:rsid w:val="00CC0B64"/>
    <w:rsid w:val="00CC4904"/>
    <w:rsid w:val="00CC4B73"/>
    <w:rsid w:val="00CD020E"/>
    <w:rsid w:val="00CD0A2B"/>
    <w:rsid w:val="00CE13C7"/>
    <w:rsid w:val="00CF1142"/>
    <w:rsid w:val="00CF1C56"/>
    <w:rsid w:val="00CF3B93"/>
    <w:rsid w:val="00CF42E8"/>
    <w:rsid w:val="00CF53F8"/>
    <w:rsid w:val="00CF7602"/>
    <w:rsid w:val="00D00446"/>
    <w:rsid w:val="00D00564"/>
    <w:rsid w:val="00D018BD"/>
    <w:rsid w:val="00D02427"/>
    <w:rsid w:val="00D031BA"/>
    <w:rsid w:val="00D06D08"/>
    <w:rsid w:val="00D10F23"/>
    <w:rsid w:val="00D11017"/>
    <w:rsid w:val="00D160FB"/>
    <w:rsid w:val="00D16274"/>
    <w:rsid w:val="00D279EF"/>
    <w:rsid w:val="00D27F0E"/>
    <w:rsid w:val="00D42BC1"/>
    <w:rsid w:val="00D436B9"/>
    <w:rsid w:val="00D50ECE"/>
    <w:rsid w:val="00D61B11"/>
    <w:rsid w:val="00D753EE"/>
    <w:rsid w:val="00D75DB6"/>
    <w:rsid w:val="00D81B29"/>
    <w:rsid w:val="00D8534C"/>
    <w:rsid w:val="00D85AAA"/>
    <w:rsid w:val="00D8612C"/>
    <w:rsid w:val="00D876DC"/>
    <w:rsid w:val="00D903BE"/>
    <w:rsid w:val="00D92C9E"/>
    <w:rsid w:val="00DA7DE0"/>
    <w:rsid w:val="00DB2B97"/>
    <w:rsid w:val="00DC4343"/>
    <w:rsid w:val="00DD288E"/>
    <w:rsid w:val="00DE0DA6"/>
    <w:rsid w:val="00DE2795"/>
    <w:rsid w:val="00DE3A30"/>
    <w:rsid w:val="00DE79A8"/>
    <w:rsid w:val="00DF04E9"/>
    <w:rsid w:val="00DF083F"/>
    <w:rsid w:val="00DF418F"/>
    <w:rsid w:val="00DF4581"/>
    <w:rsid w:val="00DF4C1F"/>
    <w:rsid w:val="00E00D72"/>
    <w:rsid w:val="00E13819"/>
    <w:rsid w:val="00E142D4"/>
    <w:rsid w:val="00E15ABB"/>
    <w:rsid w:val="00E20B7A"/>
    <w:rsid w:val="00E21C79"/>
    <w:rsid w:val="00E22E11"/>
    <w:rsid w:val="00E26692"/>
    <w:rsid w:val="00E303A1"/>
    <w:rsid w:val="00E325F6"/>
    <w:rsid w:val="00E37E4E"/>
    <w:rsid w:val="00E41B3B"/>
    <w:rsid w:val="00E444DF"/>
    <w:rsid w:val="00E47A76"/>
    <w:rsid w:val="00E51B54"/>
    <w:rsid w:val="00E54571"/>
    <w:rsid w:val="00E54F30"/>
    <w:rsid w:val="00E552EB"/>
    <w:rsid w:val="00E60242"/>
    <w:rsid w:val="00E65583"/>
    <w:rsid w:val="00E70001"/>
    <w:rsid w:val="00E80981"/>
    <w:rsid w:val="00E8136A"/>
    <w:rsid w:val="00E8460A"/>
    <w:rsid w:val="00E94AA7"/>
    <w:rsid w:val="00E951C8"/>
    <w:rsid w:val="00EA0B62"/>
    <w:rsid w:val="00EA1D30"/>
    <w:rsid w:val="00EA1F6D"/>
    <w:rsid w:val="00EA49FF"/>
    <w:rsid w:val="00EA7028"/>
    <w:rsid w:val="00EB48F6"/>
    <w:rsid w:val="00EB4E83"/>
    <w:rsid w:val="00EB74FD"/>
    <w:rsid w:val="00EE1E2C"/>
    <w:rsid w:val="00EE56E9"/>
    <w:rsid w:val="00EF1505"/>
    <w:rsid w:val="00EF54F5"/>
    <w:rsid w:val="00F00AC1"/>
    <w:rsid w:val="00F01909"/>
    <w:rsid w:val="00F02BFB"/>
    <w:rsid w:val="00F02E94"/>
    <w:rsid w:val="00F0328C"/>
    <w:rsid w:val="00F05CF5"/>
    <w:rsid w:val="00F10305"/>
    <w:rsid w:val="00F12A97"/>
    <w:rsid w:val="00F1701E"/>
    <w:rsid w:val="00F20325"/>
    <w:rsid w:val="00F20CE7"/>
    <w:rsid w:val="00F26153"/>
    <w:rsid w:val="00F3281A"/>
    <w:rsid w:val="00F33ED9"/>
    <w:rsid w:val="00F5697A"/>
    <w:rsid w:val="00F62D10"/>
    <w:rsid w:val="00F6462E"/>
    <w:rsid w:val="00F76E20"/>
    <w:rsid w:val="00F76F5D"/>
    <w:rsid w:val="00F77C60"/>
    <w:rsid w:val="00F855DD"/>
    <w:rsid w:val="00F87CC8"/>
    <w:rsid w:val="00F94D89"/>
    <w:rsid w:val="00F96204"/>
    <w:rsid w:val="00F964AE"/>
    <w:rsid w:val="00FB69F5"/>
    <w:rsid w:val="00FC1E9A"/>
    <w:rsid w:val="00FD1021"/>
    <w:rsid w:val="00FD3809"/>
    <w:rsid w:val="00FF4937"/>
    <w:rsid w:val="00FF7F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E1ED"/>
  <w15:chartTrackingRefBased/>
  <w15:docId w15:val="{2001EDED-AB30-3947-8D5A-1B5D5956A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EBD"/>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qFormat/>
    <w:rsid w:val="006F7D96"/>
    <w:pPr>
      <w:keepNext/>
      <w:keepLines/>
      <w:numPr>
        <w:numId w:val="8"/>
      </w:numPr>
      <w:tabs>
        <w:tab w:val="left" w:pos="360"/>
      </w:tabs>
      <w:spacing w:before="80" w:after="80"/>
      <w:outlineLvl w:val="0"/>
    </w:pPr>
    <w:rPr>
      <w:rFonts w:eastAsia="MS Mincho"/>
      <w:b/>
      <w:bCs/>
      <w:smallCaps/>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2731D5"/>
  </w:style>
  <w:style w:type="paragraph" w:styleId="Title">
    <w:name w:val="Title"/>
    <w:basedOn w:val="Normal"/>
    <w:next w:val="Normal"/>
    <w:link w:val="TitleChar"/>
    <w:uiPriority w:val="10"/>
    <w:qFormat/>
    <w:rsid w:val="006658A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8A0"/>
    <w:rPr>
      <w:rFonts w:asciiTheme="majorHAnsi" w:eastAsiaTheme="majorEastAsia" w:hAnsiTheme="majorHAnsi" w:cstheme="majorBidi"/>
      <w:spacing w:val="-10"/>
      <w:kern w:val="28"/>
      <w:sz w:val="56"/>
      <w:szCs w:val="56"/>
    </w:rPr>
  </w:style>
  <w:style w:type="paragraph" w:customStyle="1" w:styleId="Style1">
    <w:name w:val="Style1"/>
    <w:basedOn w:val="Normal"/>
    <w:qFormat/>
    <w:rsid w:val="006658A0"/>
    <w:rPr>
      <w:lang w:val="en-US"/>
    </w:rPr>
  </w:style>
  <w:style w:type="paragraph" w:styleId="ListParagraph">
    <w:name w:val="List Paragraph"/>
    <w:basedOn w:val="Normal"/>
    <w:uiPriority w:val="34"/>
    <w:qFormat/>
    <w:rsid w:val="00F96204"/>
    <w:pPr>
      <w:ind w:left="720"/>
      <w:contextualSpacing/>
    </w:pPr>
  </w:style>
  <w:style w:type="character" w:customStyle="1" w:styleId="Heading1Char">
    <w:name w:val="Heading 1 Char"/>
    <w:basedOn w:val="DefaultParagraphFont"/>
    <w:link w:val="Heading1"/>
    <w:rsid w:val="006F7D96"/>
    <w:rPr>
      <w:rFonts w:ascii="Times New Roman" w:eastAsia="MS Mincho" w:hAnsi="Times New Roman" w:cs="Times New Roman"/>
      <w:b/>
      <w:bCs/>
      <w:smallCaps/>
      <w:noProof/>
      <w:kern w:val="0"/>
      <w:lang w:val="en-US"/>
      <w14:ligatures w14:val="none"/>
    </w:rPr>
  </w:style>
  <w:style w:type="character" w:styleId="Hyperlink">
    <w:name w:val="Hyperlink"/>
    <w:basedOn w:val="DefaultParagraphFont"/>
    <w:uiPriority w:val="99"/>
    <w:unhideWhenUsed/>
    <w:rsid w:val="00EB4E83"/>
    <w:rPr>
      <w:color w:val="0563C1" w:themeColor="hyperlink"/>
      <w:u w:val="single"/>
    </w:rPr>
  </w:style>
  <w:style w:type="character" w:styleId="UnresolvedMention">
    <w:name w:val="Unresolved Mention"/>
    <w:basedOn w:val="DefaultParagraphFont"/>
    <w:uiPriority w:val="99"/>
    <w:semiHidden/>
    <w:unhideWhenUsed/>
    <w:rsid w:val="00EB4E83"/>
    <w:rPr>
      <w:color w:val="605E5C"/>
      <w:shd w:val="clear" w:color="auto" w:fill="E1DFDD"/>
    </w:rPr>
  </w:style>
  <w:style w:type="paragraph" w:customStyle="1" w:styleId="References">
    <w:name w:val="References"/>
    <w:basedOn w:val="ListNumber"/>
    <w:rsid w:val="00EB4E83"/>
    <w:pPr>
      <w:contextualSpacing w:val="0"/>
      <w:jc w:val="both"/>
    </w:pPr>
    <w:rPr>
      <w:sz w:val="16"/>
      <w:szCs w:val="20"/>
      <w:lang w:val="en-US"/>
    </w:rPr>
  </w:style>
  <w:style w:type="paragraph" w:styleId="ListNumber">
    <w:name w:val="List Number"/>
    <w:basedOn w:val="Normal"/>
    <w:uiPriority w:val="99"/>
    <w:semiHidden/>
    <w:unhideWhenUsed/>
    <w:rsid w:val="00EB4E83"/>
    <w:pPr>
      <w:tabs>
        <w:tab w:val="num" w:pos="360"/>
      </w:tabs>
      <w:ind w:left="360" w:hanging="360"/>
      <w:contextualSpacing/>
    </w:pPr>
  </w:style>
  <w:style w:type="paragraph" w:styleId="Revision">
    <w:name w:val="Revision"/>
    <w:hidden/>
    <w:uiPriority w:val="99"/>
    <w:semiHidden/>
    <w:rsid w:val="00B35522"/>
  </w:style>
  <w:style w:type="table" w:styleId="TableGrid">
    <w:name w:val="Table Grid"/>
    <w:basedOn w:val="TableNormal"/>
    <w:uiPriority w:val="39"/>
    <w:rsid w:val="00BA4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947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57563">
      <w:bodyDiv w:val="1"/>
      <w:marLeft w:val="0"/>
      <w:marRight w:val="0"/>
      <w:marTop w:val="0"/>
      <w:marBottom w:val="0"/>
      <w:divBdr>
        <w:top w:val="none" w:sz="0" w:space="0" w:color="auto"/>
        <w:left w:val="none" w:sz="0" w:space="0" w:color="auto"/>
        <w:bottom w:val="none" w:sz="0" w:space="0" w:color="auto"/>
        <w:right w:val="none" w:sz="0" w:space="0" w:color="auto"/>
      </w:divBdr>
      <w:divsChild>
        <w:div w:id="124587910">
          <w:marLeft w:val="0"/>
          <w:marRight w:val="0"/>
          <w:marTop w:val="0"/>
          <w:marBottom w:val="0"/>
          <w:divBdr>
            <w:top w:val="none" w:sz="0" w:space="0" w:color="auto"/>
            <w:left w:val="none" w:sz="0" w:space="0" w:color="auto"/>
            <w:bottom w:val="none" w:sz="0" w:space="0" w:color="auto"/>
            <w:right w:val="none" w:sz="0" w:space="0" w:color="auto"/>
          </w:divBdr>
          <w:divsChild>
            <w:div w:id="8433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9663">
      <w:bodyDiv w:val="1"/>
      <w:marLeft w:val="0"/>
      <w:marRight w:val="0"/>
      <w:marTop w:val="0"/>
      <w:marBottom w:val="0"/>
      <w:divBdr>
        <w:top w:val="none" w:sz="0" w:space="0" w:color="auto"/>
        <w:left w:val="none" w:sz="0" w:space="0" w:color="auto"/>
        <w:bottom w:val="none" w:sz="0" w:space="0" w:color="auto"/>
        <w:right w:val="none" w:sz="0" w:space="0" w:color="auto"/>
      </w:divBdr>
      <w:divsChild>
        <w:div w:id="1508639080">
          <w:marLeft w:val="0"/>
          <w:marRight w:val="0"/>
          <w:marTop w:val="0"/>
          <w:marBottom w:val="0"/>
          <w:divBdr>
            <w:top w:val="none" w:sz="0" w:space="0" w:color="auto"/>
            <w:left w:val="none" w:sz="0" w:space="0" w:color="auto"/>
            <w:bottom w:val="none" w:sz="0" w:space="0" w:color="auto"/>
            <w:right w:val="none" w:sz="0" w:space="0" w:color="auto"/>
          </w:divBdr>
          <w:divsChild>
            <w:div w:id="1041590065">
              <w:marLeft w:val="0"/>
              <w:marRight w:val="0"/>
              <w:marTop w:val="0"/>
              <w:marBottom w:val="0"/>
              <w:divBdr>
                <w:top w:val="none" w:sz="0" w:space="0" w:color="auto"/>
                <w:left w:val="none" w:sz="0" w:space="0" w:color="auto"/>
                <w:bottom w:val="none" w:sz="0" w:space="0" w:color="auto"/>
                <w:right w:val="none" w:sz="0" w:space="0" w:color="auto"/>
              </w:divBdr>
            </w:div>
            <w:div w:id="1947881655">
              <w:marLeft w:val="0"/>
              <w:marRight w:val="0"/>
              <w:marTop w:val="0"/>
              <w:marBottom w:val="0"/>
              <w:divBdr>
                <w:top w:val="none" w:sz="0" w:space="0" w:color="auto"/>
                <w:left w:val="none" w:sz="0" w:space="0" w:color="auto"/>
                <w:bottom w:val="none" w:sz="0" w:space="0" w:color="auto"/>
                <w:right w:val="none" w:sz="0" w:space="0" w:color="auto"/>
              </w:divBdr>
            </w:div>
            <w:div w:id="3812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4396">
      <w:bodyDiv w:val="1"/>
      <w:marLeft w:val="0"/>
      <w:marRight w:val="0"/>
      <w:marTop w:val="0"/>
      <w:marBottom w:val="0"/>
      <w:divBdr>
        <w:top w:val="none" w:sz="0" w:space="0" w:color="auto"/>
        <w:left w:val="none" w:sz="0" w:space="0" w:color="auto"/>
        <w:bottom w:val="none" w:sz="0" w:space="0" w:color="auto"/>
        <w:right w:val="none" w:sz="0" w:space="0" w:color="auto"/>
      </w:divBdr>
      <w:divsChild>
        <w:div w:id="771828109">
          <w:marLeft w:val="0"/>
          <w:marRight w:val="0"/>
          <w:marTop w:val="0"/>
          <w:marBottom w:val="0"/>
          <w:divBdr>
            <w:top w:val="none" w:sz="0" w:space="0" w:color="auto"/>
            <w:left w:val="none" w:sz="0" w:space="0" w:color="auto"/>
            <w:bottom w:val="none" w:sz="0" w:space="0" w:color="auto"/>
            <w:right w:val="none" w:sz="0" w:space="0" w:color="auto"/>
          </w:divBdr>
          <w:divsChild>
            <w:div w:id="960694675">
              <w:marLeft w:val="0"/>
              <w:marRight w:val="0"/>
              <w:marTop w:val="0"/>
              <w:marBottom w:val="0"/>
              <w:divBdr>
                <w:top w:val="none" w:sz="0" w:space="0" w:color="auto"/>
                <w:left w:val="none" w:sz="0" w:space="0" w:color="auto"/>
                <w:bottom w:val="none" w:sz="0" w:space="0" w:color="auto"/>
                <w:right w:val="none" w:sz="0" w:space="0" w:color="auto"/>
              </w:divBdr>
            </w:div>
            <w:div w:id="1379936307">
              <w:marLeft w:val="0"/>
              <w:marRight w:val="0"/>
              <w:marTop w:val="0"/>
              <w:marBottom w:val="0"/>
              <w:divBdr>
                <w:top w:val="none" w:sz="0" w:space="0" w:color="auto"/>
                <w:left w:val="none" w:sz="0" w:space="0" w:color="auto"/>
                <w:bottom w:val="none" w:sz="0" w:space="0" w:color="auto"/>
                <w:right w:val="none" w:sz="0" w:space="0" w:color="auto"/>
              </w:divBdr>
            </w:div>
            <w:div w:id="776408429">
              <w:marLeft w:val="0"/>
              <w:marRight w:val="0"/>
              <w:marTop w:val="0"/>
              <w:marBottom w:val="0"/>
              <w:divBdr>
                <w:top w:val="none" w:sz="0" w:space="0" w:color="auto"/>
                <w:left w:val="none" w:sz="0" w:space="0" w:color="auto"/>
                <w:bottom w:val="none" w:sz="0" w:space="0" w:color="auto"/>
                <w:right w:val="none" w:sz="0" w:space="0" w:color="auto"/>
              </w:divBdr>
            </w:div>
            <w:div w:id="395326735">
              <w:marLeft w:val="0"/>
              <w:marRight w:val="0"/>
              <w:marTop w:val="0"/>
              <w:marBottom w:val="0"/>
              <w:divBdr>
                <w:top w:val="none" w:sz="0" w:space="0" w:color="auto"/>
                <w:left w:val="none" w:sz="0" w:space="0" w:color="auto"/>
                <w:bottom w:val="none" w:sz="0" w:space="0" w:color="auto"/>
                <w:right w:val="none" w:sz="0" w:space="0" w:color="auto"/>
              </w:divBdr>
            </w:div>
            <w:div w:id="171991827">
              <w:marLeft w:val="0"/>
              <w:marRight w:val="0"/>
              <w:marTop w:val="0"/>
              <w:marBottom w:val="0"/>
              <w:divBdr>
                <w:top w:val="none" w:sz="0" w:space="0" w:color="auto"/>
                <w:left w:val="none" w:sz="0" w:space="0" w:color="auto"/>
                <w:bottom w:val="none" w:sz="0" w:space="0" w:color="auto"/>
                <w:right w:val="none" w:sz="0" w:space="0" w:color="auto"/>
              </w:divBdr>
            </w:div>
            <w:div w:id="1918859466">
              <w:marLeft w:val="0"/>
              <w:marRight w:val="0"/>
              <w:marTop w:val="0"/>
              <w:marBottom w:val="0"/>
              <w:divBdr>
                <w:top w:val="none" w:sz="0" w:space="0" w:color="auto"/>
                <w:left w:val="none" w:sz="0" w:space="0" w:color="auto"/>
                <w:bottom w:val="none" w:sz="0" w:space="0" w:color="auto"/>
                <w:right w:val="none" w:sz="0" w:space="0" w:color="auto"/>
              </w:divBdr>
            </w:div>
            <w:div w:id="171067232">
              <w:marLeft w:val="0"/>
              <w:marRight w:val="0"/>
              <w:marTop w:val="0"/>
              <w:marBottom w:val="0"/>
              <w:divBdr>
                <w:top w:val="none" w:sz="0" w:space="0" w:color="auto"/>
                <w:left w:val="none" w:sz="0" w:space="0" w:color="auto"/>
                <w:bottom w:val="none" w:sz="0" w:space="0" w:color="auto"/>
                <w:right w:val="none" w:sz="0" w:space="0" w:color="auto"/>
              </w:divBdr>
            </w:div>
            <w:div w:id="1040284278">
              <w:marLeft w:val="0"/>
              <w:marRight w:val="0"/>
              <w:marTop w:val="0"/>
              <w:marBottom w:val="0"/>
              <w:divBdr>
                <w:top w:val="none" w:sz="0" w:space="0" w:color="auto"/>
                <w:left w:val="none" w:sz="0" w:space="0" w:color="auto"/>
                <w:bottom w:val="none" w:sz="0" w:space="0" w:color="auto"/>
                <w:right w:val="none" w:sz="0" w:space="0" w:color="auto"/>
              </w:divBdr>
            </w:div>
            <w:div w:id="516047033">
              <w:marLeft w:val="0"/>
              <w:marRight w:val="0"/>
              <w:marTop w:val="0"/>
              <w:marBottom w:val="0"/>
              <w:divBdr>
                <w:top w:val="none" w:sz="0" w:space="0" w:color="auto"/>
                <w:left w:val="none" w:sz="0" w:space="0" w:color="auto"/>
                <w:bottom w:val="none" w:sz="0" w:space="0" w:color="auto"/>
                <w:right w:val="none" w:sz="0" w:space="0" w:color="auto"/>
              </w:divBdr>
            </w:div>
            <w:div w:id="601035546">
              <w:marLeft w:val="0"/>
              <w:marRight w:val="0"/>
              <w:marTop w:val="0"/>
              <w:marBottom w:val="0"/>
              <w:divBdr>
                <w:top w:val="none" w:sz="0" w:space="0" w:color="auto"/>
                <w:left w:val="none" w:sz="0" w:space="0" w:color="auto"/>
                <w:bottom w:val="none" w:sz="0" w:space="0" w:color="auto"/>
                <w:right w:val="none" w:sz="0" w:space="0" w:color="auto"/>
              </w:divBdr>
            </w:div>
            <w:div w:id="1317341798">
              <w:marLeft w:val="0"/>
              <w:marRight w:val="0"/>
              <w:marTop w:val="0"/>
              <w:marBottom w:val="0"/>
              <w:divBdr>
                <w:top w:val="none" w:sz="0" w:space="0" w:color="auto"/>
                <w:left w:val="none" w:sz="0" w:space="0" w:color="auto"/>
                <w:bottom w:val="none" w:sz="0" w:space="0" w:color="auto"/>
                <w:right w:val="none" w:sz="0" w:space="0" w:color="auto"/>
              </w:divBdr>
            </w:div>
            <w:div w:id="2131393455">
              <w:marLeft w:val="0"/>
              <w:marRight w:val="0"/>
              <w:marTop w:val="0"/>
              <w:marBottom w:val="0"/>
              <w:divBdr>
                <w:top w:val="none" w:sz="0" w:space="0" w:color="auto"/>
                <w:left w:val="none" w:sz="0" w:space="0" w:color="auto"/>
                <w:bottom w:val="none" w:sz="0" w:space="0" w:color="auto"/>
                <w:right w:val="none" w:sz="0" w:space="0" w:color="auto"/>
              </w:divBdr>
            </w:div>
            <w:div w:id="76249490">
              <w:marLeft w:val="0"/>
              <w:marRight w:val="0"/>
              <w:marTop w:val="0"/>
              <w:marBottom w:val="0"/>
              <w:divBdr>
                <w:top w:val="none" w:sz="0" w:space="0" w:color="auto"/>
                <w:left w:val="none" w:sz="0" w:space="0" w:color="auto"/>
                <w:bottom w:val="none" w:sz="0" w:space="0" w:color="auto"/>
                <w:right w:val="none" w:sz="0" w:space="0" w:color="auto"/>
              </w:divBdr>
            </w:div>
            <w:div w:id="80223589">
              <w:marLeft w:val="0"/>
              <w:marRight w:val="0"/>
              <w:marTop w:val="0"/>
              <w:marBottom w:val="0"/>
              <w:divBdr>
                <w:top w:val="none" w:sz="0" w:space="0" w:color="auto"/>
                <w:left w:val="none" w:sz="0" w:space="0" w:color="auto"/>
                <w:bottom w:val="none" w:sz="0" w:space="0" w:color="auto"/>
                <w:right w:val="none" w:sz="0" w:space="0" w:color="auto"/>
              </w:divBdr>
            </w:div>
            <w:div w:id="877812404">
              <w:marLeft w:val="0"/>
              <w:marRight w:val="0"/>
              <w:marTop w:val="0"/>
              <w:marBottom w:val="0"/>
              <w:divBdr>
                <w:top w:val="none" w:sz="0" w:space="0" w:color="auto"/>
                <w:left w:val="none" w:sz="0" w:space="0" w:color="auto"/>
                <w:bottom w:val="none" w:sz="0" w:space="0" w:color="auto"/>
                <w:right w:val="none" w:sz="0" w:space="0" w:color="auto"/>
              </w:divBdr>
            </w:div>
            <w:div w:id="1167673004">
              <w:marLeft w:val="0"/>
              <w:marRight w:val="0"/>
              <w:marTop w:val="0"/>
              <w:marBottom w:val="0"/>
              <w:divBdr>
                <w:top w:val="none" w:sz="0" w:space="0" w:color="auto"/>
                <w:left w:val="none" w:sz="0" w:space="0" w:color="auto"/>
                <w:bottom w:val="none" w:sz="0" w:space="0" w:color="auto"/>
                <w:right w:val="none" w:sz="0" w:space="0" w:color="auto"/>
              </w:divBdr>
            </w:div>
            <w:div w:id="1673142462">
              <w:marLeft w:val="0"/>
              <w:marRight w:val="0"/>
              <w:marTop w:val="0"/>
              <w:marBottom w:val="0"/>
              <w:divBdr>
                <w:top w:val="none" w:sz="0" w:space="0" w:color="auto"/>
                <w:left w:val="none" w:sz="0" w:space="0" w:color="auto"/>
                <w:bottom w:val="none" w:sz="0" w:space="0" w:color="auto"/>
                <w:right w:val="none" w:sz="0" w:space="0" w:color="auto"/>
              </w:divBdr>
            </w:div>
            <w:div w:id="679351854">
              <w:marLeft w:val="0"/>
              <w:marRight w:val="0"/>
              <w:marTop w:val="0"/>
              <w:marBottom w:val="0"/>
              <w:divBdr>
                <w:top w:val="none" w:sz="0" w:space="0" w:color="auto"/>
                <w:left w:val="none" w:sz="0" w:space="0" w:color="auto"/>
                <w:bottom w:val="none" w:sz="0" w:space="0" w:color="auto"/>
                <w:right w:val="none" w:sz="0" w:space="0" w:color="auto"/>
              </w:divBdr>
            </w:div>
            <w:div w:id="2131168291">
              <w:marLeft w:val="0"/>
              <w:marRight w:val="0"/>
              <w:marTop w:val="0"/>
              <w:marBottom w:val="0"/>
              <w:divBdr>
                <w:top w:val="none" w:sz="0" w:space="0" w:color="auto"/>
                <w:left w:val="none" w:sz="0" w:space="0" w:color="auto"/>
                <w:bottom w:val="none" w:sz="0" w:space="0" w:color="auto"/>
                <w:right w:val="none" w:sz="0" w:space="0" w:color="auto"/>
              </w:divBdr>
            </w:div>
            <w:div w:id="783963451">
              <w:marLeft w:val="0"/>
              <w:marRight w:val="0"/>
              <w:marTop w:val="0"/>
              <w:marBottom w:val="0"/>
              <w:divBdr>
                <w:top w:val="none" w:sz="0" w:space="0" w:color="auto"/>
                <w:left w:val="none" w:sz="0" w:space="0" w:color="auto"/>
                <w:bottom w:val="none" w:sz="0" w:space="0" w:color="auto"/>
                <w:right w:val="none" w:sz="0" w:space="0" w:color="auto"/>
              </w:divBdr>
            </w:div>
            <w:div w:id="15353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9903">
      <w:bodyDiv w:val="1"/>
      <w:marLeft w:val="0"/>
      <w:marRight w:val="0"/>
      <w:marTop w:val="0"/>
      <w:marBottom w:val="0"/>
      <w:divBdr>
        <w:top w:val="none" w:sz="0" w:space="0" w:color="auto"/>
        <w:left w:val="none" w:sz="0" w:space="0" w:color="auto"/>
        <w:bottom w:val="none" w:sz="0" w:space="0" w:color="auto"/>
        <w:right w:val="none" w:sz="0" w:space="0" w:color="auto"/>
      </w:divBdr>
      <w:divsChild>
        <w:div w:id="1078475700">
          <w:marLeft w:val="0"/>
          <w:marRight w:val="0"/>
          <w:marTop w:val="0"/>
          <w:marBottom w:val="0"/>
          <w:divBdr>
            <w:top w:val="none" w:sz="0" w:space="0" w:color="auto"/>
            <w:left w:val="none" w:sz="0" w:space="0" w:color="auto"/>
            <w:bottom w:val="none" w:sz="0" w:space="0" w:color="auto"/>
            <w:right w:val="none" w:sz="0" w:space="0" w:color="auto"/>
          </w:divBdr>
          <w:divsChild>
            <w:div w:id="55054555">
              <w:marLeft w:val="0"/>
              <w:marRight w:val="0"/>
              <w:marTop w:val="0"/>
              <w:marBottom w:val="0"/>
              <w:divBdr>
                <w:top w:val="none" w:sz="0" w:space="0" w:color="auto"/>
                <w:left w:val="none" w:sz="0" w:space="0" w:color="auto"/>
                <w:bottom w:val="none" w:sz="0" w:space="0" w:color="auto"/>
                <w:right w:val="none" w:sz="0" w:space="0" w:color="auto"/>
              </w:divBdr>
              <w:divsChild>
                <w:div w:id="1114902222">
                  <w:marLeft w:val="660"/>
                  <w:marRight w:val="0"/>
                  <w:marTop w:val="0"/>
                  <w:marBottom w:val="0"/>
                  <w:divBdr>
                    <w:top w:val="none" w:sz="0" w:space="0" w:color="auto"/>
                    <w:left w:val="none" w:sz="0" w:space="0" w:color="auto"/>
                    <w:bottom w:val="none" w:sz="0" w:space="0" w:color="auto"/>
                    <w:right w:val="none" w:sz="0" w:space="0" w:color="auto"/>
                  </w:divBdr>
                  <w:divsChild>
                    <w:div w:id="1056274192">
                      <w:marLeft w:val="0"/>
                      <w:marRight w:val="0"/>
                      <w:marTop w:val="0"/>
                      <w:marBottom w:val="0"/>
                      <w:divBdr>
                        <w:top w:val="single" w:sz="6" w:space="0" w:color="005FB8"/>
                        <w:left w:val="single" w:sz="6" w:space="6" w:color="005FB8"/>
                        <w:bottom w:val="single" w:sz="6" w:space="0" w:color="005FB8"/>
                        <w:right w:val="single" w:sz="6" w:space="6" w:color="005FB8"/>
                      </w:divBdr>
                      <w:divsChild>
                        <w:div w:id="14257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672169">
          <w:marLeft w:val="0"/>
          <w:marRight w:val="0"/>
          <w:marTop w:val="0"/>
          <w:marBottom w:val="0"/>
          <w:divBdr>
            <w:top w:val="none" w:sz="0" w:space="0" w:color="auto"/>
            <w:left w:val="none" w:sz="0" w:space="0" w:color="auto"/>
            <w:bottom w:val="none" w:sz="0" w:space="0" w:color="auto"/>
            <w:right w:val="none" w:sz="0" w:space="0" w:color="auto"/>
          </w:divBdr>
          <w:divsChild>
            <w:div w:id="1733041113">
              <w:marLeft w:val="0"/>
              <w:marRight w:val="0"/>
              <w:marTop w:val="0"/>
              <w:marBottom w:val="0"/>
              <w:divBdr>
                <w:top w:val="none" w:sz="0" w:space="0" w:color="auto"/>
                <w:left w:val="none" w:sz="0" w:space="0" w:color="auto"/>
                <w:bottom w:val="none" w:sz="0" w:space="0" w:color="auto"/>
                <w:right w:val="none" w:sz="0" w:space="0" w:color="auto"/>
              </w:divBdr>
              <w:divsChild>
                <w:div w:id="2118210508">
                  <w:marLeft w:val="660"/>
                  <w:marRight w:val="0"/>
                  <w:marTop w:val="0"/>
                  <w:marBottom w:val="0"/>
                  <w:divBdr>
                    <w:top w:val="none" w:sz="0" w:space="0" w:color="auto"/>
                    <w:left w:val="none" w:sz="0" w:space="0" w:color="auto"/>
                    <w:bottom w:val="none" w:sz="0" w:space="0" w:color="auto"/>
                    <w:right w:val="none" w:sz="0" w:space="0" w:color="auto"/>
                  </w:divBdr>
                  <w:divsChild>
                    <w:div w:id="833880371">
                      <w:marLeft w:val="0"/>
                      <w:marRight w:val="0"/>
                      <w:marTop w:val="0"/>
                      <w:marBottom w:val="0"/>
                      <w:divBdr>
                        <w:top w:val="single" w:sz="6" w:space="0" w:color="auto"/>
                        <w:left w:val="single" w:sz="6" w:space="6" w:color="auto"/>
                        <w:bottom w:val="single" w:sz="6" w:space="0" w:color="auto"/>
                        <w:right w:val="single" w:sz="6" w:space="6" w:color="auto"/>
                      </w:divBdr>
                      <w:divsChild>
                        <w:div w:id="10983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41251">
      <w:bodyDiv w:val="1"/>
      <w:marLeft w:val="0"/>
      <w:marRight w:val="0"/>
      <w:marTop w:val="0"/>
      <w:marBottom w:val="0"/>
      <w:divBdr>
        <w:top w:val="none" w:sz="0" w:space="0" w:color="auto"/>
        <w:left w:val="none" w:sz="0" w:space="0" w:color="auto"/>
        <w:bottom w:val="none" w:sz="0" w:space="0" w:color="auto"/>
        <w:right w:val="none" w:sz="0" w:space="0" w:color="auto"/>
      </w:divBdr>
    </w:div>
    <w:div w:id="218634342">
      <w:bodyDiv w:val="1"/>
      <w:marLeft w:val="0"/>
      <w:marRight w:val="0"/>
      <w:marTop w:val="0"/>
      <w:marBottom w:val="0"/>
      <w:divBdr>
        <w:top w:val="none" w:sz="0" w:space="0" w:color="auto"/>
        <w:left w:val="none" w:sz="0" w:space="0" w:color="auto"/>
        <w:bottom w:val="none" w:sz="0" w:space="0" w:color="auto"/>
        <w:right w:val="none" w:sz="0" w:space="0" w:color="auto"/>
      </w:divBdr>
      <w:divsChild>
        <w:div w:id="897474840">
          <w:marLeft w:val="0"/>
          <w:marRight w:val="0"/>
          <w:marTop w:val="0"/>
          <w:marBottom w:val="0"/>
          <w:divBdr>
            <w:top w:val="none" w:sz="0" w:space="0" w:color="auto"/>
            <w:left w:val="none" w:sz="0" w:space="0" w:color="auto"/>
            <w:bottom w:val="none" w:sz="0" w:space="0" w:color="auto"/>
            <w:right w:val="none" w:sz="0" w:space="0" w:color="auto"/>
          </w:divBdr>
        </w:div>
      </w:divsChild>
    </w:div>
    <w:div w:id="365644034">
      <w:bodyDiv w:val="1"/>
      <w:marLeft w:val="0"/>
      <w:marRight w:val="0"/>
      <w:marTop w:val="0"/>
      <w:marBottom w:val="0"/>
      <w:divBdr>
        <w:top w:val="none" w:sz="0" w:space="0" w:color="auto"/>
        <w:left w:val="none" w:sz="0" w:space="0" w:color="auto"/>
        <w:bottom w:val="none" w:sz="0" w:space="0" w:color="auto"/>
        <w:right w:val="none" w:sz="0" w:space="0" w:color="auto"/>
      </w:divBdr>
    </w:div>
    <w:div w:id="384255459">
      <w:bodyDiv w:val="1"/>
      <w:marLeft w:val="0"/>
      <w:marRight w:val="0"/>
      <w:marTop w:val="0"/>
      <w:marBottom w:val="0"/>
      <w:divBdr>
        <w:top w:val="none" w:sz="0" w:space="0" w:color="auto"/>
        <w:left w:val="none" w:sz="0" w:space="0" w:color="auto"/>
        <w:bottom w:val="none" w:sz="0" w:space="0" w:color="auto"/>
        <w:right w:val="none" w:sz="0" w:space="0" w:color="auto"/>
      </w:divBdr>
      <w:divsChild>
        <w:div w:id="621837815">
          <w:marLeft w:val="0"/>
          <w:marRight w:val="0"/>
          <w:marTop w:val="0"/>
          <w:marBottom w:val="0"/>
          <w:divBdr>
            <w:top w:val="none" w:sz="0" w:space="0" w:color="auto"/>
            <w:left w:val="none" w:sz="0" w:space="0" w:color="auto"/>
            <w:bottom w:val="none" w:sz="0" w:space="0" w:color="auto"/>
            <w:right w:val="none" w:sz="0" w:space="0" w:color="auto"/>
          </w:divBdr>
          <w:divsChild>
            <w:div w:id="336201164">
              <w:marLeft w:val="0"/>
              <w:marRight w:val="0"/>
              <w:marTop w:val="0"/>
              <w:marBottom w:val="0"/>
              <w:divBdr>
                <w:top w:val="none" w:sz="0" w:space="0" w:color="auto"/>
                <w:left w:val="none" w:sz="0" w:space="0" w:color="auto"/>
                <w:bottom w:val="none" w:sz="0" w:space="0" w:color="auto"/>
                <w:right w:val="none" w:sz="0" w:space="0" w:color="auto"/>
              </w:divBdr>
            </w:div>
            <w:div w:id="1962881356">
              <w:marLeft w:val="0"/>
              <w:marRight w:val="0"/>
              <w:marTop w:val="0"/>
              <w:marBottom w:val="0"/>
              <w:divBdr>
                <w:top w:val="none" w:sz="0" w:space="0" w:color="auto"/>
                <w:left w:val="none" w:sz="0" w:space="0" w:color="auto"/>
                <w:bottom w:val="none" w:sz="0" w:space="0" w:color="auto"/>
                <w:right w:val="none" w:sz="0" w:space="0" w:color="auto"/>
              </w:divBdr>
            </w:div>
            <w:div w:id="901596585">
              <w:marLeft w:val="0"/>
              <w:marRight w:val="0"/>
              <w:marTop w:val="0"/>
              <w:marBottom w:val="0"/>
              <w:divBdr>
                <w:top w:val="none" w:sz="0" w:space="0" w:color="auto"/>
                <w:left w:val="none" w:sz="0" w:space="0" w:color="auto"/>
                <w:bottom w:val="none" w:sz="0" w:space="0" w:color="auto"/>
                <w:right w:val="none" w:sz="0" w:space="0" w:color="auto"/>
              </w:divBdr>
            </w:div>
            <w:div w:id="2051951925">
              <w:marLeft w:val="0"/>
              <w:marRight w:val="0"/>
              <w:marTop w:val="0"/>
              <w:marBottom w:val="0"/>
              <w:divBdr>
                <w:top w:val="none" w:sz="0" w:space="0" w:color="auto"/>
                <w:left w:val="none" w:sz="0" w:space="0" w:color="auto"/>
                <w:bottom w:val="none" w:sz="0" w:space="0" w:color="auto"/>
                <w:right w:val="none" w:sz="0" w:space="0" w:color="auto"/>
              </w:divBdr>
            </w:div>
            <w:div w:id="1992706971">
              <w:marLeft w:val="0"/>
              <w:marRight w:val="0"/>
              <w:marTop w:val="0"/>
              <w:marBottom w:val="0"/>
              <w:divBdr>
                <w:top w:val="none" w:sz="0" w:space="0" w:color="auto"/>
                <w:left w:val="none" w:sz="0" w:space="0" w:color="auto"/>
                <w:bottom w:val="none" w:sz="0" w:space="0" w:color="auto"/>
                <w:right w:val="none" w:sz="0" w:space="0" w:color="auto"/>
              </w:divBdr>
            </w:div>
            <w:div w:id="391544372">
              <w:marLeft w:val="0"/>
              <w:marRight w:val="0"/>
              <w:marTop w:val="0"/>
              <w:marBottom w:val="0"/>
              <w:divBdr>
                <w:top w:val="none" w:sz="0" w:space="0" w:color="auto"/>
                <w:left w:val="none" w:sz="0" w:space="0" w:color="auto"/>
                <w:bottom w:val="none" w:sz="0" w:space="0" w:color="auto"/>
                <w:right w:val="none" w:sz="0" w:space="0" w:color="auto"/>
              </w:divBdr>
            </w:div>
            <w:div w:id="733235523">
              <w:marLeft w:val="0"/>
              <w:marRight w:val="0"/>
              <w:marTop w:val="0"/>
              <w:marBottom w:val="0"/>
              <w:divBdr>
                <w:top w:val="none" w:sz="0" w:space="0" w:color="auto"/>
                <w:left w:val="none" w:sz="0" w:space="0" w:color="auto"/>
                <w:bottom w:val="none" w:sz="0" w:space="0" w:color="auto"/>
                <w:right w:val="none" w:sz="0" w:space="0" w:color="auto"/>
              </w:divBdr>
            </w:div>
            <w:div w:id="657882655">
              <w:marLeft w:val="0"/>
              <w:marRight w:val="0"/>
              <w:marTop w:val="0"/>
              <w:marBottom w:val="0"/>
              <w:divBdr>
                <w:top w:val="none" w:sz="0" w:space="0" w:color="auto"/>
                <w:left w:val="none" w:sz="0" w:space="0" w:color="auto"/>
                <w:bottom w:val="none" w:sz="0" w:space="0" w:color="auto"/>
                <w:right w:val="none" w:sz="0" w:space="0" w:color="auto"/>
              </w:divBdr>
            </w:div>
            <w:div w:id="259029150">
              <w:marLeft w:val="0"/>
              <w:marRight w:val="0"/>
              <w:marTop w:val="0"/>
              <w:marBottom w:val="0"/>
              <w:divBdr>
                <w:top w:val="none" w:sz="0" w:space="0" w:color="auto"/>
                <w:left w:val="none" w:sz="0" w:space="0" w:color="auto"/>
                <w:bottom w:val="none" w:sz="0" w:space="0" w:color="auto"/>
                <w:right w:val="none" w:sz="0" w:space="0" w:color="auto"/>
              </w:divBdr>
            </w:div>
            <w:div w:id="16429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6287">
      <w:bodyDiv w:val="1"/>
      <w:marLeft w:val="0"/>
      <w:marRight w:val="0"/>
      <w:marTop w:val="0"/>
      <w:marBottom w:val="0"/>
      <w:divBdr>
        <w:top w:val="none" w:sz="0" w:space="0" w:color="auto"/>
        <w:left w:val="none" w:sz="0" w:space="0" w:color="auto"/>
        <w:bottom w:val="none" w:sz="0" w:space="0" w:color="auto"/>
        <w:right w:val="none" w:sz="0" w:space="0" w:color="auto"/>
      </w:divBdr>
      <w:divsChild>
        <w:div w:id="1697853931">
          <w:marLeft w:val="0"/>
          <w:marRight w:val="0"/>
          <w:marTop w:val="0"/>
          <w:marBottom w:val="0"/>
          <w:divBdr>
            <w:top w:val="none" w:sz="0" w:space="0" w:color="auto"/>
            <w:left w:val="none" w:sz="0" w:space="0" w:color="auto"/>
            <w:bottom w:val="none" w:sz="0" w:space="0" w:color="auto"/>
            <w:right w:val="none" w:sz="0" w:space="0" w:color="auto"/>
          </w:divBdr>
          <w:divsChild>
            <w:div w:id="1981034709">
              <w:marLeft w:val="0"/>
              <w:marRight w:val="0"/>
              <w:marTop w:val="0"/>
              <w:marBottom w:val="0"/>
              <w:divBdr>
                <w:top w:val="none" w:sz="0" w:space="0" w:color="auto"/>
                <w:left w:val="none" w:sz="0" w:space="0" w:color="auto"/>
                <w:bottom w:val="none" w:sz="0" w:space="0" w:color="auto"/>
                <w:right w:val="none" w:sz="0" w:space="0" w:color="auto"/>
              </w:divBdr>
            </w:div>
            <w:div w:id="1600992104">
              <w:marLeft w:val="0"/>
              <w:marRight w:val="0"/>
              <w:marTop w:val="0"/>
              <w:marBottom w:val="0"/>
              <w:divBdr>
                <w:top w:val="none" w:sz="0" w:space="0" w:color="auto"/>
                <w:left w:val="none" w:sz="0" w:space="0" w:color="auto"/>
                <w:bottom w:val="none" w:sz="0" w:space="0" w:color="auto"/>
                <w:right w:val="none" w:sz="0" w:space="0" w:color="auto"/>
              </w:divBdr>
            </w:div>
            <w:div w:id="699087421">
              <w:marLeft w:val="0"/>
              <w:marRight w:val="0"/>
              <w:marTop w:val="0"/>
              <w:marBottom w:val="0"/>
              <w:divBdr>
                <w:top w:val="none" w:sz="0" w:space="0" w:color="auto"/>
                <w:left w:val="none" w:sz="0" w:space="0" w:color="auto"/>
                <w:bottom w:val="none" w:sz="0" w:space="0" w:color="auto"/>
                <w:right w:val="none" w:sz="0" w:space="0" w:color="auto"/>
              </w:divBdr>
            </w:div>
            <w:div w:id="1458380026">
              <w:marLeft w:val="0"/>
              <w:marRight w:val="0"/>
              <w:marTop w:val="0"/>
              <w:marBottom w:val="0"/>
              <w:divBdr>
                <w:top w:val="none" w:sz="0" w:space="0" w:color="auto"/>
                <w:left w:val="none" w:sz="0" w:space="0" w:color="auto"/>
                <w:bottom w:val="none" w:sz="0" w:space="0" w:color="auto"/>
                <w:right w:val="none" w:sz="0" w:space="0" w:color="auto"/>
              </w:divBdr>
            </w:div>
            <w:div w:id="787048374">
              <w:marLeft w:val="0"/>
              <w:marRight w:val="0"/>
              <w:marTop w:val="0"/>
              <w:marBottom w:val="0"/>
              <w:divBdr>
                <w:top w:val="none" w:sz="0" w:space="0" w:color="auto"/>
                <w:left w:val="none" w:sz="0" w:space="0" w:color="auto"/>
                <w:bottom w:val="none" w:sz="0" w:space="0" w:color="auto"/>
                <w:right w:val="none" w:sz="0" w:space="0" w:color="auto"/>
              </w:divBdr>
            </w:div>
            <w:div w:id="1242183896">
              <w:marLeft w:val="0"/>
              <w:marRight w:val="0"/>
              <w:marTop w:val="0"/>
              <w:marBottom w:val="0"/>
              <w:divBdr>
                <w:top w:val="none" w:sz="0" w:space="0" w:color="auto"/>
                <w:left w:val="none" w:sz="0" w:space="0" w:color="auto"/>
                <w:bottom w:val="none" w:sz="0" w:space="0" w:color="auto"/>
                <w:right w:val="none" w:sz="0" w:space="0" w:color="auto"/>
              </w:divBdr>
            </w:div>
            <w:div w:id="1415013474">
              <w:marLeft w:val="0"/>
              <w:marRight w:val="0"/>
              <w:marTop w:val="0"/>
              <w:marBottom w:val="0"/>
              <w:divBdr>
                <w:top w:val="none" w:sz="0" w:space="0" w:color="auto"/>
                <w:left w:val="none" w:sz="0" w:space="0" w:color="auto"/>
                <w:bottom w:val="none" w:sz="0" w:space="0" w:color="auto"/>
                <w:right w:val="none" w:sz="0" w:space="0" w:color="auto"/>
              </w:divBdr>
            </w:div>
            <w:div w:id="518784365">
              <w:marLeft w:val="0"/>
              <w:marRight w:val="0"/>
              <w:marTop w:val="0"/>
              <w:marBottom w:val="0"/>
              <w:divBdr>
                <w:top w:val="none" w:sz="0" w:space="0" w:color="auto"/>
                <w:left w:val="none" w:sz="0" w:space="0" w:color="auto"/>
                <w:bottom w:val="none" w:sz="0" w:space="0" w:color="auto"/>
                <w:right w:val="none" w:sz="0" w:space="0" w:color="auto"/>
              </w:divBdr>
            </w:div>
            <w:div w:id="960263915">
              <w:marLeft w:val="0"/>
              <w:marRight w:val="0"/>
              <w:marTop w:val="0"/>
              <w:marBottom w:val="0"/>
              <w:divBdr>
                <w:top w:val="none" w:sz="0" w:space="0" w:color="auto"/>
                <w:left w:val="none" w:sz="0" w:space="0" w:color="auto"/>
                <w:bottom w:val="none" w:sz="0" w:space="0" w:color="auto"/>
                <w:right w:val="none" w:sz="0" w:space="0" w:color="auto"/>
              </w:divBdr>
            </w:div>
            <w:div w:id="1011184004">
              <w:marLeft w:val="0"/>
              <w:marRight w:val="0"/>
              <w:marTop w:val="0"/>
              <w:marBottom w:val="0"/>
              <w:divBdr>
                <w:top w:val="none" w:sz="0" w:space="0" w:color="auto"/>
                <w:left w:val="none" w:sz="0" w:space="0" w:color="auto"/>
                <w:bottom w:val="none" w:sz="0" w:space="0" w:color="auto"/>
                <w:right w:val="none" w:sz="0" w:space="0" w:color="auto"/>
              </w:divBdr>
            </w:div>
            <w:div w:id="283076806">
              <w:marLeft w:val="0"/>
              <w:marRight w:val="0"/>
              <w:marTop w:val="0"/>
              <w:marBottom w:val="0"/>
              <w:divBdr>
                <w:top w:val="none" w:sz="0" w:space="0" w:color="auto"/>
                <w:left w:val="none" w:sz="0" w:space="0" w:color="auto"/>
                <w:bottom w:val="none" w:sz="0" w:space="0" w:color="auto"/>
                <w:right w:val="none" w:sz="0" w:space="0" w:color="auto"/>
              </w:divBdr>
            </w:div>
            <w:div w:id="168571481">
              <w:marLeft w:val="0"/>
              <w:marRight w:val="0"/>
              <w:marTop w:val="0"/>
              <w:marBottom w:val="0"/>
              <w:divBdr>
                <w:top w:val="none" w:sz="0" w:space="0" w:color="auto"/>
                <w:left w:val="none" w:sz="0" w:space="0" w:color="auto"/>
                <w:bottom w:val="none" w:sz="0" w:space="0" w:color="auto"/>
                <w:right w:val="none" w:sz="0" w:space="0" w:color="auto"/>
              </w:divBdr>
            </w:div>
            <w:div w:id="509681479">
              <w:marLeft w:val="0"/>
              <w:marRight w:val="0"/>
              <w:marTop w:val="0"/>
              <w:marBottom w:val="0"/>
              <w:divBdr>
                <w:top w:val="none" w:sz="0" w:space="0" w:color="auto"/>
                <w:left w:val="none" w:sz="0" w:space="0" w:color="auto"/>
                <w:bottom w:val="none" w:sz="0" w:space="0" w:color="auto"/>
                <w:right w:val="none" w:sz="0" w:space="0" w:color="auto"/>
              </w:divBdr>
            </w:div>
            <w:div w:id="21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500">
      <w:bodyDiv w:val="1"/>
      <w:marLeft w:val="0"/>
      <w:marRight w:val="0"/>
      <w:marTop w:val="0"/>
      <w:marBottom w:val="0"/>
      <w:divBdr>
        <w:top w:val="none" w:sz="0" w:space="0" w:color="auto"/>
        <w:left w:val="none" w:sz="0" w:space="0" w:color="auto"/>
        <w:bottom w:val="none" w:sz="0" w:space="0" w:color="auto"/>
        <w:right w:val="none" w:sz="0" w:space="0" w:color="auto"/>
      </w:divBdr>
    </w:div>
    <w:div w:id="561908755">
      <w:bodyDiv w:val="1"/>
      <w:marLeft w:val="0"/>
      <w:marRight w:val="0"/>
      <w:marTop w:val="0"/>
      <w:marBottom w:val="0"/>
      <w:divBdr>
        <w:top w:val="none" w:sz="0" w:space="0" w:color="auto"/>
        <w:left w:val="none" w:sz="0" w:space="0" w:color="auto"/>
        <w:bottom w:val="none" w:sz="0" w:space="0" w:color="auto"/>
        <w:right w:val="none" w:sz="0" w:space="0" w:color="auto"/>
      </w:divBdr>
    </w:div>
    <w:div w:id="600384001">
      <w:bodyDiv w:val="1"/>
      <w:marLeft w:val="0"/>
      <w:marRight w:val="0"/>
      <w:marTop w:val="0"/>
      <w:marBottom w:val="0"/>
      <w:divBdr>
        <w:top w:val="none" w:sz="0" w:space="0" w:color="auto"/>
        <w:left w:val="none" w:sz="0" w:space="0" w:color="auto"/>
        <w:bottom w:val="none" w:sz="0" w:space="0" w:color="auto"/>
        <w:right w:val="none" w:sz="0" w:space="0" w:color="auto"/>
      </w:divBdr>
    </w:div>
    <w:div w:id="639917386">
      <w:bodyDiv w:val="1"/>
      <w:marLeft w:val="0"/>
      <w:marRight w:val="0"/>
      <w:marTop w:val="0"/>
      <w:marBottom w:val="0"/>
      <w:divBdr>
        <w:top w:val="none" w:sz="0" w:space="0" w:color="auto"/>
        <w:left w:val="none" w:sz="0" w:space="0" w:color="auto"/>
        <w:bottom w:val="none" w:sz="0" w:space="0" w:color="auto"/>
        <w:right w:val="none" w:sz="0" w:space="0" w:color="auto"/>
      </w:divBdr>
      <w:divsChild>
        <w:div w:id="122501248">
          <w:marLeft w:val="0"/>
          <w:marRight w:val="0"/>
          <w:marTop w:val="600"/>
          <w:marBottom w:val="300"/>
          <w:divBdr>
            <w:top w:val="none" w:sz="0" w:space="0" w:color="auto"/>
            <w:left w:val="none" w:sz="0" w:space="0" w:color="auto"/>
            <w:bottom w:val="single" w:sz="6" w:space="0" w:color="DDDDDD"/>
            <w:right w:val="none" w:sz="0" w:space="0" w:color="auto"/>
          </w:divBdr>
        </w:div>
        <w:div w:id="754938038">
          <w:marLeft w:val="-225"/>
          <w:marRight w:val="-225"/>
          <w:marTop w:val="0"/>
          <w:marBottom w:val="0"/>
          <w:divBdr>
            <w:top w:val="none" w:sz="0" w:space="0" w:color="auto"/>
            <w:left w:val="none" w:sz="0" w:space="0" w:color="auto"/>
            <w:bottom w:val="none" w:sz="0" w:space="0" w:color="auto"/>
            <w:right w:val="none" w:sz="0" w:space="0" w:color="auto"/>
          </w:divBdr>
          <w:divsChild>
            <w:div w:id="1106316880">
              <w:marLeft w:val="0"/>
              <w:marRight w:val="0"/>
              <w:marTop w:val="0"/>
              <w:marBottom w:val="0"/>
              <w:divBdr>
                <w:top w:val="none" w:sz="0" w:space="0" w:color="auto"/>
                <w:left w:val="none" w:sz="0" w:space="0" w:color="auto"/>
                <w:bottom w:val="none" w:sz="0" w:space="0" w:color="auto"/>
                <w:right w:val="none" w:sz="0" w:space="0" w:color="auto"/>
              </w:divBdr>
              <w:divsChild>
                <w:div w:id="7222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904061">
      <w:bodyDiv w:val="1"/>
      <w:marLeft w:val="0"/>
      <w:marRight w:val="0"/>
      <w:marTop w:val="0"/>
      <w:marBottom w:val="0"/>
      <w:divBdr>
        <w:top w:val="none" w:sz="0" w:space="0" w:color="auto"/>
        <w:left w:val="none" w:sz="0" w:space="0" w:color="auto"/>
        <w:bottom w:val="none" w:sz="0" w:space="0" w:color="auto"/>
        <w:right w:val="none" w:sz="0" w:space="0" w:color="auto"/>
      </w:divBdr>
    </w:div>
    <w:div w:id="726610531">
      <w:bodyDiv w:val="1"/>
      <w:marLeft w:val="0"/>
      <w:marRight w:val="0"/>
      <w:marTop w:val="0"/>
      <w:marBottom w:val="0"/>
      <w:divBdr>
        <w:top w:val="none" w:sz="0" w:space="0" w:color="auto"/>
        <w:left w:val="none" w:sz="0" w:space="0" w:color="auto"/>
        <w:bottom w:val="none" w:sz="0" w:space="0" w:color="auto"/>
        <w:right w:val="none" w:sz="0" w:space="0" w:color="auto"/>
      </w:divBdr>
    </w:div>
    <w:div w:id="805661965">
      <w:bodyDiv w:val="1"/>
      <w:marLeft w:val="0"/>
      <w:marRight w:val="0"/>
      <w:marTop w:val="0"/>
      <w:marBottom w:val="0"/>
      <w:divBdr>
        <w:top w:val="none" w:sz="0" w:space="0" w:color="auto"/>
        <w:left w:val="none" w:sz="0" w:space="0" w:color="auto"/>
        <w:bottom w:val="none" w:sz="0" w:space="0" w:color="auto"/>
        <w:right w:val="none" w:sz="0" w:space="0" w:color="auto"/>
      </w:divBdr>
    </w:div>
    <w:div w:id="860583464">
      <w:bodyDiv w:val="1"/>
      <w:marLeft w:val="0"/>
      <w:marRight w:val="0"/>
      <w:marTop w:val="0"/>
      <w:marBottom w:val="0"/>
      <w:divBdr>
        <w:top w:val="none" w:sz="0" w:space="0" w:color="auto"/>
        <w:left w:val="none" w:sz="0" w:space="0" w:color="auto"/>
        <w:bottom w:val="none" w:sz="0" w:space="0" w:color="auto"/>
        <w:right w:val="none" w:sz="0" w:space="0" w:color="auto"/>
      </w:divBdr>
      <w:divsChild>
        <w:div w:id="1522403036">
          <w:marLeft w:val="0"/>
          <w:marRight w:val="0"/>
          <w:marTop w:val="0"/>
          <w:marBottom w:val="0"/>
          <w:divBdr>
            <w:top w:val="none" w:sz="0" w:space="0" w:color="auto"/>
            <w:left w:val="none" w:sz="0" w:space="0" w:color="auto"/>
            <w:bottom w:val="none" w:sz="0" w:space="0" w:color="auto"/>
            <w:right w:val="none" w:sz="0" w:space="0" w:color="auto"/>
          </w:divBdr>
          <w:divsChild>
            <w:div w:id="636640164">
              <w:marLeft w:val="0"/>
              <w:marRight w:val="0"/>
              <w:marTop w:val="0"/>
              <w:marBottom w:val="0"/>
              <w:divBdr>
                <w:top w:val="none" w:sz="0" w:space="0" w:color="auto"/>
                <w:left w:val="none" w:sz="0" w:space="0" w:color="auto"/>
                <w:bottom w:val="none" w:sz="0" w:space="0" w:color="auto"/>
                <w:right w:val="none" w:sz="0" w:space="0" w:color="auto"/>
              </w:divBdr>
            </w:div>
            <w:div w:id="1225528192">
              <w:marLeft w:val="0"/>
              <w:marRight w:val="0"/>
              <w:marTop w:val="0"/>
              <w:marBottom w:val="0"/>
              <w:divBdr>
                <w:top w:val="none" w:sz="0" w:space="0" w:color="auto"/>
                <w:left w:val="none" w:sz="0" w:space="0" w:color="auto"/>
                <w:bottom w:val="none" w:sz="0" w:space="0" w:color="auto"/>
                <w:right w:val="none" w:sz="0" w:space="0" w:color="auto"/>
              </w:divBdr>
            </w:div>
            <w:div w:id="867640327">
              <w:marLeft w:val="0"/>
              <w:marRight w:val="0"/>
              <w:marTop w:val="0"/>
              <w:marBottom w:val="0"/>
              <w:divBdr>
                <w:top w:val="none" w:sz="0" w:space="0" w:color="auto"/>
                <w:left w:val="none" w:sz="0" w:space="0" w:color="auto"/>
                <w:bottom w:val="none" w:sz="0" w:space="0" w:color="auto"/>
                <w:right w:val="none" w:sz="0" w:space="0" w:color="auto"/>
              </w:divBdr>
            </w:div>
            <w:div w:id="896547901">
              <w:marLeft w:val="0"/>
              <w:marRight w:val="0"/>
              <w:marTop w:val="0"/>
              <w:marBottom w:val="0"/>
              <w:divBdr>
                <w:top w:val="none" w:sz="0" w:space="0" w:color="auto"/>
                <w:left w:val="none" w:sz="0" w:space="0" w:color="auto"/>
                <w:bottom w:val="none" w:sz="0" w:space="0" w:color="auto"/>
                <w:right w:val="none" w:sz="0" w:space="0" w:color="auto"/>
              </w:divBdr>
            </w:div>
            <w:div w:id="106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1535">
      <w:bodyDiv w:val="1"/>
      <w:marLeft w:val="0"/>
      <w:marRight w:val="0"/>
      <w:marTop w:val="0"/>
      <w:marBottom w:val="0"/>
      <w:divBdr>
        <w:top w:val="none" w:sz="0" w:space="0" w:color="auto"/>
        <w:left w:val="none" w:sz="0" w:space="0" w:color="auto"/>
        <w:bottom w:val="none" w:sz="0" w:space="0" w:color="auto"/>
        <w:right w:val="none" w:sz="0" w:space="0" w:color="auto"/>
      </w:divBdr>
    </w:div>
    <w:div w:id="1071464817">
      <w:bodyDiv w:val="1"/>
      <w:marLeft w:val="0"/>
      <w:marRight w:val="0"/>
      <w:marTop w:val="0"/>
      <w:marBottom w:val="0"/>
      <w:divBdr>
        <w:top w:val="none" w:sz="0" w:space="0" w:color="auto"/>
        <w:left w:val="none" w:sz="0" w:space="0" w:color="auto"/>
        <w:bottom w:val="none" w:sz="0" w:space="0" w:color="auto"/>
        <w:right w:val="none" w:sz="0" w:space="0" w:color="auto"/>
      </w:divBdr>
    </w:div>
    <w:div w:id="1149513720">
      <w:bodyDiv w:val="1"/>
      <w:marLeft w:val="0"/>
      <w:marRight w:val="0"/>
      <w:marTop w:val="0"/>
      <w:marBottom w:val="0"/>
      <w:divBdr>
        <w:top w:val="none" w:sz="0" w:space="0" w:color="auto"/>
        <w:left w:val="none" w:sz="0" w:space="0" w:color="auto"/>
        <w:bottom w:val="none" w:sz="0" w:space="0" w:color="auto"/>
        <w:right w:val="none" w:sz="0" w:space="0" w:color="auto"/>
      </w:divBdr>
      <w:divsChild>
        <w:div w:id="279802750">
          <w:marLeft w:val="0"/>
          <w:marRight w:val="0"/>
          <w:marTop w:val="0"/>
          <w:marBottom w:val="0"/>
          <w:divBdr>
            <w:top w:val="none" w:sz="0" w:space="0" w:color="auto"/>
            <w:left w:val="none" w:sz="0" w:space="0" w:color="auto"/>
            <w:bottom w:val="none" w:sz="0" w:space="0" w:color="auto"/>
            <w:right w:val="none" w:sz="0" w:space="0" w:color="auto"/>
          </w:divBdr>
          <w:divsChild>
            <w:div w:id="27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52445">
      <w:bodyDiv w:val="1"/>
      <w:marLeft w:val="0"/>
      <w:marRight w:val="0"/>
      <w:marTop w:val="0"/>
      <w:marBottom w:val="0"/>
      <w:divBdr>
        <w:top w:val="none" w:sz="0" w:space="0" w:color="auto"/>
        <w:left w:val="none" w:sz="0" w:space="0" w:color="auto"/>
        <w:bottom w:val="none" w:sz="0" w:space="0" w:color="auto"/>
        <w:right w:val="none" w:sz="0" w:space="0" w:color="auto"/>
      </w:divBdr>
    </w:div>
    <w:div w:id="1188714618">
      <w:bodyDiv w:val="1"/>
      <w:marLeft w:val="0"/>
      <w:marRight w:val="0"/>
      <w:marTop w:val="0"/>
      <w:marBottom w:val="0"/>
      <w:divBdr>
        <w:top w:val="none" w:sz="0" w:space="0" w:color="auto"/>
        <w:left w:val="none" w:sz="0" w:space="0" w:color="auto"/>
        <w:bottom w:val="none" w:sz="0" w:space="0" w:color="auto"/>
        <w:right w:val="none" w:sz="0" w:space="0" w:color="auto"/>
      </w:divBdr>
      <w:divsChild>
        <w:div w:id="616179199">
          <w:marLeft w:val="0"/>
          <w:marRight w:val="0"/>
          <w:marTop w:val="0"/>
          <w:marBottom w:val="0"/>
          <w:divBdr>
            <w:top w:val="none" w:sz="0" w:space="0" w:color="auto"/>
            <w:left w:val="none" w:sz="0" w:space="0" w:color="auto"/>
            <w:bottom w:val="none" w:sz="0" w:space="0" w:color="auto"/>
            <w:right w:val="none" w:sz="0" w:space="0" w:color="auto"/>
          </w:divBdr>
          <w:divsChild>
            <w:div w:id="1085109322">
              <w:marLeft w:val="0"/>
              <w:marRight w:val="0"/>
              <w:marTop w:val="0"/>
              <w:marBottom w:val="0"/>
              <w:divBdr>
                <w:top w:val="none" w:sz="0" w:space="0" w:color="auto"/>
                <w:left w:val="none" w:sz="0" w:space="0" w:color="auto"/>
                <w:bottom w:val="none" w:sz="0" w:space="0" w:color="auto"/>
                <w:right w:val="none" w:sz="0" w:space="0" w:color="auto"/>
              </w:divBdr>
            </w:div>
            <w:div w:id="1884052813">
              <w:marLeft w:val="0"/>
              <w:marRight w:val="0"/>
              <w:marTop w:val="0"/>
              <w:marBottom w:val="0"/>
              <w:divBdr>
                <w:top w:val="none" w:sz="0" w:space="0" w:color="auto"/>
                <w:left w:val="none" w:sz="0" w:space="0" w:color="auto"/>
                <w:bottom w:val="none" w:sz="0" w:space="0" w:color="auto"/>
                <w:right w:val="none" w:sz="0" w:space="0" w:color="auto"/>
              </w:divBdr>
            </w:div>
            <w:div w:id="2101366000">
              <w:marLeft w:val="0"/>
              <w:marRight w:val="0"/>
              <w:marTop w:val="0"/>
              <w:marBottom w:val="0"/>
              <w:divBdr>
                <w:top w:val="none" w:sz="0" w:space="0" w:color="auto"/>
                <w:left w:val="none" w:sz="0" w:space="0" w:color="auto"/>
                <w:bottom w:val="none" w:sz="0" w:space="0" w:color="auto"/>
                <w:right w:val="none" w:sz="0" w:space="0" w:color="auto"/>
              </w:divBdr>
            </w:div>
            <w:div w:id="582644394">
              <w:marLeft w:val="0"/>
              <w:marRight w:val="0"/>
              <w:marTop w:val="0"/>
              <w:marBottom w:val="0"/>
              <w:divBdr>
                <w:top w:val="none" w:sz="0" w:space="0" w:color="auto"/>
                <w:left w:val="none" w:sz="0" w:space="0" w:color="auto"/>
                <w:bottom w:val="none" w:sz="0" w:space="0" w:color="auto"/>
                <w:right w:val="none" w:sz="0" w:space="0" w:color="auto"/>
              </w:divBdr>
            </w:div>
            <w:div w:id="475143062">
              <w:marLeft w:val="0"/>
              <w:marRight w:val="0"/>
              <w:marTop w:val="0"/>
              <w:marBottom w:val="0"/>
              <w:divBdr>
                <w:top w:val="none" w:sz="0" w:space="0" w:color="auto"/>
                <w:left w:val="none" w:sz="0" w:space="0" w:color="auto"/>
                <w:bottom w:val="none" w:sz="0" w:space="0" w:color="auto"/>
                <w:right w:val="none" w:sz="0" w:space="0" w:color="auto"/>
              </w:divBdr>
            </w:div>
            <w:div w:id="1677153807">
              <w:marLeft w:val="0"/>
              <w:marRight w:val="0"/>
              <w:marTop w:val="0"/>
              <w:marBottom w:val="0"/>
              <w:divBdr>
                <w:top w:val="none" w:sz="0" w:space="0" w:color="auto"/>
                <w:left w:val="none" w:sz="0" w:space="0" w:color="auto"/>
                <w:bottom w:val="none" w:sz="0" w:space="0" w:color="auto"/>
                <w:right w:val="none" w:sz="0" w:space="0" w:color="auto"/>
              </w:divBdr>
            </w:div>
            <w:div w:id="438910179">
              <w:marLeft w:val="0"/>
              <w:marRight w:val="0"/>
              <w:marTop w:val="0"/>
              <w:marBottom w:val="0"/>
              <w:divBdr>
                <w:top w:val="none" w:sz="0" w:space="0" w:color="auto"/>
                <w:left w:val="none" w:sz="0" w:space="0" w:color="auto"/>
                <w:bottom w:val="none" w:sz="0" w:space="0" w:color="auto"/>
                <w:right w:val="none" w:sz="0" w:space="0" w:color="auto"/>
              </w:divBdr>
            </w:div>
            <w:div w:id="1930890828">
              <w:marLeft w:val="0"/>
              <w:marRight w:val="0"/>
              <w:marTop w:val="0"/>
              <w:marBottom w:val="0"/>
              <w:divBdr>
                <w:top w:val="none" w:sz="0" w:space="0" w:color="auto"/>
                <w:left w:val="none" w:sz="0" w:space="0" w:color="auto"/>
                <w:bottom w:val="none" w:sz="0" w:space="0" w:color="auto"/>
                <w:right w:val="none" w:sz="0" w:space="0" w:color="auto"/>
              </w:divBdr>
            </w:div>
            <w:div w:id="139658041">
              <w:marLeft w:val="0"/>
              <w:marRight w:val="0"/>
              <w:marTop w:val="0"/>
              <w:marBottom w:val="0"/>
              <w:divBdr>
                <w:top w:val="none" w:sz="0" w:space="0" w:color="auto"/>
                <w:left w:val="none" w:sz="0" w:space="0" w:color="auto"/>
                <w:bottom w:val="none" w:sz="0" w:space="0" w:color="auto"/>
                <w:right w:val="none" w:sz="0" w:space="0" w:color="auto"/>
              </w:divBdr>
            </w:div>
            <w:div w:id="752507661">
              <w:marLeft w:val="0"/>
              <w:marRight w:val="0"/>
              <w:marTop w:val="0"/>
              <w:marBottom w:val="0"/>
              <w:divBdr>
                <w:top w:val="none" w:sz="0" w:space="0" w:color="auto"/>
                <w:left w:val="none" w:sz="0" w:space="0" w:color="auto"/>
                <w:bottom w:val="none" w:sz="0" w:space="0" w:color="auto"/>
                <w:right w:val="none" w:sz="0" w:space="0" w:color="auto"/>
              </w:divBdr>
            </w:div>
            <w:div w:id="804353926">
              <w:marLeft w:val="0"/>
              <w:marRight w:val="0"/>
              <w:marTop w:val="0"/>
              <w:marBottom w:val="0"/>
              <w:divBdr>
                <w:top w:val="none" w:sz="0" w:space="0" w:color="auto"/>
                <w:left w:val="none" w:sz="0" w:space="0" w:color="auto"/>
                <w:bottom w:val="none" w:sz="0" w:space="0" w:color="auto"/>
                <w:right w:val="none" w:sz="0" w:space="0" w:color="auto"/>
              </w:divBdr>
            </w:div>
            <w:div w:id="1985426067">
              <w:marLeft w:val="0"/>
              <w:marRight w:val="0"/>
              <w:marTop w:val="0"/>
              <w:marBottom w:val="0"/>
              <w:divBdr>
                <w:top w:val="none" w:sz="0" w:space="0" w:color="auto"/>
                <w:left w:val="none" w:sz="0" w:space="0" w:color="auto"/>
                <w:bottom w:val="none" w:sz="0" w:space="0" w:color="auto"/>
                <w:right w:val="none" w:sz="0" w:space="0" w:color="auto"/>
              </w:divBdr>
            </w:div>
            <w:div w:id="10727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86934">
      <w:bodyDiv w:val="1"/>
      <w:marLeft w:val="0"/>
      <w:marRight w:val="0"/>
      <w:marTop w:val="0"/>
      <w:marBottom w:val="0"/>
      <w:divBdr>
        <w:top w:val="none" w:sz="0" w:space="0" w:color="auto"/>
        <w:left w:val="none" w:sz="0" w:space="0" w:color="auto"/>
        <w:bottom w:val="none" w:sz="0" w:space="0" w:color="auto"/>
        <w:right w:val="none" w:sz="0" w:space="0" w:color="auto"/>
      </w:divBdr>
      <w:divsChild>
        <w:div w:id="598103912">
          <w:marLeft w:val="0"/>
          <w:marRight w:val="0"/>
          <w:marTop w:val="0"/>
          <w:marBottom w:val="0"/>
          <w:divBdr>
            <w:top w:val="none" w:sz="0" w:space="0" w:color="auto"/>
            <w:left w:val="none" w:sz="0" w:space="0" w:color="auto"/>
            <w:bottom w:val="none" w:sz="0" w:space="0" w:color="auto"/>
            <w:right w:val="none" w:sz="0" w:space="0" w:color="auto"/>
          </w:divBdr>
          <w:divsChild>
            <w:div w:id="1065564079">
              <w:marLeft w:val="0"/>
              <w:marRight w:val="0"/>
              <w:marTop w:val="0"/>
              <w:marBottom w:val="0"/>
              <w:divBdr>
                <w:top w:val="none" w:sz="0" w:space="0" w:color="auto"/>
                <w:left w:val="none" w:sz="0" w:space="0" w:color="auto"/>
                <w:bottom w:val="none" w:sz="0" w:space="0" w:color="auto"/>
                <w:right w:val="none" w:sz="0" w:space="0" w:color="auto"/>
              </w:divBdr>
            </w:div>
            <w:div w:id="1337071322">
              <w:marLeft w:val="0"/>
              <w:marRight w:val="0"/>
              <w:marTop w:val="0"/>
              <w:marBottom w:val="0"/>
              <w:divBdr>
                <w:top w:val="none" w:sz="0" w:space="0" w:color="auto"/>
                <w:left w:val="none" w:sz="0" w:space="0" w:color="auto"/>
                <w:bottom w:val="none" w:sz="0" w:space="0" w:color="auto"/>
                <w:right w:val="none" w:sz="0" w:space="0" w:color="auto"/>
              </w:divBdr>
            </w:div>
            <w:div w:id="1163660350">
              <w:marLeft w:val="0"/>
              <w:marRight w:val="0"/>
              <w:marTop w:val="0"/>
              <w:marBottom w:val="0"/>
              <w:divBdr>
                <w:top w:val="none" w:sz="0" w:space="0" w:color="auto"/>
                <w:left w:val="none" w:sz="0" w:space="0" w:color="auto"/>
                <w:bottom w:val="none" w:sz="0" w:space="0" w:color="auto"/>
                <w:right w:val="none" w:sz="0" w:space="0" w:color="auto"/>
              </w:divBdr>
            </w:div>
            <w:div w:id="572348957">
              <w:marLeft w:val="0"/>
              <w:marRight w:val="0"/>
              <w:marTop w:val="0"/>
              <w:marBottom w:val="0"/>
              <w:divBdr>
                <w:top w:val="none" w:sz="0" w:space="0" w:color="auto"/>
                <w:left w:val="none" w:sz="0" w:space="0" w:color="auto"/>
                <w:bottom w:val="none" w:sz="0" w:space="0" w:color="auto"/>
                <w:right w:val="none" w:sz="0" w:space="0" w:color="auto"/>
              </w:divBdr>
            </w:div>
            <w:div w:id="930092319">
              <w:marLeft w:val="0"/>
              <w:marRight w:val="0"/>
              <w:marTop w:val="0"/>
              <w:marBottom w:val="0"/>
              <w:divBdr>
                <w:top w:val="none" w:sz="0" w:space="0" w:color="auto"/>
                <w:left w:val="none" w:sz="0" w:space="0" w:color="auto"/>
                <w:bottom w:val="none" w:sz="0" w:space="0" w:color="auto"/>
                <w:right w:val="none" w:sz="0" w:space="0" w:color="auto"/>
              </w:divBdr>
            </w:div>
            <w:div w:id="12256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51183">
      <w:bodyDiv w:val="1"/>
      <w:marLeft w:val="0"/>
      <w:marRight w:val="0"/>
      <w:marTop w:val="0"/>
      <w:marBottom w:val="0"/>
      <w:divBdr>
        <w:top w:val="none" w:sz="0" w:space="0" w:color="auto"/>
        <w:left w:val="none" w:sz="0" w:space="0" w:color="auto"/>
        <w:bottom w:val="none" w:sz="0" w:space="0" w:color="auto"/>
        <w:right w:val="none" w:sz="0" w:space="0" w:color="auto"/>
      </w:divBdr>
    </w:div>
    <w:div w:id="1342470034">
      <w:bodyDiv w:val="1"/>
      <w:marLeft w:val="0"/>
      <w:marRight w:val="0"/>
      <w:marTop w:val="0"/>
      <w:marBottom w:val="0"/>
      <w:divBdr>
        <w:top w:val="none" w:sz="0" w:space="0" w:color="auto"/>
        <w:left w:val="none" w:sz="0" w:space="0" w:color="auto"/>
        <w:bottom w:val="none" w:sz="0" w:space="0" w:color="auto"/>
        <w:right w:val="none" w:sz="0" w:space="0" w:color="auto"/>
      </w:divBdr>
    </w:div>
    <w:div w:id="1381512625">
      <w:bodyDiv w:val="1"/>
      <w:marLeft w:val="0"/>
      <w:marRight w:val="0"/>
      <w:marTop w:val="0"/>
      <w:marBottom w:val="0"/>
      <w:divBdr>
        <w:top w:val="none" w:sz="0" w:space="0" w:color="auto"/>
        <w:left w:val="none" w:sz="0" w:space="0" w:color="auto"/>
        <w:bottom w:val="none" w:sz="0" w:space="0" w:color="auto"/>
        <w:right w:val="none" w:sz="0" w:space="0" w:color="auto"/>
      </w:divBdr>
    </w:div>
    <w:div w:id="1454321362">
      <w:bodyDiv w:val="1"/>
      <w:marLeft w:val="0"/>
      <w:marRight w:val="0"/>
      <w:marTop w:val="0"/>
      <w:marBottom w:val="0"/>
      <w:divBdr>
        <w:top w:val="none" w:sz="0" w:space="0" w:color="auto"/>
        <w:left w:val="none" w:sz="0" w:space="0" w:color="auto"/>
        <w:bottom w:val="none" w:sz="0" w:space="0" w:color="auto"/>
        <w:right w:val="none" w:sz="0" w:space="0" w:color="auto"/>
      </w:divBdr>
      <w:divsChild>
        <w:div w:id="1139373350">
          <w:marLeft w:val="0"/>
          <w:marRight w:val="0"/>
          <w:marTop w:val="0"/>
          <w:marBottom w:val="0"/>
          <w:divBdr>
            <w:top w:val="none" w:sz="0" w:space="0" w:color="auto"/>
            <w:left w:val="none" w:sz="0" w:space="0" w:color="auto"/>
            <w:bottom w:val="none" w:sz="0" w:space="0" w:color="auto"/>
            <w:right w:val="none" w:sz="0" w:space="0" w:color="auto"/>
          </w:divBdr>
          <w:divsChild>
            <w:div w:id="1441073525">
              <w:marLeft w:val="0"/>
              <w:marRight w:val="0"/>
              <w:marTop w:val="0"/>
              <w:marBottom w:val="0"/>
              <w:divBdr>
                <w:top w:val="none" w:sz="0" w:space="0" w:color="auto"/>
                <w:left w:val="none" w:sz="0" w:space="0" w:color="auto"/>
                <w:bottom w:val="none" w:sz="0" w:space="0" w:color="auto"/>
                <w:right w:val="none" w:sz="0" w:space="0" w:color="auto"/>
              </w:divBdr>
            </w:div>
            <w:div w:id="1555388618">
              <w:marLeft w:val="0"/>
              <w:marRight w:val="0"/>
              <w:marTop w:val="0"/>
              <w:marBottom w:val="0"/>
              <w:divBdr>
                <w:top w:val="none" w:sz="0" w:space="0" w:color="auto"/>
                <w:left w:val="none" w:sz="0" w:space="0" w:color="auto"/>
                <w:bottom w:val="none" w:sz="0" w:space="0" w:color="auto"/>
                <w:right w:val="none" w:sz="0" w:space="0" w:color="auto"/>
              </w:divBdr>
            </w:div>
            <w:div w:id="1359967953">
              <w:marLeft w:val="0"/>
              <w:marRight w:val="0"/>
              <w:marTop w:val="0"/>
              <w:marBottom w:val="0"/>
              <w:divBdr>
                <w:top w:val="none" w:sz="0" w:space="0" w:color="auto"/>
                <w:left w:val="none" w:sz="0" w:space="0" w:color="auto"/>
                <w:bottom w:val="none" w:sz="0" w:space="0" w:color="auto"/>
                <w:right w:val="none" w:sz="0" w:space="0" w:color="auto"/>
              </w:divBdr>
            </w:div>
            <w:div w:id="15237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77057">
      <w:bodyDiv w:val="1"/>
      <w:marLeft w:val="0"/>
      <w:marRight w:val="0"/>
      <w:marTop w:val="0"/>
      <w:marBottom w:val="0"/>
      <w:divBdr>
        <w:top w:val="none" w:sz="0" w:space="0" w:color="auto"/>
        <w:left w:val="none" w:sz="0" w:space="0" w:color="auto"/>
        <w:bottom w:val="none" w:sz="0" w:space="0" w:color="auto"/>
        <w:right w:val="none" w:sz="0" w:space="0" w:color="auto"/>
      </w:divBdr>
    </w:div>
    <w:div w:id="1482581658">
      <w:bodyDiv w:val="1"/>
      <w:marLeft w:val="0"/>
      <w:marRight w:val="0"/>
      <w:marTop w:val="0"/>
      <w:marBottom w:val="0"/>
      <w:divBdr>
        <w:top w:val="none" w:sz="0" w:space="0" w:color="auto"/>
        <w:left w:val="none" w:sz="0" w:space="0" w:color="auto"/>
        <w:bottom w:val="none" w:sz="0" w:space="0" w:color="auto"/>
        <w:right w:val="none" w:sz="0" w:space="0" w:color="auto"/>
      </w:divBdr>
      <w:divsChild>
        <w:div w:id="1007446362">
          <w:marLeft w:val="0"/>
          <w:marRight w:val="0"/>
          <w:marTop w:val="0"/>
          <w:marBottom w:val="0"/>
          <w:divBdr>
            <w:top w:val="none" w:sz="0" w:space="0" w:color="auto"/>
            <w:left w:val="none" w:sz="0" w:space="0" w:color="auto"/>
            <w:bottom w:val="none" w:sz="0" w:space="0" w:color="auto"/>
            <w:right w:val="none" w:sz="0" w:space="0" w:color="auto"/>
          </w:divBdr>
          <w:divsChild>
            <w:div w:id="1957787068">
              <w:marLeft w:val="0"/>
              <w:marRight w:val="0"/>
              <w:marTop w:val="0"/>
              <w:marBottom w:val="0"/>
              <w:divBdr>
                <w:top w:val="none" w:sz="0" w:space="0" w:color="auto"/>
                <w:left w:val="none" w:sz="0" w:space="0" w:color="auto"/>
                <w:bottom w:val="none" w:sz="0" w:space="0" w:color="auto"/>
                <w:right w:val="none" w:sz="0" w:space="0" w:color="auto"/>
              </w:divBdr>
            </w:div>
            <w:div w:id="1734160614">
              <w:marLeft w:val="0"/>
              <w:marRight w:val="0"/>
              <w:marTop w:val="0"/>
              <w:marBottom w:val="0"/>
              <w:divBdr>
                <w:top w:val="none" w:sz="0" w:space="0" w:color="auto"/>
                <w:left w:val="none" w:sz="0" w:space="0" w:color="auto"/>
                <w:bottom w:val="none" w:sz="0" w:space="0" w:color="auto"/>
                <w:right w:val="none" w:sz="0" w:space="0" w:color="auto"/>
              </w:divBdr>
            </w:div>
            <w:div w:id="1903523570">
              <w:marLeft w:val="0"/>
              <w:marRight w:val="0"/>
              <w:marTop w:val="0"/>
              <w:marBottom w:val="0"/>
              <w:divBdr>
                <w:top w:val="none" w:sz="0" w:space="0" w:color="auto"/>
                <w:left w:val="none" w:sz="0" w:space="0" w:color="auto"/>
                <w:bottom w:val="none" w:sz="0" w:space="0" w:color="auto"/>
                <w:right w:val="none" w:sz="0" w:space="0" w:color="auto"/>
              </w:divBdr>
            </w:div>
            <w:div w:id="1467044998">
              <w:marLeft w:val="0"/>
              <w:marRight w:val="0"/>
              <w:marTop w:val="0"/>
              <w:marBottom w:val="0"/>
              <w:divBdr>
                <w:top w:val="none" w:sz="0" w:space="0" w:color="auto"/>
                <w:left w:val="none" w:sz="0" w:space="0" w:color="auto"/>
                <w:bottom w:val="none" w:sz="0" w:space="0" w:color="auto"/>
                <w:right w:val="none" w:sz="0" w:space="0" w:color="auto"/>
              </w:divBdr>
            </w:div>
            <w:div w:id="1146708006">
              <w:marLeft w:val="0"/>
              <w:marRight w:val="0"/>
              <w:marTop w:val="0"/>
              <w:marBottom w:val="0"/>
              <w:divBdr>
                <w:top w:val="none" w:sz="0" w:space="0" w:color="auto"/>
                <w:left w:val="none" w:sz="0" w:space="0" w:color="auto"/>
                <w:bottom w:val="none" w:sz="0" w:space="0" w:color="auto"/>
                <w:right w:val="none" w:sz="0" w:space="0" w:color="auto"/>
              </w:divBdr>
            </w:div>
            <w:div w:id="1048454939">
              <w:marLeft w:val="0"/>
              <w:marRight w:val="0"/>
              <w:marTop w:val="0"/>
              <w:marBottom w:val="0"/>
              <w:divBdr>
                <w:top w:val="none" w:sz="0" w:space="0" w:color="auto"/>
                <w:left w:val="none" w:sz="0" w:space="0" w:color="auto"/>
                <w:bottom w:val="none" w:sz="0" w:space="0" w:color="auto"/>
                <w:right w:val="none" w:sz="0" w:space="0" w:color="auto"/>
              </w:divBdr>
            </w:div>
            <w:div w:id="1203901996">
              <w:marLeft w:val="0"/>
              <w:marRight w:val="0"/>
              <w:marTop w:val="0"/>
              <w:marBottom w:val="0"/>
              <w:divBdr>
                <w:top w:val="none" w:sz="0" w:space="0" w:color="auto"/>
                <w:left w:val="none" w:sz="0" w:space="0" w:color="auto"/>
                <w:bottom w:val="none" w:sz="0" w:space="0" w:color="auto"/>
                <w:right w:val="none" w:sz="0" w:space="0" w:color="auto"/>
              </w:divBdr>
            </w:div>
            <w:div w:id="872815342">
              <w:marLeft w:val="0"/>
              <w:marRight w:val="0"/>
              <w:marTop w:val="0"/>
              <w:marBottom w:val="0"/>
              <w:divBdr>
                <w:top w:val="none" w:sz="0" w:space="0" w:color="auto"/>
                <w:left w:val="none" w:sz="0" w:space="0" w:color="auto"/>
                <w:bottom w:val="none" w:sz="0" w:space="0" w:color="auto"/>
                <w:right w:val="none" w:sz="0" w:space="0" w:color="auto"/>
              </w:divBdr>
            </w:div>
            <w:div w:id="889802959">
              <w:marLeft w:val="0"/>
              <w:marRight w:val="0"/>
              <w:marTop w:val="0"/>
              <w:marBottom w:val="0"/>
              <w:divBdr>
                <w:top w:val="none" w:sz="0" w:space="0" w:color="auto"/>
                <w:left w:val="none" w:sz="0" w:space="0" w:color="auto"/>
                <w:bottom w:val="none" w:sz="0" w:space="0" w:color="auto"/>
                <w:right w:val="none" w:sz="0" w:space="0" w:color="auto"/>
              </w:divBdr>
            </w:div>
            <w:div w:id="11519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1942">
      <w:bodyDiv w:val="1"/>
      <w:marLeft w:val="0"/>
      <w:marRight w:val="0"/>
      <w:marTop w:val="0"/>
      <w:marBottom w:val="0"/>
      <w:divBdr>
        <w:top w:val="none" w:sz="0" w:space="0" w:color="auto"/>
        <w:left w:val="none" w:sz="0" w:space="0" w:color="auto"/>
        <w:bottom w:val="none" w:sz="0" w:space="0" w:color="auto"/>
        <w:right w:val="none" w:sz="0" w:space="0" w:color="auto"/>
      </w:divBdr>
    </w:div>
    <w:div w:id="1654291328">
      <w:bodyDiv w:val="1"/>
      <w:marLeft w:val="0"/>
      <w:marRight w:val="0"/>
      <w:marTop w:val="0"/>
      <w:marBottom w:val="0"/>
      <w:divBdr>
        <w:top w:val="none" w:sz="0" w:space="0" w:color="auto"/>
        <w:left w:val="none" w:sz="0" w:space="0" w:color="auto"/>
        <w:bottom w:val="none" w:sz="0" w:space="0" w:color="auto"/>
        <w:right w:val="none" w:sz="0" w:space="0" w:color="auto"/>
      </w:divBdr>
      <w:divsChild>
        <w:div w:id="119342040">
          <w:marLeft w:val="0"/>
          <w:marRight w:val="0"/>
          <w:marTop w:val="0"/>
          <w:marBottom w:val="0"/>
          <w:divBdr>
            <w:top w:val="none" w:sz="0" w:space="0" w:color="auto"/>
            <w:left w:val="none" w:sz="0" w:space="0" w:color="auto"/>
            <w:bottom w:val="none" w:sz="0" w:space="0" w:color="auto"/>
            <w:right w:val="none" w:sz="0" w:space="0" w:color="auto"/>
          </w:divBdr>
          <w:divsChild>
            <w:div w:id="1472014576">
              <w:marLeft w:val="0"/>
              <w:marRight w:val="0"/>
              <w:marTop w:val="0"/>
              <w:marBottom w:val="0"/>
              <w:divBdr>
                <w:top w:val="none" w:sz="0" w:space="0" w:color="auto"/>
                <w:left w:val="none" w:sz="0" w:space="0" w:color="auto"/>
                <w:bottom w:val="none" w:sz="0" w:space="0" w:color="auto"/>
                <w:right w:val="none" w:sz="0" w:space="0" w:color="auto"/>
              </w:divBdr>
              <w:divsChild>
                <w:div w:id="1826046643">
                  <w:marLeft w:val="660"/>
                  <w:marRight w:val="0"/>
                  <w:marTop w:val="0"/>
                  <w:marBottom w:val="0"/>
                  <w:divBdr>
                    <w:top w:val="none" w:sz="0" w:space="0" w:color="auto"/>
                    <w:left w:val="none" w:sz="0" w:space="0" w:color="auto"/>
                    <w:bottom w:val="none" w:sz="0" w:space="0" w:color="auto"/>
                    <w:right w:val="none" w:sz="0" w:space="0" w:color="auto"/>
                  </w:divBdr>
                  <w:divsChild>
                    <w:div w:id="1041975457">
                      <w:marLeft w:val="0"/>
                      <w:marRight w:val="0"/>
                      <w:marTop w:val="0"/>
                      <w:marBottom w:val="0"/>
                      <w:divBdr>
                        <w:top w:val="single" w:sz="6" w:space="0" w:color="005FB8"/>
                        <w:left w:val="single" w:sz="6" w:space="6" w:color="005FB8"/>
                        <w:bottom w:val="single" w:sz="6" w:space="0" w:color="005FB8"/>
                        <w:right w:val="single" w:sz="6" w:space="6" w:color="005FB8"/>
                      </w:divBdr>
                      <w:divsChild>
                        <w:div w:id="31542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173968">
          <w:marLeft w:val="0"/>
          <w:marRight w:val="0"/>
          <w:marTop w:val="0"/>
          <w:marBottom w:val="0"/>
          <w:divBdr>
            <w:top w:val="none" w:sz="0" w:space="0" w:color="auto"/>
            <w:left w:val="none" w:sz="0" w:space="0" w:color="auto"/>
            <w:bottom w:val="none" w:sz="0" w:space="0" w:color="auto"/>
            <w:right w:val="none" w:sz="0" w:space="0" w:color="auto"/>
          </w:divBdr>
          <w:divsChild>
            <w:div w:id="1914968119">
              <w:marLeft w:val="0"/>
              <w:marRight w:val="0"/>
              <w:marTop w:val="0"/>
              <w:marBottom w:val="0"/>
              <w:divBdr>
                <w:top w:val="none" w:sz="0" w:space="0" w:color="auto"/>
                <w:left w:val="none" w:sz="0" w:space="0" w:color="auto"/>
                <w:bottom w:val="none" w:sz="0" w:space="0" w:color="auto"/>
                <w:right w:val="none" w:sz="0" w:space="0" w:color="auto"/>
              </w:divBdr>
              <w:divsChild>
                <w:div w:id="2108385961">
                  <w:marLeft w:val="660"/>
                  <w:marRight w:val="0"/>
                  <w:marTop w:val="0"/>
                  <w:marBottom w:val="0"/>
                  <w:divBdr>
                    <w:top w:val="none" w:sz="0" w:space="0" w:color="auto"/>
                    <w:left w:val="none" w:sz="0" w:space="0" w:color="auto"/>
                    <w:bottom w:val="none" w:sz="0" w:space="0" w:color="auto"/>
                    <w:right w:val="none" w:sz="0" w:space="0" w:color="auto"/>
                  </w:divBdr>
                  <w:divsChild>
                    <w:div w:id="446125762">
                      <w:marLeft w:val="0"/>
                      <w:marRight w:val="0"/>
                      <w:marTop w:val="0"/>
                      <w:marBottom w:val="0"/>
                      <w:divBdr>
                        <w:top w:val="single" w:sz="6" w:space="0" w:color="auto"/>
                        <w:left w:val="single" w:sz="6" w:space="6" w:color="auto"/>
                        <w:bottom w:val="single" w:sz="6" w:space="0" w:color="auto"/>
                        <w:right w:val="single" w:sz="6" w:space="6" w:color="auto"/>
                      </w:divBdr>
                      <w:divsChild>
                        <w:div w:id="6241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250301">
      <w:bodyDiv w:val="1"/>
      <w:marLeft w:val="0"/>
      <w:marRight w:val="0"/>
      <w:marTop w:val="0"/>
      <w:marBottom w:val="0"/>
      <w:divBdr>
        <w:top w:val="none" w:sz="0" w:space="0" w:color="auto"/>
        <w:left w:val="none" w:sz="0" w:space="0" w:color="auto"/>
        <w:bottom w:val="none" w:sz="0" w:space="0" w:color="auto"/>
        <w:right w:val="none" w:sz="0" w:space="0" w:color="auto"/>
      </w:divBdr>
      <w:divsChild>
        <w:div w:id="803547969">
          <w:marLeft w:val="0"/>
          <w:marRight w:val="0"/>
          <w:marTop w:val="0"/>
          <w:marBottom w:val="0"/>
          <w:divBdr>
            <w:top w:val="none" w:sz="0" w:space="0" w:color="auto"/>
            <w:left w:val="none" w:sz="0" w:space="0" w:color="auto"/>
            <w:bottom w:val="none" w:sz="0" w:space="0" w:color="auto"/>
            <w:right w:val="none" w:sz="0" w:space="0" w:color="auto"/>
          </w:divBdr>
          <w:divsChild>
            <w:div w:id="1181316400">
              <w:marLeft w:val="0"/>
              <w:marRight w:val="0"/>
              <w:marTop w:val="0"/>
              <w:marBottom w:val="0"/>
              <w:divBdr>
                <w:top w:val="none" w:sz="0" w:space="0" w:color="auto"/>
                <w:left w:val="none" w:sz="0" w:space="0" w:color="auto"/>
                <w:bottom w:val="none" w:sz="0" w:space="0" w:color="auto"/>
                <w:right w:val="none" w:sz="0" w:space="0" w:color="auto"/>
              </w:divBdr>
            </w:div>
            <w:div w:id="1338926014">
              <w:marLeft w:val="0"/>
              <w:marRight w:val="0"/>
              <w:marTop w:val="0"/>
              <w:marBottom w:val="0"/>
              <w:divBdr>
                <w:top w:val="none" w:sz="0" w:space="0" w:color="auto"/>
                <w:left w:val="none" w:sz="0" w:space="0" w:color="auto"/>
                <w:bottom w:val="none" w:sz="0" w:space="0" w:color="auto"/>
                <w:right w:val="none" w:sz="0" w:space="0" w:color="auto"/>
              </w:divBdr>
            </w:div>
            <w:div w:id="671445640">
              <w:marLeft w:val="0"/>
              <w:marRight w:val="0"/>
              <w:marTop w:val="0"/>
              <w:marBottom w:val="0"/>
              <w:divBdr>
                <w:top w:val="none" w:sz="0" w:space="0" w:color="auto"/>
                <w:left w:val="none" w:sz="0" w:space="0" w:color="auto"/>
                <w:bottom w:val="none" w:sz="0" w:space="0" w:color="auto"/>
                <w:right w:val="none" w:sz="0" w:space="0" w:color="auto"/>
              </w:divBdr>
            </w:div>
            <w:div w:id="1820490866">
              <w:marLeft w:val="0"/>
              <w:marRight w:val="0"/>
              <w:marTop w:val="0"/>
              <w:marBottom w:val="0"/>
              <w:divBdr>
                <w:top w:val="none" w:sz="0" w:space="0" w:color="auto"/>
                <w:left w:val="none" w:sz="0" w:space="0" w:color="auto"/>
                <w:bottom w:val="none" w:sz="0" w:space="0" w:color="auto"/>
                <w:right w:val="none" w:sz="0" w:space="0" w:color="auto"/>
              </w:divBdr>
            </w:div>
            <w:div w:id="15124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8841">
      <w:bodyDiv w:val="1"/>
      <w:marLeft w:val="0"/>
      <w:marRight w:val="0"/>
      <w:marTop w:val="0"/>
      <w:marBottom w:val="0"/>
      <w:divBdr>
        <w:top w:val="none" w:sz="0" w:space="0" w:color="auto"/>
        <w:left w:val="none" w:sz="0" w:space="0" w:color="auto"/>
        <w:bottom w:val="none" w:sz="0" w:space="0" w:color="auto"/>
        <w:right w:val="none" w:sz="0" w:space="0" w:color="auto"/>
      </w:divBdr>
      <w:divsChild>
        <w:div w:id="361169689">
          <w:marLeft w:val="0"/>
          <w:marRight w:val="0"/>
          <w:marTop w:val="0"/>
          <w:marBottom w:val="0"/>
          <w:divBdr>
            <w:top w:val="none" w:sz="0" w:space="0" w:color="auto"/>
            <w:left w:val="none" w:sz="0" w:space="0" w:color="auto"/>
            <w:bottom w:val="none" w:sz="0" w:space="0" w:color="auto"/>
            <w:right w:val="none" w:sz="0" w:space="0" w:color="auto"/>
          </w:divBdr>
          <w:divsChild>
            <w:div w:id="2030984033">
              <w:marLeft w:val="0"/>
              <w:marRight w:val="0"/>
              <w:marTop w:val="0"/>
              <w:marBottom w:val="0"/>
              <w:divBdr>
                <w:top w:val="none" w:sz="0" w:space="0" w:color="auto"/>
                <w:left w:val="none" w:sz="0" w:space="0" w:color="auto"/>
                <w:bottom w:val="none" w:sz="0" w:space="0" w:color="auto"/>
                <w:right w:val="none" w:sz="0" w:space="0" w:color="auto"/>
              </w:divBdr>
            </w:div>
            <w:div w:id="1108895029">
              <w:marLeft w:val="0"/>
              <w:marRight w:val="0"/>
              <w:marTop w:val="0"/>
              <w:marBottom w:val="0"/>
              <w:divBdr>
                <w:top w:val="none" w:sz="0" w:space="0" w:color="auto"/>
                <w:left w:val="none" w:sz="0" w:space="0" w:color="auto"/>
                <w:bottom w:val="none" w:sz="0" w:space="0" w:color="auto"/>
                <w:right w:val="none" w:sz="0" w:space="0" w:color="auto"/>
              </w:divBdr>
            </w:div>
            <w:div w:id="1251428030">
              <w:marLeft w:val="0"/>
              <w:marRight w:val="0"/>
              <w:marTop w:val="0"/>
              <w:marBottom w:val="0"/>
              <w:divBdr>
                <w:top w:val="none" w:sz="0" w:space="0" w:color="auto"/>
                <w:left w:val="none" w:sz="0" w:space="0" w:color="auto"/>
                <w:bottom w:val="none" w:sz="0" w:space="0" w:color="auto"/>
                <w:right w:val="none" w:sz="0" w:space="0" w:color="auto"/>
              </w:divBdr>
            </w:div>
            <w:div w:id="141317299">
              <w:marLeft w:val="0"/>
              <w:marRight w:val="0"/>
              <w:marTop w:val="0"/>
              <w:marBottom w:val="0"/>
              <w:divBdr>
                <w:top w:val="none" w:sz="0" w:space="0" w:color="auto"/>
                <w:left w:val="none" w:sz="0" w:space="0" w:color="auto"/>
                <w:bottom w:val="none" w:sz="0" w:space="0" w:color="auto"/>
                <w:right w:val="none" w:sz="0" w:space="0" w:color="auto"/>
              </w:divBdr>
            </w:div>
            <w:div w:id="1346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00505">
      <w:bodyDiv w:val="1"/>
      <w:marLeft w:val="0"/>
      <w:marRight w:val="0"/>
      <w:marTop w:val="0"/>
      <w:marBottom w:val="0"/>
      <w:divBdr>
        <w:top w:val="none" w:sz="0" w:space="0" w:color="auto"/>
        <w:left w:val="none" w:sz="0" w:space="0" w:color="auto"/>
        <w:bottom w:val="none" w:sz="0" w:space="0" w:color="auto"/>
        <w:right w:val="none" w:sz="0" w:space="0" w:color="auto"/>
      </w:divBdr>
      <w:divsChild>
        <w:div w:id="1586304628">
          <w:marLeft w:val="0"/>
          <w:marRight w:val="0"/>
          <w:marTop w:val="0"/>
          <w:marBottom w:val="0"/>
          <w:divBdr>
            <w:top w:val="none" w:sz="0" w:space="0" w:color="auto"/>
            <w:left w:val="none" w:sz="0" w:space="0" w:color="auto"/>
            <w:bottom w:val="none" w:sz="0" w:space="0" w:color="auto"/>
            <w:right w:val="none" w:sz="0" w:space="0" w:color="auto"/>
          </w:divBdr>
          <w:divsChild>
            <w:div w:id="1893617505">
              <w:marLeft w:val="0"/>
              <w:marRight w:val="0"/>
              <w:marTop w:val="0"/>
              <w:marBottom w:val="0"/>
              <w:divBdr>
                <w:top w:val="none" w:sz="0" w:space="0" w:color="auto"/>
                <w:left w:val="none" w:sz="0" w:space="0" w:color="auto"/>
                <w:bottom w:val="none" w:sz="0" w:space="0" w:color="auto"/>
                <w:right w:val="none" w:sz="0" w:space="0" w:color="auto"/>
              </w:divBdr>
            </w:div>
            <w:div w:id="1336809251">
              <w:marLeft w:val="0"/>
              <w:marRight w:val="0"/>
              <w:marTop w:val="0"/>
              <w:marBottom w:val="0"/>
              <w:divBdr>
                <w:top w:val="none" w:sz="0" w:space="0" w:color="auto"/>
                <w:left w:val="none" w:sz="0" w:space="0" w:color="auto"/>
                <w:bottom w:val="none" w:sz="0" w:space="0" w:color="auto"/>
                <w:right w:val="none" w:sz="0" w:space="0" w:color="auto"/>
              </w:divBdr>
            </w:div>
            <w:div w:id="999694707">
              <w:marLeft w:val="0"/>
              <w:marRight w:val="0"/>
              <w:marTop w:val="0"/>
              <w:marBottom w:val="0"/>
              <w:divBdr>
                <w:top w:val="none" w:sz="0" w:space="0" w:color="auto"/>
                <w:left w:val="none" w:sz="0" w:space="0" w:color="auto"/>
                <w:bottom w:val="none" w:sz="0" w:space="0" w:color="auto"/>
                <w:right w:val="none" w:sz="0" w:space="0" w:color="auto"/>
              </w:divBdr>
            </w:div>
            <w:div w:id="1550873991">
              <w:marLeft w:val="0"/>
              <w:marRight w:val="0"/>
              <w:marTop w:val="0"/>
              <w:marBottom w:val="0"/>
              <w:divBdr>
                <w:top w:val="none" w:sz="0" w:space="0" w:color="auto"/>
                <w:left w:val="none" w:sz="0" w:space="0" w:color="auto"/>
                <w:bottom w:val="none" w:sz="0" w:space="0" w:color="auto"/>
                <w:right w:val="none" w:sz="0" w:space="0" w:color="auto"/>
              </w:divBdr>
            </w:div>
            <w:div w:id="1505586311">
              <w:marLeft w:val="0"/>
              <w:marRight w:val="0"/>
              <w:marTop w:val="0"/>
              <w:marBottom w:val="0"/>
              <w:divBdr>
                <w:top w:val="none" w:sz="0" w:space="0" w:color="auto"/>
                <w:left w:val="none" w:sz="0" w:space="0" w:color="auto"/>
                <w:bottom w:val="none" w:sz="0" w:space="0" w:color="auto"/>
                <w:right w:val="none" w:sz="0" w:space="0" w:color="auto"/>
              </w:divBdr>
            </w:div>
            <w:div w:id="453450319">
              <w:marLeft w:val="0"/>
              <w:marRight w:val="0"/>
              <w:marTop w:val="0"/>
              <w:marBottom w:val="0"/>
              <w:divBdr>
                <w:top w:val="none" w:sz="0" w:space="0" w:color="auto"/>
                <w:left w:val="none" w:sz="0" w:space="0" w:color="auto"/>
                <w:bottom w:val="none" w:sz="0" w:space="0" w:color="auto"/>
                <w:right w:val="none" w:sz="0" w:space="0" w:color="auto"/>
              </w:divBdr>
            </w:div>
            <w:div w:id="1531725304">
              <w:marLeft w:val="0"/>
              <w:marRight w:val="0"/>
              <w:marTop w:val="0"/>
              <w:marBottom w:val="0"/>
              <w:divBdr>
                <w:top w:val="none" w:sz="0" w:space="0" w:color="auto"/>
                <w:left w:val="none" w:sz="0" w:space="0" w:color="auto"/>
                <w:bottom w:val="none" w:sz="0" w:space="0" w:color="auto"/>
                <w:right w:val="none" w:sz="0" w:space="0" w:color="auto"/>
              </w:divBdr>
            </w:div>
            <w:div w:id="1450589364">
              <w:marLeft w:val="0"/>
              <w:marRight w:val="0"/>
              <w:marTop w:val="0"/>
              <w:marBottom w:val="0"/>
              <w:divBdr>
                <w:top w:val="none" w:sz="0" w:space="0" w:color="auto"/>
                <w:left w:val="none" w:sz="0" w:space="0" w:color="auto"/>
                <w:bottom w:val="none" w:sz="0" w:space="0" w:color="auto"/>
                <w:right w:val="none" w:sz="0" w:space="0" w:color="auto"/>
              </w:divBdr>
            </w:div>
            <w:div w:id="1654942396">
              <w:marLeft w:val="0"/>
              <w:marRight w:val="0"/>
              <w:marTop w:val="0"/>
              <w:marBottom w:val="0"/>
              <w:divBdr>
                <w:top w:val="none" w:sz="0" w:space="0" w:color="auto"/>
                <w:left w:val="none" w:sz="0" w:space="0" w:color="auto"/>
                <w:bottom w:val="none" w:sz="0" w:space="0" w:color="auto"/>
                <w:right w:val="none" w:sz="0" w:space="0" w:color="auto"/>
              </w:divBdr>
            </w:div>
            <w:div w:id="169260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7919">
      <w:bodyDiv w:val="1"/>
      <w:marLeft w:val="0"/>
      <w:marRight w:val="0"/>
      <w:marTop w:val="0"/>
      <w:marBottom w:val="0"/>
      <w:divBdr>
        <w:top w:val="none" w:sz="0" w:space="0" w:color="auto"/>
        <w:left w:val="none" w:sz="0" w:space="0" w:color="auto"/>
        <w:bottom w:val="none" w:sz="0" w:space="0" w:color="auto"/>
        <w:right w:val="none" w:sz="0" w:space="0" w:color="auto"/>
      </w:divBdr>
    </w:div>
    <w:div w:id="1847942424">
      <w:bodyDiv w:val="1"/>
      <w:marLeft w:val="0"/>
      <w:marRight w:val="0"/>
      <w:marTop w:val="0"/>
      <w:marBottom w:val="0"/>
      <w:divBdr>
        <w:top w:val="none" w:sz="0" w:space="0" w:color="auto"/>
        <w:left w:val="none" w:sz="0" w:space="0" w:color="auto"/>
        <w:bottom w:val="none" w:sz="0" w:space="0" w:color="auto"/>
        <w:right w:val="none" w:sz="0" w:space="0" w:color="auto"/>
      </w:divBdr>
    </w:div>
    <w:div w:id="1924223053">
      <w:bodyDiv w:val="1"/>
      <w:marLeft w:val="0"/>
      <w:marRight w:val="0"/>
      <w:marTop w:val="0"/>
      <w:marBottom w:val="0"/>
      <w:divBdr>
        <w:top w:val="none" w:sz="0" w:space="0" w:color="auto"/>
        <w:left w:val="none" w:sz="0" w:space="0" w:color="auto"/>
        <w:bottom w:val="none" w:sz="0" w:space="0" w:color="auto"/>
        <w:right w:val="none" w:sz="0" w:space="0" w:color="auto"/>
      </w:divBdr>
    </w:div>
    <w:div w:id="1965039944">
      <w:bodyDiv w:val="1"/>
      <w:marLeft w:val="0"/>
      <w:marRight w:val="0"/>
      <w:marTop w:val="0"/>
      <w:marBottom w:val="0"/>
      <w:divBdr>
        <w:top w:val="none" w:sz="0" w:space="0" w:color="auto"/>
        <w:left w:val="none" w:sz="0" w:space="0" w:color="auto"/>
        <w:bottom w:val="none" w:sz="0" w:space="0" w:color="auto"/>
        <w:right w:val="none" w:sz="0" w:space="0" w:color="auto"/>
      </w:divBdr>
    </w:div>
    <w:div w:id="2024359243">
      <w:bodyDiv w:val="1"/>
      <w:marLeft w:val="0"/>
      <w:marRight w:val="0"/>
      <w:marTop w:val="0"/>
      <w:marBottom w:val="0"/>
      <w:divBdr>
        <w:top w:val="none" w:sz="0" w:space="0" w:color="auto"/>
        <w:left w:val="none" w:sz="0" w:space="0" w:color="auto"/>
        <w:bottom w:val="none" w:sz="0" w:space="0" w:color="auto"/>
        <w:right w:val="none" w:sz="0" w:space="0" w:color="auto"/>
      </w:divBdr>
    </w:div>
    <w:div w:id="202624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loitte.com/global/en/Industries/financial-services/perspectives/the-future-of-the-financial-services.html" TargetMode="External"/><Relationship Id="rId13" Type="http://schemas.openxmlformats.org/officeDocument/2006/relationships/hyperlink" Target="https://jupyter.org/about" TargetMode="External"/><Relationship Id="rId3" Type="http://schemas.openxmlformats.org/officeDocument/2006/relationships/styles" Target="styles.xml"/><Relationship Id="rId7" Type="http://schemas.openxmlformats.org/officeDocument/2006/relationships/hyperlink" Target="https://www.cfainstitute.org/sites/default/files/-/media/documents/code/code-ethics-standards/standards-practice-handbook-12th-edition.pdf" TargetMode="External"/><Relationship Id="rId12" Type="http://schemas.openxmlformats.org/officeDocument/2006/relationships/hyperlink" Target="https://www.python.org/doc/essays/blur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naconda.com/docs/tools/anaconda-navigator/ma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onerbuzz.com/blog/printing-costs/" TargetMode="External"/><Relationship Id="rId4" Type="http://schemas.openxmlformats.org/officeDocument/2006/relationships/settings" Target="settings.xml"/><Relationship Id="rId9" Type="http://schemas.openxmlformats.org/officeDocument/2006/relationships/hyperlink" Target="https://www.osc.ca/sites/default/files/2023-08/csa_20230803_31-363_client-focused-reforms.pdf" TargetMode="External"/><Relationship Id="rId14" Type="http://schemas.openxmlformats.org/officeDocument/2006/relationships/hyperlink" Target="https://institutional.vanguard.com/content/dam/inst/iig-transformation/offers/vrpa/pdf/participant-education-resources/investor-questionnair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AD9736C-3B0F-764C-9440-B281A8D7F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3128</Words>
  <Characters>17835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2025-12-04T04:41:00Z</dcterms:created>
  <dcterms:modified xsi:type="dcterms:W3CDTF">2025-12-04T04:52:00Z</dcterms:modified>
</cp:coreProperties>
</file>