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widowControl w:val="0"/>
        <w:rPr>
          <w:rFonts w:ascii="Arial" w:cs="Arial" w:hAnsi="Arial" w:eastAsia="Arial"/>
          <w:sz w:val="32"/>
          <w:szCs w:val="32"/>
        </w:rPr>
      </w:pPr>
      <w:r>
        <w:rPr>
          <w:rFonts w:ascii="Arial"/>
          <w:sz w:val="32"/>
          <w:szCs w:val="32"/>
          <w:rtl w:val="0"/>
          <w:lang w:val="en-US"/>
        </w:rPr>
        <w:t>Fan Yang</w:t>
      </w:r>
    </w:p>
    <w:p>
      <w:pPr>
        <w:pStyle w:val="Body A"/>
        <w:rPr>
          <w:rFonts w:ascii="Arial" w:cs="Arial" w:hAnsi="Arial" w:eastAsia="Arial"/>
          <w:sz w:val="23"/>
          <w:szCs w:val="23"/>
        </w:rPr>
      </w:pPr>
      <w:r>
        <w:rPr>
          <w:rFonts w:ascii="Arial"/>
          <w:sz w:val="23"/>
          <w:szCs w:val="23"/>
          <w:rtl w:val="0"/>
          <w:lang w:val="en-US"/>
        </w:rPr>
        <w:t>4010 Hemingway CMN</w:t>
        <w:tab/>
        <w:tab/>
        <w:tab/>
        <w:tab/>
        <w:tab/>
        <w:t>Mobile: (510) 493-0935</w:t>
      </w:r>
    </w:p>
    <w:p>
      <w:pPr>
        <w:pStyle w:val="Body A"/>
        <w:rPr>
          <w:rFonts w:ascii="Arial" w:cs="Arial" w:hAnsi="Arial" w:eastAsia="Arial"/>
          <w:sz w:val="23"/>
          <w:szCs w:val="23"/>
        </w:rPr>
      </w:pPr>
      <w:r>
        <w:rPr>
          <w:rFonts w:ascii="Arial"/>
          <w:sz w:val="23"/>
          <w:szCs w:val="23"/>
          <w:rtl w:val="0"/>
          <w:lang w:val="en-US"/>
        </w:rPr>
        <w:t>Fremont, CA 94536</w:t>
        <w:tab/>
        <w:tab/>
        <w:tab/>
        <w:tab/>
        <w:tab/>
        <w:tab/>
        <w:t>fan.yang0826@yahoo.com</w:t>
      </w:r>
    </w:p>
    <w:p>
      <w:pPr>
        <w:pStyle w:val="Body A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Body A"/>
        <w:rPr>
          <w:rFonts w:ascii="Arial" w:cs="Arial" w:hAnsi="Arial" w:eastAsia="Arial"/>
          <w:sz w:val="23"/>
          <w:szCs w:val="23"/>
        </w:rPr>
      </w:pPr>
      <w:r>
        <w:rPr>
          <w:rFonts w:ascii="Arial"/>
          <w:b w:val="1"/>
          <w:bCs w:val="1"/>
          <w:sz w:val="23"/>
          <w:szCs w:val="23"/>
          <w:rtl w:val="0"/>
          <w:lang w:val="en-US"/>
        </w:rPr>
        <w:t>Education</w:t>
      </w:r>
      <w:r>
        <w:rPr>
          <w:rFonts w:ascii="Arial" w:cs="Arial" w:hAnsi="Arial" w:eastAsia="Arial"/>
          <w:sz w:val="23"/>
          <w:szCs w:val="23"/>
          <w:rtl w:val="0"/>
        </w:rPr>
        <w:tab/>
      </w:r>
    </w:p>
    <w:p>
      <w:pPr>
        <w:pStyle w:val="Subtitle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San Jose State University </w:t>
        <w:tab/>
        <w:tab/>
        <w:tab/>
        <w:tab/>
        <w:tab/>
        <w:t>2008 -</w:t>
        <w:tab/>
        <w:t>2010</w:t>
      </w:r>
    </w:p>
    <w:p>
      <w:pPr>
        <w:pStyle w:val="Body A"/>
        <w:ind w:firstLine="720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/>
          <w:sz w:val="22"/>
          <w:szCs w:val="22"/>
          <w:rtl w:val="0"/>
          <w:lang w:val="en-US"/>
        </w:rPr>
        <w:t>Master of Science, Computer Science</w:t>
      </w:r>
    </w:p>
    <w:p>
      <w:pPr>
        <w:pStyle w:val="Subtitle"/>
        <w:rPr>
          <w:sz w:val="22"/>
          <w:szCs w:val="22"/>
          <w:rtl w:val="0"/>
          <w:lang w:val="en-US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Zhejiang U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niversity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City College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</w:t>
        <w:tab/>
        <w:tab/>
        <w:tab/>
        <w:tab/>
        <w:t>200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2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-</w:t>
        <w:tab/>
        <w:t>20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06</w:t>
      </w:r>
    </w:p>
    <w:p>
      <w:pPr>
        <w:pStyle w:val="Body A"/>
        <w:ind w:firstLine="720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B</w:t>
      </w:r>
      <w:r>
        <w:rPr>
          <w:rFonts w:ascii="Arial"/>
          <w:sz w:val="22"/>
          <w:szCs w:val="22"/>
          <w:rtl w:val="0"/>
          <w:lang w:val="en-US"/>
        </w:rPr>
        <w:t>achelor</w:t>
      </w:r>
      <w:r>
        <w:rPr>
          <w:rFonts w:ascii="Arial"/>
          <w:sz w:val="22"/>
          <w:szCs w:val="22"/>
          <w:rtl w:val="0"/>
          <w:lang w:val="en-US"/>
        </w:rPr>
        <w:t xml:space="preserve"> of Science, Computer Science</w:t>
      </w:r>
    </w:p>
    <w:p>
      <w:pPr>
        <w:pStyle w:val="List Bullet"/>
        <w:rPr>
          <w:sz w:val="23"/>
          <w:szCs w:val="23"/>
        </w:rPr>
      </w:pPr>
    </w:p>
    <w:p>
      <w:pPr>
        <w:pStyle w:val="Body A"/>
        <w:rPr>
          <w:rFonts w:ascii="Arial" w:cs="Arial" w:hAnsi="Arial" w:eastAsia="Arial"/>
          <w:sz w:val="23"/>
          <w:szCs w:val="23"/>
        </w:rPr>
      </w:pPr>
      <w:r>
        <w:rPr>
          <w:rFonts w:ascii="Arial"/>
          <w:b w:val="1"/>
          <w:bCs w:val="1"/>
          <w:sz w:val="23"/>
          <w:szCs w:val="23"/>
          <w:rtl w:val="0"/>
          <w:lang w:val="en-US"/>
        </w:rPr>
        <w:t>Work Experience</w:t>
      </w:r>
    </w:p>
    <w:p>
      <w:pPr>
        <w:pStyle w:val="Subtitle"/>
        <w:ind w:firstLine="720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ASSIA INC</w:t>
        <w:tab/>
        <w:t xml:space="preserve">                  </w:t>
        <w:tab/>
        <w:tab/>
        <w:tab/>
        <w:tab/>
        <w:tab/>
      </w:r>
    </w:p>
    <w:p>
      <w:pPr>
        <w:pStyle w:val="Body A"/>
        <w:ind w:left="360" w:firstLine="360"/>
        <w:rPr>
          <w:rFonts w:ascii="Arial" w:cs="Arial" w:hAnsi="Arial" w:eastAsia="Arial"/>
          <w:sz w:val="22"/>
          <w:szCs w:val="22"/>
          <w:u w:val="single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Software Quality Assurance Engineer</w:t>
      </w:r>
      <w:r>
        <w:rPr>
          <w:rFonts w:ascii="Arial"/>
          <w:sz w:val="22"/>
          <w:szCs w:val="22"/>
          <w:rtl w:val="0"/>
          <w:lang w:val="en-US"/>
        </w:rPr>
        <w:t xml:space="preserve"> </w:t>
        <w:tab/>
        <w:t xml:space="preserve">        </w:t>
        <w:tab/>
        <w:tab/>
        <w:t xml:space="preserve">Feb 2011 - </w:t>
      </w:r>
      <w:r>
        <w:rPr>
          <w:rFonts w:ascii="Arial"/>
          <w:sz w:val="22"/>
          <w:szCs w:val="22"/>
          <w:rtl w:val="0"/>
          <w:lang w:val="en-US"/>
        </w:rPr>
        <w:t>Jun 2016</w:t>
      </w: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Responsibilities:</w:t>
      </w:r>
    </w:p>
    <w:p>
      <w:pPr>
        <w:pStyle w:val="Body A"/>
        <w:numPr>
          <w:ilvl w:val="0"/>
          <w:numId w:val="3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Operated cloud-based environment in AWS, including setup and monitored Mongodb culster, Web Services using AWS tools and Nagios.</w:t>
      </w:r>
    </w:p>
    <w:p>
      <w:pPr>
        <w:pStyle w:val="Body A"/>
        <w:numPr>
          <w:ilvl w:val="0"/>
          <w:numId w:val="6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Configured dev nightly build through Jenkins and prepared auto testcases by Jmeter, Shell script.</w:t>
      </w:r>
    </w:p>
    <w:p>
      <w:pPr>
        <w:pStyle w:val="Body A"/>
        <w:numPr>
          <w:ilvl w:val="0"/>
          <w:numId w:val="9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Created and ran testcases according to specific project requirement, developed testing/operation tools using Java, Shell.</w:t>
      </w:r>
    </w:p>
    <w:p>
      <w:pPr>
        <w:pStyle w:val="Body A"/>
        <w:numPr>
          <w:ilvl w:val="0"/>
          <w:numId w:val="12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Black box grey box testing for Web Services and mobile application.</w:t>
      </w: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Projects:</w:t>
      </w:r>
    </w:p>
    <w:p>
      <w:pPr>
        <w:pStyle w:val="Body A"/>
        <w:numPr>
          <w:ilvl w:val="0"/>
          <w:numId w:val="15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Cloudcheck</w:t>
      </w:r>
    </w:p>
    <w:p>
      <w:pPr>
        <w:pStyle w:val="Body A"/>
        <w:numPr>
          <w:ilvl w:val="1"/>
          <w:numId w:val="18"/>
        </w:numPr>
        <w:tabs>
          <w:tab w:val="num" w:pos="1833"/>
          <w:tab w:val="clear" w:pos="1800"/>
        </w:tabs>
        <w:bidi w:val="0"/>
        <w:ind w:left="183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Created Mongodb cluster and setup Web Services cluster in AWS environment. Monitored and maintained instances to keep them in healthy and safety environment.</w:t>
      </w:r>
    </w:p>
    <w:p>
      <w:pPr>
        <w:pStyle w:val="Body A"/>
        <w:numPr>
          <w:ilvl w:val="1"/>
          <w:numId w:val="21"/>
        </w:numPr>
        <w:tabs>
          <w:tab w:val="num" w:pos="1833"/>
          <w:tab w:val="clear" w:pos="1800"/>
        </w:tabs>
        <w:bidi w:val="0"/>
        <w:ind w:left="183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Developed test cases to examine various client-side network, hardware, and software configurations.</w:t>
      </w:r>
    </w:p>
    <w:p>
      <w:pPr>
        <w:pStyle w:val="Body A"/>
        <w:numPr>
          <w:ilvl w:val="0"/>
          <w:numId w:val="24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Performance Monitoring Tools (Expresse)</w:t>
      </w:r>
    </w:p>
    <w:p>
      <w:pPr>
        <w:pStyle w:val="Body A"/>
        <w:numPr>
          <w:ilvl w:val="1"/>
          <w:numId w:val="27"/>
        </w:numPr>
        <w:tabs>
          <w:tab w:val="num" w:pos="1833"/>
          <w:tab w:val="clear" w:pos="1800"/>
        </w:tabs>
        <w:bidi w:val="0"/>
        <w:ind w:left="183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Created Java programs to monitor system status of Expresse solution when evaluating and optimizing network performance.</w:t>
      </w:r>
    </w:p>
    <w:p>
      <w:pPr>
        <w:pStyle w:val="Body A"/>
        <w:numPr>
          <w:ilvl w:val="0"/>
          <w:numId w:val="30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Expresse GUI automation</w:t>
      </w:r>
    </w:p>
    <w:p>
      <w:pPr>
        <w:pStyle w:val="Body A"/>
        <w:numPr>
          <w:ilvl w:val="1"/>
          <w:numId w:val="33"/>
        </w:numPr>
        <w:tabs>
          <w:tab w:val="num" w:pos="1833"/>
          <w:tab w:val="clear" w:pos="1800"/>
        </w:tabs>
        <w:bidi w:val="0"/>
        <w:ind w:left="183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Developed automated Expresse diagnostic interface in Java using the Selenium framework.</w:t>
      </w:r>
    </w:p>
    <w:p>
      <w:pPr>
        <w:pStyle w:val="Body A"/>
        <w:numPr>
          <w:ilvl w:val="0"/>
          <w:numId w:val="36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Auto deploy improvement</w:t>
      </w:r>
    </w:p>
    <w:p>
      <w:pPr>
        <w:pStyle w:val="Body A"/>
        <w:numPr>
          <w:ilvl w:val="1"/>
          <w:numId w:val="39"/>
        </w:numPr>
        <w:tabs>
          <w:tab w:val="num" w:pos="1833"/>
          <w:tab w:val="clear" w:pos="1800"/>
        </w:tabs>
        <w:bidi w:val="0"/>
        <w:ind w:left="183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Maintained automated nightly build-deployment framework.</w:t>
      </w:r>
    </w:p>
    <w:p>
      <w:pPr>
        <w:pStyle w:val="Body A"/>
        <w:ind w:left="1440" w:firstLine="0"/>
        <w:rPr>
          <w:rFonts w:ascii="Arial" w:cs="Arial" w:hAnsi="Arial" w:eastAsia="Arial"/>
          <w:sz w:val="22"/>
          <w:szCs w:val="22"/>
        </w:rPr>
      </w:pPr>
    </w:p>
    <w:p>
      <w:pPr>
        <w:pStyle w:val="Body A"/>
        <w:ind w:left="360" w:firstLine="360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Software Quality Assurance Engineer Intern</w:t>
      </w:r>
      <w:r>
        <w:rPr>
          <w:rFonts w:ascii="Arial" w:cs="Arial" w:hAnsi="Arial" w:eastAsia="Arial"/>
          <w:sz w:val="22"/>
          <w:szCs w:val="22"/>
          <w:rtl w:val="0"/>
        </w:rPr>
        <w:tab/>
        <w:t xml:space="preserve">        </w:t>
        <w:tab/>
        <w:tab/>
        <w:t xml:space="preserve">Oct 2010 </w:t>
      </w:r>
      <w:r>
        <w:rPr>
          <w:rFonts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/>
          <w:sz w:val="22"/>
          <w:szCs w:val="22"/>
          <w:rtl w:val="0"/>
          <w:lang w:val="en-US"/>
        </w:rPr>
        <w:t>Dec 2010</w:t>
      </w: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Responsibility:</w:t>
      </w:r>
    </w:p>
    <w:p>
      <w:pPr>
        <w:pStyle w:val="Body A"/>
        <w:numPr>
          <w:ilvl w:val="0"/>
          <w:numId w:val="42"/>
        </w:numPr>
        <w:tabs>
          <w:tab w:val="num" w:pos="1113"/>
          <w:tab w:val="clear" w:pos="1080"/>
        </w:tabs>
        <w:bidi w:val="0"/>
        <w:ind w:left="1113" w:right="0" w:hanging="393"/>
        <w:jc w:val="left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2"/>
          <w:szCs w:val="22"/>
          <w:rtl w:val="0"/>
          <w:lang w:val="en-US"/>
        </w:rPr>
        <w:t>Testing the system; documenting software defects and reporting defects to Software Developers</w:t>
      </w:r>
    </w:p>
    <w:p>
      <w:pPr>
        <w:pStyle w:val="Body A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3"/>
          <w:szCs w:val="23"/>
        </w:rPr>
      </w:pPr>
      <w:r>
        <w:rPr>
          <w:rFonts w:ascii="Arial"/>
          <w:b w:val="1"/>
          <w:bCs w:val="1"/>
          <w:sz w:val="23"/>
          <w:szCs w:val="23"/>
          <w:rtl w:val="0"/>
          <w:lang w:val="en-US"/>
        </w:rPr>
        <w:t>Skills</w:t>
      </w:r>
    </w:p>
    <w:p>
      <w:pPr>
        <w:pStyle w:val="Body A"/>
        <w:rPr>
          <w:rFonts w:ascii="Arial" w:cs="Arial" w:hAnsi="Arial" w:eastAsia="Arial"/>
          <w:sz w:val="23"/>
          <w:szCs w:val="23"/>
        </w:rPr>
      </w:pPr>
      <w:r>
        <w:rPr>
          <w:rFonts w:ascii="Arial" w:cs="Arial" w:hAnsi="Arial" w:eastAsia="Arial"/>
          <w:b w:val="1"/>
          <w:bCs w:val="1"/>
          <w:sz w:val="23"/>
          <w:szCs w:val="23"/>
          <w:rtl w:val="0"/>
        </w:rPr>
        <w:tab/>
        <w:t>Systems:</w:t>
      </w:r>
      <w:r>
        <w:rPr>
          <w:rFonts w:ascii="Arial" w:cs="Arial" w:hAnsi="Arial" w:eastAsia="Arial"/>
          <w:sz w:val="23"/>
          <w:szCs w:val="23"/>
          <w:rtl w:val="0"/>
        </w:rPr>
        <w:tab/>
        <w:t>Linux, Unix, Windows</w:t>
      </w:r>
    </w:p>
    <w:p>
      <w:pPr>
        <w:pStyle w:val="Body A"/>
        <w:rPr>
          <w:rFonts w:ascii="Arial" w:cs="Arial" w:hAnsi="Arial" w:eastAsia="Arial"/>
          <w:b w:val="1"/>
          <w:bCs w:val="1"/>
          <w:sz w:val="23"/>
          <w:szCs w:val="23"/>
        </w:rPr>
      </w:pPr>
      <w:r>
        <w:rPr>
          <w:rFonts w:ascii="Arial" w:cs="Arial" w:hAnsi="Arial" w:eastAsia="Arial"/>
          <w:b w:val="1"/>
          <w:bCs w:val="1"/>
          <w:sz w:val="23"/>
          <w:szCs w:val="23"/>
          <w:rtl w:val="0"/>
        </w:rPr>
        <w:tab/>
        <w:t xml:space="preserve">Languages: </w:t>
        <w:tab/>
      </w:r>
      <w:r>
        <w:rPr>
          <w:rFonts w:ascii="Arial"/>
          <w:sz w:val="22"/>
          <w:szCs w:val="22"/>
          <w:rtl w:val="0"/>
          <w:lang w:val="en-US"/>
        </w:rPr>
        <w:t>Java, C, C++, Oracle XML, HTML, PL/SQL, Shell</w:t>
      </w:r>
    </w:p>
    <w:p>
      <w:pPr>
        <w:pStyle w:val="Body A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b w:val="1"/>
          <w:bCs w:val="1"/>
          <w:sz w:val="23"/>
          <w:szCs w:val="23"/>
          <w:rtl w:val="0"/>
          <w:lang w:val="de-DE"/>
        </w:rPr>
        <w:tab/>
        <w:t xml:space="preserve">Software: </w:t>
      </w:r>
      <w:r>
        <w:rPr>
          <w:rFonts w:ascii="Arial" w:cs="Arial" w:hAnsi="Arial" w:eastAsia="Arial"/>
          <w:sz w:val="22"/>
          <w:szCs w:val="22"/>
          <w:rtl w:val="0"/>
        </w:rPr>
        <w:tab/>
        <w:t>AWS, Mongo DB, Selenium, Jmeter, Maven, Subversion, CVS,</w:t>
      </w:r>
    </w:p>
    <w:p>
      <w:pPr>
        <w:pStyle w:val="Body A"/>
        <w:ind w:left="1440" w:firstLine="720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Eclipse, SoapUI</w:t>
      </w:r>
    </w:p>
    <w:p>
      <w:pPr>
        <w:pStyle w:val="Body A"/>
      </w:pPr>
      <w:r>
        <w:rPr>
          <w:rFonts w:ascii="Arial" w:cs="Arial" w:hAnsi="Arial" w:eastAsia="Arial"/>
          <w:sz w:val="22"/>
          <w:szCs w:val="22"/>
          <w:rtl w:val="0"/>
        </w:rPr>
        <w:tab/>
      </w:r>
      <w:r>
        <w:rPr>
          <w:rFonts w:ascii="Arial"/>
          <w:b w:val="1"/>
          <w:bCs w:val="1"/>
          <w:sz w:val="23"/>
          <w:szCs w:val="23"/>
          <w:rtl w:val="0"/>
          <w:lang w:val="en-US"/>
        </w:rPr>
        <w:t>Speaking</w:t>
      </w:r>
      <w:r>
        <w:rPr>
          <w:rFonts w:ascii="Arial"/>
          <w:sz w:val="22"/>
          <w:szCs w:val="22"/>
          <w:rtl w:val="0"/>
          <w:lang w:val="en-US"/>
        </w:rPr>
        <w:t xml:space="preserve">: </w:t>
        <w:tab/>
        <w:t>English, Chinese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415"/>
          <w:tab w:val="clear" w:pos="0"/>
        </w:tabs>
        <w:ind w:left="741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•"/>
      <w:lvlJc w:val="left"/>
      <w:pPr>
        <w:tabs>
          <w:tab w:val="num" w:pos="935"/>
          <w:tab w:val="clear" w:pos="0"/>
        </w:tabs>
        <w:ind w:left="93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0"/>
      <w:numFmt w:val="bullet"/>
      <w:suff w:val="tab"/>
      <w:lvlText w:val="o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655"/>
          <w:tab w:val="clear" w:pos="0"/>
        </w:tabs>
        <w:ind w:left="16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375"/>
          <w:tab w:val="clear" w:pos="0"/>
        </w:tabs>
        <w:ind w:left="237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094"/>
          <w:tab w:val="clear" w:pos="0"/>
        </w:tabs>
        <w:ind w:left="309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814"/>
          <w:tab w:val="clear" w:pos="0"/>
        </w:tabs>
        <w:ind w:left="3814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535"/>
          <w:tab w:val="clear" w:pos="0"/>
        </w:tabs>
        <w:ind w:left="453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255"/>
          <w:tab w:val="clear" w:pos="0"/>
        </w:tabs>
        <w:ind w:left="5255" w:hanging="214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975"/>
          <w:tab w:val="clear" w:pos="0"/>
        </w:tabs>
        <w:ind w:left="597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695"/>
          <w:tab w:val="clear" w:pos="0"/>
        </w:tabs>
        <w:ind w:left="6695" w:hanging="215"/>
      </w:pPr>
      <w:rPr>
        <w:rFonts w:ascii="Arial" w:cs="Arial" w:hAnsi="Arial" w:eastAsia="Arial"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360"/>
      <w:jc w:val="left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